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E24" w:rsidRPr="00EE7C35" w:rsidRDefault="007D19DE" w:rsidP="00C23C61">
      <w:pPr>
        <w:pStyle w:val="Default"/>
        <w:keepLines/>
        <w:rPr>
          <w:lang w:val="ru-RU"/>
        </w:rPr>
      </w:pPr>
      <w:r w:rsidRPr="00EE7C35">
        <w:rPr>
          <w:lang w:val="ru-RU"/>
        </w:rPr>
        <w:t xml:space="preserve"> </w:t>
      </w:r>
    </w:p>
    <w:tbl>
      <w:tblPr>
        <w:tblW w:w="10348" w:type="dxa"/>
        <w:tblInd w:w="-459" w:type="dxa"/>
        <w:tblLayout w:type="fixed"/>
        <w:tblLook w:val="0000"/>
      </w:tblPr>
      <w:tblGrid>
        <w:gridCol w:w="4904"/>
        <w:gridCol w:w="5444"/>
      </w:tblGrid>
      <w:tr w:rsidR="00012E24" w:rsidRPr="00EE7C35" w:rsidTr="00120487">
        <w:trPr>
          <w:trHeight w:val="80"/>
        </w:trPr>
        <w:tc>
          <w:tcPr>
            <w:tcW w:w="10348" w:type="dxa"/>
            <w:gridSpan w:val="2"/>
          </w:tcPr>
          <w:p w:rsidR="00012E24" w:rsidRPr="00EE7C35" w:rsidRDefault="00B26756" w:rsidP="00C23C61">
            <w:pPr>
              <w:pStyle w:val="Default"/>
              <w:keepLines/>
              <w:jc w:val="center"/>
              <w:rPr>
                <w:sz w:val="18"/>
                <w:szCs w:val="18"/>
                <w:lang w:val="ru-RU"/>
              </w:rPr>
            </w:pPr>
            <w:r w:rsidRPr="00EE7C35">
              <w:rPr>
                <w:b/>
                <w:bCs/>
                <w:sz w:val="23"/>
                <w:szCs w:val="23"/>
                <w:lang w:val="ru-RU"/>
              </w:rPr>
              <w:t>МИ</w:t>
            </w:r>
            <w:r w:rsidR="00012E24" w:rsidRPr="00EE7C35">
              <w:rPr>
                <w:b/>
                <w:bCs/>
                <w:sz w:val="23"/>
                <w:szCs w:val="23"/>
                <w:lang w:val="ru-RU"/>
              </w:rPr>
              <w:t>Н</w:t>
            </w:r>
            <w:r w:rsidRPr="00EE7C35">
              <w:rPr>
                <w:b/>
                <w:bCs/>
                <w:sz w:val="23"/>
                <w:szCs w:val="23"/>
                <w:lang w:val="ru-RU"/>
              </w:rPr>
              <w:t>И</w:t>
            </w:r>
            <w:r w:rsidR="00012E24" w:rsidRPr="00EE7C35">
              <w:rPr>
                <w:b/>
                <w:bCs/>
                <w:sz w:val="23"/>
                <w:szCs w:val="23"/>
                <w:lang w:val="ru-RU"/>
              </w:rPr>
              <w:t xml:space="preserve">СТЕРСТВО </w:t>
            </w:r>
            <w:r w:rsidRPr="00EE7C35">
              <w:rPr>
                <w:b/>
                <w:bCs/>
                <w:sz w:val="23"/>
                <w:szCs w:val="23"/>
                <w:lang w:val="ru-RU"/>
              </w:rPr>
              <w:t>Э</w:t>
            </w:r>
            <w:r w:rsidR="00012E24" w:rsidRPr="00EE7C35">
              <w:rPr>
                <w:b/>
                <w:bCs/>
                <w:sz w:val="23"/>
                <w:szCs w:val="23"/>
                <w:lang w:val="ru-RU"/>
              </w:rPr>
              <w:t xml:space="preserve">НЕРГЕТИКИ </w:t>
            </w:r>
            <w:r w:rsidRPr="00EE7C35">
              <w:rPr>
                <w:b/>
                <w:bCs/>
                <w:sz w:val="23"/>
                <w:szCs w:val="23"/>
                <w:lang w:val="ru-RU"/>
              </w:rPr>
              <w:t>И</w:t>
            </w:r>
            <w:r w:rsidR="00012E24" w:rsidRPr="00EE7C35">
              <w:rPr>
                <w:b/>
                <w:bCs/>
                <w:sz w:val="23"/>
                <w:szCs w:val="23"/>
                <w:lang w:val="ru-RU"/>
              </w:rPr>
              <w:t xml:space="preserve"> УГ</w:t>
            </w:r>
            <w:r w:rsidRPr="00EE7C35">
              <w:rPr>
                <w:b/>
                <w:bCs/>
                <w:sz w:val="23"/>
                <w:szCs w:val="23"/>
                <w:lang w:val="ru-RU"/>
              </w:rPr>
              <w:t>О</w:t>
            </w:r>
            <w:r w:rsidR="00012E24" w:rsidRPr="00EE7C35">
              <w:rPr>
                <w:b/>
                <w:bCs/>
                <w:sz w:val="23"/>
                <w:szCs w:val="23"/>
                <w:lang w:val="ru-RU"/>
              </w:rPr>
              <w:t>ЛЬНО</w:t>
            </w:r>
            <w:r w:rsidRPr="00EE7C35">
              <w:rPr>
                <w:b/>
                <w:bCs/>
                <w:sz w:val="23"/>
                <w:szCs w:val="23"/>
                <w:lang w:val="ru-RU"/>
              </w:rPr>
              <w:t>Й</w:t>
            </w:r>
            <w:r w:rsidR="00012E24" w:rsidRPr="00EE7C35">
              <w:rPr>
                <w:b/>
                <w:bCs/>
                <w:sz w:val="23"/>
                <w:szCs w:val="23"/>
                <w:lang w:val="ru-RU"/>
              </w:rPr>
              <w:t xml:space="preserve"> ПРОМ</w:t>
            </w:r>
            <w:r w:rsidRPr="00EE7C35">
              <w:rPr>
                <w:b/>
                <w:bCs/>
                <w:sz w:val="23"/>
                <w:szCs w:val="23"/>
                <w:lang w:val="ru-RU"/>
              </w:rPr>
              <w:t xml:space="preserve">ЫШЛЕННОСТИ </w:t>
            </w:r>
            <w:r w:rsidR="00012E24" w:rsidRPr="00EE7C35">
              <w:rPr>
                <w:b/>
                <w:bCs/>
                <w:sz w:val="23"/>
                <w:szCs w:val="23"/>
                <w:lang w:val="ru-RU"/>
              </w:rPr>
              <w:t>УКРА</w:t>
            </w:r>
            <w:r w:rsidRPr="00EE7C35">
              <w:rPr>
                <w:b/>
                <w:bCs/>
                <w:sz w:val="23"/>
                <w:szCs w:val="23"/>
                <w:lang w:val="ru-RU"/>
              </w:rPr>
              <w:t>И</w:t>
            </w:r>
            <w:r w:rsidR="00012E24" w:rsidRPr="00EE7C35">
              <w:rPr>
                <w:b/>
                <w:bCs/>
                <w:sz w:val="23"/>
                <w:szCs w:val="23"/>
                <w:lang w:val="ru-RU"/>
              </w:rPr>
              <w:t>Н</w:t>
            </w:r>
            <w:r w:rsidRPr="00EE7C35">
              <w:rPr>
                <w:b/>
                <w:bCs/>
                <w:sz w:val="23"/>
                <w:szCs w:val="23"/>
                <w:lang w:val="ru-RU"/>
              </w:rPr>
              <w:t>Ы</w:t>
            </w:r>
          </w:p>
        </w:tc>
      </w:tr>
      <w:tr w:rsidR="00012E24" w:rsidRPr="00EE7C35" w:rsidTr="00120487">
        <w:trPr>
          <w:trHeight w:val="470"/>
        </w:trPr>
        <w:tc>
          <w:tcPr>
            <w:tcW w:w="4904" w:type="dxa"/>
            <w:vAlign w:val="center"/>
          </w:tcPr>
          <w:p w:rsidR="00012E24" w:rsidRPr="00EE7C35" w:rsidRDefault="00012E24" w:rsidP="00C23C61">
            <w:pPr>
              <w:pStyle w:val="Default"/>
              <w:keepLines/>
              <w:jc w:val="center"/>
              <w:rPr>
                <w:sz w:val="23"/>
                <w:szCs w:val="23"/>
                <w:lang w:val="ru-RU"/>
              </w:rPr>
            </w:pPr>
          </w:p>
        </w:tc>
        <w:tc>
          <w:tcPr>
            <w:tcW w:w="5444" w:type="dxa"/>
          </w:tcPr>
          <w:p w:rsidR="00012E24" w:rsidRPr="00EE7C35" w:rsidRDefault="00B26756" w:rsidP="00C23C61">
            <w:pPr>
              <w:pStyle w:val="Default"/>
              <w:keepLines/>
              <w:jc w:val="center"/>
              <w:rPr>
                <w:sz w:val="23"/>
                <w:szCs w:val="23"/>
                <w:lang w:val="ru-RU"/>
              </w:rPr>
            </w:pPr>
            <w:r w:rsidRPr="00EE7C35">
              <w:rPr>
                <w:sz w:val="23"/>
                <w:szCs w:val="23"/>
                <w:lang w:val="ru-RU"/>
              </w:rPr>
              <w:t>Наци</w:t>
            </w:r>
            <w:r w:rsidR="00012E24" w:rsidRPr="00EE7C35">
              <w:rPr>
                <w:sz w:val="23"/>
                <w:szCs w:val="23"/>
                <w:lang w:val="ru-RU"/>
              </w:rPr>
              <w:t>ональна</w:t>
            </w:r>
            <w:r w:rsidRPr="00EE7C35">
              <w:rPr>
                <w:sz w:val="23"/>
                <w:szCs w:val="23"/>
                <w:lang w:val="ru-RU"/>
              </w:rPr>
              <w:t>я</w:t>
            </w:r>
            <w:r w:rsidR="00012E24" w:rsidRPr="00EE7C35">
              <w:rPr>
                <w:sz w:val="23"/>
                <w:szCs w:val="23"/>
                <w:lang w:val="ru-RU"/>
              </w:rPr>
              <w:t xml:space="preserve"> атомна</w:t>
            </w:r>
            <w:r w:rsidRPr="00EE7C35">
              <w:rPr>
                <w:sz w:val="23"/>
                <w:szCs w:val="23"/>
                <w:lang w:val="ru-RU"/>
              </w:rPr>
              <w:t>я</w:t>
            </w:r>
            <w:r w:rsidR="00012E24" w:rsidRPr="00EE7C35">
              <w:rPr>
                <w:sz w:val="23"/>
                <w:szCs w:val="23"/>
                <w:lang w:val="ru-RU"/>
              </w:rPr>
              <w:t xml:space="preserve"> </w:t>
            </w:r>
            <w:r w:rsidRPr="00EE7C35">
              <w:rPr>
                <w:sz w:val="23"/>
                <w:szCs w:val="23"/>
                <w:lang w:val="ru-RU"/>
              </w:rPr>
              <w:t>э</w:t>
            </w:r>
            <w:r w:rsidR="00012E24" w:rsidRPr="00EE7C35">
              <w:rPr>
                <w:sz w:val="23"/>
                <w:szCs w:val="23"/>
                <w:lang w:val="ru-RU"/>
              </w:rPr>
              <w:t>нергогенер</w:t>
            </w:r>
            <w:r w:rsidRPr="00EE7C35">
              <w:rPr>
                <w:sz w:val="23"/>
                <w:szCs w:val="23"/>
                <w:lang w:val="ru-RU"/>
              </w:rPr>
              <w:t xml:space="preserve">ирующая </w:t>
            </w:r>
          </w:p>
          <w:p w:rsidR="00012E24" w:rsidRPr="00EE7C35" w:rsidRDefault="00012E24" w:rsidP="00C23C61">
            <w:pPr>
              <w:pStyle w:val="Default"/>
              <w:keepLines/>
              <w:jc w:val="center"/>
              <w:rPr>
                <w:sz w:val="23"/>
                <w:szCs w:val="23"/>
                <w:lang w:val="ru-RU"/>
              </w:rPr>
            </w:pPr>
            <w:r w:rsidRPr="00EE7C35">
              <w:rPr>
                <w:sz w:val="23"/>
                <w:szCs w:val="23"/>
                <w:lang w:val="ru-RU"/>
              </w:rPr>
              <w:t>компан</w:t>
            </w:r>
            <w:r w:rsidR="00B26756" w:rsidRPr="00EE7C35">
              <w:rPr>
                <w:sz w:val="23"/>
                <w:szCs w:val="23"/>
                <w:lang w:val="ru-RU"/>
              </w:rPr>
              <w:t>и</w:t>
            </w:r>
            <w:r w:rsidRPr="00EE7C35">
              <w:rPr>
                <w:sz w:val="23"/>
                <w:szCs w:val="23"/>
                <w:lang w:val="ru-RU"/>
              </w:rPr>
              <w:t>я «</w:t>
            </w:r>
            <w:r w:rsidR="00B26756" w:rsidRPr="00EE7C35">
              <w:rPr>
                <w:sz w:val="23"/>
                <w:szCs w:val="23"/>
                <w:lang w:val="ru-RU"/>
              </w:rPr>
              <w:t>Э</w:t>
            </w:r>
            <w:r w:rsidRPr="00EE7C35">
              <w:rPr>
                <w:sz w:val="23"/>
                <w:szCs w:val="23"/>
                <w:lang w:val="ru-RU"/>
              </w:rPr>
              <w:t>нергоатом»</w:t>
            </w:r>
          </w:p>
          <w:p w:rsidR="00012E24" w:rsidRPr="00EE7C35" w:rsidRDefault="00B26756" w:rsidP="00C23C61">
            <w:pPr>
              <w:pStyle w:val="Default"/>
              <w:keepLines/>
              <w:jc w:val="center"/>
              <w:rPr>
                <w:sz w:val="23"/>
                <w:szCs w:val="23"/>
                <w:lang w:val="ru-RU"/>
              </w:rPr>
            </w:pPr>
            <w:r w:rsidRPr="00EE7C35">
              <w:rPr>
                <w:sz w:val="23"/>
                <w:szCs w:val="23"/>
                <w:lang w:val="ru-RU"/>
              </w:rPr>
              <w:t>Обособленное подразделение</w:t>
            </w:r>
          </w:p>
          <w:p w:rsidR="00012E24" w:rsidRPr="00EE7C35" w:rsidRDefault="00012E24" w:rsidP="00C23C61">
            <w:pPr>
              <w:pStyle w:val="Default"/>
              <w:keepLines/>
              <w:jc w:val="center"/>
              <w:rPr>
                <w:sz w:val="23"/>
                <w:szCs w:val="23"/>
                <w:lang w:val="ru-RU"/>
              </w:rPr>
            </w:pPr>
            <w:r w:rsidRPr="00EE7C35">
              <w:rPr>
                <w:sz w:val="23"/>
                <w:szCs w:val="23"/>
                <w:lang w:val="ru-RU"/>
              </w:rPr>
              <w:t>«Южно-Укра</w:t>
            </w:r>
            <w:r w:rsidR="00B26756" w:rsidRPr="00EE7C35">
              <w:rPr>
                <w:sz w:val="23"/>
                <w:szCs w:val="23"/>
                <w:lang w:val="ru-RU"/>
              </w:rPr>
              <w:t>и</w:t>
            </w:r>
            <w:r w:rsidRPr="00EE7C35">
              <w:rPr>
                <w:sz w:val="23"/>
                <w:szCs w:val="23"/>
                <w:lang w:val="ru-RU"/>
              </w:rPr>
              <w:t>нска</w:t>
            </w:r>
            <w:r w:rsidR="00B26756" w:rsidRPr="00EE7C35">
              <w:rPr>
                <w:sz w:val="23"/>
                <w:szCs w:val="23"/>
                <w:lang w:val="ru-RU"/>
              </w:rPr>
              <w:t>я</w:t>
            </w:r>
            <w:r w:rsidRPr="00EE7C35">
              <w:rPr>
                <w:sz w:val="23"/>
                <w:szCs w:val="23"/>
                <w:lang w:val="ru-RU"/>
              </w:rPr>
              <w:t xml:space="preserve"> А</w:t>
            </w:r>
            <w:r w:rsidR="00B26756" w:rsidRPr="00EE7C35">
              <w:rPr>
                <w:sz w:val="23"/>
                <w:szCs w:val="23"/>
                <w:lang w:val="ru-RU"/>
              </w:rPr>
              <w:t>Э</w:t>
            </w:r>
            <w:r w:rsidRPr="00EE7C35">
              <w:rPr>
                <w:sz w:val="23"/>
                <w:szCs w:val="23"/>
                <w:lang w:val="ru-RU"/>
              </w:rPr>
              <w:t>С»</w:t>
            </w:r>
          </w:p>
        </w:tc>
      </w:tr>
    </w:tbl>
    <w:p w:rsidR="00E20718" w:rsidRPr="00EE7C35" w:rsidRDefault="00E20718" w:rsidP="00C23C61">
      <w:pPr>
        <w:pStyle w:val="Bodytext20"/>
        <w:keepLines/>
        <w:shd w:val="clear" w:color="auto" w:fill="auto"/>
        <w:spacing w:line="240" w:lineRule="auto"/>
        <w:ind w:left="3040"/>
      </w:pPr>
    </w:p>
    <w:p w:rsidR="00012E24" w:rsidRPr="00EE7C35" w:rsidRDefault="00012E24" w:rsidP="00C23C61">
      <w:pPr>
        <w:pStyle w:val="Bodytext31"/>
        <w:keepLines/>
        <w:shd w:val="clear" w:color="auto" w:fill="auto"/>
        <w:spacing w:before="0" w:line="240" w:lineRule="auto"/>
        <w:ind w:left="3660"/>
        <w:rPr>
          <w:lang w:val="ru-RU"/>
        </w:rPr>
      </w:pPr>
    </w:p>
    <w:p w:rsidR="00012E24" w:rsidRPr="00EE7C35" w:rsidRDefault="00012E24" w:rsidP="00C23C61">
      <w:pPr>
        <w:pStyle w:val="Bodytext31"/>
        <w:keepLines/>
        <w:shd w:val="clear" w:color="auto" w:fill="auto"/>
        <w:spacing w:before="0" w:line="240" w:lineRule="auto"/>
        <w:ind w:left="3660"/>
        <w:rPr>
          <w:lang w:val="ru-RU"/>
        </w:rPr>
      </w:pPr>
    </w:p>
    <w:p w:rsidR="00012E24" w:rsidRPr="00EE7C35" w:rsidRDefault="00012E24" w:rsidP="00C23C61">
      <w:pPr>
        <w:pStyle w:val="Bodytext31"/>
        <w:keepLines/>
        <w:shd w:val="clear" w:color="auto" w:fill="auto"/>
        <w:spacing w:before="0" w:line="240" w:lineRule="auto"/>
        <w:ind w:left="3660"/>
        <w:rPr>
          <w:lang w:val="ru-RU"/>
        </w:rPr>
      </w:pPr>
    </w:p>
    <w:p w:rsidR="00012E24" w:rsidRPr="00EE7C35" w:rsidRDefault="00012E24" w:rsidP="00C23C61">
      <w:pPr>
        <w:pStyle w:val="Bodytext31"/>
        <w:keepLines/>
        <w:shd w:val="clear" w:color="auto" w:fill="auto"/>
        <w:spacing w:before="0" w:line="240" w:lineRule="auto"/>
        <w:ind w:left="3660"/>
        <w:rPr>
          <w:lang w:val="ru-RU"/>
        </w:rPr>
      </w:pPr>
    </w:p>
    <w:p w:rsidR="00120487" w:rsidRPr="00EE7C35" w:rsidRDefault="00B26756" w:rsidP="00C23C61">
      <w:pPr>
        <w:pStyle w:val="Bodytext31"/>
        <w:keepLines/>
        <w:shd w:val="clear" w:color="auto" w:fill="auto"/>
        <w:spacing w:before="0" w:line="240" w:lineRule="auto"/>
        <w:ind w:left="5812"/>
        <w:rPr>
          <w:lang w:val="ru-RU"/>
        </w:rPr>
      </w:pPr>
      <w:r w:rsidRPr="00EE7C35">
        <w:rPr>
          <w:lang w:val="ru-RU"/>
        </w:rPr>
        <w:t>СОГЛАСОВАНО</w:t>
      </w:r>
    </w:p>
    <w:p w:rsidR="00120487" w:rsidRPr="00EE7C35" w:rsidRDefault="00120487" w:rsidP="00C23C61">
      <w:pPr>
        <w:pStyle w:val="Bodytext31"/>
        <w:keepLines/>
        <w:shd w:val="clear" w:color="auto" w:fill="auto"/>
        <w:spacing w:before="0" w:line="240" w:lineRule="auto"/>
        <w:ind w:left="5812"/>
        <w:rPr>
          <w:b w:val="0"/>
          <w:lang w:val="ru-RU"/>
        </w:rPr>
      </w:pPr>
      <w:r w:rsidRPr="00EE7C35">
        <w:rPr>
          <w:b w:val="0"/>
          <w:lang w:val="ru-RU"/>
        </w:rPr>
        <w:t>Гл</w:t>
      </w:r>
      <w:r w:rsidR="00B26756" w:rsidRPr="00EE7C35">
        <w:rPr>
          <w:b w:val="0"/>
          <w:lang w:val="ru-RU"/>
        </w:rPr>
        <w:t>а</w:t>
      </w:r>
      <w:r w:rsidRPr="00EE7C35">
        <w:rPr>
          <w:b w:val="0"/>
          <w:lang w:val="ru-RU"/>
        </w:rPr>
        <w:t>вн</w:t>
      </w:r>
      <w:r w:rsidR="00B26756" w:rsidRPr="00EE7C35">
        <w:rPr>
          <w:b w:val="0"/>
          <w:lang w:val="ru-RU"/>
        </w:rPr>
        <w:t>ы</w:t>
      </w:r>
      <w:r w:rsidRPr="00EE7C35">
        <w:rPr>
          <w:b w:val="0"/>
          <w:lang w:val="ru-RU"/>
        </w:rPr>
        <w:t xml:space="preserve">й </w:t>
      </w:r>
      <w:r w:rsidR="00B26756" w:rsidRPr="00EE7C35">
        <w:rPr>
          <w:b w:val="0"/>
          <w:lang w:val="ru-RU"/>
        </w:rPr>
        <w:t>и</w:t>
      </w:r>
      <w:r w:rsidRPr="00EE7C35">
        <w:rPr>
          <w:b w:val="0"/>
          <w:lang w:val="ru-RU"/>
        </w:rPr>
        <w:t xml:space="preserve">нженер </w:t>
      </w:r>
      <w:r w:rsidR="00B26756" w:rsidRPr="00EE7C35">
        <w:rPr>
          <w:b w:val="0"/>
          <w:lang w:val="ru-RU"/>
        </w:rPr>
        <w:t>О</w:t>
      </w:r>
      <w:r w:rsidRPr="00EE7C35">
        <w:rPr>
          <w:b w:val="0"/>
          <w:lang w:val="ru-RU"/>
        </w:rPr>
        <w:t>П ЮУА</w:t>
      </w:r>
      <w:r w:rsidR="00B26756" w:rsidRPr="00EE7C35">
        <w:rPr>
          <w:b w:val="0"/>
          <w:lang w:val="ru-RU"/>
        </w:rPr>
        <w:t>Э</w:t>
      </w:r>
      <w:r w:rsidRPr="00EE7C35">
        <w:rPr>
          <w:b w:val="0"/>
          <w:lang w:val="ru-RU"/>
        </w:rPr>
        <w:t>С</w:t>
      </w:r>
    </w:p>
    <w:p w:rsidR="00E20718" w:rsidRPr="00EE7C35" w:rsidRDefault="00E20718" w:rsidP="00C23C61">
      <w:pPr>
        <w:pStyle w:val="3"/>
        <w:keepLines/>
        <w:shd w:val="clear" w:color="auto" w:fill="auto"/>
        <w:spacing w:after="0" w:line="240" w:lineRule="auto"/>
        <w:ind w:left="5812" w:right="1040" w:firstLine="0"/>
        <w:rPr>
          <w:lang w:val="ru-RU"/>
        </w:rPr>
      </w:pPr>
    </w:p>
    <w:p w:rsidR="00120487" w:rsidRPr="00EE7C35" w:rsidRDefault="00120487" w:rsidP="00C23C61">
      <w:pPr>
        <w:pStyle w:val="3"/>
        <w:keepLines/>
        <w:shd w:val="clear" w:color="auto" w:fill="auto"/>
        <w:spacing w:after="0" w:line="240" w:lineRule="auto"/>
        <w:ind w:left="5812" w:right="1040" w:firstLine="0"/>
        <w:rPr>
          <w:lang w:val="ru-RU"/>
        </w:rPr>
      </w:pPr>
    </w:p>
    <w:p w:rsidR="00E20718" w:rsidRPr="00EE7C35" w:rsidRDefault="00B26756" w:rsidP="00C23C61">
      <w:pPr>
        <w:pStyle w:val="3"/>
        <w:keepLines/>
        <w:shd w:val="clear" w:color="auto" w:fill="auto"/>
        <w:tabs>
          <w:tab w:val="center" w:pos="8080"/>
        </w:tabs>
        <w:spacing w:after="0" w:line="240" w:lineRule="auto"/>
        <w:ind w:left="5812" w:right="239" w:firstLine="0"/>
        <w:jc w:val="both"/>
        <w:rPr>
          <w:lang w:val="ru-RU"/>
        </w:rPr>
      </w:pPr>
      <w:r w:rsidRPr="00EE7C35">
        <w:rPr>
          <w:lang w:val="ru-RU" w:eastAsia="ru-RU" w:bidi="ru-RU"/>
        </w:rPr>
        <w:t>_</w:t>
      </w:r>
      <w:r w:rsidR="00120487" w:rsidRPr="00EE7C35">
        <w:rPr>
          <w:lang w:val="ru-RU" w:eastAsia="ru-RU" w:bidi="ru-RU"/>
        </w:rPr>
        <w:t xml:space="preserve">____________Феофентов </w:t>
      </w:r>
      <w:r w:rsidR="00012E24" w:rsidRPr="00EE7C35">
        <w:rPr>
          <w:lang w:val="ru-RU" w:eastAsia="ru-RU" w:bidi="ru-RU"/>
        </w:rPr>
        <w:t xml:space="preserve"> </w:t>
      </w:r>
      <w:r w:rsidR="00120487" w:rsidRPr="00EE7C35">
        <w:rPr>
          <w:lang w:val="ru-RU" w:eastAsia="ru-RU" w:bidi="ru-RU"/>
        </w:rPr>
        <w:t>М.О.</w:t>
      </w:r>
    </w:p>
    <w:p w:rsidR="00E20718" w:rsidRPr="00EE7C35" w:rsidRDefault="00012E24" w:rsidP="00C23C61">
      <w:pPr>
        <w:pStyle w:val="3"/>
        <w:keepLines/>
        <w:shd w:val="clear" w:color="auto" w:fill="auto"/>
        <w:tabs>
          <w:tab w:val="center" w:pos="4308"/>
          <w:tab w:val="right" w:pos="6094"/>
        </w:tabs>
        <w:spacing w:after="0" w:line="240" w:lineRule="auto"/>
        <w:ind w:left="5812" w:firstLine="0"/>
        <w:jc w:val="both"/>
        <w:rPr>
          <w:lang w:val="ru-RU"/>
        </w:rPr>
      </w:pPr>
      <w:r w:rsidRPr="00EE7C35">
        <w:rPr>
          <w:lang w:val="ru-RU" w:eastAsia="ru-RU" w:bidi="ru-RU"/>
        </w:rPr>
        <w:t>«</w:t>
      </w:r>
      <w:r w:rsidR="00120487" w:rsidRPr="00EE7C35">
        <w:rPr>
          <w:lang w:val="ru-RU" w:eastAsia="ru-RU" w:bidi="ru-RU"/>
        </w:rPr>
        <w:t>________</w:t>
      </w:r>
      <w:r w:rsidRPr="00EE7C35">
        <w:rPr>
          <w:lang w:val="ru-RU" w:eastAsia="ru-RU" w:bidi="ru-RU"/>
        </w:rPr>
        <w:t>»</w:t>
      </w:r>
      <w:r w:rsidR="00120487" w:rsidRPr="00EE7C35">
        <w:rPr>
          <w:lang w:val="ru-RU" w:eastAsia="ru-RU" w:bidi="ru-RU"/>
        </w:rPr>
        <w:t xml:space="preserve"> ____________</w:t>
      </w:r>
      <w:r w:rsidRPr="00EE7C35">
        <w:rPr>
          <w:lang w:val="ru-RU" w:eastAsia="ru-RU" w:bidi="ru-RU"/>
        </w:rPr>
        <w:t xml:space="preserve"> 2015</w:t>
      </w:r>
    </w:p>
    <w:p w:rsidR="00012E24" w:rsidRPr="00EE7C35" w:rsidRDefault="00012E24" w:rsidP="00C23C61">
      <w:pPr>
        <w:pStyle w:val="Bodytext40"/>
        <w:keepLines/>
        <w:shd w:val="clear" w:color="auto" w:fill="auto"/>
        <w:spacing w:before="0" w:after="0" w:line="240" w:lineRule="auto"/>
        <w:ind w:right="1882" w:firstLine="1661"/>
        <w:rPr>
          <w:lang w:val="ru-RU"/>
        </w:rPr>
      </w:pPr>
    </w:p>
    <w:p w:rsidR="00012E24" w:rsidRPr="00EE7C35" w:rsidRDefault="00012E24" w:rsidP="00C23C61">
      <w:pPr>
        <w:pStyle w:val="Bodytext40"/>
        <w:keepLines/>
        <w:shd w:val="clear" w:color="auto" w:fill="auto"/>
        <w:spacing w:before="0" w:after="0" w:line="240" w:lineRule="auto"/>
        <w:ind w:right="1882" w:firstLine="1661"/>
        <w:rPr>
          <w:lang w:val="ru-RU"/>
        </w:rPr>
      </w:pPr>
    </w:p>
    <w:p w:rsidR="00012E24" w:rsidRPr="00EE7C35" w:rsidRDefault="00012E24" w:rsidP="00C23C61">
      <w:pPr>
        <w:pStyle w:val="Bodytext40"/>
        <w:keepLines/>
        <w:shd w:val="clear" w:color="auto" w:fill="auto"/>
        <w:spacing w:before="0" w:after="0" w:line="240" w:lineRule="auto"/>
        <w:ind w:right="1882" w:firstLine="1661"/>
        <w:rPr>
          <w:lang w:val="ru-RU"/>
        </w:rPr>
      </w:pPr>
    </w:p>
    <w:p w:rsidR="00012E24" w:rsidRPr="00EE7C35" w:rsidRDefault="00012E24" w:rsidP="00C23C61">
      <w:pPr>
        <w:pStyle w:val="Bodytext40"/>
        <w:keepLines/>
        <w:shd w:val="clear" w:color="auto" w:fill="auto"/>
        <w:spacing w:before="0" w:after="0" w:line="240" w:lineRule="auto"/>
        <w:ind w:right="1882" w:firstLine="1661"/>
        <w:rPr>
          <w:lang w:val="ru-RU"/>
        </w:rPr>
      </w:pPr>
    </w:p>
    <w:p w:rsidR="00012E24" w:rsidRPr="00EE7C35" w:rsidRDefault="0035515E" w:rsidP="00C23C61">
      <w:pPr>
        <w:pStyle w:val="Bodytext40"/>
        <w:keepLines/>
        <w:shd w:val="clear" w:color="auto" w:fill="auto"/>
        <w:spacing w:before="0" w:after="0" w:line="240" w:lineRule="auto"/>
        <w:ind w:right="8" w:firstLine="0"/>
        <w:jc w:val="center"/>
        <w:rPr>
          <w:sz w:val="28"/>
          <w:szCs w:val="28"/>
          <w:lang w:val="ru-RU"/>
        </w:rPr>
      </w:pPr>
      <w:r w:rsidRPr="00EE7C35">
        <w:rPr>
          <w:sz w:val="28"/>
          <w:szCs w:val="28"/>
          <w:lang w:val="ru-RU"/>
        </w:rPr>
        <w:t>ОЦ</w:t>
      </w:r>
      <w:r w:rsidR="00B26756" w:rsidRPr="00EE7C35">
        <w:rPr>
          <w:sz w:val="28"/>
          <w:szCs w:val="28"/>
          <w:lang w:val="ru-RU"/>
        </w:rPr>
        <w:t>Е</w:t>
      </w:r>
      <w:r w:rsidRPr="00EE7C35">
        <w:rPr>
          <w:sz w:val="28"/>
          <w:szCs w:val="28"/>
          <w:lang w:val="ru-RU"/>
        </w:rPr>
        <w:t xml:space="preserve">НКА </w:t>
      </w:r>
      <w:r w:rsidR="00B26756" w:rsidRPr="00EE7C35">
        <w:rPr>
          <w:sz w:val="28"/>
          <w:szCs w:val="28"/>
          <w:lang w:val="ru-RU"/>
        </w:rPr>
        <w:t xml:space="preserve">ВОЗДЕЙСТВИЯ </w:t>
      </w:r>
      <w:r w:rsidRPr="00EE7C35">
        <w:rPr>
          <w:sz w:val="28"/>
          <w:szCs w:val="28"/>
          <w:lang w:val="ru-RU"/>
        </w:rPr>
        <w:t xml:space="preserve">НА </w:t>
      </w:r>
      <w:r w:rsidR="00B26756" w:rsidRPr="00EE7C35">
        <w:rPr>
          <w:sz w:val="28"/>
          <w:szCs w:val="28"/>
          <w:lang w:val="ru-RU"/>
        </w:rPr>
        <w:t xml:space="preserve">ОКРУЖАЮЩУЮ СРЕДУ </w:t>
      </w:r>
      <w:r w:rsidRPr="00EE7C35">
        <w:rPr>
          <w:sz w:val="28"/>
          <w:szCs w:val="28"/>
          <w:lang w:val="ru-RU"/>
        </w:rPr>
        <w:t xml:space="preserve"> </w:t>
      </w:r>
      <w:r w:rsidR="00012E24" w:rsidRPr="00EE7C35">
        <w:rPr>
          <w:sz w:val="28"/>
          <w:szCs w:val="28"/>
          <w:lang w:val="ru-RU"/>
        </w:rPr>
        <w:t xml:space="preserve"> </w:t>
      </w:r>
    </w:p>
    <w:p w:rsidR="00E20718" w:rsidRPr="00EE7C35" w:rsidRDefault="00B26756" w:rsidP="00C23C61">
      <w:pPr>
        <w:pStyle w:val="Bodytext40"/>
        <w:keepLines/>
        <w:shd w:val="clear" w:color="auto" w:fill="auto"/>
        <w:spacing w:before="0" w:after="0" w:line="240" w:lineRule="auto"/>
        <w:ind w:right="8" w:firstLine="0"/>
        <w:jc w:val="center"/>
        <w:rPr>
          <w:sz w:val="28"/>
          <w:szCs w:val="28"/>
          <w:lang w:val="ru-RU"/>
        </w:rPr>
      </w:pPr>
      <w:r w:rsidRPr="00EE7C35">
        <w:rPr>
          <w:sz w:val="28"/>
          <w:szCs w:val="28"/>
          <w:lang w:val="ru-RU"/>
        </w:rPr>
        <w:t>О</w:t>
      </w:r>
      <w:r w:rsidR="00012E24" w:rsidRPr="00EE7C35">
        <w:rPr>
          <w:sz w:val="28"/>
          <w:szCs w:val="28"/>
          <w:lang w:val="ru-RU"/>
        </w:rPr>
        <w:t>П «ЮЖНО-УКРА</w:t>
      </w:r>
      <w:r w:rsidRPr="00EE7C35">
        <w:rPr>
          <w:sz w:val="28"/>
          <w:szCs w:val="28"/>
          <w:lang w:val="ru-RU"/>
        </w:rPr>
        <w:t>И</w:t>
      </w:r>
      <w:r w:rsidR="00012E24" w:rsidRPr="00EE7C35">
        <w:rPr>
          <w:sz w:val="28"/>
          <w:szCs w:val="28"/>
          <w:lang w:val="ru-RU"/>
        </w:rPr>
        <w:t>НСКА</w:t>
      </w:r>
      <w:r w:rsidRPr="00EE7C35">
        <w:rPr>
          <w:sz w:val="28"/>
          <w:szCs w:val="28"/>
          <w:lang w:val="ru-RU"/>
        </w:rPr>
        <w:t>Я</w:t>
      </w:r>
      <w:r w:rsidR="00012E24" w:rsidRPr="00EE7C35">
        <w:rPr>
          <w:sz w:val="28"/>
          <w:szCs w:val="28"/>
          <w:lang w:val="ru-RU"/>
        </w:rPr>
        <w:t xml:space="preserve"> А</w:t>
      </w:r>
      <w:r w:rsidRPr="00EE7C35">
        <w:rPr>
          <w:sz w:val="28"/>
          <w:szCs w:val="28"/>
          <w:lang w:val="ru-RU"/>
        </w:rPr>
        <w:t>Э</w:t>
      </w:r>
      <w:r w:rsidR="00012E24" w:rsidRPr="00EE7C35">
        <w:rPr>
          <w:sz w:val="28"/>
          <w:szCs w:val="28"/>
          <w:lang w:val="ru-RU"/>
        </w:rPr>
        <w:t xml:space="preserve">С» </w:t>
      </w:r>
    </w:p>
    <w:p w:rsidR="00012E24" w:rsidRPr="00EE7C35" w:rsidRDefault="00012E24" w:rsidP="00C23C61">
      <w:pPr>
        <w:pStyle w:val="3"/>
        <w:keepLines/>
        <w:shd w:val="clear" w:color="auto" w:fill="auto"/>
        <w:spacing w:after="0" w:line="240" w:lineRule="auto"/>
        <w:ind w:left="3040" w:firstLine="0"/>
        <w:rPr>
          <w:lang w:val="ru-RU"/>
        </w:rPr>
      </w:pPr>
      <w:r w:rsidRPr="00EE7C35">
        <w:rPr>
          <w:lang w:val="ru-RU"/>
        </w:rPr>
        <w:t xml:space="preserve"> </w:t>
      </w: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B26756" w:rsidP="00C23C61">
      <w:pPr>
        <w:pStyle w:val="Bodytext40"/>
        <w:keepLines/>
        <w:shd w:val="clear" w:color="auto" w:fill="auto"/>
        <w:spacing w:before="0" w:after="0" w:line="240" w:lineRule="auto"/>
        <w:ind w:right="-35" w:firstLine="0"/>
        <w:jc w:val="center"/>
        <w:rPr>
          <w:sz w:val="36"/>
          <w:lang w:val="ru-RU" w:eastAsia="ru-RU" w:bidi="ru-RU"/>
        </w:rPr>
      </w:pPr>
      <w:r w:rsidRPr="00EE7C35">
        <w:rPr>
          <w:sz w:val="36"/>
          <w:lang w:val="ru-RU"/>
        </w:rPr>
        <w:t xml:space="preserve">НЕТЕХНИЧЕСКОЕ </w:t>
      </w:r>
      <w:r w:rsidR="00012E24" w:rsidRPr="00EE7C35">
        <w:rPr>
          <w:sz w:val="36"/>
          <w:lang w:val="ru-RU" w:eastAsia="ru-RU" w:bidi="ru-RU"/>
        </w:rPr>
        <w:t>РЕЗЮМЕ</w:t>
      </w: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left="3040" w:firstLine="0"/>
        <w:rPr>
          <w:lang w:val="ru-RU"/>
        </w:rPr>
      </w:pPr>
    </w:p>
    <w:p w:rsidR="00012E24" w:rsidRPr="00EE7C35" w:rsidRDefault="00012E24" w:rsidP="00C23C61">
      <w:pPr>
        <w:pStyle w:val="3"/>
        <w:keepLines/>
        <w:shd w:val="clear" w:color="auto" w:fill="auto"/>
        <w:spacing w:after="0" w:line="240" w:lineRule="auto"/>
        <w:ind w:firstLine="0"/>
        <w:jc w:val="center"/>
        <w:rPr>
          <w:lang w:val="ru-RU"/>
        </w:rPr>
      </w:pPr>
    </w:p>
    <w:p w:rsidR="00E20718" w:rsidRPr="00EE7C35" w:rsidRDefault="00012E24" w:rsidP="00C23C61">
      <w:pPr>
        <w:pStyle w:val="3"/>
        <w:keepLines/>
        <w:shd w:val="clear" w:color="auto" w:fill="auto"/>
        <w:spacing w:after="0" w:line="240" w:lineRule="auto"/>
        <w:ind w:firstLine="0"/>
        <w:jc w:val="center"/>
        <w:rPr>
          <w:lang w:val="ru-RU"/>
        </w:rPr>
      </w:pPr>
      <w:r w:rsidRPr="00EE7C35">
        <w:rPr>
          <w:lang w:val="ru-RU"/>
        </w:rPr>
        <w:t>Ки</w:t>
      </w:r>
      <w:r w:rsidR="00B26756" w:rsidRPr="00EE7C35">
        <w:rPr>
          <w:lang w:val="ru-RU"/>
        </w:rPr>
        <w:t>е</w:t>
      </w:r>
      <w:r w:rsidRPr="00EE7C35">
        <w:rPr>
          <w:lang w:val="ru-RU"/>
        </w:rPr>
        <w:t>в, Южноукра</w:t>
      </w:r>
      <w:r w:rsidR="00B26756" w:rsidRPr="00EE7C35">
        <w:rPr>
          <w:lang w:val="ru-RU"/>
        </w:rPr>
        <w:t>и</w:t>
      </w:r>
      <w:r w:rsidRPr="00EE7C35">
        <w:rPr>
          <w:lang w:val="ru-RU"/>
        </w:rPr>
        <w:t>нск - 2015</w:t>
      </w:r>
    </w:p>
    <w:p w:rsidR="00AE6799" w:rsidRPr="00EE7C35" w:rsidRDefault="00AE6799" w:rsidP="00C23C61">
      <w:pPr>
        <w:pStyle w:val="3"/>
        <w:keepLines/>
        <w:shd w:val="clear" w:color="auto" w:fill="auto"/>
        <w:spacing w:after="0" w:line="240" w:lineRule="auto"/>
        <w:ind w:firstLine="0"/>
        <w:jc w:val="center"/>
        <w:rPr>
          <w:lang w:val="ru-RU"/>
        </w:rPr>
      </w:pPr>
    </w:p>
    <w:p w:rsidR="00120487" w:rsidRPr="00EE7C35" w:rsidRDefault="00120487" w:rsidP="00C23C61">
      <w:pPr>
        <w:pStyle w:val="3"/>
        <w:keepLines/>
        <w:shd w:val="clear" w:color="auto" w:fill="auto"/>
        <w:spacing w:after="0" w:line="240" w:lineRule="auto"/>
        <w:ind w:firstLine="0"/>
        <w:jc w:val="center"/>
        <w:rPr>
          <w:lang w:val="ru-RU"/>
        </w:rPr>
      </w:pPr>
    </w:p>
    <w:p w:rsidR="00B3176F" w:rsidRPr="00EE7C35" w:rsidRDefault="00B3176F" w:rsidP="00C23C61">
      <w:pPr>
        <w:keepNext/>
        <w:keepLines/>
        <w:jc w:val="right"/>
        <w:outlineLvl w:val="0"/>
        <w:rPr>
          <w:rFonts w:ascii="Times New Roman" w:eastAsia="Times New Roman" w:hAnsi="Times New Roman" w:cs="Times New Roman"/>
          <w:b/>
          <w:bCs/>
          <w:sz w:val="23"/>
          <w:szCs w:val="23"/>
          <w:lang w:val="ru-RU"/>
        </w:rPr>
      </w:pPr>
      <w:bookmarkStart w:id="0" w:name="bookmark0"/>
    </w:p>
    <w:p w:rsidR="00B3176F" w:rsidRPr="00EE7C35" w:rsidRDefault="00B26756" w:rsidP="00C23C61">
      <w:pPr>
        <w:keepNext/>
        <w:keepLines/>
        <w:ind w:right="397"/>
        <w:jc w:val="right"/>
        <w:outlineLvl w:val="0"/>
        <w:rPr>
          <w:rFonts w:ascii="Times New Roman" w:eastAsia="Times New Roman" w:hAnsi="Times New Roman" w:cs="Times New Roman"/>
          <w:b/>
          <w:bCs/>
          <w:sz w:val="23"/>
          <w:szCs w:val="23"/>
          <w:lang w:val="ru-RU"/>
        </w:rPr>
      </w:pPr>
      <w:r w:rsidRPr="00EE7C35">
        <w:rPr>
          <w:rFonts w:ascii="Times New Roman" w:eastAsia="Times New Roman" w:hAnsi="Times New Roman" w:cs="Times New Roman"/>
          <w:b/>
          <w:bCs/>
          <w:sz w:val="23"/>
          <w:szCs w:val="23"/>
          <w:lang w:val="ru-RU"/>
        </w:rPr>
        <w:t>СОГЛАСОВАНО</w:t>
      </w:r>
    </w:p>
    <w:p w:rsidR="00B3176F" w:rsidRPr="00EE7C35" w:rsidRDefault="00B3176F" w:rsidP="00C23C61">
      <w:pPr>
        <w:keepLines/>
        <w:jc w:val="center"/>
        <w:rPr>
          <w:rFonts w:ascii="Times New Roman" w:eastAsia="Times New Roman" w:hAnsi="Times New Roman" w:cs="Times New Roman"/>
          <w:sz w:val="23"/>
          <w:szCs w:val="23"/>
          <w:lang w:val="ru-RU"/>
        </w:rPr>
      </w:pPr>
    </w:p>
    <w:tbl>
      <w:tblPr>
        <w:tblW w:w="0" w:type="auto"/>
        <w:tblLayout w:type="fixed"/>
        <w:tblLook w:val="00A0"/>
      </w:tblPr>
      <w:tblGrid>
        <w:gridCol w:w="4719"/>
        <w:gridCol w:w="4719"/>
      </w:tblGrid>
      <w:tr w:rsidR="00B3176F" w:rsidRPr="00EE7C35" w:rsidTr="00B3176F">
        <w:tc>
          <w:tcPr>
            <w:tcW w:w="4719" w:type="dxa"/>
            <w:vAlign w:val="center"/>
          </w:tcPr>
          <w:p w:rsidR="00B3176F" w:rsidRPr="00EE7C35" w:rsidRDefault="00B3176F" w:rsidP="00C23C61">
            <w:pPr>
              <w:keepLines/>
              <w:ind w:left="20" w:right="100"/>
              <w:jc w:val="center"/>
              <w:rPr>
                <w:rFonts w:ascii="Times New Roman" w:eastAsia="Times New Roman" w:hAnsi="Times New Roman" w:cs="Times New Roman"/>
                <w:spacing w:val="3"/>
                <w:lang w:val="ru-RU"/>
              </w:rPr>
            </w:pPr>
            <w:r w:rsidRPr="00EE7C35">
              <w:rPr>
                <w:rFonts w:ascii="Times New Roman" w:eastAsia="Times New Roman" w:hAnsi="Times New Roman" w:cs="Times New Roman"/>
                <w:spacing w:val="3"/>
                <w:lang w:val="ru-RU"/>
              </w:rPr>
              <w:t>За</w:t>
            </w:r>
            <w:r w:rsidR="00B26756" w:rsidRPr="00EE7C35">
              <w:rPr>
                <w:rFonts w:ascii="Times New Roman" w:eastAsia="Times New Roman" w:hAnsi="Times New Roman" w:cs="Times New Roman"/>
                <w:spacing w:val="3"/>
                <w:lang w:val="ru-RU"/>
              </w:rPr>
              <w:t xml:space="preserve">меститель </w:t>
            </w:r>
            <w:r w:rsidRPr="00EE7C35">
              <w:rPr>
                <w:rFonts w:ascii="Times New Roman" w:eastAsia="Times New Roman" w:hAnsi="Times New Roman" w:cs="Times New Roman"/>
                <w:spacing w:val="3"/>
                <w:lang w:val="ru-RU"/>
              </w:rPr>
              <w:t>гл</w:t>
            </w:r>
            <w:r w:rsidR="00B26756" w:rsidRPr="00EE7C35">
              <w:rPr>
                <w:rFonts w:ascii="Times New Roman" w:eastAsia="Times New Roman" w:hAnsi="Times New Roman" w:cs="Times New Roman"/>
                <w:spacing w:val="3"/>
                <w:lang w:val="ru-RU"/>
              </w:rPr>
              <w:t>а</w:t>
            </w:r>
            <w:r w:rsidRPr="00EE7C35">
              <w:rPr>
                <w:rFonts w:ascii="Times New Roman" w:eastAsia="Times New Roman" w:hAnsi="Times New Roman" w:cs="Times New Roman"/>
                <w:spacing w:val="3"/>
                <w:lang w:val="ru-RU"/>
              </w:rPr>
              <w:t xml:space="preserve">вного </w:t>
            </w:r>
            <w:r w:rsidR="00B26756" w:rsidRPr="00EE7C35">
              <w:rPr>
                <w:rFonts w:ascii="Times New Roman" w:eastAsia="Times New Roman" w:hAnsi="Times New Roman" w:cs="Times New Roman"/>
                <w:spacing w:val="3"/>
                <w:lang w:val="ru-RU"/>
              </w:rPr>
              <w:t>и</w:t>
            </w:r>
            <w:r w:rsidRPr="00EE7C35">
              <w:rPr>
                <w:rFonts w:ascii="Times New Roman" w:eastAsia="Times New Roman" w:hAnsi="Times New Roman" w:cs="Times New Roman"/>
                <w:spacing w:val="3"/>
                <w:lang w:val="ru-RU"/>
              </w:rPr>
              <w:t xml:space="preserve">нженера </w:t>
            </w:r>
            <w:r w:rsidR="00B26756" w:rsidRPr="00EE7C35">
              <w:rPr>
                <w:rFonts w:ascii="Times New Roman" w:eastAsia="Times New Roman" w:hAnsi="Times New Roman" w:cs="Times New Roman"/>
                <w:spacing w:val="3"/>
                <w:lang w:val="ru-RU"/>
              </w:rPr>
              <w:t>по</w:t>
            </w:r>
            <w:r w:rsidRPr="00EE7C35">
              <w:rPr>
                <w:rFonts w:ascii="Times New Roman" w:eastAsia="Times New Roman" w:hAnsi="Times New Roman" w:cs="Times New Roman"/>
                <w:spacing w:val="3"/>
                <w:lang w:val="ru-RU"/>
              </w:rPr>
              <w:t xml:space="preserve"> прод</w:t>
            </w:r>
            <w:r w:rsidR="00B26756" w:rsidRPr="00EE7C35">
              <w:rPr>
                <w:rFonts w:ascii="Times New Roman" w:eastAsia="Times New Roman" w:hAnsi="Times New Roman" w:cs="Times New Roman"/>
                <w:spacing w:val="3"/>
                <w:lang w:val="ru-RU"/>
              </w:rPr>
              <w:t xml:space="preserve">лению </w:t>
            </w:r>
            <w:r w:rsidRPr="00EE7C35">
              <w:rPr>
                <w:rFonts w:ascii="Times New Roman" w:eastAsia="Times New Roman" w:hAnsi="Times New Roman" w:cs="Times New Roman"/>
                <w:spacing w:val="3"/>
                <w:lang w:val="ru-RU"/>
              </w:rPr>
              <w:t>срок</w:t>
            </w:r>
            <w:r w:rsidR="00B26756" w:rsidRPr="00EE7C35">
              <w:rPr>
                <w:rFonts w:ascii="Times New Roman" w:eastAsia="Times New Roman" w:hAnsi="Times New Roman" w:cs="Times New Roman"/>
                <w:spacing w:val="3"/>
                <w:lang w:val="ru-RU"/>
              </w:rPr>
              <w:t>о</w:t>
            </w:r>
            <w:r w:rsidRPr="00EE7C35">
              <w:rPr>
                <w:rFonts w:ascii="Times New Roman" w:eastAsia="Times New Roman" w:hAnsi="Times New Roman" w:cs="Times New Roman"/>
                <w:spacing w:val="3"/>
                <w:lang w:val="ru-RU"/>
              </w:rPr>
              <w:t xml:space="preserve">в </w:t>
            </w:r>
            <w:r w:rsidR="00B26756" w:rsidRPr="00EE7C35">
              <w:rPr>
                <w:rFonts w:ascii="Times New Roman" w:eastAsia="Times New Roman" w:hAnsi="Times New Roman" w:cs="Times New Roman"/>
                <w:spacing w:val="3"/>
                <w:lang w:val="ru-RU"/>
              </w:rPr>
              <w:t>э</w:t>
            </w:r>
            <w:r w:rsidRPr="00EE7C35">
              <w:rPr>
                <w:rFonts w:ascii="Times New Roman" w:eastAsia="Times New Roman" w:hAnsi="Times New Roman" w:cs="Times New Roman"/>
                <w:spacing w:val="3"/>
                <w:lang w:val="ru-RU"/>
              </w:rPr>
              <w:t>ксплуатац</w:t>
            </w:r>
            <w:r w:rsidR="00B26756" w:rsidRPr="00EE7C35">
              <w:rPr>
                <w:rFonts w:ascii="Times New Roman" w:eastAsia="Times New Roman" w:hAnsi="Times New Roman" w:cs="Times New Roman"/>
                <w:spacing w:val="3"/>
                <w:lang w:val="ru-RU"/>
              </w:rPr>
              <w:t>ии</w:t>
            </w:r>
            <w:r w:rsidRPr="00EE7C35">
              <w:rPr>
                <w:rFonts w:ascii="Times New Roman" w:eastAsia="Times New Roman" w:hAnsi="Times New Roman" w:cs="Times New Roman"/>
                <w:spacing w:val="3"/>
                <w:lang w:val="ru-RU"/>
              </w:rPr>
              <w:t>, технолог</w:t>
            </w:r>
            <w:r w:rsidR="00B26756" w:rsidRPr="00EE7C35">
              <w:rPr>
                <w:rFonts w:ascii="Times New Roman" w:eastAsia="Times New Roman" w:hAnsi="Times New Roman" w:cs="Times New Roman"/>
                <w:spacing w:val="3"/>
                <w:lang w:val="ru-RU"/>
              </w:rPr>
              <w:t>ии</w:t>
            </w:r>
            <w:r w:rsidRPr="00EE7C35">
              <w:rPr>
                <w:rFonts w:ascii="Times New Roman" w:eastAsia="Times New Roman" w:hAnsi="Times New Roman" w:cs="Times New Roman"/>
                <w:spacing w:val="3"/>
                <w:lang w:val="ru-RU"/>
              </w:rPr>
              <w:t xml:space="preserve"> </w:t>
            </w:r>
            <w:r w:rsidR="00B26756" w:rsidRPr="00EE7C35">
              <w:rPr>
                <w:rFonts w:ascii="Times New Roman" w:eastAsia="Times New Roman" w:hAnsi="Times New Roman" w:cs="Times New Roman"/>
                <w:spacing w:val="3"/>
                <w:lang w:val="ru-RU"/>
              </w:rPr>
              <w:t>и</w:t>
            </w:r>
            <w:r w:rsidRPr="00EE7C35">
              <w:rPr>
                <w:rFonts w:ascii="Times New Roman" w:eastAsia="Times New Roman" w:hAnsi="Times New Roman" w:cs="Times New Roman"/>
                <w:spacing w:val="3"/>
                <w:lang w:val="ru-RU"/>
              </w:rPr>
              <w:t xml:space="preserve"> </w:t>
            </w:r>
            <w:r w:rsidR="00B26756" w:rsidRPr="00EE7C35">
              <w:rPr>
                <w:rFonts w:ascii="Times New Roman" w:eastAsia="Times New Roman" w:hAnsi="Times New Roman" w:cs="Times New Roman"/>
                <w:spacing w:val="3"/>
                <w:lang w:val="ru-RU"/>
              </w:rPr>
              <w:t>и</w:t>
            </w:r>
            <w:r w:rsidRPr="00EE7C35">
              <w:rPr>
                <w:rFonts w:ascii="Times New Roman" w:eastAsia="Times New Roman" w:hAnsi="Times New Roman" w:cs="Times New Roman"/>
                <w:spacing w:val="3"/>
                <w:lang w:val="ru-RU"/>
              </w:rPr>
              <w:t>нжин</w:t>
            </w:r>
            <w:r w:rsidR="00B26756" w:rsidRPr="00EE7C35">
              <w:rPr>
                <w:rFonts w:ascii="Times New Roman" w:eastAsia="Times New Roman" w:hAnsi="Times New Roman" w:cs="Times New Roman"/>
                <w:spacing w:val="3"/>
                <w:lang w:val="ru-RU"/>
              </w:rPr>
              <w:t>и</w:t>
            </w:r>
            <w:r w:rsidRPr="00EE7C35">
              <w:rPr>
                <w:rFonts w:ascii="Times New Roman" w:eastAsia="Times New Roman" w:hAnsi="Times New Roman" w:cs="Times New Roman"/>
                <w:spacing w:val="3"/>
                <w:lang w:val="ru-RU"/>
              </w:rPr>
              <w:t>рингу</w:t>
            </w:r>
          </w:p>
          <w:p w:rsidR="00B3176F" w:rsidRPr="00EE7C35" w:rsidRDefault="00B3176F" w:rsidP="00C23C61">
            <w:pPr>
              <w:keepLines/>
              <w:ind w:left="20" w:right="100"/>
              <w:jc w:val="center"/>
              <w:rPr>
                <w:rFonts w:ascii="Times New Roman" w:eastAsia="Times New Roman" w:hAnsi="Times New Roman" w:cs="Times New Roman"/>
                <w:lang w:val="ru-RU"/>
              </w:rPr>
            </w:pPr>
          </w:p>
          <w:p w:rsidR="00B3176F" w:rsidRPr="00EE7C35" w:rsidRDefault="00B26756" w:rsidP="00C23C61">
            <w:pPr>
              <w:keepLines/>
              <w:tabs>
                <w:tab w:val="left" w:leader="underscore" w:pos="1465"/>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И</w:t>
            </w:r>
            <w:r w:rsidR="00B3176F" w:rsidRPr="00EE7C35">
              <w:rPr>
                <w:rFonts w:ascii="Times New Roman" w:eastAsia="Times New Roman" w:hAnsi="Times New Roman" w:cs="Times New Roman"/>
                <w:spacing w:val="3"/>
                <w:lang w:val="ru-RU"/>
              </w:rPr>
              <w:t>.В. Кравченко</w:t>
            </w:r>
          </w:p>
          <w:p w:rsidR="00B3176F" w:rsidRPr="00EE7C35" w:rsidRDefault="00B3176F" w:rsidP="00C23C61">
            <w:pPr>
              <w:keepLines/>
              <w:tabs>
                <w:tab w:val="right" w:leader="underscore" w:pos="769"/>
                <w:tab w:val="right" w:leader="underscore" w:pos="2511"/>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w:t>
            </w:r>
            <w:r w:rsidRPr="00EE7C35">
              <w:rPr>
                <w:rFonts w:ascii="Times New Roman" w:eastAsia="Times New Roman" w:hAnsi="Times New Roman" w:cs="Times New Roman"/>
                <w:spacing w:val="3"/>
                <w:lang w:val="ru-RU"/>
              </w:rPr>
              <w:tab/>
              <w:t>»</w:t>
            </w:r>
            <w:r w:rsidRPr="00EE7C35">
              <w:rPr>
                <w:rFonts w:ascii="Times New Roman" w:eastAsia="Times New Roman" w:hAnsi="Times New Roman" w:cs="Times New Roman"/>
                <w:spacing w:val="3"/>
                <w:lang w:val="ru-RU"/>
              </w:rPr>
              <w:tab/>
              <w:t>2015</w:t>
            </w: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tc>
        <w:tc>
          <w:tcPr>
            <w:tcW w:w="4719" w:type="dxa"/>
            <w:vAlign w:val="center"/>
          </w:tcPr>
          <w:p w:rsidR="00B3176F" w:rsidRPr="00EE7C35" w:rsidRDefault="00B3176F" w:rsidP="00C23C61">
            <w:pPr>
              <w:keepLines/>
              <w:ind w:left="20"/>
              <w:jc w:val="center"/>
              <w:rPr>
                <w:rFonts w:ascii="Times New Roman" w:eastAsia="Times New Roman" w:hAnsi="Times New Roman" w:cs="Times New Roman"/>
                <w:spacing w:val="3"/>
                <w:lang w:val="ru-RU"/>
              </w:rPr>
            </w:pPr>
            <w:r w:rsidRPr="00EE7C35">
              <w:rPr>
                <w:rFonts w:ascii="Times New Roman" w:eastAsia="Times New Roman" w:hAnsi="Times New Roman" w:cs="Times New Roman"/>
                <w:spacing w:val="3"/>
                <w:lang w:val="ru-RU"/>
              </w:rPr>
              <w:t>За</w:t>
            </w:r>
            <w:r w:rsidR="00B26756" w:rsidRPr="00EE7C35">
              <w:rPr>
                <w:rFonts w:ascii="Times New Roman" w:eastAsia="Times New Roman" w:hAnsi="Times New Roman" w:cs="Times New Roman"/>
                <w:spacing w:val="3"/>
                <w:lang w:val="ru-RU"/>
              </w:rPr>
              <w:t xml:space="preserve">меститель </w:t>
            </w:r>
            <w:r w:rsidRPr="00EE7C35">
              <w:rPr>
                <w:rFonts w:ascii="Times New Roman" w:eastAsia="Times New Roman" w:hAnsi="Times New Roman" w:cs="Times New Roman"/>
                <w:spacing w:val="3"/>
                <w:lang w:val="ru-RU"/>
              </w:rPr>
              <w:t>гл</w:t>
            </w:r>
            <w:r w:rsidR="00B26756" w:rsidRPr="00EE7C35">
              <w:rPr>
                <w:rFonts w:ascii="Times New Roman" w:eastAsia="Times New Roman" w:hAnsi="Times New Roman" w:cs="Times New Roman"/>
                <w:spacing w:val="3"/>
                <w:lang w:val="ru-RU"/>
              </w:rPr>
              <w:t>а</w:t>
            </w:r>
            <w:r w:rsidRPr="00EE7C35">
              <w:rPr>
                <w:rFonts w:ascii="Times New Roman" w:eastAsia="Times New Roman" w:hAnsi="Times New Roman" w:cs="Times New Roman"/>
                <w:spacing w:val="3"/>
                <w:lang w:val="ru-RU"/>
              </w:rPr>
              <w:t xml:space="preserve">вного </w:t>
            </w:r>
            <w:r w:rsidR="00B26756" w:rsidRPr="00EE7C35">
              <w:rPr>
                <w:rFonts w:ascii="Times New Roman" w:eastAsia="Times New Roman" w:hAnsi="Times New Roman" w:cs="Times New Roman"/>
                <w:spacing w:val="3"/>
                <w:lang w:val="ru-RU"/>
              </w:rPr>
              <w:t>и</w:t>
            </w:r>
            <w:r w:rsidRPr="00EE7C35">
              <w:rPr>
                <w:rFonts w:ascii="Times New Roman" w:eastAsia="Times New Roman" w:hAnsi="Times New Roman" w:cs="Times New Roman"/>
                <w:spacing w:val="3"/>
                <w:lang w:val="ru-RU"/>
              </w:rPr>
              <w:t xml:space="preserve">нженера </w:t>
            </w:r>
            <w:r w:rsidR="00B26756" w:rsidRPr="00EE7C35">
              <w:rPr>
                <w:rFonts w:ascii="Times New Roman" w:eastAsia="Times New Roman" w:hAnsi="Times New Roman" w:cs="Times New Roman"/>
                <w:spacing w:val="3"/>
                <w:lang w:val="ru-RU"/>
              </w:rPr>
              <w:t>по</w:t>
            </w:r>
            <w:r w:rsidRPr="00EE7C35">
              <w:rPr>
                <w:rFonts w:ascii="Times New Roman" w:eastAsia="Times New Roman" w:hAnsi="Times New Roman" w:cs="Times New Roman"/>
                <w:spacing w:val="3"/>
                <w:lang w:val="ru-RU"/>
              </w:rPr>
              <w:t xml:space="preserve"> модерн</w:t>
            </w:r>
            <w:r w:rsidR="00B26756" w:rsidRPr="00EE7C35">
              <w:rPr>
                <w:rFonts w:ascii="Times New Roman" w:eastAsia="Times New Roman" w:hAnsi="Times New Roman" w:cs="Times New Roman"/>
                <w:spacing w:val="3"/>
                <w:lang w:val="ru-RU"/>
              </w:rPr>
              <w:t>и</w:t>
            </w:r>
            <w:r w:rsidRPr="00EE7C35">
              <w:rPr>
                <w:rFonts w:ascii="Times New Roman" w:eastAsia="Times New Roman" w:hAnsi="Times New Roman" w:cs="Times New Roman"/>
                <w:spacing w:val="3"/>
                <w:lang w:val="ru-RU"/>
              </w:rPr>
              <w:t>зац</w:t>
            </w:r>
            <w:r w:rsidR="00B26756" w:rsidRPr="00EE7C35">
              <w:rPr>
                <w:rFonts w:ascii="Times New Roman" w:eastAsia="Times New Roman" w:hAnsi="Times New Roman" w:cs="Times New Roman"/>
                <w:spacing w:val="3"/>
                <w:lang w:val="ru-RU"/>
              </w:rPr>
              <w:t>ии</w:t>
            </w:r>
            <w:r w:rsidRPr="00EE7C35">
              <w:rPr>
                <w:rFonts w:ascii="Times New Roman" w:eastAsia="Times New Roman" w:hAnsi="Times New Roman" w:cs="Times New Roman"/>
                <w:spacing w:val="3"/>
                <w:lang w:val="ru-RU"/>
              </w:rPr>
              <w:t xml:space="preserve"> </w:t>
            </w:r>
            <w:r w:rsidR="00B26756" w:rsidRPr="00EE7C35">
              <w:rPr>
                <w:rFonts w:ascii="Times New Roman" w:eastAsia="Times New Roman" w:hAnsi="Times New Roman" w:cs="Times New Roman"/>
                <w:spacing w:val="3"/>
                <w:lang w:val="ru-RU"/>
              </w:rPr>
              <w:t>и</w:t>
            </w:r>
            <w:r w:rsidRPr="00EE7C35">
              <w:rPr>
                <w:rFonts w:ascii="Times New Roman" w:eastAsia="Times New Roman" w:hAnsi="Times New Roman" w:cs="Times New Roman"/>
                <w:spacing w:val="3"/>
                <w:lang w:val="ru-RU"/>
              </w:rPr>
              <w:t xml:space="preserve"> реконструкц</w:t>
            </w:r>
            <w:r w:rsidR="00B26756" w:rsidRPr="00EE7C35">
              <w:rPr>
                <w:rFonts w:ascii="Times New Roman" w:eastAsia="Times New Roman" w:hAnsi="Times New Roman" w:cs="Times New Roman"/>
                <w:spacing w:val="3"/>
                <w:lang w:val="ru-RU"/>
              </w:rPr>
              <w:t>ии</w:t>
            </w:r>
          </w:p>
          <w:p w:rsidR="00B3176F" w:rsidRPr="00EE7C35" w:rsidRDefault="00B3176F" w:rsidP="00C23C61">
            <w:pPr>
              <w:keepLines/>
              <w:ind w:left="20"/>
              <w:jc w:val="center"/>
              <w:rPr>
                <w:rFonts w:ascii="Times New Roman" w:eastAsia="Times New Roman" w:hAnsi="Times New Roman" w:cs="Times New Roman"/>
                <w:spacing w:val="3"/>
                <w:lang w:val="ru-RU"/>
              </w:rPr>
            </w:pPr>
          </w:p>
          <w:p w:rsidR="00B3176F" w:rsidRPr="00EE7C35" w:rsidRDefault="00B3176F" w:rsidP="00C23C61">
            <w:pPr>
              <w:keepLines/>
              <w:ind w:left="20"/>
              <w:jc w:val="center"/>
              <w:rPr>
                <w:rFonts w:ascii="Times New Roman" w:eastAsia="Times New Roman" w:hAnsi="Times New Roman" w:cs="Times New Roman"/>
                <w:lang w:val="ru-RU"/>
              </w:rPr>
            </w:pPr>
          </w:p>
          <w:p w:rsidR="00B3176F" w:rsidRPr="00EE7C35" w:rsidRDefault="00B3176F" w:rsidP="00C23C61">
            <w:pPr>
              <w:keepLines/>
              <w:tabs>
                <w:tab w:val="left" w:leader="underscore" w:pos="1465"/>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А.Д. Б</w:t>
            </w:r>
            <w:r w:rsidR="00B26756" w:rsidRPr="00EE7C35">
              <w:rPr>
                <w:rFonts w:ascii="Times New Roman" w:eastAsia="Times New Roman" w:hAnsi="Times New Roman" w:cs="Times New Roman"/>
                <w:spacing w:val="3"/>
                <w:lang w:val="ru-RU"/>
              </w:rPr>
              <w:t>и</w:t>
            </w:r>
            <w:r w:rsidRPr="00EE7C35">
              <w:rPr>
                <w:rFonts w:ascii="Times New Roman" w:eastAsia="Times New Roman" w:hAnsi="Times New Roman" w:cs="Times New Roman"/>
                <w:spacing w:val="3"/>
                <w:lang w:val="ru-RU"/>
              </w:rPr>
              <w:t>ндюков</w:t>
            </w:r>
          </w:p>
          <w:p w:rsidR="00B3176F" w:rsidRPr="00EE7C35" w:rsidRDefault="00B3176F" w:rsidP="00C23C61">
            <w:pPr>
              <w:keepLines/>
              <w:tabs>
                <w:tab w:val="right" w:leader="underscore" w:pos="769"/>
                <w:tab w:val="right" w:leader="underscore" w:pos="2511"/>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w:t>
            </w:r>
            <w:r w:rsidRPr="00EE7C35">
              <w:rPr>
                <w:rFonts w:ascii="Times New Roman" w:eastAsia="Times New Roman" w:hAnsi="Times New Roman" w:cs="Times New Roman"/>
                <w:spacing w:val="3"/>
                <w:lang w:val="ru-RU"/>
              </w:rPr>
              <w:tab/>
              <w:t>»</w:t>
            </w:r>
            <w:r w:rsidRPr="00EE7C35">
              <w:rPr>
                <w:rFonts w:ascii="Times New Roman" w:eastAsia="Times New Roman" w:hAnsi="Times New Roman" w:cs="Times New Roman"/>
                <w:spacing w:val="3"/>
                <w:lang w:val="ru-RU"/>
              </w:rPr>
              <w:tab/>
              <w:t>2015</w:t>
            </w:r>
          </w:p>
          <w:p w:rsidR="00B3176F" w:rsidRPr="00EE7C35" w:rsidRDefault="00B3176F" w:rsidP="00C23C61">
            <w:pPr>
              <w:keepLines/>
              <w:jc w:val="center"/>
              <w:rPr>
                <w:rFonts w:ascii="Times New Roman" w:eastAsia="Times New Roman" w:hAnsi="Times New Roman" w:cs="Times New Roman"/>
                <w:lang w:val="ru-RU"/>
              </w:rPr>
            </w:pPr>
          </w:p>
        </w:tc>
      </w:tr>
      <w:tr w:rsidR="00B3176F" w:rsidRPr="00EE7C35" w:rsidTr="00B3176F">
        <w:tc>
          <w:tcPr>
            <w:tcW w:w="4719" w:type="dxa"/>
            <w:vAlign w:val="center"/>
          </w:tcPr>
          <w:p w:rsidR="00B3176F" w:rsidRPr="00EE7C35" w:rsidRDefault="00B26756" w:rsidP="00C23C61">
            <w:pPr>
              <w:keepLines/>
              <w:ind w:left="20" w:right="100"/>
              <w:jc w:val="center"/>
              <w:rPr>
                <w:rFonts w:ascii="Times New Roman" w:eastAsia="Times New Roman" w:hAnsi="Times New Roman" w:cs="Times New Roman"/>
                <w:spacing w:val="3"/>
                <w:lang w:val="ru-RU"/>
              </w:rPr>
            </w:pPr>
            <w:r w:rsidRPr="00EE7C35">
              <w:rPr>
                <w:rFonts w:ascii="Times New Roman" w:eastAsia="Times New Roman" w:hAnsi="Times New Roman" w:cs="Times New Roman"/>
                <w:spacing w:val="3"/>
                <w:lang w:val="ru-RU"/>
              </w:rPr>
              <w:t xml:space="preserve">Заместитель главного инженера по </w:t>
            </w:r>
            <w:r w:rsidR="00B3176F" w:rsidRPr="00EE7C35">
              <w:rPr>
                <w:rFonts w:ascii="Times New Roman" w:eastAsia="Times New Roman" w:hAnsi="Times New Roman" w:cs="Times New Roman"/>
                <w:spacing w:val="3"/>
                <w:lang w:val="ru-RU"/>
              </w:rPr>
              <w:t>ядерно</w:t>
            </w:r>
            <w:r w:rsidRPr="00EE7C35">
              <w:rPr>
                <w:rFonts w:ascii="Times New Roman" w:eastAsia="Times New Roman" w:hAnsi="Times New Roman" w:cs="Times New Roman"/>
                <w:spacing w:val="3"/>
                <w:lang w:val="ru-RU"/>
              </w:rPr>
              <w:t>й</w:t>
            </w:r>
            <w:r w:rsidR="00B3176F" w:rsidRPr="00EE7C35">
              <w:rPr>
                <w:rFonts w:ascii="Times New Roman" w:eastAsia="Times New Roman" w:hAnsi="Times New Roman" w:cs="Times New Roman"/>
                <w:spacing w:val="3"/>
                <w:lang w:val="ru-RU"/>
              </w:rPr>
              <w:t xml:space="preserve"> </w:t>
            </w:r>
            <w:r w:rsidRPr="00EE7C35">
              <w:rPr>
                <w:rFonts w:ascii="Times New Roman" w:eastAsia="Times New Roman" w:hAnsi="Times New Roman" w:cs="Times New Roman"/>
                <w:spacing w:val="3"/>
                <w:lang w:val="ru-RU"/>
              </w:rPr>
              <w:t>и</w:t>
            </w:r>
            <w:r w:rsidR="00B3176F" w:rsidRPr="00EE7C35">
              <w:rPr>
                <w:rFonts w:ascii="Times New Roman" w:eastAsia="Times New Roman" w:hAnsi="Times New Roman" w:cs="Times New Roman"/>
                <w:spacing w:val="3"/>
                <w:lang w:val="ru-RU"/>
              </w:rPr>
              <w:t xml:space="preserve"> рад</w:t>
            </w:r>
            <w:r w:rsidRPr="00EE7C35">
              <w:rPr>
                <w:rFonts w:ascii="Times New Roman" w:eastAsia="Times New Roman" w:hAnsi="Times New Roman" w:cs="Times New Roman"/>
                <w:spacing w:val="3"/>
                <w:lang w:val="ru-RU"/>
              </w:rPr>
              <w:t>и</w:t>
            </w:r>
            <w:r w:rsidR="00B3176F" w:rsidRPr="00EE7C35">
              <w:rPr>
                <w:rFonts w:ascii="Times New Roman" w:eastAsia="Times New Roman" w:hAnsi="Times New Roman" w:cs="Times New Roman"/>
                <w:spacing w:val="3"/>
                <w:lang w:val="ru-RU"/>
              </w:rPr>
              <w:t>ац</w:t>
            </w:r>
            <w:r w:rsidRPr="00EE7C35">
              <w:rPr>
                <w:rFonts w:ascii="Times New Roman" w:eastAsia="Times New Roman" w:hAnsi="Times New Roman" w:cs="Times New Roman"/>
                <w:spacing w:val="3"/>
                <w:lang w:val="ru-RU"/>
              </w:rPr>
              <w:t xml:space="preserve">ионной </w:t>
            </w:r>
            <w:r w:rsidR="00B3176F" w:rsidRPr="00EE7C35">
              <w:rPr>
                <w:rFonts w:ascii="Times New Roman" w:eastAsia="Times New Roman" w:hAnsi="Times New Roman" w:cs="Times New Roman"/>
                <w:spacing w:val="3"/>
                <w:lang w:val="ru-RU"/>
              </w:rPr>
              <w:t>без</w:t>
            </w:r>
            <w:r w:rsidRPr="00EE7C35">
              <w:rPr>
                <w:rFonts w:ascii="Times New Roman" w:eastAsia="Times New Roman" w:hAnsi="Times New Roman" w:cs="Times New Roman"/>
                <w:spacing w:val="3"/>
                <w:lang w:val="ru-RU"/>
              </w:rPr>
              <w:t>опасности</w:t>
            </w:r>
          </w:p>
          <w:p w:rsidR="00B3176F" w:rsidRPr="00EE7C35" w:rsidRDefault="00B3176F" w:rsidP="00C23C61">
            <w:pPr>
              <w:keepLines/>
              <w:ind w:left="20" w:right="100"/>
              <w:jc w:val="center"/>
              <w:rPr>
                <w:rFonts w:ascii="Times New Roman" w:eastAsia="Times New Roman" w:hAnsi="Times New Roman" w:cs="Times New Roman"/>
                <w:lang w:val="ru-RU"/>
              </w:rPr>
            </w:pPr>
          </w:p>
          <w:p w:rsidR="00B3176F" w:rsidRPr="00EE7C35" w:rsidRDefault="00B3176F" w:rsidP="00C23C61">
            <w:pPr>
              <w:keepLines/>
              <w:tabs>
                <w:tab w:val="left" w:leader="underscore" w:pos="1465"/>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Д.А. Соколов</w:t>
            </w:r>
          </w:p>
          <w:p w:rsidR="00B3176F" w:rsidRPr="00EE7C35" w:rsidRDefault="00B3176F" w:rsidP="00C23C61">
            <w:pPr>
              <w:keepLines/>
              <w:tabs>
                <w:tab w:val="right" w:leader="underscore" w:pos="769"/>
                <w:tab w:val="right" w:leader="underscore" w:pos="2511"/>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w:t>
            </w:r>
            <w:r w:rsidRPr="00EE7C35">
              <w:rPr>
                <w:rFonts w:ascii="Times New Roman" w:eastAsia="Times New Roman" w:hAnsi="Times New Roman" w:cs="Times New Roman"/>
                <w:spacing w:val="3"/>
                <w:lang w:val="ru-RU"/>
              </w:rPr>
              <w:tab/>
              <w:t>»</w:t>
            </w:r>
            <w:r w:rsidRPr="00EE7C35">
              <w:rPr>
                <w:rFonts w:ascii="Times New Roman" w:eastAsia="Times New Roman" w:hAnsi="Times New Roman" w:cs="Times New Roman"/>
                <w:spacing w:val="3"/>
                <w:lang w:val="ru-RU"/>
              </w:rPr>
              <w:tab/>
              <w:t>2015</w:t>
            </w: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tc>
        <w:tc>
          <w:tcPr>
            <w:tcW w:w="4719" w:type="dxa"/>
            <w:vAlign w:val="center"/>
          </w:tcPr>
          <w:p w:rsidR="00B3176F" w:rsidRPr="00EE7C35" w:rsidRDefault="00B3176F" w:rsidP="00C23C61">
            <w:pPr>
              <w:keepLines/>
              <w:jc w:val="center"/>
              <w:rPr>
                <w:rFonts w:ascii="Times New Roman" w:eastAsia="Times New Roman" w:hAnsi="Times New Roman" w:cs="Times New Roman"/>
                <w:lang w:val="ru-RU"/>
              </w:rPr>
            </w:pPr>
            <w:r w:rsidRPr="00EE7C35">
              <w:rPr>
                <w:rFonts w:ascii="Times New Roman" w:eastAsia="Times New Roman" w:hAnsi="Times New Roman" w:cs="Times New Roman"/>
                <w:lang w:val="ru-RU"/>
              </w:rPr>
              <w:t>Гл</w:t>
            </w:r>
            <w:r w:rsidR="00B26756" w:rsidRPr="00EE7C35">
              <w:rPr>
                <w:rFonts w:ascii="Times New Roman" w:eastAsia="Times New Roman" w:hAnsi="Times New Roman" w:cs="Times New Roman"/>
                <w:lang w:val="ru-RU"/>
              </w:rPr>
              <w:t>а</w:t>
            </w:r>
            <w:r w:rsidRPr="00EE7C35">
              <w:rPr>
                <w:rFonts w:ascii="Times New Roman" w:eastAsia="Times New Roman" w:hAnsi="Times New Roman" w:cs="Times New Roman"/>
                <w:lang w:val="ru-RU"/>
              </w:rPr>
              <w:t>вн</w:t>
            </w:r>
            <w:r w:rsidR="00B26756" w:rsidRPr="00EE7C35">
              <w:rPr>
                <w:rFonts w:ascii="Times New Roman" w:eastAsia="Times New Roman" w:hAnsi="Times New Roman" w:cs="Times New Roman"/>
                <w:lang w:val="ru-RU"/>
              </w:rPr>
              <w:t>ы</w:t>
            </w:r>
            <w:r w:rsidRPr="00EE7C35">
              <w:rPr>
                <w:rFonts w:ascii="Times New Roman" w:eastAsia="Times New Roman" w:hAnsi="Times New Roman" w:cs="Times New Roman"/>
                <w:lang w:val="ru-RU"/>
              </w:rPr>
              <w:t>й технолог</w:t>
            </w: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tabs>
                <w:tab w:val="left" w:leader="underscore" w:pos="1465"/>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С.Л. Стойков</w:t>
            </w:r>
          </w:p>
          <w:p w:rsidR="00B3176F" w:rsidRPr="00EE7C35" w:rsidRDefault="00B3176F" w:rsidP="00C23C61">
            <w:pPr>
              <w:keepLines/>
              <w:tabs>
                <w:tab w:val="right" w:leader="underscore" w:pos="769"/>
                <w:tab w:val="right" w:leader="underscore" w:pos="2511"/>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w:t>
            </w:r>
            <w:r w:rsidRPr="00EE7C35">
              <w:rPr>
                <w:rFonts w:ascii="Times New Roman" w:eastAsia="Times New Roman" w:hAnsi="Times New Roman" w:cs="Times New Roman"/>
                <w:spacing w:val="3"/>
                <w:lang w:val="ru-RU"/>
              </w:rPr>
              <w:tab/>
              <w:t>»</w:t>
            </w:r>
            <w:r w:rsidRPr="00EE7C35">
              <w:rPr>
                <w:rFonts w:ascii="Times New Roman" w:eastAsia="Times New Roman" w:hAnsi="Times New Roman" w:cs="Times New Roman"/>
                <w:spacing w:val="3"/>
                <w:lang w:val="ru-RU"/>
              </w:rPr>
              <w:tab/>
              <w:t>2015</w:t>
            </w:r>
          </w:p>
          <w:p w:rsidR="00B3176F" w:rsidRPr="00EE7C35" w:rsidRDefault="00B3176F" w:rsidP="00C23C61">
            <w:pPr>
              <w:keepLines/>
              <w:jc w:val="center"/>
              <w:rPr>
                <w:rFonts w:ascii="Times New Roman" w:eastAsia="Times New Roman" w:hAnsi="Times New Roman" w:cs="Times New Roman"/>
                <w:lang w:val="ru-RU"/>
              </w:rPr>
            </w:pPr>
          </w:p>
        </w:tc>
      </w:tr>
      <w:tr w:rsidR="00B3176F" w:rsidRPr="00EE7C35" w:rsidTr="00B3176F">
        <w:tc>
          <w:tcPr>
            <w:tcW w:w="4719" w:type="dxa"/>
            <w:vAlign w:val="center"/>
          </w:tcPr>
          <w:p w:rsidR="00B3176F" w:rsidRPr="00EE7C35" w:rsidRDefault="00B3176F" w:rsidP="00C23C61">
            <w:pPr>
              <w:keepLines/>
              <w:ind w:left="20" w:right="100"/>
              <w:jc w:val="center"/>
              <w:rPr>
                <w:rFonts w:ascii="Times New Roman" w:eastAsia="Times New Roman" w:hAnsi="Times New Roman" w:cs="Times New Roman"/>
                <w:spacing w:val="3"/>
                <w:lang w:val="ru-RU"/>
              </w:rPr>
            </w:pPr>
            <w:r w:rsidRPr="00EE7C35">
              <w:rPr>
                <w:rFonts w:ascii="Times New Roman" w:eastAsia="Times New Roman" w:hAnsi="Times New Roman" w:cs="Times New Roman"/>
                <w:spacing w:val="3"/>
                <w:lang w:val="ru-RU"/>
              </w:rPr>
              <w:t>Начальник САБ</w:t>
            </w:r>
          </w:p>
          <w:p w:rsidR="00B3176F" w:rsidRPr="00EE7C35" w:rsidRDefault="00B3176F" w:rsidP="00C23C61">
            <w:pPr>
              <w:keepLines/>
              <w:ind w:left="20" w:right="100"/>
              <w:jc w:val="center"/>
              <w:rPr>
                <w:rFonts w:ascii="Times New Roman" w:eastAsia="Times New Roman" w:hAnsi="Times New Roman" w:cs="Times New Roman"/>
                <w:lang w:val="ru-RU"/>
              </w:rPr>
            </w:pPr>
          </w:p>
          <w:p w:rsidR="00B3176F" w:rsidRPr="00EE7C35" w:rsidRDefault="00B3176F" w:rsidP="00C23C61">
            <w:pPr>
              <w:keepLines/>
              <w:tabs>
                <w:tab w:val="left" w:leader="underscore" w:pos="1465"/>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П.Ю. Мал</w:t>
            </w:r>
            <w:r w:rsidR="00B26756" w:rsidRPr="00EE7C35">
              <w:rPr>
                <w:rFonts w:ascii="Times New Roman" w:eastAsia="Times New Roman" w:hAnsi="Times New Roman" w:cs="Times New Roman"/>
                <w:spacing w:val="3"/>
                <w:lang w:val="ru-RU"/>
              </w:rPr>
              <w:t>и</w:t>
            </w:r>
            <w:r w:rsidRPr="00EE7C35">
              <w:rPr>
                <w:rFonts w:ascii="Times New Roman" w:eastAsia="Times New Roman" w:hAnsi="Times New Roman" w:cs="Times New Roman"/>
                <w:spacing w:val="3"/>
                <w:lang w:val="ru-RU"/>
              </w:rPr>
              <w:t>к</w:t>
            </w:r>
          </w:p>
          <w:p w:rsidR="00B3176F" w:rsidRPr="00EE7C35" w:rsidRDefault="00B3176F" w:rsidP="00C23C61">
            <w:pPr>
              <w:keepLines/>
              <w:tabs>
                <w:tab w:val="right" w:leader="underscore" w:pos="769"/>
                <w:tab w:val="right" w:leader="underscore" w:pos="2511"/>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w:t>
            </w:r>
            <w:r w:rsidRPr="00EE7C35">
              <w:rPr>
                <w:rFonts w:ascii="Times New Roman" w:eastAsia="Times New Roman" w:hAnsi="Times New Roman" w:cs="Times New Roman"/>
                <w:spacing w:val="3"/>
                <w:lang w:val="ru-RU"/>
              </w:rPr>
              <w:tab/>
              <w:t>»</w:t>
            </w:r>
            <w:r w:rsidRPr="00EE7C35">
              <w:rPr>
                <w:rFonts w:ascii="Times New Roman" w:eastAsia="Times New Roman" w:hAnsi="Times New Roman" w:cs="Times New Roman"/>
                <w:spacing w:val="3"/>
                <w:lang w:val="ru-RU"/>
              </w:rPr>
              <w:tab/>
              <w:t>2015</w:t>
            </w: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tc>
        <w:tc>
          <w:tcPr>
            <w:tcW w:w="4719" w:type="dxa"/>
            <w:vAlign w:val="center"/>
          </w:tcPr>
          <w:p w:rsidR="00B3176F" w:rsidRPr="00EE7C35" w:rsidRDefault="00B3176F" w:rsidP="00C23C61">
            <w:pPr>
              <w:keepLines/>
              <w:ind w:left="20" w:right="100"/>
              <w:jc w:val="center"/>
              <w:rPr>
                <w:rFonts w:ascii="Times New Roman" w:eastAsia="Times New Roman" w:hAnsi="Times New Roman" w:cs="Times New Roman"/>
                <w:spacing w:val="3"/>
                <w:lang w:val="ru-RU"/>
              </w:rPr>
            </w:pPr>
            <w:r w:rsidRPr="00EE7C35">
              <w:rPr>
                <w:rFonts w:ascii="Times New Roman" w:eastAsia="Times New Roman" w:hAnsi="Times New Roman" w:cs="Times New Roman"/>
                <w:spacing w:val="3"/>
                <w:lang w:val="ru-RU"/>
              </w:rPr>
              <w:t>Начальник СНР</w:t>
            </w:r>
            <w:r w:rsidR="00B26756" w:rsidRPr="00EE7C35">
              <w:rPr>
                <w:rFonts w:ascii="Times New Roman" w:eastAsia="Times New Roman" w:hAnsi="Times New Roman" w:cs="Times New Roman"/>
                <w:spacing w:val="3"/>
                <w:lang w:val="ru-RU"/>
              </w:rPr>
              <w:t>иПЭ</w:t>
            </w:r>
          </w:p>
          <w:p w:rsidR="00B3176F" w:rsidRPr="00EE7C35" w:rsidRDefault="00B3176F" w:rsidP="00C23C61">
            <w:pPr>
              <w:keepLines/>
              <w:ind w:left="20" w:right="100"/>
              <w:jc w:val="center"/>
              <w:rPr>
                <w:rFonts w:ascii="Times New Roman" w:eastAsia="Times New Roman" w:hAnsi="Times New Roman" w:cs="Times New Roman"/>
                <w:lang w:val="ru-RU"/>
              </w:rPr>
            </w:pPr>
          </w:p>
          <w:p w:rsidR="00B3176F" w:rsidRPr="00EE7C35" w:rsidRDefault="00B3176F" w:rsidP="00C23C61">
            <w:pPr>
              <w:keepLines/>
              <w:tabs>
                <w:tab w:val="left" w:leader="underscore" w:pos="1465"/>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О.О. Мануз</w:t>
            </w:r>
            <w:r w:rsidR="00B26756" w:rsidRPr="00EE7C35">
              <w:rPr>
                <w:rFonts w:ascii="Times New Roman" w:eastAsia="Times New Roman" w:hAnsi="Times New Roman" w:cs="Times New Roman"/>
                <w:spacing w:val="3"/>
                <w:lang w:val="ru-RU"/>
              </w:rPr>
              <w:t>и</w:t>
            </w:r>
            <w:r w:rsidRPr="00EE7C35">
              <w:rPr>
                <w:rFonts w:ascii="Times New Roman" w:eastAsia="Times New Roman" w:hAnsi="Times New Roman" w:cs="Times New Roman"/>
                <w:spacing w:val="3"/>
                <w:lang w:val="ru-RU"/>
              </w:rPr>
              <w:t>н</w:t>
            </w:r>
          </w:p>
          <w:p w:rsidR="00B3176F" w:rsidRPr="00EE7C35" w:rsidRDefault="00B3176F" w:rsidP="00C23C61">
            <w:pPr>
              <w:keepLines/>
              <w:tabs>
                <w:tab w:val="right" w:leader="underscore" w:pos="769"/>
                <w:tab w:val="right" w:leader="underscore" w:pos="2511"/>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w:t>
            </w:r>
            <w:r w:rsidRPr="00EE7C35">
              <w:rPr>
                <w:rFonts w:ascii="Times New Roman" w:eastAsia="Times New Roman" w:hAnsi="Times New Roman" w:cs="Times New Roman"/>
                <w:spacing w:val="3"/>
                <w:lang w:val="ru-RU"/>
              </w:rPr>
              <w:tab/>
              <w:t>»</w:t>
            </w:r>
            <w:r w:rsidRPr="00EE7C35">
              <w:rPr>
                <w:rFonts w:ascii="Times New Roman" w:eastAsia="Times New Roman" w:hAnsi="Times New Roman" w:cs="Times New Roman"/>
                <w:spacing w:val="3"/>
                <w:lang w:val="ru-RU"/>
              </w:rPr>
              <w:tab/>
              <w:t>2015</w:t>
            </w:r>
          </w:p>
          <w:p w:rsidR="00B3176F" w:rsidRPr="00EE7C35" w:rsidRDefault="00B3176F" w:rsidP="00C23C61">
            <w:pPr>
              <w:keepLines/>
              <w:jc w:val="center"/>
              <w:rPr>
                <w:rFonts w:ascii="Times New Roman" w:eastAsia="Times New Roman" w:hAnsi="Times New Roman" w:cs="Times New Roman"/>
                <w:lang w:val="ru-RU"/>
              </w:rPr>
            </w:pPr>
          </w:p>
        </w:tc>
      </w:tr>
      <w:tr w:rsidR="00B3176F" w:rsidRPr="00EE7C35" w:rsidTr="00B3176F">
        <w:tc>
          <w:tcPr>
            <w:tcW w:w="4719" w:type="dxa"/>
            <w:vAlign w:val="center"/>
          </w:tcPr>
          <w:p w:rsidR="00B3176F" w:rsidRPr="00EE7C35" w:rsidRDefault="00B3176F" w:rsidP="00C23C61">
            <w:pPr>
              <w:keepLines/>
              <w:ind w:left="20" w:right="100"/>
              <w:jc w:val="center"/>
              <w:rPr>
                <w:rFonts w:ascii="Times New Roman" w:eastAsia="Times New Roman" w:hAnsi="Times New Roman" w:cs="Times New Roman"/>
                <w:spacing w:val="3"/>
                <w:lang w:val="ru-RU"/>
              </w:rPr>
            </w:pPr>
            <w:r w:rsidRPr="00EE7C35">
              <w:rPr>
                <w:rFonts w:ascii="Times New Roman" w:eastAsia="Times New Roman" w:hAnsi="Times New Roman" w:cs="Times New Roman"/>
                <w:spacing w:val="3"/>
                <w:lang w:val="ru-RU"/>
              </w:rPr>
              <w:t>Начальник ЦРБ</w:t>
            </w:r>
          </w:p>
          <w:p w:rsidR="00B3176F" w:rsidRPr="00EE7C35" w:rsidRDefault="00B3176F" w:rsidP="00C23C61">
            <w:pPr>
              <w:keepLines/>
              <w:ind w:left="20" w:right="100"/>
              <w:jc w:val="center"/>
              <w:rPr>
                <w:rFonts w:ascii="Times New Roman" w:eastAsia="Times New Roman" w:hAnsi="Times New Roman" w:cs="Times New Roman"/>
                <w:lang w:val="ru-RU"/>
              </w:rPr>
            </w:pPr>
          </w:p>
          <w:p w:rsidR="00B3176F" w:rsidRPr="00EE7C35" w:rsidRDefault="00B3176F" w:rsidP="00C23C61">
            <w:pPr>
              <w:keepLines/>
              <w:tabs>
                <w:tab w:val="left" w:leader="underscore" w:pos="1465"/>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В.В. Бояр</w:t>
            </w:r>
            <w:r w:rsidR="00B26756" w:rsidRPr="00EE7C35">
              <w:rPr>
                <w:rFonts w:ascii="Times New Roman" w:eastAsia="Times New Roman" w:hAnsi="Times New Roman" w:cs="Times New Roman"/>
                <w:spacing w:val="3"/>
                <w:lang w:val="ru-RU"/>
              </w:rPr>
              <w:t>и</w:t>
            </w:r>
            <w:r w:rsidRPr="00EE7C35">
              <w:rPr>
                <w:rFonts w:ascii="Times New Roman" w:eastAsia="Times New Roman" w:hAnsi="Times New Roman" w:cs="Times New Roman"/>
                <w:spacing w:val="3"/>
                <w:lang w:val="ru-RU"/>
              </w:rPr>
              <w:t>щев</w:t>
            </w:r>
          </w:p>
          <w:p w:rsidR="00B3176F" w:rsidRPr="00EE7C35" w:rsidRDefault="00B3176F" w:rsidP="00C23C61">
            <w:pPr>
              <w:keepLines/>
              <w:tabs>
                <w:tab w:val="right" w:leader="underscore" w:pos="769"/>
                <w:tab w:val="right" w:leader="underscore" w:pos="2511"/>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w:t>
            </w:r>
            <w:r w:rsidRPr="00EE7C35">
              <w:rPr>
                <w:rFonts w:ascii="Times New Roman" w:eastAsia="Times New Roman" w:hAnsi="Times New Roman" w:cs="Times New Roman"/>
                <w:spacing w:val="3"/>
                <w:lang w:val="ru-RU"/>
              </w:rPr>
              <w:tab/>
              <w:t>»</w:t>
            </w:r>
            <w:r w:rsidRPr="00EE7C35">
              <w:rPr>
                <w:rFonts w:ascii="Times New Roman" w:eastAsia="Times New Roman" w:hAnsi="Times New Roman" w:cs="Times New Roman"/>
                <w:spacing w:val="3"/>
                <w:lang w:val="ru-RU"/>
              </w:rPr>
              <w:tab/>
              <w:t>2015</w:t>
            </w: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tc>
        <w:tc>
          <w:tcPr>
            <w:tcW w:w="4719" w:type="dxa"/>
            <w:vAlign w:val="center"/>
          </w:tcPr>
          <w:p w:rsidR="00B3176F" w:rsidRPr="00EE7C35" w:rsidRDefault="00B3176F" w:rsidP="00C23C61">
            <w:pPr>
              <w:keepLines/>
              <w:ind w:left="20" w:right="100"/>
              <w:jc w:val="center"/>
              <w:rPr>
                <w:rFonts w:ascii="Times New Roman" w:eastAsia="Times New Roman" w:hAnsi="Times New Roman" w:cs="Times New Roman"/>
                <w:spacing w:val="3"/>
                <w:lang w:val="ru-RU"/>
              </w:rPr>
            </w:pPr>
            <w:r w:rsidRPr="00EE7C35">
              <w:rPr>
                <w:rFonts w:ascii="Times New Roman" w:eastAsia="Times New Roman" w:hAnsi="Times New Roman" w:cs="Times New Roman"/>
                <w:spacing w:val="3"/>
                <w:lang w:val="ru-RU"/>
              </w:rPr>
              <w:t>Начальник ЦД</w:t>
            </w:r>
          </w:p>
          <w:p w:rsidR="00B3176F" w:rsidRPr="00EE7C35" w:rsidRDefault="00B3176F" w:rsidP="00C23C61">
            <w:pPr>
              <w:keepLines/>
              <w:ind w:left="20" w:right="100"/>
              <w:jc w:val="center"/>
              <w:rPr>
                <w:rFonts w:ascii="Times New Roman" w:eastAsia="Times New Roman" w:hAnsi="Times New Roman" w:cs="Times New Roman"/>
                <w:lang w:val="ru-RU"/>
              </w:rPr>
            </w:pPr>
          </w:p>
          <w:p w:rsidR="00B3176F" w:rsidRPr="00EE7C35" w:rsidRDefault="00B26756" w:rsidP="00C23C61">
            <w:pPr>
              <w:keepLines/>
              <w:tabs>
                <w:tab w:val="left" w:leader="underscore" w:pos="1465"/>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Е.И</w:t>
            </w:r>
            <w:r w:rsidR="00B3176F" w:rsidRPr="00EE7C35">
              <w:rPr>
                <w:rFonts w:ascii="Times New Roman" w:eastAsia="Times New Roman" w:hAnsi="Times New Roman" w:cs="Times New Roman"/>
                <w:spacing w:val="3"/>
                <w:lang w:val="ru-RU"/>
              </w:rPr>
              <w:t>. Шульженко</w:t>
            </w:r>
          </w:p>
          <w:p w:rsidR="00B3176F" w:rsidRPr="00EE7C35" w:rsidRDefault="00B3176F" w:rsidP="00C23C61">
            <w:pPr>
              <w:keepLines/>
              <w:tabs>
                <w:tab w:val="right" w:leader="underscore" w:pos="769"/>
                <w:tab w:val="right" w:leader="underscore" w:pos="2511"/>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w:t>
            </w:r>
            <w:r w:rsidRPr="00EE7C35">
              <w:rPr>
                <w:rFonts w:ascii="Times New Roman" w:eastAsia="Times New Roman" w:hAnsi="Times New Roman" w:cs="Times New Roman"/>
                <w:spacing w:val="3"/>
                <w:lang w:val="ru-RU"/>
              </w:rPr>
              <w:tab/>
              <w:t>»</w:t>
            </w:r>
            <w:r w:rsidRPr="00EE7C35">
              <w:rPr>
                <w:rFonts w:ascii="Times New Roman" w:eastAsia="Times New Roman" w:hAnsi="Times New Roman" w:cs="Times New Roman"/>
                <w:spacing w:val="3"/>
                <w:lang w:val="ru-RU"/>
              </w:rPr>
              <w:tab/>
              <w:t>2015</w:t>
            </w:r>
          </w:p>
          <w:p w:rsidR="00B3176F" w:rsidRPr="00EE7C35" w:rsidRDefault="00B3176F" w:rsidP="00C23C61">
            <w:pPr>
              <w:keepLines/>
              <w:jc w:val="center"/>
              <w:rPr>
                <w:rFonts w:ascii="Times New Roman" w:eastAsia="Times New Roman" w:hAnsi="Times New Roman" w:cs="Times New Roman"/>
                <w:lang w:val="ru-RU"/>
              </w:rPr>
            </w:pPr>
          </w:p>
        </w:tc>
      </w:tr>
      <w:tr w:rsidR="00B3176F" w:rsidRPr="00EE7C35" w:rsidTr="00B3176F">
        <w:tc>
          <w:tcPr>
            <w:tcW w:w="4719" w:type="dxa"/>
            <w:vAlign w:val="center"/>
          </w:tcPr>
          <w:p w:rsidR="00B3176F" w:rsidRPr="00EE7C35" w:rsidRDefault="00B3176F" w:rsidP="00C23C61">
            <w:pPr>
              <w:keepLines/>
              <w:ind w:left="20" w:right="100"/>
              <w:jc w:val="center"/>
              <w:rPr>
                <w:rFonts w:ascii="Times New Roman" w:eastAsia="Times New Roman" w:hAnsi="Times New Roman" w:cs="Times New Roman"/>
                <w:spacing w:val="3"/>
                <w:lang w:val="ru-RU"/>
              </w:rPr>
            </w:pPr>
            <w:r w:rsidRPr="00EE7C35">
              <w:rPr>
                <w:rFonts w:ascii="Times New Roman" w:eastAsia="Times New Roman" w:hAnsi="Times New Roman" w:cs="Times New Roman"/>
                <w:spacing w:val="3"/>
                <w:lang w:val="ru-RU"/>
              </w:rPr>
              <w:t>Начальник ХЦ</w:t>
            </w:r>
          </w:p>
          <w:p w:rsidR="00B3176F" w:rsidRPr="00EE7C35" w:rsidRDefault="00B3176F" w:rsidP="00C23C61">
            <w:pPr>
              <w:keepLines/>
              <w:ind w:left="20" w:right="100"/>
              <w:jc w:val="center"/>
              <w:rPr>
                <w:rFonts w:ascii="Times New Roman" w:eastAsia="Times New Roman" w:hAnsi="Times New Roman" w:cs="Times New Roman"/>
                <w:lang w:val="ru-RU"/>
              </w:rPr>
            </w:pPr>
          </w:p>
          <w:p w:rsidR="00B3176F" w:rsidRPr="00EE7C35" w:rsidRDefault="00B26756" w:rsidP="00C23C61">
            <w:pPr>
              <w:keepLines/>
              <w:tabs>
                <w:tab w:val="left" w:leader="underscore" w:pos="1465"/>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И</w:t>
            </w:r>
            <w:r w:rsidR="00B3176F" w:rsidRPr="00EE7C35">
              <w:rPr>
                <w:rFonts w:ascii="Times New Roman" w:eastAsia="Times New Roman" w:hAnsi="Times New Roman" w:cs="Times New Roman"/>
                <w:spacing w:val="3"/>
                <w:lang w:val="ru-RU"/>
              </w:rPr>
              <w:t>.Б. Литвиненко</w:t>
            </w:r>
          </w:p>
          <w:p w:rsidR="00B3176F" w:rsidRPr="00EE7C35" w:rsidRDefault="00B3176F" w:rsidP="00C23C61">
            <w:pPr>
              <w:keepLines/>
              <w:tabs>
                <w:tab w:val="right" w:leader="underscore" w:pos="769"/>
                <w:tab w:val="right" w:leader="underscore" w:pos="2511"/>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w:t>
            </w:r>
            <w:r w:rsidRPr="00EE7C35">
              <w:rPr>
                <w:rFonts w:ascii="Times New Roman" w:eastAsia="Times New Roman" w:hAnsi="Times New Roman" w:cs="Times New Roman"/>
                <w:spacing w:val="3"/>
                <w:lang w:val="ru-RU"/>
              </w:rPr>
              <w:tab/>
              <w:t>»</w:t>
            </w:r>
            <w:r w:rsidRPr="00EE7C35">
              <w:rPr>
                <w:rFonts w:ascii="Times New Roman" w:eastAsia="Times New Roman" w:hAnsi="Times New Roman" w:cs="Times New Roman"/>
                <w:spacing w:val="3"/>
                <w:lang w:val="ru-RU"/>
              </w:rPr>
              <w:tab/>
              <w:t>2015</w:t>
            </w: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tc>
        <w:tc>
          <w:tcPr>
            <w:tcW w:w="4719" w:type="dxa"/>
            <w:vAlign w:val="center"/>
          </w:tcPr>
          <w:p w:rsidR="00B3176F" w:rsidRPr="00EE7C35" w:rsidRDefault="00B3176F" w:rsidP="00C23C61">
            <w:pPr>
              <w:keepLines/>
              <w:ind w:left="20" w:right="100"/>
              <w:jc w:val="center"/>
              <w:rPr>
                <w:rFonts w:ascii="Times New Roman" w:eastAsia="Times New Roman" w:hAnsi="Times New Roman" w:cs="Times New Roman"/>
                <w:spacing w:val="3"/>
                <w:lang w:val="ru-RU"/>
              </w:rPr>
            </w:pPr>
            <w:r w:rsidRPr="00EE7C35">
              <w:rPr>
                <w:rFonts w:ascii="Times New Roman" w:eastAsia="Times New Roman" w:hAnsi="Times New Roman" w:cs="Times New Roman"/>
                <w:spacing w:val="3"/>
                <w:lang w:val="ru-RU"/>
              </w:rPr>
              <w:t xml:space="preserve">Начальник </w:t>
            </w:r>
            <w:r w:rsidR="00B26756" w:rsidRPr="00EE7C35">
              <w:rPr>
                <w:rFonts w:ascii="Times New Roman" w:eastAsia="Times New Roman" w:hAnsi="Times New Roman" w:cs="Times New Roman"/>
                <w:spacing w:val="3"/>
                <w:lang w:val="ru-RU"/>
              </w:rPr>
              <w:t>О</w:t>
            </w:r>
            <w:r w:rsidRPr="00EE7C35">
              <w:rPr>
                <w:rFonts w:ascii="Times New Roman" w:eastAsia="Times New Roman" w:hAnsi="Times New Roman" w:cs="Times New Roman"/>
                <w:spacing w:val="3"/>
                <w:lang w:val="ru-RU"/>
              </w:rPr>
              <w:t>ЯБ</w:t>
            </w:r>
          </w:p>
          <w:p w:rsidR="00B3176F" w:rsidRPr="00EE7C35" w:rsidRDefault="00B3176F" w:rsidP="00C23C61">
            <w:pPr>
              <w:keepLines/>
              <w:ind w:left="20" w:right="100"/>
              <w:jc w:val="center"/>
              <w:rPr>
                <w:rFonts w:ascii="Times New Roman" w:eastAsia="Times New Roman" w:hAnsi="Times New Roman" w:cs="Times New Roman"/>
                <w:lang w:val="ru-RU"/>
              </w:rPr>
            </w:pPr>
          </w:p>
          <w:p w:rsidR="00B3176F" w:rsidRPr="00EE7C35" w:rsidRDefault="00B3176F" w:rsidP="00C23C61">
            <w:pPr>
              <w:keepLines/>
              <w:tabs>
                <w:tab w:val="left" w:leader="underscore" w:pos="1465"/>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П.Ю. Арван</w:t>
            </w:r>
            <w:r w:rsidR="00B26756" w:rsidRPr="00EE7C35">
              <w:rPr>
                <w:rFonts w:ascii="Times New Roman" w:eastAsia="Times New Roman" w:hAnsi="Times New Roman" w:cs="Times New Roman"/>
                <w:spacing w:val="3"/>
                <w:lang w:val="ru-RU"/>
              </w:rPr>
              <w:t>и</w:t>
            </w:r>
            <w:r w:rsidRPr="00EE7C35">
              <w:rPr>
                <w:rFonts w:ascii="Times New Roman" w:eastAsia="Times New Roman" w:hAnsi="Times New Roman" w:cs="Times New Roman"/>
                <w:spacing w:val="3"/>
                <w:lang w:val="ru-RU"/>
              </w:rPr>
              <w:t>нов</w:t>
            </w:r>
          </w:p>
          <w:p w:rsidR="00B3176F" w:rsidRPr="00EE7C35" w:rsidRDefault="00B3176F" w:rsidP="00C23C61">
            <w:pPr>
              <w:keepLines/>
              <w:tabs>
                <w:tab w:val="right" w:leader="underscore" w:pos="769"/>
                <w:tab w:val="right" w:leader="underscore" w:pos="2511"/>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w:t>
            </w:r>
            <w:r w:rsidRPr="00EE7C35">
              <w:rPr>
                <w:rFonts w:ascii="Times New Roman" w:eastAsia="Times New Roman" w:hAnsi="Times New Roman" w:cs="Times New Roman"/>
                <w:spacing w:val="3"/>
                <w:lang w:val="ru-RU"/>
              </w:rPr>
              <w:tab/>
              <w:t>»</w:t>
            </w:r>
            <w:r w:rsidRPr="00EE7C35">
              <w:rPr>
                <w:rFonts w:ascii="Times New Roman" w:eastAsia="Times New Roman" w:hAnsi="Times New Roman" w:cs="Times New Roman"/>
                <w:spacing w:val="3"/>
                <w:lang w:val="ru-RU"/>
              </w:rPr>
              <w:tab/>
              <w:t>2015</w:t>
            </w:r>
          </w:p>
          <w:p w:rsidR="00B3176F" w:rsidRPr="00EE7C35" w:rsidRDefault="00B3176F" w:rsidP="00C23C61">
            <w:pPr>
              <w:keepLines/>
              <w:jc w:val="center"/>
              <w:rPr>
                <w:rFonts w:ascii="Times New Roman" w:eastAsia="Times New Roman" w:hAnsi="Times New Roman" w:cs="Times New Roman"/>
                <w:highlight w:val="yellow"/>
                <w:lang w:val="ru-RU"/>
              </w:rPr>
            </w:pPr>
          </w:p>
        </w:tc>
      </w:tr>
      <w:tr w:rsidR="00B3176F" w:rsidRPr="00EE7C35" w:rsidTr="00B3176F">
        <w:tc>
          <w:tcPr>
            <w:tcW w:w="4719" w:type="dxa"/>
            <w:vAlign w:val="center"/>
          </w:tcPr>
          <w:p w:rsidR="00B3176F" w:rsidRPr="00EE7C35" w:rsidRDefault="00B3176F" w:rsidP="00C23C61">
            <w:pPr>
              <w:keepLines/>
              <w:ind w:left="20" w:right="100"/>
              <w:jc w:val="center"/>
              <w:rPr>
                <w:rFonts w:ascii="Times New Roman" w:eastAsia="Times New Roman" w:hAnsi="Times New Roman" w:cs="Times New Roman"/>
                <w:spacing w:val="3"/>
                <w:lang w:val="ru-RU"/>
              </w:rPr>
            </w:pPr>
            <w:r w:rsidRPr="00EE7C35">
              <w:rPr>
                <w:rFonts w:ascii="Times New Roman" w:eastAsia="Times New Roman" w:hAnsi="Times New Roman" w:cs="Times New Roman"/>
                <w:spacing w:val="3"/>
                <w:lang w:val="ru-RU"/>
              </w:rPr>
              <w:t xml:space="preserve">Начальник </w:t>
            </w:r>
            <w:r w:rsidR="00B26756" w:rsidRPr="00EE7C35">
              <w:rPr>
                <w:rFonts w:ascii="Times New Roman" w:eastAsia="Times New Roman" w:hAnsi="Times New Roman" w:cs="Times New Roman"/>
                <w:spacing w:val="3"/>
                <w:lang w:val="ru-RU"/>
              </w:rPr>
              <w:t>О</w:t>
            </w:r>
            <w:r w:rsidRPr="00EE7C35">
              <w:rPr>
                <w:rFonts w:ascii="Times New Roman" w:eastAsia="Times New Roman" w:hAnsi="Times New Roman" w:cs="Times New Roman"/>
                <w:spacing w:val="3"/>
                <w:lang w:val="ru-RU"/>
              </w:rPr>
              <w:t>Р</w:t>
            </w:r>
            <w:r w:rsidR="00B26756" w:rsidRPr="00EE7C35">
              <w:rPr>
                <w:rFonts w:ascii="Times New Roman" w:eastAsia="Times New Roman" w:hAnsi="Times New Roman" w:cs="Times New Roman"/>
                <w:spacing w:val="3"/>
                <w:lang w:val="ru-RU"/>
              </w:rPr>
              <w:t>ОиС</w:t>
            </w:r>
            <w:r w:rsidRPr="00EE7C35">
              <w:rPr>
                <w:rFonts w:ascii="Times New Roman" w:eastAsia="Times New Roman" w:hAnsi="Times New Roman" w:cs="Times New Roman"/>
                <w:spacing w:val="3"/>
                <w:lang w:val="ru-RU"/>
              </w:rPr>
              <w:t>М</w:t>
            </w:r>
            <w:r w:rsidR="00B26756" w:rsidRPr="00EE7C35">
              <w:rPr>
                <w:rFonts w:ascii="Times New Roman" w:eastAsia="Times New Roman" w:hAnsi="Times New Roman" w:cs="Times New Roman"/>
                <w:spacing w:val="3"/>
                <w:lang w:val="ru-RU"/>
              </w:rPr>
              <w:t>И</w:t>
            </w:r>
          </w:p>
          <w:p w:rsidR="00B3176F" w:rsidRPr="00EE7C35" w:rsidRDefault="00B3176F" w:rsidP="00C23C61">
            <w:pPr>
              <w:keepLines/>
              <w:ind w:left="20" w:right="100"/>
              <w:jc w:val="center"/>
              <w:rPr>
                <w:rFonts w:ascii="Times New Roman" w:eastAsia="Times New Roman" w:hAnsi="Times New Roman" w:cs="Times New Roman"/>
                <w:lang w:val="ru-RU"/>
              </w:rPr>
            </w:pPr>
          </w:p>
          <w:p w:rsidR="00B3176F" w:rsidRPr="00EE7C35" w:rsidRDefault="00B3176F" w:rsidP="00C23C61">
            <w:pPr>
              <w:keepLines/>
              <w:tabs>
                <w:tab w:val="left" w:leader="underscore" w:pos="1465"/>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В.М. Зернопольский</w:t>
            </w:r>
          </w:p>
          <w:p w:rsidR="00B3176F" w:rsidRPr="00EE7C35" w:rsidRDefault="00B3176F" w:rsidP="00C23C61">
            <w:pPr>
              <w:keepLines/>
              <w:tabs>
                <w:tab w:val="right" w:leader="underscore" w:pos="769"/>
                <w:tab w:val="right" w:leader="underscore" w:pos="2511"/>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w:t>
            </w:r>
            <w:r w:rsidRPr="00EE7C35">
              <w:rPr>
                <w:rFonts w:ascii="Times New Roman" w:eastAsia="Times New Roman" w:hAnsi="Times New Roman" w:cs="Times New Roman"/>
                <w:spacing w:val="3"/>
                <w:lang w:val="ru-RU"/>
              </w:rPr>
              <w:tab/>
              <w:t>»</w:t>
            </w:r>
            <w:r w:rsidRPr="00EE7C35">
              <w:rPr>
                <w:rFonts w:ascii="Times New Roman" w:eastAsia="Times New Roman" w:hAnsi="Times New Roman" w:cs="Times New Roman"/>
                <w:spacing w:val="3"/>
                <w:lang w:val="ru-RU"/>
              </w:rPr>
              <w:tab/>
              <w:t>2015</w:t>
            </w: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tc>
        <w:tc>
          <w:tcPr>
            <w:tcW w:w="4719" w:type="dxa"/>
            <w:vAlign w:val="center"/>
          </w:tcPr>
          <w:p w:rsidR="00B3176F" w:rsidRPr="00EE7C35" w:rsidRDefault="00B3176F" w:rsidP="00C23C61">
            <w:pPr>
              <w:keepLines/>
              <w:ind w:left="20" w:right="100"/>
              <w:jc w:val="center"/>
              <w:rPr>
                <w:rFonts w:ascii="Times New Roman" w:eastAsia="Times New Roman" w:hAnsi="Times New Roman" w:cs="Times New Roman"/>
                <w:spacing w:val="3"/>
                <w:lang w:val="ru-RU"/>
              </w:rPr>
            </w:pPr>
            <w:r w:rsidRPr="00EE7C35">
              <w:rPr>
                <w:rFonts w:ascii="Times New Roman" w:eastAsia="Times New Roman" w:hAnsi="Times New Roman" w:cs="Times New Roman"/>
                <w:spacing w:val="3"/>
                <w:lang w:val="ru-RU"/>
              </w:rPr>
              <w:t xml:space="preserve">Начальник </w:t>
            </w:r>
            <w:r w:rsidR="00B26756" w:rsidRPr="00EE7C35">
              <w:rPr>
                <w:rFonts w:ascii="Times New Roman" w:eastAsia="Times New Roman" w:hAnsi="Times New Roman" w:cs="Times New Roman"/>
                <w:spacing w:val="3"/>
                <w:lang w:val="ru-RU"/>
              </w:rPr>
              <w:t>О</w:t>
            </w:r>
            <w:r w:rsidRPr="00EE7C35">
              <w:rPr>
                <w:rFonts w:ascii="Times New Roman" w:eastAsia="Times New Roman" w:hAnsi="Times New Roman" w:cs="Times New Roman"/>
                <w:spacing w:val="3"/>
                <w:lang w:val="ru-RU"/>
              </w:rPr>
              <w:t>О</w:t>
            </w:r>
            <w:r w:rsidR="00B26756" w:rsidRPr="00EE7C35">
              <w:rPr>
                <w:rFonts w:ascii="Times New Roman" w:eastAsia="Times New Roman" w:hAnsi="Times New Roman" w:cs="Times New Roman"/>
                <w:spacing w:val="3"/>
                <w:lang w:val="ru-RU"/>
              </w:rPr>
              <w:t>О</w:t>
            </w:r>
            <w:r w:rsidRPr="00EE7C35">
              <w:rPr>
                <w:rFonts w:ascii="Times New Roman" w:eastAsia="Times New Roman" w:hAnsi="Times New Roman" w:cs="Times New Roman"/>
                <w:spacing w:val="3"/>
                <w:lang w:val="ru-RU"/>
              </w:rPr>
              <w:t>С</w:t>
            </w:r>
          </w:p>
          <w:p w:rsidR="00B3176F" w:rsidRPr="00EE7C35" w:rsidRDefault="00B3176F" w:rsidP="00C23C61">
            <w:pPr>
              <w:keepLines/>
              <w:ind w:left="20" w:right="100"/>
              <w:jc w:val="center"/>
              <w:rPr>
                <w:rFonts w:ascii="Times New Roman" w:eastAsia="Times New Roman" w:hAnsi="Times New Roman" w:cs="Times New Roman"/>
                <w:lang w:val="ru-RU"/>
              </w:rPr>
            </w:pPr>
          </w:p>
          <w:p w:rsidR="00B3176F" w:rsidRPr="00EE7C35" w:rsidRDefault="00B3176F" w:rsidP="00C23C61">
            <w:pPr>
              <w:keepLines/>
              <w:tabs>
                <w:tab w:val="left" w:leader="underscore" w:pos="1465"/>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Н.А. Буйновска</w:t>
            </w:r>
            <w:r w:rsidR="00B26756" w:rsidRPr="00EE7C35">
              <w:rPr>
                <w:rFonts w:ascii="Times New Roman" w:eastAsia="Times New Roman" w:hAnsi="Times New Roman" w:cs="Times New Roman"/>
                <w:spacing w:val="3"/>
                <w:lang w:val="ru-RU"/>
              </w:rPr>
              <w:t>я</w:t>
            </w:r>
          </w:p>
          <w:p w:rsidR="00B3176F" w:rsidRPr="00EE7C35" w:rsidRDefault="00B3176F" w:rsidP="00C23C61">
            <w:pPr>
              <w:keepLines/>
              <w:tabs>
                <w:tab w:val="right" w:leader="underscore" w:pos="769"/>
                <w:tab w:val="right" w:leader="underscore" w:pos="2511"/>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w:t>
            </w:r>
            <w:r w:rsidRPr="00EE7C35">
              <w:rPr>
                <w:rFonts w:ascii="Times New Roman" w:eastAsia="Times New Roman" w:hAnsi="Times New Roman" w:cs="Times New Roman"/>
                <w:spacing w:val="3"/>
                <w:lang w:val="ru-RU"/>
              </w:rPr>
              <w:tab/>
              <w:t>»</w:t>
            </w:r>
            <w:r w:rsidRPr="00EE7C35">
              <w:rPr>
                <w:rFonts w:ascii="Times New Roman" w:eastAsia="Times New Roman" w:hAnsi="Times New Roman" w:cs="Times New Roman"/>
                <w:spacing w:val="3"/>
                <w:lang w:val="ru-RU"/>
              </w:rPr>
              <w:tab/>
              <w:t>2015</w:t>
            </w:r>
          </w:p>
          <w:p w:rsidR="00B3176F" w:rsidRPr="00EE7C35" w:rsidRDefault="00B3176F" w:rsidP="00C23C61">
            <w:pPr>
              <w:keepLines/>
              <w:jc w:val="center"/>
              <w:rPr>
                <w:rFonts w:ascii="Times New Roman" w:eastAsia="Times New Roman" w:hAnsi="Times New Roman" w:cs="Times New Roman"/>
                <w:lang w:val="ru-RU"/>
              </w:rPr>
            </w:pPr>
          </w:p>
        </w:tc>
      </w:tr>
      <w:tr w:rsidR="00B3176F" w:rsidRPr="00EE7C35" w:rsidTr="00B3176F">
        <w:trPr>
          <w:gridAfter w:val="1"/>
          <w:wAfter w:w="4719" w:type="dxa"/>
        </w:trPr>
        <w:tc>
          <w:tcPr>
            <w:tcW w:w="4719" w:type="dxa"/>
            <w:vAlign w:val="center"/>
          </w:tcPr>
          <w:p w:rsidR="00B3176F" w:rsidRPr="00EE7C35" w:rsidRDefault="00B3176F" w:rsidP="00C23C61">
            <w:pPr>
              <w:keepLines/>
              <w:ind w:left="20" w:right="100"/>
              <w:jc w:val="center"/>
              <w:rPr>
                <w:rFonts w:ascii="Times New Roman" w:eastAsia="Times New Roman" w:hAnsi="Times New Roman" w:cs="Times New Roman"/>
                <w:spacing w:val="3"/>
                <w:lang w:val="ru-RU"/>
              </w:rPr>
            </w:pPr>
            <w:r w:rsidRPr="00EE7C35">
              <w:rPr>
                <w:rFonts w:ascii="Times New Roman" w:eastAsia="Times New Roman" w:hAnsi="Times New Roman" w:cs="Times New Roman"/>
                <w:spacing w:val="3"/>
                <w:lang w:val="ru-RU"/>
              </w:rPr>
              <w:t>Начальник ВОЗ</w:t>
            </w:r>
          </w:p>
          <w:p w:rsidR="00B3176F" w:rsidRPr="00EE7C35" w:rsidRDefault="00B3176F" w:rsidP="00C23C61">
            <w:pPr>
              <w:keepLines/>
              <w:ind w:left="20" w:right="100"/>
              <w:jc w:val="center"/>
              <w:rPr>
                <w:rFonts w:ascii="Times New Roman" w:eastAsia="Times New Roman" w:hAnsi="Times New Roman" w:cs="Times New Roman"/>
                <w:lang w:val="ru-RU"/>
              </w:rPr>
            </w:pPr>
          </w:p>
          <w:p w:rsidR="00B3176F" w:rsidRPr="00EE7C35" w:rsidRDefault="00B3176F" w:rsidP="00C23C61">
            <w:pPr>
              <w:keepLines/>
              <w:tabs>
                <w:tab w:val="left" w:leader="underscore" w:pos="1465"/>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П.Ю. Хм</w:t>
            </w:r>
            <w:r w:rsidR="00B26756" w:rsidRPr="00EE7C35">
              <w:rPr>
                <w:rFonts w:ascii="Times New Roman" w:eastAsia="Times New Roman" w:hAnsi="Times New Roman" w:cs="Times New Roman"/>
                <w:spacing w:val="3"/>
                <w:lang w:val="ru-RU"/>
              </w:rPr>
              <w:t>и</w:t>
            </w:r>
            <w:r w:rsidRPr="00EE7C35">
              <w:rPr>
                <w:rFonts w:ascii="Times New Roman" w:eastAsia="Times New Roman" w:hAnsi="Times New Roman" w:cs="Times New Roman"/>
                <w:spacing w:val="3"/>
                <w:lang w:val="ru-RU"/>
              </w:rPr>
              <w:t>л</w:t>
            </w:r>
            <w:r w:rsidR="00B26756" w:rsidRPr="00EE7C35">
              <w:rPr>
                <w:rFonts w:ascii="Times New Roman" w:eastAsia="Times New Roman" w:hAnsi="Times New Roman" w:cs="Times New Roman"/>
                <w:spacing w:val="3"/>
                <w:lang w:val="ru-RU"/>
              </w:rPr>
              <w:t>е</w:t>
            </w:r>
            <w:r w:rsidRPr="00EE7C35">
              <w:rPr>
                <w:rFonts w:ascii="Times New Roman" w:eastAsia="Times New Roman" w:hAnsi="Times New Roman" w:cs="Times New Roman"/>
                <w:spacing w:val="3"/>
                <w:lang w:val="ru-RU"/>
              </w:rPr>
              <w:t>вска</w:t>
            </w:r>
            <w:r w:rsidR="00B26756" w:rsidRPr="00EE7C35">
              <w:rPr>
                <w:rFonts w:ascii="Times New Roman" w:eastAsia="Times New Roman" w:hAnsi="Times New Roman" w:cs="Times New Roman"/>
                <w:spacing w:val="3"/>
                <w:lang w:val="ru-RU"/>
              </w:rPr>
              <w:t>я</w:t>
            </w:r>
          </w:p>
          <w:p w:rsidR="00B3176F" w:rsidRPr="00EE7C35" w:rsidRDefault="00B3176F" w:rsidP="00C23C61">
            <w:pPr>
              <w:keepLines/>
              <w:tabs>
                <w:tab w:val="right" w:leader="underscore" w:pos="769"/>
                <w:tab w:val="right" w:leader="underscore" w:pos="2511"/>
              </w:tabs>
              <w:ind w:left="20"/>
              <w:jc w:val="center"/>
              <w:rPr>
                <w:rFonts w:ascii="Times New Roman" w:eastAsia="Times New Roman" w:hAnsi="Times New Roman" w:cs="Times New Roman"/>
                <w:lang w:val="ru-RU"/>
              </w:rPr>
            </w:pPr>
            <w:r w:rsidRPr="00EE7C35">
              <w:rPr>
                <w:rFonts w:ascii="Times New Roman" w:eastAsia="Times New Roman" w:hAnsi="Times New Roman" w:cs="Times New Roman"/>
                <w:spacing w:val="3"/>
                <w:lang w:val="ru-RU"/>
              </w:rPr>
              <w:t>«</w:t>
            </w:r>
            <w:r w:rsidRPr="00EE7C35">
              <w:rPr>
                <w:rFonts w:ascii="Times New Roman" w:eastAsia="Times New Roman" w:hAnsi="Times New Roman" w:cs="Times New Roman"/>
                <w:spacing w:val="3"/>
                <w:lang w:val="ru-RU"/>
              </w:rPr>
              <w:tab/>
              <w:t>»</w:t>
            </w:r>
            <w:r w:rsidRPr="00EE7C35">
              <w:rPr>
                <w:rFonts w:ascii="Times New Roman" w:eastAsia="Times New Roman" w:hAnsi="Times New Roman" w:cs="Times New Roman"/>
                <w:spacing w:val="3"/>
                <w:lang w:val="ru-RU"/>
              </w:rPr>
              <w:tab/>
              <w:t>2015</w:t>
            </w: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p w:rsidR="00B3176F" w:rsidRPr="00EE7C35" w:rsidRDefault="00B3176F" w:rsidP="00C23C61">
            <w:pPr>
              <w:keepLines/>
              <w:jc w:val="center"/>
              <w:rPr>
                <w:rFonts w:ascii="Times New Roman" w:eastAsia="Times New Roman" w:hAnsi="Times New Roman" w:cs="Times New Roman"/>
                <w:lang w:val="ru-RU"/>
              </w:rPr>
            </w:pPr>
          </w:p>
        </w:tc>
      </w:tr>
      <w:bookmarkEnd w:id="0"/>
    </w:tbl>
    <w:tbl>
      <w:tblPr>
        <w:tblStyle w:val="a6"/>
        <w:tblW w:w="9612" w:type="dxa"/>
        <w:tblLook w:val="04A0"/>
      </w:tblPr>
      <w:tblGrid>
        <w:gridCol w:w="8690"/>
        <w:gridCol w:w="922"/>
      </w:tblGrid>
      <w:tr w:rsidR="00E218CE" w:rsidRPr="00EE7C35" w:rsidTr="00B3176F">
        <w:trPr>
          <w:trHeight w:val="1148"/>
        </w:trPr>
        <w:tc>
          <w:tcPr>
            <w:tcW w:w="8690" w:type="dxa"/>
            <w:tcBorders>
              <w:top w:val="nil"/>
              <w:left w:val="nil"/>
              <w:bottom w:val="single" w:sz="4" w:space="0" w:color="auto"/>
              <w:right w:val="nil"/>
            </w:tcBorders>
          </w:tcPr>
          <w:p w:rsidR="00B3176F" w:rsidRPr="00EE7C35" w:rsidRDefault="00B3176F" w:rsidP="00C23C61">
            <w:pPr>
              <w:pStyle w:val="Bodytext31"/>
              <w:keepLines/>
              <w:shd w:val="clear" w:color="auto" w:fill="auto"/>
              <w:spacing w:before="0" w:line="240" w:lineRule="auto"/>
              <w:ind w:right="20"/>
              <w:rPr>
                <w:sz w:val="28"/>
                <w:szCs w:val="28"/>
                <w:lang w:val="ru-RU"/>
              </w:rPr>
            </w:pPr>
          </w:p>
          <w:p w:rsidR="00E218CE" w:rsidRPr="00EE7C35" w:rsidRDefault="00B26756" w:rsidP="00C23C61">
            <w:pPr>
              <w:pStyle w:val="Bodytext31"/>
              <w:keepLines/>
              <w:shd w:val="clear" w:color="auto" w:fill="auto"/>
              <w:spacing w:before="0" w:line="240" w:lineRule="auto"/>
              <w:ind w:right="20"/>
              <w:rPr>
                <w:sz w:val="28"/>
                <w:szCs w:val="28"/>
                <w:lang w:val="ru-RU"/>
              </w:rPr>
            </w:pPr>
            <w:r w:rsidRPr="00EE7C35">
              <w:rPr>
                <w:sz w:val="28"/>
                <w:szCs w:val="28"/>
                <w:lang w:val="ru-RU"/>
              </w:rPr>
              <w:t>СОДЕРЖАНИЕ</w:t>
            </w:r>
          </w:p>
          <w:p w:rsidR="00E218CE" w:rsidRPr="00EE7C35" w:rsidRDefault="00E218CE" w:rsidP="00C23C61">
            <w:pPr>
              <w:pStyle w:val="Bodytext31"/>
              <w:keepLines/>
              <w:shd w:val="clear" w:color="auto" w:fill="auto"/>
              <w:spacing w:before="0" w:line="240" w:lineRule="auto"/>
              <w:ind w:right="20"/>
              <w:rPr>
                <w:sz w:val="28"/>
                <w:szCs w:val="28"/>
                <w:lang w:val="ru-RU"/>
              </w:rPr>
            </w:pPr>
          </w:p>
        </w:tc>
        <w:tc>
          <w:tcPr>
            <w:tcW w:w="922" w:type="dxa"/>
            <w:tcBorders>
              <w:top w:val="nil"/>
              <w:left w:val="nil"/>
              <w:bottom w:val="single" w:sz="4" w:space="0" w:color="auto"/>
              <w:right w:val="nil"/>
            </w:tcBorders>
            <w:vAlign w:val="center"/>
          </w:tcPr>
          <w:p w:rsidR="00E218CE" w:rsidRPr="00EE7C35" w:rsidRDefault="00E218CE" w:rsidP="00C23C61">
            <w:pPr>
              <w:pStyle w:val="Bodytext31"/>
              <w:keepLines/>
              <w:shd w:val="clear" w:color="auto" w:fill="auto"/>
              <w:spacing w:before="0" w:line="240" w:lineRule="auto"/>
              <w:jc w:val="center"/>
              <w:rPr>
                <w:sz w:val="28"/>
                <w:szCs w:val="28"/>
                <w:lang w:val="ru-RU"/>
              </w:rPr>
            </w:pPr>
            <w:r w:rsidRPr="00EE7C35">
              <w:rPr>
                <w:sz w:val="28"/>
                <w:szCs w:val="28"/>
                <w:lang w:val="ru-RU"/>
              </w:rPr>
              <w:t>Стр.</w:t>
            </w:r>
          </w:p>
        </w:tc>
      </w:tr>
      <w:tr w:rsidR="00E218CE" w:rsidRPr="00EE7C35" w:rsidTr="00B3176F">
        <w:tc>
          <w:tcPr>
            <w:tcW w:w="8690" w:type="dxa"/>
            <w:tcBorders>
              <w:top w:val="single" w:sz="4" w:space="0" w:color="auto"/>
            </w:tcBorders>
          </w:tcPr>
          <w:p w:rsidR="00E218CE" w:rsidRPr="00EE7C35" w:rsidRDefault="00B26756" w:rsidP="00C23C61">
            <w:pPr>
              <w:pStyle w:val="Bodytext31"/>
              <w:keepLines/>
              <w:shd w:val="clear" w:color="auto" w:fill="auto"/>
              <w:spacing w:before="0" w:line="240" w:lineRule="auto"/>
              <w:ind w:right="20"/>
              <w:jc w:val="left"/>
              <w:rPr>
                <w:sz w:val="28"/>
                <w:szCs w:val="28"/>
                <w:lang w:val="ru-RU"/>
              </w:rPr>
            </w:pPr>
            <w:r w:rsidRPr="00EE7C35">
              <w:rPr>
                <w:sz w:val="28"/>
                <w:szCs w:val="28"/>
                <w:lang w:val="ru-RU"/>
              </w:rPr>
              <w:t>ВВЕДЕНИЕ</w:t>
            </w:r>
          </w:p>
        </w:tc>
        <w:tc>
          <w:tcPr>
            <w:tcW w:w="922" w:type="dxa"/>
            <w:tcBorders>
              <w:top w:val="single" w:sz="4" w:space="0" w:color="auto"/>
            </w:tcBorders>
            <w:vAlign w:val="center"/>
          </w:tcPr>
          <w:p w:rsidR="00E218CE" w:rsidRPr="00EE7C35" w:rsidRDefault="00E218CE" w:rsidP="00C23C61">
            <w:pPr>
              <w:pStyle w:val="Bodytext31"/>
              <w:keepLines/>
              <w:shd w:val="clear" w:color="auto" w:fill="auto"/>
              <w:spacing w:before="0" w:line="240" w:lineRule="auto"/>
              <w:jc w:val="center"/>
              <w:rPr>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sz w:val="28"/>
                <w:szCs w:val="28"/>
                <w:lang w:val="ru-RU"/>
              </w:rPr>
            </w:pPr>
            <w:r w:rsidRPr="00EE7C35">
              <w:rPr>
                <w:sz w:val="28"/>
                <w:szCs w:val="28"/>
                <w:lang w:val="ru-RU"/>
              </w:rPr>
              <w:t xml:space="preserve">1  </w:t>
            </w:r>
            <w:r w:rsidR="00B26756" w:rsidRPr="00EE7C35">
              <w:rPr>
                <w:sz w:val="28"/>
                <w:szCs w:val="28"/>
                <w:lang w:val="ru-RU"/>
              </w:rPr>
              <w:t xml:space="preserve">ОСНОВАНИЯ </w:t>
            </w:r>
            <w:r w:rsidRPr="00EE7C35">
              <w:rPr>
                <w:sz w:val="28"/>
                <w:szCs w:val="28"/>
                <w:lang w:val="ru-RU"/>
              </w:rPr>
              <w:t>ДЛЯ Р</w:t>
            </w:r>
            <w:r w:rsidR="00B26756" w:rsidRPr="00EE7C35">
              <w:rPr>
                <w:sz w:val="28"/>
                <w:szCs w:val="28"/>
                <w:lang w:val="ru-RU"/>
              </w:rPr>
              <w:t>А</w:t>
            </w:r>
            <w:r w:rsidRPr="00EE7C35">
              <w:rPr>
                <w:sz w:val="28"/>
                <w:szCs w:val="28"/>
                <w:lang w:val="ru-RU"/>
              </w:rPr>
              <w:t>ЗР</w:t>
            </w:r>
            <w:r w:rsidR="00B26756" w:rsidRPr="00EE7C35">
              <w:rPr>
                <w:sz w:val="28"/>
                <w:szCs w:val="28"/>
                <w:lang w:val="ru-RU"/>
              </w:rPr>
              <w:t>А</w:t>
            </w:r>
            <w:r w:rsidRPr="00EE7C35">
              <w:rPr>
                <w:sz w:val="28"/>
                <w:szCs w:val="28"/>
                <w:lang w:val="ru-RU"/>
              </w:rPr>
              <w:t>Б</w:t>
            </w:r>
            <w:r w:rsidR="00B26756" w:rsidRPr="00EE7C35">
              <w:rPr>
                <w:sz w:val="28"/>
                <w:szCs w:val="28"/>
                <w:lang w:val="ru-RU"/>
              </w:rPr>
              <w:t xml:space="preserve">ОТКИ </w:t>
            </w:r>
            <w:r w:rsidRPr="00EE7C35">
              <w:rPr>
                <w:sz w:val="28"/>
                <w:szCs w:val="28"/>
                <w:lang w:val="ru-RU"/>
              </w:rPr>
              <w:t>НЕТЕХН</w:t>
            </w:r>
            <w:r w:rsidR="00B26756" w:rsidRPr="00EE7C35">
              <w:rPr>
                <w:sz w:val="28"/>
                <w:szCs w:val="28"/>
                <w:lang w:val="ru-RU"/>
              </w:rPr>
              <w:t>И</w:t>
            </w:r>
            <w:r w:rsidRPr="00EE7C35">
              <w:rPr>
                <w:sz w:val="28"/>
                <w:szCs w:val="28"/>
                <w:lang w:val="ru-RU"/>
              </w:rPr>
              <w:t>Ч</w:t>
            </w:r>
            <w:r w:rsidR="00B26756" w:rsidRPr="00EE7C35">
              <w:rPr>
                <w:sz w:val="28"/>
                <w:szCs w:val="28"/>
                <w:lang w:val="ru-RU"/>
              </w:rPr>
              <w:t xml:space="preserve">ЕСКОГО </w:t>
            </w:r>
            <w:r w:rsidRPr="00EE7C35">
              <w:rPr>
                <w:sz w:val="28"/>
                <w:szCs w:val="28"/>
                <w:lang w:val="ru-RU"/>
              </w:rPr>
              <w:t>РЕЗЮМЕ</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1.1. Порядок принят</w:t>
            </w:r>
            <w:r w:rsidR="00B26756" w:rsidRPr="00EE7C35">
              <w:rPr>
                <w:b w:val="0"/>
                <w:sz w:val="28"/>
                <w:szCs w:val="28"/>
                <w:lang w:val="ru-RU"/>
              </w:rPr>
              <w:t>и</w:t>
            </w:r>
            <w:r w:rsidRPr="00EE7C35">
              <w:rPr>
                <w:b w:val="0"/>
                <w:sz w:val="28"/>
                <w:szCs w:val="28"/>
                <w:lang w:val="ru-RU"/>
              </w:rPr>
              <w:t>я р</w:t>
            </w:r>
            <w:r w:rsidR="00B26756" w:rsidRPr="00EE7C35">
              <w:rPr>
                <w:b w:val="0"/>
                <w:sz w:val="28"/>
                <w:szCs w:val="28"/>
                <w:lang w:val="ru-RU"/>
              </w:rPr>
              <w:t>е</w:t>
            </w:r>
            <w:r w:rsidRPr="00EE7C35">
              <w:rPr>
                <w:b w:val="0"/>
                <w:sz w:val="28"/>
                <w:szCs w:val="28"/>
                <w:lang w:val="ru-RU"/>
              </w:rPr>
              <w:t>шен</w:t>
            </w:r>
            <w:r w:rsidR="00B26756" w:rsidRPr="00EE7C35">
              <w:rPr>
                <w:b w:val="0"/>
                <w:sz w:val="28"/>
                <w:szCs w:val="28"/>
                <w:lang w:val="ru-RU"/>
              </w:rPr>
              <w:t>ий</w:t>
            </w:r>
            <w:r w:rsidRPr="00EE7C35">
              <w:rPr>
                <w:b w:val="0"/>
                <w:sz w:val="28"/>
                <w:szCs w:val="28"/>
                <w:lang w:val="ru-RU"/>
              </w:rPr>
              <w:t xml:space="preserve"> о прод</w:t>
            </w:r>
            <w:r w:rsidR="00B26756" w:rsidRPr="00EE7C35">
              <w:rPr>
                <w:b w:val="0"/>
                <w:sz w:val="28"/>
                <w:szCs w:val="28"/>
                <w:lang w:val="ru-RU"/>
              </w:rPr>
              <w:t>лении сроков э</w:t>
            </w:r>
            <w:r w:rsidRPr="00EE7C35">
              <w:rPr>
                <w:b w:val="0"/>
                <w:sz w:val="28"/>
                <w:szCs w:val="28"/>
                <w:lang w:val="ru-RU"/>
              </w:rPr>
              <w:t>ксплуатац</w:t>
            </w:r>
            <w:r w:rsidR="00B26756" w:rsidRPr="00EE7C35">
              <w:rPr>
                <w:b w:val="0"/>
                <w:sz w:val="28"/>
                <w:szCs w:val="28"/>
                <w:lang w:val="ru-RU"/>
              </w:rPr>
              <w:t>ии</w:t>
            </w:r>
            <w:r w:rsidR="0035515E" w:rsidRPr="00EE7C35">
              <w:rPr>
                <w:b w:val="0"/>
                <w:sz w:val="28"/>
                <w:szCs w:val="28"/>
                <w:lang w:val="ru-RU"/>
              </w:rPr>
              <w:t xml:space="preserve"> </w:t>
            </w:r>
            <w:r w:rsidR="00B26756" w:rsidRPr="00EE7C35">
              <w:rPr>
                <w:b w:val="0"/>
                <w:sz w:val="28"/>
                <w:szCs w:val="28"/>
                <w:lang w:val="ru-RU"/>
              </w:rPr>
              <w:t>э</w:t>
            </w:r>
            <w:r w:rsidRPr="00EE7C35">
              <w:rPr>
                <w:b w:val="0"/>
                <w:sz w:val="28"/>
                <w:szCs w:val="28"/>
                <w:lang w:val="ru-RU"/>
              </w:rPr>
              <w:t>нергоблок</w:t>
            </w:r>
            <w:r w:rsidR="00B26756" w:rsidRPr="00EE7C35">
              <w:rPr>
                <w:b w:val="0"/>
                <w:sz w:val="28"/>
                <w:szCs w:val="28"/>
                <w:lang w:val="ru-RU"/>
              </w:rPr>
              <w:t>о</w:t>
            </w:r>
            <w:r w:rsidRPr="00EE7C35">
              <w:rPr>
                <w:b w:val="0"/>
                <w:sz w:val="28"/>
                <w:szCs w:val="28"/>
                <w:lang w:val="ru-RU"/>
              </w:rPr>
              <w:t>в А</w:t>
            </w:r>
            <w:r w:rsidR="00B26756" w:rsidRPr="00EE7C35">
              <w:rPr>
                <w:b w:val="0"/>
                <w:sz w:val="28"/>
                <w:szCs w:val="28"/>
                <w:lang w:val="ru-RU"/>
              </w:rPr>
              <w:t>Э</w:t>
            </w:r>
            <w:r w:rsidRPr="00EE7C35">
              <w:rPr>
                <w:b w:val="0"/>
                <w:sz w:val="28"/>
                <w:szCs w:val="28"/>
                <w:lang w:val="ru-RU"/>
              </w:rPr>
              <w:t>С</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 xml:space="preserve">1.2. </w:t>
            </w:r>
            <w:r w:rsidR="00B26756" w:rsidRPr="00EE7C35">
              <w:rPr>
                <w:b w:val="0"/>
                <w:sz w:val="28"/>
                <w:szCs w:val="28"/>
                <w:lang w:val="ru-RU"/>
              </w:rPr>
              <w:t>Источники и</w:t>
            </w:r>
            <w:r w:rsidRPr="00EE7C35">
              <w:rPr>
                <w:b w:val="0"/>
                <w:sz w:val="28"/>
                <w:szCs w:val="28"/>
                <w:lang w:val="ru-RU"/>
              </w:rPr>
              <w:t>нформац</w:t>
            </w:r>
            <w:r w:rsidR="00B26756" w:rsidRPr="00EE7C35">
              <w:rPr>
                <w:b w:val="0"/>
                <w:sz w:val="28"/>
                <w:szCs w:val="28"/>
                <w:lang w:val="ru-RU"/>
              </w:rPr>
              <w:t>ии</w:t>
            </w:r>
            <w:r w:rsidRPr="00EE7C35">
              <w:rPr>
                <w:b w:val="0"/>
                <w:sz w:val="28"/>
                <w:szCs w:val="28"/>
                <w:lang w:val="ru-RU"/>
              </w:rPr>
              <w:t xml:space="preserve">, </w:t>
            </w:r>
            <w:r w:rsidR="00B26756" w:rsidRPr="00EE7C35">
              <w:rPr>
                <w:b w:val="0"/>
                <w:sz w:val="28"/>
                <w:szCs w:val="28"/>
                <w:lang w:val="ru-RU"/>
              </w:rPr>
              <w:t xml:space="preserve">использованные </w:t>
            </w:r>
            <w:r w:rsidRPr="00EE7C35">
              <w:rPr>
                <w:b w:val="0"/>
                <w:sz w:val="28"/>
                <w:szCs w:val="28"/>
                <w:lang w:val="ru-RU"/>
              </w:rPr>
              <w:t>при р</w:t>
            </w:r>
            <w:r w:rsidR="00B26756" w:rsidRPr="00EE7C35">
              <w:rPr>
                <w:b w:val="0"/>
                <w:sz w:val="28"/>
                <w:szCs w:val="28"/>
                <w:lang w:val="ru-RU"/>
              </w:rPr>
              <w:t xml:space="preserve">азработке </w:t>
            </w:r>
            <w:r w:rsidRPr="00EE7C35">
              <w:rPr>
                <w:b w:val="0"/>
                <w:sz w:val="28"/>
                <w:szCs w:val="28"/>
                <w:lang w:val="ru-RU"/>
              </w:rPr>
              <w:t>НТР</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1.3. Основн</w:t>
            </w:r>
            <w:r w:rsidR="00B26756" w:rsidRPr="00EE7C35">
              <w:rPr>
                <w:b w:val="0"/>
                <w:sz w:val="28"/>
                <w:szCs w:val="28"/>
                <w:lang w:val="ru-RU"/>
              </w:rPr>
              <w:t>ые</w:t>
            </w:r>
            <w:r w:rsidRPr="00EE7C35">
              <w:rPr>
                <w:b w:val="0"/>
                <w:sz w:val="28"/>
                <w:szCs w:val="28"/>
                <w:lang w:val="ru-RU"/>
              </w:rPr>
              <w:t xml:space="preserve"> результат</w:t>
            </w:r>
            <w:r w:rsidR="00B26756" w:rsidRPr="00EE7C35">
              <w:rPr>
                <w:b w:val="0"/>
                <w:sz w:val="28"/>
                <w:szCs w:val="28"/>
                <w:lang w:val="ru-RU"/>
              </w:rPr>
              <w:t>ы</w:t>
            </w:r>
            <w:r w:rsidRPr="00EE7C35">
              <w:rPr>
                <w:b w:val="0"/>
                <w:sz w:val="28"/>
                <w:szCs w:val="28"/>
                <w:lang w:val="ru-RU"/>
              </w:rPr>
              <w:t xml:space="preserve"> п</w:t>
            </w:r>
            <w:r w:rsidR="00B26756" w:rsidRPr="00EE7C35">
              <w:rPr>
                <w:b w:val="0"/>
                <w:sz w:val="28"/>
                <w:szCs w:val="28"/>
                <w:lang w:val="ru-RU"/>
              </w:rPr>
              <w:t>о</w:t>
            </w:r>
            <w:r w:rsidRPr="00EE7C35">
              <w:rPr>
                <w:b w:val="0"/>
                <w:sz w:val="28"/>
                <w:szCs w:val="28"/>
                <w:lang w:val="ru-RU"/>
              </w:rPr>
              <w:t>дготовлен</w:t>
            </w:r>
            <w:r w:rsidR="00B26756" w:rsidRPr="00EE7C35">
              <w:rPr>
                <w:b w:val="0"/>
                <w:sz w:val="28"/>
                <w:szCs w:val="28"/>
                <w:lang w:val="ru-RU"/>
              </w:rPr>
              <w:t>ны</w:t>
            </w:r>
            <w:r w:rsidRPr="00EE7C35">
              <w:rPr>
                <w:b w:val="0"/>
                <w:sz w:val="28"/>
                <w:szCs w:val="28"/>
                <w:lang w:val="ru-RU"/>
              </w:rPr>
              <w:t>х ране</w:t>
            </w:r>
            <w:r w:rsidR="00B26756" w:rsidRPr="00EE7C35">
              <w:rPr>
                <w:b w:val="0"/>
                <w:sz w:val="28"/>
                <w:szCs w:val="28"/>
                <w:lang w:val="ru-RU"/>
              </w:rPr>
              <w:t>е</w:t>
            </w:r>
            <w:r w:rsidRPr="00EE7C35">
              <w:rPr>
                <w:b w:val="0"/>
                <w:sz w:val="28"/>
                <w:szCs w:val="28"/>
                <w:lang w:val="ru-RU"/>
              </w:rPr>
              <w:t xml:space="preserve"> матер</w:t>
            </w:r>
            <w:r w:rsidR="00B26756" w:rsidRPr="00EE7C35">
              <w:rPr>
                <w:b w:val="0"/>
                <w:sz w:val="28"/>
                <w:szCs w:val="28"/>
                <w:lang w:val="ru-RU"/>
              </w:rPr>
              <w:t>и</w:t>
            </w:r>
            <w:r w:rsidRPr="00EE7C35">
              <w:rPr>
                <w:b w:val="0"/>
                <w:sz w:val="28"/>
                <w:szCs w:val="28"/>
                <w:lang w:val="ru-RU"/>
              </w:rPr>
              <w:t>ал</w:t>
            </w:r>
            <w:r w:rsidR="00B26756" w:rsidRPr="00EE7C35">
              <w:rPr>
                <w:b w:val="0"/>
                <w:sz w:val="28"/>
                <w:szCs w:val="28"/>
                <w:lang w:val="ru-RU"/>
              </w:rPr>
              <w:t>о</w:t>
            </w:r>
            <w:r w:rsidRPr="00EE7C35">
              <w:rPr>
                <w:b w:val="0"/>
                <w:sz w:val="28"/>
                <w:szCs w:val="28"/>
                <w:lang w:val="ru-RU"/>
              </w:rPr>
              <w:t xml:space="preserve">в </w:t>
            </w:r>
            <w:r w:rsidR="00B26756" w:rsidRPr="00EE7C35">
              <w:rPr>
                <w:b w:val="0"/>
                <w:sz w:val="28"/>
                <w:szCs w:val="28"/>
                <w:lang w:val="ru-RU"/>
              </w:rPr>
              <w:t>э</w:t>
            </w:r>
            <w:r w:rsidRPr="00EE7C35">
              <w:rPr>
                <w:b w:val="0"/>
                <w:sz w:val="28"/>
                <w:szCs w:val="28"/>
                <w:lang w:val="ru-RU"/>
              </w:rPr>
              <w:t>колог</w:t>
            </w:r>
            <w:r w:rsidR="00B26756" w:rsidRPr="00EE7C35">
              <w:rPr>
                <w:b w:val="0"/>
                <w:sz w:val="28"/>
                <w:szCs w:val="28"/>
                <w:lang w:val="ru-RU"/>
              </w:rPr>
              <w:t xml:space="preserve">ического содержания </w:t>
            </w:r>
            <w:r w:rsidRPr="00EE7C35">
              <w:rPr>
                <w:b w:val="0"/>
                <w:sz w:val="28"/>
                <w:szCs w:val="28"/>
                <w:lang w:val="ru-RU"/>
              </w:rPr>
              <w:t>о без</w:t>
            </w:r>
            <w:r w:rsidR="00B26756" w:rsidRPr="00EE7C35">
              <w:rPr>
                <w:b w:val="0"/>
                <w:sz w:val="28"/>
                <w:szCs w:val="28"/>
                <w:lang w:val="ru-RU"/>
              </w:rPr>
              <w:t xml:space="preserve">опасности </w:t>
            </w:r>
            <w:r w:rsidRPr="00EE7C35">
              <w:rPr>
                <w:b w:val="0"/>
                <w:sz w:val="28"/>
                <w:szCs w:val="28"/>
                <w:lang w:val="ru-RU"/>
              </w:rPr>
              <w:t>атомн</w:t>
            </w:r>
            <w:r w:rsidR="00B26756" w:rsidRPr="00EE7C35">
              <w:rPr>
                <w:b w:val="0"/>
                <w:sz w:val="28"/>
                <w:szCs w:val="28"/>
                <w:lang w:val="ru-RU"/>
              </w:rPr>
              <w:t>ы</w:t>
            </w:r>
            <w:r w:rsidRPr="00EE7C35">
              <w:rPr>
                <w:b w:val="0"/>
                <w:sz w:val="28"/>
                <w:szCs w:val="28"/>
                <w:lang w:val="ru-RU"/>
              </w:rPr>
              <w:t>х станц</w:t>
            </w:r>
            <w:r w:rsidR="00B26756" w:rsidRPr="00EE7C35">
              <w:rPr>
                <w:b w:val="0"/>
                <w:sz w:val="28"/>
                <w:szCs w:val="28"/>
                <w:lang w:val="ru-RU"/>
              </w:rPr>
              <w:t>и</w:t>
            </w:r>
            <w:r w:rsidRPr="00EE7C35">
              <w:rPr>
                <w:b w:val="0"/>
                <w:sz w:val="28"/>
                <w:szCs w:val="28"/>
                <w:lang w:val="ru-RU"/>
              </w:rPr>
              <w:t>й при п</w:t>
            </w:r>
            <w:r w:rsidR="008F0AF1" w:rsidRPr="00EE7C35">
              <w:rPr>
                <w:b w:val="0"/>
                <w:sz w:val="28"/>
                <w:szCs w:val="28"/>
                <w:lang w:val="ru-RU"/>
              </w:rPr>
              <w:t>родлении сроков э</w:t>
            </w:r>
            <w:r w:rsidRPr="00EE7C35">
              <w:rPr>
                <w:b w:val="0"/>
                <w:sz w:val="28"/>
                <w:szCs w:val="28"/>
                <w:lang w:val="ru-RU"/>
              </w:rPr>
              <w:t>ксплуатац</w:t>
            </w:r>
            <w:r w:rsidR="008F0AF1" w:rsidRPr="00EE7C35">
              <w:rPr>
                <w:b w:val="0"/>
                <w:sz w:val="28"/>
                <w:szCs w:val="28"/>
                <w:lang w:val="ru-RU"/>
              </w:rPr>
              <w:t>ии</w:t>
            </w:r>
            <w:r w:rsidRPr="00EE7C35">
              <w:rPr>
                <w:b w:val="0"/>
                <w:sz w:val="28"/>
                <w:szCs w:val="28"/>
                <w:lang w:val="ru-RU"/>
              </w:rPr>
              <w:t xml:space="preserve"> </w:t>
            </w:r>
            <w:r w:rsidR="008F0AF1" w:rsidRPr="00EE7C35">
              <w:rPr>
                <w:b w:val="0"/>
                <w:sz w:val="28"/>
                <w:szCs w:val="28"/>
                <w:lang w:val="ru-RU"/>
              </w:rPr>
              <w:t>э</w:t>
            </w:r>
            <w:r w:rsidRPr="00EE7C35">
              <w:rPr>
                <w:b w:val="0"/>
                <w:sz w:val="28"/>
                <w:szCs w:val="28"/>
                <w:lang w:val="ru-RU"/>
              </w:rPr>
              <w:t>нергоблок</w:t>
            </w:r>
            <w:r w:rsidR="008F0AF1" w:rsidRPr="00EE7C35">
              <w:rPr>
                <w:b w:val="0"/>
                <w:sz w:val="28"/>
                <w:szCs w:val="28"/>
                <w:lang w:val="ru-RU"/>
              </w:rPr>
              <w:t>о</w:t>
            </w:r>
            <w:r w:rsidRPr="00EE7C35">
              <w:rPr>
                <w:b w:val="0"/>
                <w:sz w:val="28"/>
                <w:szCs w:val="28"/>
                <w:lang w:val="ru-RU"/>
              </w:rPr>
              <w:t xml:space="preserve">в </w:t>
            </w:r>
            <w:r w:rsidR="008F0AF1" w:rsidRPr="00EE7C35">
              <w:rPr>
                <w:b w:val="0"/>
                <w:sz w:val="28"/>
                <w:szCs w:val="28"/>
                <w:lang w:val="ru-RU"/>
              </w:rPr>
              <w:t>О</w:t>
            </w:r>
            <w:r w:rsidRPr="00EE7C35">
              <w:rPr>
                <w:b w:val="0"/>
                <w:sz w:val="28"/>
                <w:szCs w:val="28"/>
                <w:lang w:val="ru-RU"/>
              </w:rPr>
              <w:t>П ЮУА</w:t>
            </w:r>
            <w:r w:rsidR="008F0AF1" w:rsidRPr="00EE7C35">
              <w:rPr>
                <w:b w:val="0"/>
                <w:sz w:val="28"/>
                <w:szCs w:val="28"/>
                <w:lang w:val="ru-RU"/>
              </w:rPr>
              <w:t>Э</w:t>
            </w:r>
            <w:r w:rsidRPr="00EE7C35">
              <w:rPr>
                <w:b w:val="0"/>
                <w:sz w:val="28"/>
                <w:szCs w:val="28"/>
                <w:lang w:val="ru-RU"/>
              </w:rPr>
              <w:t xml:space="preserve">С  </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rPr>
          <w:trHeight w:val="148"/>
        </w:trPr>
        <w:tc>
          <w:tcPr>
            <w:tcW w:w="8690" w:type="dxa"/>
          </w:tcPr>
          <w:p w:rsidR="00E218CE" w:rsidRPr="00EE7C35" w:rsidRDefault="00E218CE" w:rsidP="00C23C61">
            <w:pPr>
              <w:pStyle w:val="Bodytext31"/>
              <w:keepLines/>
              <w:shd w:val="clear" w:color="auto" w:fill="auto"/>
              <w:spacing w:before="0" w:line="240" w:lineRule="auto"/>
              <w:ind w:right="20"/>
              <w:jc w:val="left"/>
              <w:rPr>
                <w:sz w:val="28"/>
                <w:szCs w:val="28"/>
                <w:lang w:val="ru-RU"/>
              </w:rPr>
            </w:pPr>
            <w:r w:rsidRPr="00EE7C35">
              <w:rPr>
                <w:sz w:val="28"/>
                <w:szCs w:val="28"/>
                <w:lang w:val="ru-RU"/>
              </w:rPr>
              <w:t xml:space="preserve">2 </w:t>
            </w:r>
            <w:r w:rsidR="008F0AF1" w:rsidRPr="00EE7C35">
              <w:rPr>
                <w:sz w:val="28"/>
                <w:szCs w:val="28"/>
                <w:lang w:val="ru-RU"/>
              </w:rPr>
              <w:t xml:space="preserve">ОБЩАЯ </w:t>
            </w:r>
            <w:r w:rsidRPr="00EE7C35">
              <w:rPr>
                <w:sz w:val="28"/>
                <w:szCs w:val="28"/>
                <w:lang w:val="ru-RU"/>
              </w:rPr>
              <w:t xml:space="preserve">ХАРАКТЕРИСТИКА </w:t>
            </w:r>
            <w:r w:rsidR="008F0AF1" w:rsidRPr="00EE7C35">
              <w:rPr>
                <w:sz w:val="28"/>
                <w:szCs w:val="28"/>
                <w:lang w:val="ru-RU"/>
              </w:rPr>
              <w:t>О</w:t>
            </w:r>
            <w:r w:rsidRPr="00EE7C35">
              <w:rPr>
                <w:sz w:val="28"/>
                <w:szCs w:val="28"/>
                <w:lang w:val="ru-RU"/>
              </w:rPr>
              <w:t>П ЮУА</w:t>
            </w:r>
            <w:r w:rsidR="008F0AF1" w:rsidRPr="00EE7C35">
              <w:rPr>
                <w:sz w:val="28"/>
                <w:szCs w:val="28"/>
                <w:lang w:val="ru-RU"/>
              </w:rPr>
              <w:t>Э</w:t>
            </w:r>
            <w:r w:rsidRPr="00EE7C35">
              <w:rPr>
                <w:sz w:val="28"/>
                <w:szCs w:val="28"/>
                <w:lang w:val="ru-RU"/>
              </w:rPr>
              <w:t>С</w:t>
            </w:r>
          </w:p>
        </w:tc>
        <w:tc>
          <w:tcPr>
            <w:tcW w:w="922" w:type="dxa"/>
            <w:vAlign w:val="center"/>
          </w:tcPr>
          <w:p w:rsidR="00E218CE" w:rsidRPr="00EE7C35" w:rsidRDefault="00E218CE" w:rsidP="00C23C61">
            <w:pPr>
              <w:pStyle w:val="Bodytext31"/>
              <w:keepLines/>
              <w:shd w:val="clear" w:color="auto" w:fill="auto"/>
              <w:spacing w:before="0" w:line="240" w:lineRule="auto"/>
              <w:jc w:val="center"/>
              <w:rPr>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 xml:space="preserve">2.1 </w:t>
            </w:r>
            <w:r w:rsidR="008F0AF1" w:rsidRPr="00EE7C35">
              <w:rPr>
                <w:b w:val="0"/>
                <w:sz w:val="28"/>
                <w:szCs w:val="28"/>
                <w:lang w:val="ru-RU"/>
              </w:rPr>
              <w:t>Общие</w:t>
            </w:r>
            <w:r w:rsidRPr="00EE7C35">
              <w:rPr>
                <w:b w:val="0"/>
                <w:sz w:val="28"/>
                <w:szCs w:val="28"/>
                <w:lang w:val="ru-RU"/>
              </w:rPr>
              <w:t xml:space="preserve"> дан</w:t>
            </w:r>
            <w:r w:rsidR="008F0AF1" w:rsidRPr="00EE7C35">
              <w:rPr>
                <w:b w:val="0"/>
                <w:sz w:val="28"/>
                <w:szCs w:val="28"/>
                <w:lang w:val="ru-RU"/>
              </w:rPr>
              <w:t>ные</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2.2. Стратег</w:t>
            </w:r>
            <w:r w:rsidR="008F0AF1" w:rsidRPr="00EE7C35">
              <w:rPr>
                <w:b w:val="0"/>
                <w:sz w:val="28"/>
                <w:szCs w:val="28"/>
                <w:lang w:val="ru-RU"/>
              </w:rPr>
              <w:t>и</w:t>
            </w:r>
            <w:r w:rsidRPr="00EE7C35">
              <w:rPr>
                <w:b w:val="0"/>
                <w:sz w:val="28"/>
                <w:szCs w:val="28"/>
                <w:lang w:val="ru-RU"/>
              </w:rPr>
              <w:t>я НА</w:t>
            </w:r>
            <w:r w:rsidR="008F0AF1" w:rsidRPr="00EE7C35">
              <w:rPr>
                <w:b w:val="0"/>
                <w:sz w:val="28"/>
                <w:szCs w:val="28"/>
                <w:lang w:val="ru-RU"/>
              </w:rPr>
              <w:t>Э</w:t>
            </w:r>
            <w:r w:rsidRPr="00EE7C35">
              <w:rPr>
                <w:b w:val="0"/>
                <w:sz w:val="28"/>
                <w:szCs w:val="28"/>
                <w:lang w:val="ru-RU"/>
              </w:rPr>
              <w:t>К «</w:t>
            </w:r>
            <w:r w:rsidR="008F0AF1" w:rsidRPr="00EE7C35">
              <w:rPr>
                <w:b w:val="0"/>
                <w:sz w:val="28"/>
                <w:szCs w:val="28"/>
                <w:lang w:val="ru-RU"/>
              </w:rPr>
              <w:t>Э</w:t>
            </w:r>
            <w:r w:rsidRPr="00EE7C35">
              <w:rPr>
                <w:b w:val="0"/>
                <w:sz w:val="28"/>
                <w:szCs w:val="28"/>
                <w:lang w:val="ru-RU"/>
              </w:rPr>
              <w:t xml:space="preserve">нергоатом» </w:t>
            </w:r>
            <w:r w:rsidR="008F0AF1" w:rsidRPr="00EE7C35">
              <w:rPr>
                <w:b w:val="0"/>
                <w:sz w:val="28"/>
                <w:szCs w:val="28"/>
                <w:lang w:val="ru-RU"/>
              </w:rPr>
              <w:t>п</w:t>
            </w:r>
            <w:r w:rsidRPr="00EE7C35">
              <w:rPr>
                <w:b w:val="0"/>
                <w:sz w:val="28"/>
                <w:szCs w:val="28"/>
                <w:lang w:val="ru-RU"/>
              </w:rPr>
              <w:t>о прод</w:t>
            </w:r>
            <w:r w:rsidR="008F0AF1" w:rsidRPr="00EE7C35">
              <w:rPr>
                <w:b w:val="0"/>
                <w:sz w:val="28"/>
                <w:szCs w:val="28"/>
                <w:lang w:val="ru-RU"/>
              </w:rPr>
              <w:t>лению э</w:t>
            </w:r>
            <w:r w:rsidRPr="00EE7C35">
              <w:rPr>
                <w:b w:val="0"/>
                <w:sz w:val="28"/>
                <w:szCs w:val="28"/>
                <w:lang w:val="ru-RU"/>
              </w:rPr>
              <w:t>ксплуатац</w:t>
            </w:r>
            <w:r w:rsidR="008F0AF1" w:rsidRPr="00EE7C35">
              <w:rPr>
                <w:b w:val="0"/>
                <w:sz w:val="28"/>
                <w:szCs w:val="28"/>
                <w:lang w:val="ru-RU"/>
              </w:rPr>
              <w:t>ии</w:t>
            </w:r>
            <w:r w:rsidRPr="00EE7C35">
              <w:rPr>
                <w:b w:val="0"/>
                <w:sz w:val="28"/>
                <w:szCs w:val="28"/>
                <w:lang w:val="ru-RU"/>
              </w:rPr>
              <w:t xml:space="preserve"> </w:t>
            </w:r>
            <w:r w:rsidR="008F0AF1" w:rsidRPr="00EE7C35">
              <w:rPr>
                <w:b w:val="0"/>
                <w:sz w:val="28"/>
                <w:szCs w:val="28"/>
                <w:lang w:val="ru-RU"/>
              </w:rPr>
              <w:t>э</w:t>
            </w:r>
            <w:r w:rsidRPr="00EE7C35">
              <w:rPr>
                <w:b w:val="0"/>
                <w:sz w:val="28"/>
                <w:szCs w:val="28"/>
                <w:lang w:val="ru-RU"/>
              </w:rPr>
              <w:t>нергоблок</w:t>
            </w:r>
            <w:r w:rsidR="008F0AF1" w:rsidRPr="00EE7C35">
              <w:rPr>
                <w:b w:val="0"/>
                <w:sz w:val="28"/>
                <w:szCs w:val="28"/>
                <w:lang w:val="ru-RU"/>
              </w:rPr>
              <w:t>о</w:t>
            </w:r>
            <w:r w:rsidRPr="00EE7C35">
              <w:rPr>
                <w:b w:val="0"/>
                <w:sz w:val="28"/>
                <w:szCs w:val="28"/>
                <w:lang w:val="ru-RU"/>
              </w:rPr>
              <w:t>в А</w:t>
            </w:r>
            <w:r w:rsidR="008F0AF1" w:rsidRPr="00EE7C35">
              <w:rPr>
                <w:b w:val="0"/>
                <w:sz w:val="28"/>
                <w:szCs w:val="28"/>
                <w:lang w:val="ru-RU"/>
              </w:rPr>
              <w:t>Э</w:t>
            </w:r>
            <w:r w:rsidRPr="00EE7C35">
              <w:rPr>
                <w:b w:val="0"/>
                <w:sz w:val="28"/>
                <w:szCs w:val="28"/>
                <w:lang w:val="ru-RU"/>
              </w:rPr>
              <w:t>С</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2.3 Дан</w:t>
            </w:r>
            <w:r w:rsidR="008F0AF1" w:rsidRPr="00EE7C35">
              <w:rPr>
                <w:b w:val="0"/>
                <w:sz w:val="28"/>
                <w:szCs w:val="28"/>
                <w:lang w:val="ru-RU"/>
              </w:rPr>
              <w:t>ные</w:t>
            </w:r>
            <w:r w:rsidRPr="00EE7C35">
              <w:rPr>
                <w:b w:val="0"/>
                <w:sz w:val="28"/>
                <w:szCs w:val="28"/>
                <w:lang w:val="ru-RU"/>
              </w:rPr>
              <w:t xml:space="preserve"> о</w:t>
            </w:r>
            <w:r w:rsidR="008F0AF1" w:rsidRPr="00EE7C35">
              <w:rPr>
                <w:b w:val="0"/>
                <w:sz w:val="28"/>
                <w:szCs w:val="28"/>
                <w:lang w:val="ru-RU"/>
              </w:rPr>
              <w:t xml:space="preserve">б использованных </w:t>
            </w:r>
            <w:r w:rsidRPr="00EE7C35">
              <w:rPr>
                <w:b w:val="0"/>
                <w:sz w:val="28"/>
                <w:szCs w:val="28"/>
                <w:lang w:val="ru-RU"/>
              </w:rPr>
              <w:t>ресурс</w:t>
            </w:r>
            <w:r w:rsidR="008F0AF1" w:rsidRPr="00EE7C35">
              <w:rPr>
                <w:b w:val="0"/>
                <w:sz w:val="28"/>
                <w:szCs w:val="28"/>
                <w:lang w:val="ru-RU"/>
              </w:rPr>
              <w:t>ах</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 xml:space="preserve">2.4. Характеристика </w:t>
            </w:r>
            <w:r w:rsidR="008F0AF1" w:rsidRPr="00EE7C35">
              <w:rPr>
                <w:b w:val="0"/>
                <w:sz w:val="28"/>
                <w:szCs w:val="28"/>
                <w:lang w:val="ru-RU"/>
              </w:rPr>
              <w:t>источников</w:t>
            </w:r>
            <w:r w:rsidRPr="00EE7C35">
              <w:rPr>
                <w:b w:val="0"/>
                <w:sz w:val="28"/>
                <w:szCs w:val="28"/>
                <w:lang w:val="ru-RU"/>
              </w:rPr>
              <w:t xml:space="preserve"> </w:t>
            </w:r>
            <w:r w:rsidR="008F0AF1" w:rsidRPr="00EE7C35">
              <w:rPr>
                <w:b w:val="0"/>
                <w:sz w:val="28"/>
                <w:szCs w:val="28"/>
                <w:lang w:val="ru-RU"/>
              </w:rPr>
              <w:t>и</w:t>
            </w:r>
            <w:r w:rsidRPr="00EE7C35">
              <w:rPr>
                <w:b w:val="0"/>
                <w:sz w:val="28"/>
                <w:szCs w:val="28"/>
                <w:lang w:val="ru-RU"/>
              </w:rPr>
              <w:t xml:space="preserve"> вид</w:t>
            </w:r>
            <w:r w:rsidR="008F0AF1" w:rsidRPr="00EE7C35">
              <w:rPr>
                <w:b w:val="0"/>
                <w:sz w:val="28"/>
                <w:szCs w:val="28"/>
                <w:lang w:val="ru-RU"/>
              </w:rPr>
              <w:t>о</w:t>
            </w:r>
            <w:r w:rsidRPr="00EE7C35">
              <w:rPr>
                <w:b w:val="0"/>
                <w:sz w:val="28"/>
                <w:szCs w:val="28"/>
                <w:lang w:val="ru-RU"/>
              </w:rPr>
              <w:t xml:space="preserve">в </w:t>
            </w:r>
            <w:r w:rsidR="007A6E30" w:rsidRPr="00EE7C35">
              <w:rPr>
                <w:b w:val="0"/>
                <w:sz w:val="28"/>
                <w:szCs w:val="28"/>
                <w:lang w:val="ru-RU"/>
              </w:rPr>
              <w:t xml:space="preserve">воздействий </w:t>
            </w:r>
            <w:r w:rsidRPr="00EE7C35">
              <w:rPr>
                <w:b w:val="0"/>
                <w:sz w:val="28"/>
                <w:szCs w:val="28"/>
                <w:lang w:val="ru-RU"/>
              </w:rPr>
              <w:t xml:space="preserve">на </w:t>
            </w:r>
            <w:r w:rsidR="007A6E30" w:rsidRPr="00EE7C35">
              <w:rPr>
                <w:b w:val="0"/>
                <w:sz w:val="28"/>
                <w:szCs w:val="28"/>
                <w:lang w:val="ru-RU"/>
              </w:rPr>
              <w:t>окружающую среду</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 xml:space="preserve">2.5. </w:t>
            </w:r>
            <w:r w:rsidR="007A6E30" w:rsidRPr="00EE7C35">
              <w:rPr>
                <w:b w:val="0"/>
                <w:sz w:val="28"/>
                <w:szCs w:val="28"/>
                <w:lang w:val="ru-RU"/>
              </w:rPr>
              <w:t>Э</w:t>
            </w:r>
            <w:r w:rsidRPr="00EE7C35">
              <w:rPr>
                <w:b w:val="0"/>
                <w:sz w:val="28"/>
                <w:szCs w:val="28"/>
                <w:lang w:val="ru-RU"/>
              </w:rPr>
              <w:t>колог</w:t>
            </w:r>
            <w:r w:rsidR="007A6E30" w:rsidRPr="00EE7C35">
              <w:rPr>
                <w:b w:val="0"/>
                <w:sz w:val="28"/>
                <w:szCs w:val="28"/>
                <w:lang w:val="ru-RU"/>
              </w:rPr>
              <w:t>и</w:t>
            </w:r>
            <w:r w:rsidRPr="00EE7C35">
              <w:rPr>
                <w:b w:val="0"/>
                <w:sz w:val="28"/>
                <w:szCs w:val="28"/>
                <w:lang w:val="ru-RU"/>
              </w:rPr>
              <w:t>ч</w:t>
            </w:r>
            <w:r w:rsidR="007A6E30" w:rsidRPr="00EE7C35">
              <w:rPr>
                <w:b w:val="0"/>
                <w:sz w:val="28"/>
                <w:szCs w:val="28"/>
                <w:lang w:val="ru-RU"/>
              </w:rPr>
              <w:t>еские</w:t>
            </w:r>
            <w:r w:rsidRPr="00EE7C35">
              <w:rPr>
                <w:b w:val="0"/>
                <w:sz w:val="28"/>
                <w:szCs w:val="28"/>
                <w:lang w:val="ru-RU"/>
              </w:rPr>
              <w:t>, рад</w:t>
            </w:r>
            <w:r w:rsidR="007A6E30" w:rsidRPr="00EE7C35">
              <w:rPr>
                <w:b w:val="0"/>
                <w:sz w:val="28"/>
                <w:szCs w:val="28"/>
                <w:lang w:val="ru-RU"/>
              </w:rPr>
              <w:t>иационные и</w:t>
            </w:r>
            <w:r w:rsidRPr="00EE7C35">
              <w:rPr>
                <w:b w:val="0"/>
                <w:sz w:val="28"/>
                <w:szCs w:val="28"/>
                <w:lang w:val="ru-RU"/>
              </w:rPr>
              <w:t xml:space="preserve"> сан</w:t>
            </w:r>
            <w:r w:rsidR="007A6E30" w:rsidRPr="00EE7C35">
              <w:rPr>
                <w:b w:val="0"/>
                <w:sz w:val="28"/>
                <w:szCs w:val="28"/>
                <w:lang w:val="ru-RU"/>
              </w:rPr>
              <w:t>и</w:t>
            </w:r>
            <w:r w:rsidRPr="00EE7C35">
              <w:rPr>
                <w:b w:val="0"/>
                <w:sz w:val="28"/>
                <w:szCs w:val="28"/>
                <w:lang w:val="ru-RU"/>
              </w:rPr>
              <w:t>тарно-</w:t>
            </w:r>
            <w:r w:rsidR="007A6E30" w:rsidRPr="00EE7C35">
              <w:rPr>
                <w:b w:val="0"/>
                <w:sz w:val="28"/>
                <w:szCs w:val="28"/>
                <w:lang w:val="ru-RU"/>
              </w:rPr>
              <w:t>э</w:t>
            </w:r>
            <w:r w:rsidRPr="00EE7C35">
              <w:rPr>
                <w:b w:val="0"/>
                <w:sz w:val="28"/>
                <w:szCs w:val="28"/>
                <w:lang w:val="ru-RU"/>
              </w:rPr>
              <w:t>п</w:t>
            </w:r>
            <w:r w:rsidR="007A6E30" w:rsidRPr="00EE7C35">
              <w:rPr>
                <w:b w:val="0"/>
                <w:sz w:val="28"/>
                <w:szCs w:val="28"/>
                <w:lang w:val="ru-RU"/>
              </w:rPr>
              <w:t>и</w:t>
            </w:r>
            <w:r w:rsidRPr="00EE7C35">
              <w:rPr>
                <w:b w:val="0"/>
                <w:sz w:val="28"/>
                <w:szCs w:val="28"/>
                <w:lang w:val="ru-RU"/>
              </w:rPr>
              <w:t>дем</w:t>
            </w:r>
            <w:r w:rsidR="007A6E30" w:rsidRPr="00EE7C35">
              <w:rPr>
                <w:b w:val="0"/>
                <w:sz w:val="28"/>
                <w:szCs w:val="28"/>
                <w:lang w:val="ru-RU"/>
              </w:rPr>
              <w:t>и</w:t>
            </w:r>
            <w:r w:rsidRPr="00EE7C35">
              <w:rPr>
                <w:b w:val="0"/>
                <w:sz w:val="28"/>
                <w:szCs w:val="28"/>
                <w:lang w:val="ru-RU"/>
              </w:rPr>
              <w:t>олог</w:t>
            </w:r>
            <w:r w:rsidR="007A6E30" w:rsidRPr="00EE7C35">
              <w:rPr>
                <w:b w:val="0"/>
                <w:sz w:val="28"/>
                <w:szCs w:val="28"/>
                <w:lang w:val="ru-RU"/>
              </w:rPr>
              <w:t xml:space="preserve">ические ограничения </w:t>
            </w:r>
            <w:r w:rsidRPr="00EE7C35">
              <w:rPr>
                <w:b w:val="0"/>
                <w:sz w:val="28"/>
                <w:szCs w:val="28"/>
                <w:lang w:val="ru-RU"/>
              </w:rPr>
              <w:t>д</w:t>
            </w:r>
            <w:r w:rsidR="007A6E30" w:rsidRPr="00EE7C35">
              <w:rPr>
                <w:b w:val="0"/>
                <w:sz w:val="28"/>
                <w:szCs w:val="28"/>
                <w:lang w:val="ru-RU"/>
              </w:rPr>
              <w:t>е</w:t>
            </w:r>
            <w:r w:rsidRPr="00EE7C35">
              <w:rPr>
                <w:b w:val="0"/>
                <w:sz w:val="28"/>
                <w:szCs w:val="28"/>
                <w:lang w:val="ru-RU"/>
              </w:rPr>
              <w:t>я</w:t>
            </w:r>
            <w:r w:rsidR="007A6E30" w:rsidRPr="00EE7C35">
              <w:rPr>
                <w:b w:val="0"/>
                <w:sz w:val="28"/>
                <w:szCs w:val="28"/>
                <w:lang w:val="ru-RU"/>
              </w:rPr>
              <w:t>те</w:t>
            </w:r>
            <w:r w:rsidRPr="00EE7C35">
              <w:rPr>
                <w:b w:val="0"/>
                <w:sz w:val="28"/>
                <w:szCs w:val="28"/>
                <w:lang w:val="ru-RU"/>
              </w:rPr>
              <w:t>льност</w:t>
            </w:r>
            <w:r w:rsidR="007A6E30" w:rsidRPr="00EE7C35">
              <w:rPr>
                <w:b w:val="0"/>
                <w:sz w:val="28"/>
                <w:szCs w:val="28"/>
                <w:lang w:val="ru-RU"/>
              </w:rPr>
              <w:t>и</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 xml:space="preserve">2.6. </w:t>
            </w:r>
            <w:r w:rsidR="007A6E30" w:rsidRPr="00EE7C35">
              <w:rPr>
                <w:b w:val="0"/>
                <w:sz w:val="28"/>
                <w:szCs w:val="28"/>
                <w:lang w:val="ru-RU"/>
              </w:rPr>
              <w:t>Обращение с</w:t>
            </w:r>
            <w:r w:rsidRPr="00EE7C35">
              <w:rPr>
                <w:b w:val="0"/>
                <w:sz w:val="28"/>
                <w:szCs w:val="28"/>
                <w:lang w:val="ru-RU"/>
              </w:rPr>
              <w:t xml:space="preserve"> </w:t>
            </w:r>
            <w:r w:rsidR="007A6E30" w:rsidRPr="00EE7C35">
              <w:rPr>
                <w:b w:val="0"/>
                <w:sz w:val="28"/>
                <w:szCs w:val="28"/>
                <w:lang w:val="ru-RU"/>
              </w:rPr>
              <w:t>отходами</w:t>
            </w:r>
            <w:r w:rsidRPr="00EE7C35">
              <w:rPr>
                <w:b w:val="0"/>
                <w:sz w:val="28"/>
                <w:szCs w:val="28"/>
                <w:lang w:val="ru-RU"/>
              </w:rPr>
              <w:t xml:space="preserve"> на </w:t>
            </w:r>
            <w:r w:rsidR="007A6E30" w:rsidRPr="00EE7C35">
              <w:rPr>
                <w:b w:val="0"/>
                <w:sz w:val="28"/>
                <w:szCs w:val="28"/>
                <w:lang w:val="ru-RU"/>
              </w:rPr>
              <w:t>О</w:t>
            </w:r>
            <w:r w:rsidRPr="00EE7C35">
              <w:rPr>
                <w:b w:val="0"/>
                <w:sz w:val="28"/>
                <w:szCs w:val="28"/>
                <w:lang w:val="ru-RU"/>
              </w:rPr>
              <w:t>П ЮУА</w:t>
            </w:r>
            <w:r w:rsidR="007A6E30" w:rsidRPr="00EE7C35">
              <w:rPr>
                <w:b w:val="0"/>
                <w:sz w:val="28"/>
                <w:szCs w:val="28"/>
                <w:lang w:val="ru-RU"/>
              </w:rPr>
              <w:t>Э</w:t>
            </w:r>
            <w:r w:rsidRPr="00EE7C35">
              <w:rPr>
                <w:b w:val="0"/>
                <w:sz w:val="28"/>
                <w:szCs w:val="28"/>
                <w:lang w:val="ru-RU"/>
              </w:rPr>
              <w:t>С</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2.7. Оц</w:t>
            </w:r>
            <w:r w:rsidR="007A6E30" w:rsidRPr="00EE7C35">
              <w:rPr>
                <w:b w:val="0"/>
                <w:sz w:val="28"/>
                <w:szCs w:val="28"/>
                <w:lang w:val="ru-RU"/>
              </w:rPr>
              <w:t>е</w:t>
            </w:r>
            <w:r w:rsidRPr="00EE7C35">
              <w:rPr>
                <w:b w:val="0"/>
                <w:sz w:val="28"/>
                <w:szCs w:val="28"/>
                <w:lang w:val="ru-RU"/>
              </w:rPr>
              <w:t xml:space="preserve">нка </w:t>
            </w:r>
            <w:r w:rsidR="007A6E30" w:rsidRPr="00EE7C35">
              <w:rPr>
                <w:b w:val="0"/>
                <w:sz w:val="28"/>
                <w:szCs w:val="28"/>
                <w:lang w:val="ru-RU"/>
              </w:rPr>
              <w:t>в</w:t>
            </w:r>
            <w:r w:rsidRPr="00EE7C35">
              <w:rPr>
                <w:b w:val="0"/>
                <w:sz w:val="28"/>
                <w:szCs w:val="28"/>
                <w:lang w:val="ru-RU"/>
              </w:rPr>
              <w:t>о</w:t>
            </w:r>
            <w:r w:rsidR="007A6E30" w:rsidRPr="00EE7C35">
              <w:rPr>
                <w:b w:val="0"/>
                <w:sz w:val="28"/>
                <w:szCs w:val="28"/>
                <w:lang w:val="ru-RU"/>
              </w:rPr>
              <w:t xml:space="preserve">зможных </w:t>
            </w:r>
            <w:r w:rsidRPr="00EE7C35">
              <w:rPr>
                <w:b w:val="0"/>
                <w:sz w:val="28"/>
                <w:szCs w:val="28"/>
                <w:lang w:val="ru-RU"/>
              </w:rPr>
              <w:t>авар</w:t>
            </w:r>
            <w:r w:rsidR="007A6E30" w:rsidRPr="00EE7C35">
              <w:rPr>
                <w:b w:val="0"/>
                <w:sz w:val="28"/>
                <w:szCs w:val="28"/>
                <w:lang w:val="ru-RU"/>
              </w:rPr>
              <w:t>ий</w:t>
            </w:r>
            <w:r w:rsidRPr="00EE7C35">
              <w:rPr>
                <w:b w:val="0"/>
                <w:sz w:val="28"/>
                <w:szCs w:val="28"/>
                <w:lang w:val="ru-RU"/>
              </w:rPr>
              <w:t>н</w:t>
            </w:r>
            <w:r w:rsidR="007A6E30" w:rsidRPr="00EE7C35">
              <w:rPr>
                <w:b w:val="0"/>
                <w:sz w:val="28"/>
                <w:szCs w:val="28"/>
                <w:lang w:val="ru-RU"/>
              </w:rPr>
              <w:t>ы</w:t>
            </w:r>
            <w:r w:rsidRPr="00EE7C35">
              <w:rPr>
                <w:b w:val="0"/>
                <w:sz w:val="28"/>
                <w:szCs w:val="28"/>
                <w:lang w:val="ru-RU"/>
              </w:rPr>
              <w:t>х ситуац</w:t>
            </w:r>
            <w:r w:rsidR="007A6E30" w:rsidRPr="00EE7C35">
              <w:rPr>
                <w:b w:val="0"/>
                <w:sz w:val="28"/>
                <w:szCs w:val="28"/>
                <w:lang w:val="ru-RU"/>
              </w:rPr>
              <w:t>и</w:t>
            </w:r>
            <w:r w:rsidRPr="00EE7C35">
              <w:rPr>
                <w:b w:val="0"/>
                <w:sz w:val="28"/>
                <w:szCs w:val="28"/>
                <w:lang w:val="ru-RU"/>
              </w:rPr>
              <w:t xml:space="preserve">й  </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2.8. Пере</w:t>
            </w:r>
            <w:r w:rsidR="007A6E30" w:rsidRPr="00EE7C35">
              <w:rPr>
                <w:b w:val="0"/>
                <w:sz w:val="28"/>
                <w:szCs w:val="28"/>
                <w:lang w:val="ru-RU"/>
              </w:rPr>
              <w:t xml:space="preserve">чень </w:t>
            </w:r>
            <w:r w:rsidRPr="00EE7C35">
              <w:rPr>
                <w:b w:val="0"/>
                <w:sz w:val="28"/>
                <w:szCs w:val="28"/>
                <w:lang w:val="ru-RU"/>
              </w:rPr>
              <w:t>основн</w:t>
            </w:r>
            <w:r w:rsidR="007A6E30" w:rsidRPr="00EE7C35">
              <w:rPr>
                <w:b w:val="0"/>
                <w:sz w:val="28"/>
                <w:szCs w:val="28"/>
                <w:lang w:val="ru-RU"/>
              </w:rPr>
              <w:t>ы</w:t>
            </w:r>
            <w:r w:rsidRPr="00EE7C35">
              <w:rPr>
                <w:b w:val="0"/>
                <w:sz w:val="28"/>
                <w:szCs w:val="28"/>
                <w:lang w:val="ru-RU"/>
              </w:rPr>
              <w:t xml:space="preserve">х </w:t>
            </w:r>
            <w:r w:rsidR="007A6E30" w:rsidRPr="00EE7C35">
              <w:rPr>
                <w:b w:val="0"/>
                <w:sz w:val="28"/>
                <w:szCs w:val="28"/>
                <w:lang w:val="ru-RU"/>
              </w:rPr>
              <w:t xml:space="preserve">источников воздействия и границы </w:t>
            </w:r>
            <w:r w:rsidRPr="00EE7C35">
              <w:rPr>
                <w:b w:val="0"/>
                <w:sz w:val="28"/>
                <w:szCs w:val="28"/>
                <w:lang w:val="ru-RU"/>
              </w:rPr>
              <w:t>зон</w:t>
            </w:r>
            <w:r w:rsidR="007A6E30" w:rsidRPr="00EE7C35">
              <w:rPr>
                <w:b w:val="0"/>
                <w:sz w:val="28"/>
                <w:szCs w:val="28"/>
                <w:lang w:val="ru-RU"/>
              </w:rPr>
              <w:t>ы</w:t>
            </w:r>
            <w:r w:rsidRPr="00EE7C35">
              <w:rPr>
                <w:b w:val="0"/>
                <w:sz w:val="28"/>
                <w:szCs w:val="28"/>
                <w:lang w:val="ru-RU"/>
              </w:rPr>
              <w:t xml:space="preserve"> </w:t>
            </w:r>
            <w:r w:rsidR="007A6E30" w:rsidRPr="00EE7C35">
              <w:rPr>
                <w:b w:val="0"/>
                <w:sz w:val="28"/>
                <w:szCs w:val="28"/>
                <w:lang w:val="ru-RU"/>
              </w:rPr>
              <w:t>влияния</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sz w:val="28"/>
                <w:szCs w:val="28"/>
                <w:lang w:val="ru-RU"/>
              </w:rPr>
            </w:pPr>
            <w:r w:rsidRPr="00EE7C35">
              <w:rPr>
                <w:sz w:val="28"/>
                <w:szCs w:val="28"/>
                <w:lang w:val="ru-RU"/>
              </w:rPr>
              <w:t xml:space="preserve">3  ХАРАКТЕРИСТИКА </w:t>
            </w:r>
            <w:r w:rsidR="007A6E30" w:rsidRPr="00EE7C35">
              <w:rPr>
                <w:sz w:val="28"/>
                <w:szCs w:val="28"/>
                <w:lang w:val="ru-RU"/>
              </w:rPr>
              <w:t>ОКРУЖАЮЩЕЙ ПРИРОДНОЙ</w:t>
            </w:r>
            <w:r w:rsidRPr="00EE7C35">
              <w:rPr>
                <w:sz w:val="28"/>
                <w:szCs w:val="28"/>
                <w:lang w:val="ru-RU"/>
              </w:rPr>
              <w:t xml:space="preserve"> СРЕД</w:t>
            </w:r>
            <w:r w:rsidR="007A6E30" w:rsidRPr="00EE7C35">
              <w:rPr>
                <w:sz w:val="28"/>
                <w:szCs w:val="28"/>
                <w:lang w:val="ru-RU"/>
              </w:rPr>
              <w:t>Ы</w:t>
            </w:r>
            <w:r w:rsidRPr="00EE7C35">
              <w:rPr>
                <w:sz w:val="28"/>
                <w:szCs w:val="28"/>
                <w:lang w:val="ru-RU"/>
              </w:rPr>
              <w:t xml:space="preserve"> </w:t>
            </w:r>
            <w:r w:rsidR="007A6E30" w:rsidRPr="00EE7C35">
              <w:rPr>
                <w:sz w:val="28"/>
                <w:szCs w:val="28"/>
                <w:lang w:val="ru-RU"/>
              </w:rPr>
              <w:t>И</w:t>
            </w:r>
            <w:r w:rsidRPr="00EE7C35">
              <w:rPr>
                <w:sz w:val="28"/>
                <w:szCs w:val="28"/>
                <w:lang w:val="ru-RU"/>
              </w:rPr>
              <w:t xml:space="preserve"> ОЦ</w:t>
            </w:r>
            <w:r w:rsidR="007A6E30" w:rsidRPr="00EE7C35">
              <w:rPr>
                <w:sz w:val="28"/>
                <w:szCs w:val="28"/>
                <w:lang w:val="ru-RU"/>
              </w:rPr>
              <w:t>Е</w:t>
            </w:r>
            <w:r w:rsidRPr="00EE7C35">
              <w:rPr>
                <w:sz w:val="28"/>
                <w:szCs w:val="28"/>
                <w:lang w:val="ru-RU"/>
              </w:rPr>
              <w:t xml:space="preserve">НКА </w:t>
            </w:r>
            <w:r w:rsidR="007A6E30" w:rsidRPr="00EE7C35">
              <w:rPr>
                <w:sz w:val="28"/>
                <w:szCs w:val="28"/>
                <w:lang w:val="ru-RU"/>
              </w:rPr>
              <w:t>ВОЗДЕЙСТВИЙ Н</w:t>
            </w:r>
            <w:r w:rsidRPr="00EE7C35">
              <w:rPr>
                <w:sz w:val="28"/>
                <w:szCs w:val="28"/>
                <w:lang w:val="ru-RU"/>
              </w:rPr>
              <w:t>А Н</w:t>
            </w:r>
            <w:r w:rsidR="007A6E30" w:rsidRPr="00EE7C35">
              <w:rPr>
                <w:sz w:val="28"/>
                <w:szCs w:val="28"/>
                <w:lang w:val="ru-RU"/>
              </w:rPr>
              <w:t>ЕЕ</w:t>
            </w:r>
            <w:r w:rsidRPr="00EE7C35">
              <w:rPr>
                <w:sz w:val="28"/>
                <w:szCs w:val="28"/>
                <w:lang w:val="ru-RU"/>
              </w:rPr>
              <w:t xml:space="preserve"> </w:t>
            </w:r>
            <w:r w:rsidR="007A6E30" w:rsidRPr="00EE7C35">
              <w:rPr>
                <w:sz w:val="28"/>
                <w:szCs w:val="28"/>
                <w:lang w:val="ru-RU"/>
              </w:rPr>
              <w:t xml:space="preserve">ПРОИЗВОДСТВЕННОЙ </w:t>
            </w:r>
            <w:r w:rsidRPr="00EE7C35">
              <w:rPr>
                <w:sz w:val="28"/>
                <w:szCs w:val="28"/>
                <w:lang w:val="ru-RU"/>
              </w:rPr>
              <w:t>Д</w:t>
            </w:r>
            <w:r w:rsidR="007A6E30" w:rsidRPr="00EE7C35">
              <w:rPr>
                <w:sz w:val="28"/>
                <w:szCs w:val="28"/>
                <w:lang w:val="ru-RU"/>
              </w:rPr>
              <w:t>Е</w:t>
            </w:r>
            <w:r w:rsidRPr="00EE7C35">
              <w:rPr>
                <w:sz w:val="28"/>
                <w:szCs w:val="28"/>
                <w:lang w:val="ru-RU"/>
              </w:rPr>
              <w:t>Я</w:t>
            </w:r>
            <w:r w:rsidR="007A6E30" w:rsidRPr="00EE7C35">
              <w:rPr>
                <w:sz w:val="28"/>
                <w:szCs w:val="28"/>
                <w:lang w:val="ru-RU"/>
              </w:rPr>
              <w:t xml:space="preserve">ТЕЛЬНОСТИ </w:t>
            </w:r>
            <w:r w:rsidRPr="00EE7C35">
              <w:rPr>
                <w:sz w:val="28"/>
                <w:szCs w:val="28"/>
                <w:lang w:val="ru-RU"/>
              </w:rPr>
              <w:t>ВП ЮУА</w:t>
            </w:r>
            <w:r w:rsidR="007A6E30" w:rsidRPr="00EE7C35">
              <w:rPr>
                <w:sz w:val="28"/>
                <w:szCs w:val="28"/>
                <w:lang w:val="ru-RU"/>
              </w:rPr>
              <w:t>Э</w:t>
            </w:r>
            <w:r w:rsidRPr="00EE7C35">
              <w:rPr>
                <w:sz w:val="28"/>
                <w:szCs w:val="28"/>
                <w:lang w:val="ru-RU"/>
              </w:rPr>
              <w:t xml:space="preserve">С </w:t>
            </w:r>
            <w:r w:rsidR="007A6E30" w:rsidRPr="00EE7C35">
              <w:rPr>
                <w:sz w:val="28"/>
                <w:szCs w:val="28"/>
                <w:lang w:val="ru-RU"/>
              </w:rPr>
              <w:t>И</w:t>
            </w:r>
            <w:r w:rsidRPr="00EE7C35">
              <w:rPr>
                <w:sz w:val="28"/>
                <w:szCs w:val="28"/>
                <w:lang w:val="ru-RU"/>
              </w:rPr>
              <w:t xml:space="preserve"> </w:t>
            </w:r>
            <w:r w:rsidR="007A6E30" w:rsidRPr="00EE7C35">
              <w:rPr>
                <w:sz w:val="28"/>
                <w:szCs w:val="28"/>
                <w:lang w:val="ru-RU"/>
              </w:rPr>
              <w:t>ЮУЭ</w:t>
            </w:r>
            <w:r w:rsidRPr="00EE7C35">
              <w:rPr>
                <w:sz w:val="28"/>
                <w:szCs w:val="28"/>
                <w:lang w:val="ru-RU"/>
              </w:rPr>
              <w:t>К</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3.1. М</w:t>
            </w:r>
            <w:r w:rsidR="007A6E30" w:rsidRPr="00EE7C35">
              <w:rPr>
                <w:b w:val="0"/>
                <w:sz w:val="28"/>
                <w:szCs w:val="28"/>
                <w:lang w:val="ru-RU"/>
              </w:rPr>
              <w:t>и</w:t>
            </w:r>
            <w:r w:rsidRPr="00EE7C35">
              <w:rPr>
                <w:b w:val="0"/>
                <w:sz w:val="28"/>
                <w:szCs w:val="28"/>
                <w:lang w:val="ru-RU"/>
              </w:rPr>
              <w:t>крокл</w:t>
            </w:r>
            <w:r w:rsidR="007A6E30" w:rsidRPr="00EE7C35">
              <w:rPr>
                <w:b w:val="0"/>
                <w:sz w:val="28"/>
                <w:szCs w:val="28"/>
                <w:lang w:val="ru-RU"/>
              </w:rPr>
              <w:t>и</w:t>
            </w:r>
            <w:r w:rsidRPr="00EE7C35">
              <w:rPr>
                <w:b w:val="0"/>
                <w:sz w:val="28"/>
                <w:szCs w:val="28"/>
                <w:lang w:val="ru-RU"/>
              </w:rPr>
              <w:t>мат</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3.2. Геолог</w:t>
            </w:r>
            <w:r w:rsidR="007A6E30" w:rsidRPr="00EE7C35">
              <w:rPr>
                <w:b w:val="0"/>
                <w:sz w:val="28"/>
                <w:szCs w:val="28"/>
                <w:lang w:val="ru-RU"/>
              </w:rPr>
              <w:t>и</w:t>
            </w:r>
            <w:r w:rsidRPr="00EE7C35">
              <w:rPr>
                <w:b w:val="0"/>
                <w:sz w:val="28"/>
                <w:szCs w:val="28"/>
                <w:lang w:val="ru-RU"/>
              </w:rPr>
              <w:t>ч</w:t>
            </w:r>
            <w:r w:rsidR="007A6E30" w:rsidRPr="00EE7C35">
              <w:rPr>
                <w:b w:val="0"/>
                <w:sz w:val="28"/>
                <w:szCs w:val="28"/>
                <w:lang w:val="ru-RU"/>
              </w:rPr>
              <w:t xml:space="preserve">еская </w:t>
            </w:r>
            <w:r w:rsidRPr="00EE7C35">
              <w:rPr>
                <w:b w:val="0"/>
                <w:sz w:val="28"/>
                <w:szCs w:val="28"/>
                <w:lang w:val="ru-RU"/>
              </w:rPr>
              <w:t>с</w:t>
            </w:r>
            <w:r w:rsidR="007A6E30" w:rsidRPr="00EE7C35">
              <w:rPr>
                <w:b w:val="0"/>
                <w:sz w:val="28"/>
                <w:szCs w:val="28"/>
                <w:lang w:val="ru-RU"/>
              </w:rPr>
              <w:t>реда</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3.3. Нерад</w:t>
            </w:r>
            <w:r w:rsidR="007A6E30" w:rsidRPr="00EE7C35">
              <w:rPr>
                <w:b w:val="0"/>
                <w:sz w:val="28"/>
                <w:szCs w:val="28"/>
                <w:lang w:val="ru-RU"/>
              </w:rPr>
              <w:t>и</w:t>
            </w:r>
            <w:r w:rsidRPr="00EE7C35">
              <w:rPr>
                <w:b w:val="0"/>
                <w:sz w:val="28"/>
                <w:szCs w:val="28"/>
                <w:lang w:val="ru-RU"/>
              </w:rPr>
              <w:t>ац</w:t>
            </w:r>
            <w:r w:rsidR="007A6E30" w:rsidRPr="00EE7C35">
              <w:rPr>
                <w:b w:val="0"/>
                <w:sz w:val="28"/>
                <w:szCs w:val="28"/>
                <w:lang w:val="ru-RU"/>
              </w:rPr>
              <w:t>ионные выбросы в</w:t>
            </w:r>
            <w:r w:rsidRPr="00EE7C35">
              <w:rPr>
                <w:b w:val="0"/>
                <w:sz w:val="28"/>
                <w:szCs w:val="28"/>
                <w:lang w:val="ru-RU"/>
              </w:rPr>
              <w:t xml:space="preserve"> атмосферн</w:t>
            </w:r>
            <w:r w:rsidR="007A6E30" w:rsidRPr="00EE7C35">
              <w:rPr>
                <w:b w:val="0"/>
                <w:sz w:val="28"/>
                <w:szCs w:val="28"/>
                <w:lang w:val="ru-RU"/>
              </w:rPr>
              <w:t>ый</w:t>
            </w:r>
            <w:r w:rsidRPr="00EE7C35">
              <w:rPr>
                <w:b w:val="0"/>
                <w:sz w:val="28"/>
                <w:szCs w:val="28"/>
                <w:lang w:val="ru-RU"/>
              </w:rPr>
              <w:t xml:space="preserve"> </w:t>
            </w:r>
            <w:r w:rsidR="007A6E30" w:rsidRPr="00EE7C35">
              <w:rPr>
                <w:b w:val="0"/>
                <w:sz w:val="28"/>
                <w:szCs w:val="28"/>
                <w:lang w:val="ru-RU"/>
              </w:rPr>
              <w:t>воздух</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 xml:space="preserve">3.4. </w:t>
            </w:r>
            <w:r w:rsidR="007A6E30" w:rsidRPr="00EE7C35">
              <w:rPr>
                <w:b w:val="0"/>
                <w:sz w:val="28"/>
                <w:szCs w:val="28"/>
                <w:lang w:val="ru-RU"/>
              </w:rPr>
              <w:t xml:space="preserve">Воздействия радиационных </w:t>
            </w:r>
            <w:r w:rsidRPr="00EE7C35">
              <w:rPr>
                <w:b w:val="0"/>
                <w:sz w:val="28"/>
                <w:szCs w:val="28"/>
                <w:lang w:val="ru-RU"/>
              </w:rPr>
              <w:t>фактор</w:t>
            </w:r>
            <w:r w:rsidR="007A6E30" w:rsidRPr="00EE7C35">
              <w:rPr>
                <w:b w:val="0"/>
                <w:sz w:val="28"/>
                <w:szCs w:val="28"/>
                <w:lang w:val="ru-RU"/>
              </w:rPr>
              <w:t>о</w:t>
            </w:r>
            <w:r w:rsidRPr="00EE7C35">
              <w:rPr>
                <w:b w:val="0"/>
                <w:sz w:val="28"/>
                <w:szCs w:val="28"/>
                <w:lang w:val="ru-RU"/>
              </w:rPr>
              <w:t>в</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3.5. П</w:t>
            </w:r>
            <w:r w:rsidR="007A6E30" w:rsidRPr="00EE7C35">
              <w:rPr>
                <w:b w:val="0"/>
                <w:sz w:val="28"/>
                <w:szCs w:val="28"/>
                <w:lang w:val="ru-RU"/>
              </w:rPr>
              <w:t>о</w:t>
            </w:r>
            <w:r w:rsidRPr="00EE7C35">
              <w:rPr>
                <w:b w:val="0"/>
                <w:sz w:val="28"/>
                <w:szCs w:val="28"/>
                <w:lang w:val="ru-RU"/>
              </w:rPr>
              <w:t>дземн</w:t>
            </w:r>
            <w:r w:rsidR="007A6E30" w:rsidRPr="00EE7C35">
              <w:rPr>
                <w:b w:val="0"/>
                <w:sz w:val="28"/>
                <w:szCs w:val="28"/>
                <w:lang w:val="ru-RU"/>
              </w:rPr>
              <w:t xml:space="preserve">ые </w:t>
            </w:r>
            <w:r w:rsidRPr="00EE7C35">
              <w:rPr>
                <w:b w:val="0"/>
                <w:sz w:val="28"/>
                <w:szCs w:val="28"/>
                <w:lang w:val="ru-RU"/>
              </w:rPr>
              <w:t>вод</w:t>
            </w:r>
            <w:r w:rsidR="007A6E30" w:rsidRPr="00EE7C35">
              <w:rPr>
                <w:b w:val="0"/>
                <w:sz w:val="28"/>
                <w:szCs w:val="28"/>
                <w:lang w:val="ru-RU"/>
              </w:rPr>
              <w:t>ы</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3.6. Поверхн</w:t>
            </w:r>
            <w:r w:rsidR="007A6E30" w:rsidRPr="00EE7C35">
              <w:rPr>
                <w:b w:val="0"/>
                <w:sz w:val="28"/>
                <w:szCs w:val="28"/>
                <w:lang w:val="ru-RU"/>
              </w:rPr>
              <w:t xml:space="preserve">остные </w:t>
            </w:r>
            <w:r w:rsidRPr="00EE7C35">
              <w:rPr>
                <w:b w:val="0"/>
                <w:sz w:val="28"/>
                <w:szCs w:val="28"/>
                <w:lang w:val="ru-RU"/>
              </w:rPr>
              <w:t>вод</w:t>
            </w:r>
            <w:r w:rsidR="007A6E30" w:rsidRPr="00EE7C35">
              <w:rPr>
                <w:b w:val="0"/>
                <w:sz w:val="28"/>
                <w:szCs w:val="28"/>
                <w:lang w:val="ru-RU"/>
              </w:rPr>
              <w:t>ы</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 xml:space="preserve">3.7. </w:t>
            </w:r>
            <w:r w:rsidR="007A6E30" w:rsidRPr="00EE7C35">
              <w:rPr>
                <w:b w:val="0"/>
                <w:sz w:val="28"/>
                <w:szCs w:val="28"/>
                <w:lang w:val="ru-RU"/>
              </w:rPr>
              <w:t>Г</w:t>
            </w:r>
            <w:r w:rsidRPr="00EE7C35">
              <w:rPr>
                <w:b w:val="0"/>
                <w:sz w:val="28"/>
                <w:szCs w:val="28"/>
                <w:lang w:val="ru-RU"/>
              </w:rPr>
              <w:t>рунт</w:t>
            </w:r>
            <w:r w:rsidR="007A6E30" w:rsidRPr="00EE7C35">
              <w:rPr>
                <w:b w:val="0"/>
                <w:sz w:val="28"/>
                <w:szCs w:val="28"/>
                <w:lang w:val="ru-RU"/>
              </w:rPr>
              <w:t>ы</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3.8. Р</w:t>
            </w:r>
            <w:r w:rsidR="007A6E30" w:rsidRPr="00EE7C35">
              <w:rPr>
                <w:b w:val="0"/>
                <w:sz w:val="28"/>
                <w:szCs w:val="28"/>
                <w:lang w:val="ru-RU"/>
              </w:rPr>
              <w:t>астительный и животный мир</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3.9. Об</w:t>
            </w:r>
            <w:r w:rsidR="007A6E30" w:rsidRPr="00EE7C35">
              <w:rPr>
                <w:b w:val="0"/>
                <w:sz w:val="28"/>
                <w:szCs w:val="28"/>
                <w:lang w:val="ru-RU"/>
              </w:rPr>
              <w:t>ъе</w:t>
            </w:r>
            <w:r w:rsidRPr="00EE7C35">
              <w:rPr>
                <w:b w:val="0"/>
                <w:sz w:val="28"/>
                <w:szCs w:val="28"/>
                <w:lang w:val="ru-RU"/>
              </w:rPr>
              <w:t>кт</w:t>
            </w:r>
            <w:r w:rsidR="007A6E30" w:rsidRPr="00EE7C35">
              <w:rPr>
                <w:b w:val="0"/>
                <w:sz w:val="28"/>
                <w:szCs w:val="28"/>
                <w:lang w:val="ru-RU"/>
              </w:rPr>
              <w:t>ы</w:t>
            </w:r>
            <w:r w:rsidRPr="00EE7C35">
              <w:rPr>
                <w:b w:val="0"/>
                <w:sz w:val="28"/>
                <w:szCs w:val="28"/>
                <w:lang w:val="ru-RU"/>
              </w:rPr>
              <w:t xml:space="preserve"> природно-запов</w:t>
            </w:r>
            <w:r w:rsidR="007A6E30" w:rsidRPr="00EE7C35">
              <w:rPr>
                <w:b w:val="0"/>
                <w:sz w:val="28"/>
                <w:szCs w:val="28"/>
                <w:lang w:val="ru-RU"/>
              </w:rPr>
              <w:t>е</w:t>
            </w:r>
            <w:r w:rsidRPr="00EE7C35">
              <w:rPr>
                <w:b w:val="0"/>
                <w:sz w:val="28"/>
                <w:szCs w:val="28"/>
                <w:lang w:val="ru-RU"/>
              </w:rPr>
              <w:t>дного фонд</w:t>
            </w:r>
            <w:r w:rsidR="007A6E30" w:rsidRPr="00EE7C35">
              <w:rPr>
                <w:b w:val="0"/>
                <w:sz w:val="28"/>
                <w:szCs w:val="28"/>
                <w:lang w:val="ru-RU"/>
              </w:rPr>
              <w:t>а</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E7C35" w:rsidP="00C23C61">
            <w:pPr>
              <w:pStyle w:val="Bodytext31"/>
              <w:keepLines/>
              <w:shd w:val="clear" w:color="auto" w:fill="auto"/>
              <w:spacing w:before="0" w:line="240" w:lineRule="auto"/>
              <w:ind w:right="20"/>
              <w:jc w:val="left"/>
              <w:rPr>
                <w:sz w:val="28"/>
                <w:szCs w:val="28"/>
                <w:lang w:val="ru-RU"/>
              </w:rPr>
            </w:pPr>
            <w:r w:rsidRPr="00EE7C35">
              <w:rPr>
                <w:sz w:val="28"/>
                <w:szCs w:val="28"/>
                <w:lang w:val="ru-RU"/>
              </w:rPr>
              <w:t>4. ВОЗДЕЙСТВИЕ НА СОЦИАЛЬНУЮ СРЕДУ</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sz w:val="28"/>
                <w:szCs w:val="28"/>
                <w:lang w:val="ru-RU"/>
              </w:rPr>
            </w:pPr>
          </w:p>
        </w:tc>
      </w:tr>
      <w:tr w:rsidR="00E218CE" w:rsidRPr="00EE7C35" w:rsidTr="00B3176F">
        <w:tc>
          <w:tcPr>
            <w:tcW w:w="8690" w:type="dxa"/>
          </w:tcPr>
          <w:p w:rsidR="00E218CE" w:rsidRPr="00EE7C35" w:rsidRDefault="00EE7C35" w:rsidP="00C23C61">
            <w:pPr>
              <w:pStyle w:val="Bodytext31"/>
              <w:keepLines/>
              <w:shd w:val="clear" w:color="auto" w:fill="auto"/>
              <w:spacing w:before="0" w:line="240" w:lineRule="auto"/>
              <w:ind w:right="20"/>
              <w:jc w:val="left"/>
              <w:rPr>
                <w:sz w:val="28"/>
                <w:szCs w:val="28"/>
                <w:lang w:val="ru-RU"/>
              </w:rPr>
            </w:pPr>
            <w:r w:rsidRPr="00EE7C35">
              <w:rPr>
                <w:sz w:val="28"/>
                <w:szCs w:val="28"/>
                <w:lang w:val="ru-RU"/>
              </w:rPr>
              <w:t>5. ВОЗДЕЙСТВИЕ НА ТЕХНОГЕННУЮ СРЕДУ</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sz w:val="28"/>
                <w:szCs w:val="28"/>
                <w:lang w:val="ru-RU"/>
              </w:rPr>
            </w:pPr>
            <w:r w:rsidRPr="00EE7C35">
              <w:rPr>
                <w:sz w:val="28"/>
                <w:szCs w:val="28"/>
                <w:lang w:val="ru-RU"/>
              </w:rPr>
              <w:t>6 ОЦ</w:t>
            </w:r>
            <w:r w:rsidR="00EE7C35" w:rsidRPr="00EE7C35">
              <w:rPr>
                <w:sz w:val="28"/>
                <w:szCs w:val="28"/>
                <w:lang w:val="ru-RU"/>
              </w:rPr>
              <w:t>Е</w:t>
            </w:r>
            <w:r w:rsidRPr="00EE7C35">
              <w:rPr>
                <w:sz w:val="28"/>
                <w:szCs w:val="28"/>
                <w:lang w:val="ru-RU"/>
              </w:rPr>
              <w:t>НКА В</w:t>
            </w:r>
            <w:r w:rsidR="00EE7C35" w:rsidRPr="00EE7C35">
              <w:rPr>
                <w:sz w:val="28"/>
                <w:szCs w:val="28"/>
                <w:lang w:val="ru-RU"/>
              </w:rPr>
              <w:t xml:space="preserve">ОЗДЕЙСТВИЯ </w:t>
            </w:r>
            <w:r w:rsidRPr="00EE7C35">
              <w:rPr>
                <w:sz w:val="28"/>
                <w:szCs w:val="28"/>
                <w:lang w:val="ru-RU"/>
              </w:rPr>
              <w:t xml:space="preserve">НА </w:t>
            </w:r>
            <w:r w:rsidR="00EE7C35" w:rsidRPr="00EE7C35">
              <w:rPr>
                <w:sz w:val="28"/>
                <w:szCs w:val="28"/>
                <w:lang w:val="ru-RU"/>
              </w:rPr>
              <w:t xml:space="preserve">ОКРУЖАЮЩУЮ </w:t>
            </w:r>
            <w:r w:rsidRPr="00EE7C35">
              <w:rPr>
                <w:sz w:val="28"/>
                <w:szCs w:val="28"/>
                <w:lang w:val="ru-RU"/>
              </w:rPr>
              <w:t>СРЕД</w:t>
            </w:r>
            <w:r w:rsidR="00EE7C35" w:rsidRPr="00EE7C35">
              <w:rPr>
                <w:sz w:val="28"/>
                <w:szCs w:val="28"/>
                <w:lang w:val="ru-RU"/>
              </w:rPr>
              <w:t>У</w:t>
            </w:r>
            <w:r w:rsidRPr="00EE7C35">
              <w:rPr>
                <w:sz w:val="28"/>
                <w:szCs w:val="28"/>
                <w:lang w:val="ru-RU"/>
              </w:rPr>
              <w:t xml:space="preserve"> </w:t>
            </w:r>
            <w:r w:rsidR="00EE7C35" w:rsidRPr="00EE7C35">
              <w:rPr>
                <w:sz w:val="28"/>
                <w:szCs w:val="28"/>
                <w:lang w:val="ru-RU"/>
              </w:rPr>
              <w:t>В</w:t>
            </w:r>
            <w:r w:rsidRPr="00EE7C35">
              <w:rPr>
                <w:sz w:val="28"/>
                <w:szCs w:val="28"/>
                <w:lang w:val="ru-RU"/>
              </w:rPr>
              <w:t xml:space="preserve"> ТРАНС</w:t>
            </w:r>
            <w:r w:rsidR="00EE7C35" w:rsidRPr="00EE7C35">
              <w:rPr>
                <w:sz w:val="28"/>
                <w:szCs w:val="28"/>
                <w:lang w:val="ru-RU"/>
              </w:rPr>
              <w:t xml:space="preserve">ГРАНИСНОМ </w:t>
            </w:r>
            <w:r w:rsidRPr="00EE7C35">
              <w:rPr>
                <w:sz w:val="28"/>
                <w:szCs w:val="28"/>
                <w:lang w:val="ru-RU"/>
              </w:rPr>
              <w:t>КОНТЕКСТ</w:t>
            </w:r>
            <w:r w:rsidR="00EE7C35" w:rsidRPr="00EE7C35">
              <w:rPr>
                <w:sz w:val="28"/>
                <w:szCs w:val="28"/>
                <w:lang w:val="ru-RU"/>
              </w:rPr>
              <w:t>Е</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sz w:val="28"/>
                <w:szCs w:val="28"/>
                <w:lang w:val="ru-RU"/>
              </w:rPr>
            </w:pPr>
            <w:r w:rsidRPr="00EE7C35">
              <w:rPr>
                <w:sz w:val="28"/>
                <w:szCs w:val="28"/>
                <w:lang w:val="ru-RU"/>
              </w:rPr>
              <w:t>7 КОМПЛЕКСН</w:t>
            </w:r>
            <w:r w:rsidR="00EE7C35" w:rsidRPr="00EE7C35">
              <w:rPr>
                <w:sz w:val="28"/>
                <w:szCs w:val="28"/>
                <w:lang w:val="ru-RU"/>
              </w:rPr>
              <w:t>ІЕ</w:t>
            </w:r>
            <w:r w:rsidRPr="00EE7C35">
              <w:rPr>
                <w:sz w:val="28"/>
                <w:szCs w:val="28"/>
                <w:lang w:val="ru-RU"/>
              </w:rPr>
              <w:t xml:space="preserve"> </w:t>
            </w:r>
            <w:r w:rsidR="00EE7C35" w:rsidRPr="00EE7C35">
              <w:rPr>
                <w:sz w:val="28"/>
                <w:szCs w:val="28"/>
                <w:lang w:val="ru-RU"/>
              </w:rPr>
              <w:t>МЕРОПРИЯТИЯ П</w:t>
            </w:r>
            <w:r w:rsidRPr="00EE7C35">
              <w:rPr>
                <w:sz w:val="28"/>
                <w:szCs w:val="28"/>
                <w:lang w:val="ru-RU"/>
              </w:rPr>
              <w:t xml:space="preserve">О </w:t>
            </w:r>
            <w:r w:rsidR="00EE7C35" w:rsidRPr="00EE7C35">
              <w:rPr>
                <w:sz w:val="28"/>
                <w:szCs w:val="28"/>
                <w:lang w:val="ru-RU"/>
              </w:rPr>
              <w:t>О</w:t>
            </w:r>
            <w:r w:rsidRPr="00EE7C35">
              <w:rPr>
                <w:sz w:val="28"/>
                <w:szCs w:val="28"/>
                <w:lang w:val="ru-RU"/>
              </w:rPr>
              <w:t>БЕ</w:t>
            </w:r>
            <w:r w:rsidR="00EE7C35" w:rsidRPr="00EE7C35">
              <w:rPr>
                <w:sz w:val="28"/>
                <w:szCs w:val="28"/>
                <w:lang w:val="ru-RU"/>
              </w:rPr>
              <w:t>С</w:t>
            </w:r>
            <w:r w:rsidRPr="00EE7C35">
              <w:rPr>
                <w:sz w:val="28"/>
                <w:szCs w:val="28"/>
                <w:lang w:val="ru-RU"/>
              </w:rPr>
              <w:t>ПЕЧЕН</w:t>
            </w:r>
            <w:r w:rsidR="00EE7C35" w:rsidRPr="00EE7C35">
              <w:rPr>
                <w:sz w:val="28"/>
                <w:szCs w:val="28"/>
                <w:lang w:val="ru-RU"/>
              </w:rPr>
              <w:t>ИЮ</w:t>
            </w:r>
            <w:r w:rsidRPr="00EE7C35">
              <w:rPr>
                <w:sz w:val="28"/>
                <w:szCs w:val="28"/>
                <w:lang w:val="ru-RU"/>
              </w:rPr>
              <w:t xml:space="preserve"> НОРМАТИВНОГО С</w:t>
            </w:r>
            <w:r w:rsidR="00EE7C35" w:rsidRPr="00EE7C35">
              <w:rPr>
                <w:sz w:val="28"/>
                <w:szCs w:val="28"/>
                <w:lang w:val="ru-RU"/>
              </w:rPr>
              <w:t>ОСТОЯНИЯ ОКРУЖАЮЩЕЙ СРЕДІ</w:t>
            </w:r>
            <w:r w:rsidRPr="00EE7C35">
              <w:rPr>
                <w:sz w:val="28"/>
                <w:szCs w:val="28"/>
                <w:lang w:val="ru-RU"/>
              </w:rPr>
              <w:t xml:space="preserve"> </w:t>
            </w:r>
            <w:r w:rsidR="00EE7C35" w:rsidRPr="00EE7C35">
              <w:rPr>
                <w:sz w:val="28"/>
                <w:szCs w:val="28"/>
                <w:lang w:val="ru-RU"/>
              </w:rPr>
              <w:t>И</w:t>
            </w:r>
            <w:r w:rsidRPr="00EE7C35">
              <w:rPr>
                <w:sz w:val="28"/>
                <w:szCs w:val="28"/>
                <w:lang w:val="ru-RU"/>
              </w:rPr>
              <w:t xml:space="preserve"> </w:t>
            </w:r>
            <w:r w:rsidR="00EE7C35" w:rsidRPr="00EE7C35">
              <w:rPr>
                <w:sz w:val="28"/>
                <w:szCs w:val="28"/>
                <w:lang w:val="ru-RU"/>
              </w:rPr>
              <w:t>Е</w:t>
            </w:r>
            <w:r w:rsidRPr="00EE7C35">
              <w:rPr>
                <w:sz w:val="28"/>
                <w:szCs w:val="28"/>
                <w:lang w:val="ru-RU"/>
              </w:rPr>
              <w:t xml:space="preserve">ГО </w:t>
            </w:r>
            <w:r w:rsidR="00EE7C35" w:rsidRPr="00EE7C35">
              <w:rPr>
                <w:sz w:val="28"/>
                <w:szCs w:val="28"/>
                <w:lang w:val="ru-RU"/>
              </w:rPr>
              <w:t>БЕЗОПАСНОСТИ</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 xml:space="preserve">7.1 </w:t>
            </w:r>
            <w:r w:rsidR="00EE7C35" w:rsidRPr="00EE7C35">
              <w:rPr>
                <w:b w:val="0"/>
                <w:sz w:val="28"/>
                <w:szCs w:val="28"/>
                <w:lang w:val="ru-RU"/>
              </w:rPr>
              <w:t>Ресурсосберегающие мероприятия</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7.2 За</w:t>
            </w:r>
            <w:r w:rsidR="00EE7C35" w:rsidRPr="00EE7C35">
              <w:rPr>
                <w:b w:val="0"/>
                <w:sz w:val="28"/>
                <w:szCs w:val="28"/>
                <w:lang w:val="ru-RU"/>
              </w:rPr>
              <w:t>щитн</w:t>
            </w:r>
            <w:r w:rsidR="00EE7C35">
              <w:rPr>
                <w:b w:val="0"/>
                <w:sz w:val="28"/>
                <w:szCs w:val="28"/>
                <w:lang w:val="ru-RU"/>
              </w:rPr>
              <w:t>ы</w:t>
            </w:r>
            <w:r w:rsidR="00EE7C35" w:rsidRPr="00EE7C35">
              <w:rPr>
                <w:b w:val="0"/>
                <w:sz w:val="28"/>
                <w:szCs w:val="28"/>
                <w:lang w:val="ru-RU"/>
              </w:rPr>
              <w:t xml:space="preserve">е </w:t>
            </w:r>
            <w:r w:rsidR="00EE7C35">
              <w:rPr>
                <w:b w:val="0"/>
                <w:sz w:val="28"/>
                <w:szCs w:val="28"/>
                <w:lang w:val="ru-RU"/>
              </w:rPr>
              <w:t>мероприятия</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 xml:space="preserve">7.3 </w:t>
            </w:r>
            <w:r w:rsidR="00EE7C35">
              <w:rPr>
                <w:b w:val="0"/>
                <w:sz w:val="28"/>
                <w:szCs w:val="28"/>
                <w:lang w:val="ru-RU"/>
              </w:rPr>
              <w:t>Восстановительные мероприятия</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7.4 Компенсац</w:t>
            </w:r>
            <w:r w:rsidR="00EE7C35">
              <w:rPr>
                <w:b w:val="0"/>
                <w:sz w:val="28"/>
                <w:szCs w:val="28"/>
                <w:lang w:val="ru-RU"/>
              </w:rPr>
              <w:t>ионные мероприятия</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7.5 Охр</w:t>
            </w:r>
            <w:r w:rsidR="00EE7C35">
              <w:rPr>
                <w:b w:val="0"/>
                <w:sz w:val="28"/>
                <w:szCs w:val="28"/>
                <w:lang w:val="ru-RU"/>
              </w:rPr>
              <w:t>а</w:t>
            </w:r>
            <w:r w:rsidRPr="00EE7C35">
              <w:rPr>
                <w:b w:val="0"/>
                <w:sz w:val="28"/>
                <w:szCs w:val="28"/>
                <w:lang w:val="ru-RU"/>
              </w:rPr>
              <w:t>нн</w:t>
            </w:r>
            <w:r w:rsidR="00EE7C35">
              <w:rPr>
                <w:b w:val="0"/>
                <w:sz w:val="28"/>
                <w:szCs w:val="28"/>
                <w:lang w:val="ru-RU"/>
              </w:rPr>
              <w:t>ые</w:t>
            </w:r>
            <w:r w:rsidRPr="00EE7C35">
              <w:rPr>
                <w:b w:val="0"/>
                <w:sz w:val="28"/>
                <w:szCs w:val="28"/>
                <w:lang w:val="ru-RU"/>
              </w:rPr>
              <w:t xml:space="preserve"> </w:t>
            </w:r>
            <w:r w:rsidR="00EE7C35">
              <w:rPr>
                <w:b w:val="0"/>
                <w:sz w:val="28"/>
                <w:szCs w:val="28"/>
                <w:lang w:val="ru-RU"/>
              </w:rPr>
              <w:t>мероприятия</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 xml:space="preserve">7.6 </w:t>
            </w:r>
            <w:r w:rsidR="00EE7C35">
              <w:rPr>
                <w:b w:val="0"/>
                <w:sz w:val="28"/>
                <w:szCs w:val="28"/>
                <w:lang w:val="ru-RU"/>
              </w:rPr>
              <w:t>Обращение  с РАО</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7.7 Система управл</w:t>
            </w:r>
            <w:r w:rsidR="00EE7C35">
              <w:rPr>
                <w:b w:val="0"/>
                <w:sz w:val="28"/>
                <w:szCs w:val="28"/>
                <w:lang w:val="ru-RU"/>
              </w:rPr>
              <w:t>е</w:t>
            </w:r>
            <w:r w:rsidRPr="00EE7C35">
              <w:rPr>
                <w:b w:val="0"/>
                <w:sz w:val="28"/>
                <w:szCs w:val="28"/>
                <w:lang w:val="ru-RU"/>
              </w:rPr>
              <w:t>н</w:t>
            </w:r>
            <w:r w:rsidR="00EE7C35">
              <w:rPr>
                <w:b w:val="0"/>
                <w:sz w:val="28"/>
                <w:szCs w:val="28"/>
                <w:lang w:val="ru-RU"/>
              </w:rPr>
              <w:t>и</w:t>
            </w:r>
            <w:r w:rsidRPr="00EE7C35">
              <w:rPr>
                <w:b w:val="0"/>
                <w:sz w:val="28"/>
                <w:szCs w:val="28"/>
                <w:lang w:val="ru-RU"/>
              </w:rPr>
              <w:t>я природоохр</w:t>
            </w:r>
            <w:r w:rsidR="00EE7C35">
              <w:rPr>
                <w:b w:val="0"/>
                <w:sz w:val="28"/>
                <w:szCs w:val="28"/>
                <w:lang w:val="ru-RU"/>
              </w:rPr>
              <w:t xml:space="preserve">анной </w:t>
            </w:r>
            <w:r w:rsidRPr="00EE7C35">
              <w:rPr>
                <w:b w:val="0"/>
                <w:sz w:val="28"/>
                <w:szCs w:val="28"/>
                <w:lang w:val="ru-RU"/>
              </w:rPr>
              <w:t>д</w:t>
            </w:r>
            <w:r w:rsidR="00EE7C35">
              <w:rPr>
                <w:b w:val="0"/>
                <w:sz w:val="28"/>
                <w:szCs w:val="28"/>
                <w:lang w:val="ru-RU"/>
              </w:rPr>
              <w:t>е</w:t>
            </w:r>
            <w:r w:rsidRPr="00EE7C35">
              <w:rPr>
                <w:b w:val="0"/>
                <w:sz w:val="28"/>
                <w:szCs w:val="28"/>
                <w:lang w:val="ru-RU"/>
              </w:rPr>
              <w:t>я</w:t>
            </w:r>
            <w:r w:rsidR="00EE7C35">
              <w:rPr>
                <w:b w:val="0"/>
                <w:sz w:val="28"/>
                <w:szCs w:val="28"/>
                <w:lang w:val="ru-RU"/>
              </w:rPr>
              <w:t>те</w:t>
            </w:r>
            <w:r w:rsidRPr="00EE7C35">
              <w:rPr>
                <w:b w:val="0"/>
                <w:sz w:val="28"/>
                <w:szCs w:val="28"/>
                <w:lang w:val="ru-RU"/>
              </w:rPr>
              <w:t>льн</w:t>
            </w:r>
            <w:r w:rsidR="00EE7C35">
              <w:rPr>
                <w:b w:val="0"/>
                <w:sz w:val="28"/>
                <w:szCs w:val="28"/>
                <w:lang w:val="ru-RU"/>
              </w:rPr>
              <w:t>о</w:t>
            </w:r>
            <w:r w:rsidRPr="00EE7C35">
              <w:rPr>
                <w:b w:val="0"/>
                <w:sz w:val="28"/>
                <w:szCs w:val="28"/>
                <w:lang w:val="ru-RU"/>
              </w:rPr>
              <w:t>ст</w:t>
            </w:r>
            <w:r w:rsidR="00EE7C35">
              <w:rPr>
                <w:b w:val="0"/>
                <w:sz w:val="28"/>
                <w:szCs w:val="28"/>
                <w:lang w:val="ru-RU"/>
              </w:rPr>
              <w:t>ь</w:t>
            </w:r>
            <w:r w:rsidRPr="00EE7C35">
              <w:rPr>
                <w:b w:val="0"/>
                <w:sz w:val="28"/>
                <w:szCs w:val="28"/>
                <w:lang w:val="ru-RU"/>
              </w:rPr>
              <w:t xml:space="preserve">ю </w:t>
            </w:r>
            <w:r w:rsidR="00EE7C35">
              <w:rPr>
                <w:b w:val="0"/>
                <w:sz w:val="28"/>
                <w:szCs w:val="28"/>
                <w:lang w:val="ru-RU"/>
              </w:rPr>
              <w:t>в</w:t>
            </w:r>
            <w:r w:rsidRPr="00EE7C35">
              <w:rPr>
                <w:b w:val="0"/>
                <w:sz w:val="28"/>
                <w:szCs w:val="28"/>
                <w:lang w:val="ru-RU"/>
              </w:rPr>
              <w:t xml:space="preserve"> </w:t>
            </w:r>
            <w:r w:rsidR="00EE7C35">
              <w:rPr>
                <w:b w:val="0"/>
                <w:sz w:val="28"/>
                <w:szCs w:val="28"/>
                <w:lang w:val="ru-RU"/>
              </w:rPr>
              <w:t>О</w:t>
            </w:r>
            <w:r w:rsidRPr="00EE7C35">
              <w:rPr>
                <w:b w:val="0"/>
                <w:sz w:val="28"/>
                <w:szCs w:val="28"/>
                <w:lang w:val="ru-RU"/>
              </w:rPr>
              <w:t>П ЮУА</w:t>
            </w:r>
            <w:r w:rsidR="00EE7C35">
              <w:rPr>
                <w:b w:val="0"/>
                <w:sz w:val="28"/>
                <w:szCs w:val="28"/>
                <w:lang w:val="ru-RU"/>
              </w:rPr>
              <w:t>Э</w:t>
            </w:r>
            <w:r w:rsidRPr="00EE7C35">
              <w:rPr>
                <w:b w:val="0"/>
                <w:sz w:val="28"/>
                <w:szCs w:val="28"/>
                <w:lang w:val="ru-RU"/>
              </w:rPr>
              <w:t>С</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218CE" w:rsidP="00C23C61">
            <w:pPr>
              <w:pStyle w:val="Bodytext31"/>
              <w:keepLines/>
              <w:shd w:val="clear" w:color="auto" w:fill="auto"/>
              <w:spacing w:before="0" w:line="240" w:lineRule="auto"/>
              <w:ind w:right="20"/>
              <w:jc w:val="left"/>
              <w:rPr>
                <w:b w:val="0"/>
                <w:sz w:val="28"/>
                <w:szCs w:val="28"/>
                <w:lang w:val="ru-RU"/>
              </w:rPr>
            </w:pPr>
            <w:r w:rsidRPr="00EE7C35">
              <w:rPr>
                <w:b w:val="0"/>
                <w:sz w:val="28"/>
                <w:szCs w:val="28"/>
                <w:lang w:val="ru-RU"/>
              </w:rPr>
              <w:t xml:space="preserve">7.8 </w:t>
            </w:r>
            <w:r w:rsidR="00EE7C35">
              <w:rPr>
                <w:b w:val="0"/>
                <w:sz w:val="28"/>
                <w:szCs w:val="28"/>
                <w:lang w:val="ru-RU"/>
              </w:rPr>
              <w:t>Остаточные воздействия</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b w:val="0"/>
                <w:sz w:val="28"/>
                <w:szCs w:val="28"/>
                <w:lang w:val="ru-RU"/>
              </w:rPr>
            </w:pPr>
          </w:p>
        </w:tc>
      </w:tr>
      <w:tr w:rsidR="00E218CE" w:rsidRPr="00EE7C35" w:rsidTr="00B3176F">
        <w:tc>
          <w:tcPr>
            <w:tcW w:w="8690" w:type="dxa"/>
          </w:tcPr>
          <w:p w:rsidR="00E218CE" w:rsidRPr="00EE7C35" w:rsidRDefault="00EE7C35" w:rsidP="00C23C61">
            <w:pPr>
              <w:pStyle w:val="Bodytext31"/>
              <w:keepLines/>
              <w:shd w:val="clear" w:color="auto" w:fill="auto"/>
              <w:spacing w:before="0" w:line="240" w:lineRule="auto"/>
              <w:jc w:val="left"/>
              <w:rPr>
                <w:color w:val="auto"/>
                <w:sz w:val="28"/>
                <w:szCs w:val="28"/>
                <w:lang w:val="ru-RU"/>
              </w:rPr>
            </w:pPr>
            <w:r>
              <w:rPr>
                <w:sz w:val="28"/>
                <w:szCs w:val="28"/>
                <w:lang w:val="ru-RU"/>
              </w:rPr>
              <w:t>ВЫВОДЫ</w:t>
            </w:r>
            <w:r w:rsidRPr="00EE7C35">
              <w:rPr>
                <w:sz w:val="28"/>
                <w:szCs w:val="28"/>
                <w:lang w:val="ru-RU"/>
              </w:rPr>
              <w:t xml:space="preserve">  </w:t>
            </w:r>
          </w:p>
        </w:tc>
        <w:tc>
          <w:tcPr>
            <w:tcW w:w="922" w:type="dxa"/>
            <w:vAlign w:val="center"/>
          </w:tcPr>
          <w:p w:rsidR="00E218CE" w:rsidRPr="00EE7C35" w:rsidRDefault="00E218CE" w:rsidP="00C23C61">
            <w:pPr>
              <w:pStyle w:val="Bodytext31"/>
              <w:keepLines/>
              <w:shd w:val="clear" w:color="auto" w:fill="auto"/>
              <w:spacing w:before="0" w:line="240" w:lineRule="auto"/>
              <w:ind w:right="20"/>
              <w:jc w:val="center"/>
              <w:rPr>
                <w:sz w:val="28"/>
                <w:szCs w:val="28"/>
                <w:lang w:val="ru-RU"/>
              </w:rPr>
            </w:pPr>
          </w:p>
        </w:tc>
      </w:tr>
    </w:tbl>
    <w:p w:rsidR="00E20718" w:rsidRPr="00EE7C35" w:rsidRDefault="00E20718" w:rsidP="00C23C61">
      <w:pPr>
        <w:keepLines/>
        <w:rPr>
          <w:sz w:val="2"/>
          <w:szCs w:val="2"/>
          <w:lang w:val="ru-RU"/>
        </w:rPr>
      </w:pPr>
    </w:p>
    <w:p w:rsidR="00E20718" w:rsidRPr="00EE7C35" w:rsidRDefault="00E20718" w:rsidP="00C23C61">
      <w:pPr>
        <w:keepLines/>
        <w:rPr>
          <w:sz w:val="2"/>
          <w:szCs w:val="2"/>
          <w:lang w:val="ru-RU"/>
        </w:rPr>
        <w:sectPr w:rsidR="00E20718" w:rsidRPr="00EE7C35" w:rsidSect="00E218CE">
          <w:footerReference w:type="even" r:id="rId8"/>
          <w:footerReference w:type="default" r:id="rId9"/>
          <w:pgSz w:w="11909" w:h="16838"/>
          <w:pgMar w:top="741" w:right="1157" w:bottom="741" w:left="1157" w:header="0" w:footer="3" w:gutter="0"/>
          <w:cols w:space="720"/>
          <w:noEndnote/>
          <w:titlePg/>
          <w:docGrid w:linePitch="360"/>
        </w:sectPr>
      </w:pPr>
    </w:p>
    <w:p w:rsidR="00E20718" w:rsidRPr="00EE7C35" w:rsidRDefault="00E20718" w:rsidP="00C23C61">
      <w:pPr>
        <w:keepLines/>
        <w:rPr>
          <w:sz w:val="2"/>
          <w:szCs w:val="2"/>
          <w:lang w:val="ru-RU"/>
        </w:rPr>
      </w:pPr>
    </w:p>
    <w:p w:rsidR="00E20718" w:rsidRPr="00EE7C35" w:rsidRDefault="00E20718" w:rsidP="00C23C61">
      <w:pPr>
        <w:keepLines/>
        <w:rPr>
          <w:sz w:val="2"/>
          <w:szCs w:val="2"/>
          <w:lang w:val="ru-RU"/>
        </w:rPr>
      </w:pPr>
    </w:p>
    <w:p w:rsidR="00AE6799" w:rsidRPr="00EE7C35" w:rsidRDefault="00AE6799" w:rsidP="00C23C61">
      <w:pPr>
        <w:keepLines/>
        <w:rPr>
          <w:sz w:val="2"/>
          <w:szCs w:val="2"/>
          <w:lang w:val="ru-RU"/>
        </w:rPr>
      </w:pPr>
    </w:p>
    <w:p w:rsidR="00AE6799" w:rsidRPr="00EE7C35" w:rsidRDefault="00AE6799" w:rsidP="00C23C61">
      <w:pPr>
        <w:keepLines/>
        <w:rPr>
          <w:sz w:val="2"/>
          <w:szCs w:val="2"/>
          <w:lang w:val="ru-RU"/>
        </w:rPr>
      </w:pPr>
    </w:p>
    <w:p w:rsidR="00E20718" w:rsidRPr="00EE7C35" w:rsidRDefault="00E20718" w:rsidP="00C23C61">
      <w:pPr>
        <w:keepLines/>
        <w:rPr>
          <w:sz w:val="2"/>
          <w:szCs w:val="2"/>
          <w:lang w:val="ru-RU"/>
        </w:rPr>
      </w:pPr>
    </w:p>
    <w:p w:rsidR="00E20718" w:rsidRPr="00EE7C35" w:rsidRDefault="00E20718" w:rsidP="00C23C61">
      <w:pPr>
        <w:keepLines/>
        <w:rPr>
          <w:sz w:val="2"/>
          <w:szCs w:val="2"/>
          <w:lang w:val="ru-RU"/>
        </w:rPr>
        <w:sectPr w:rsidR="00E20718" w:rsidRPr="00EE7C35">
          <w:type w:val="continuous"/>
          <w:pgSz w:w="11909" w:h="16838"/>
          <w:pgMar w:top="905" w:right="1157" w:bottom="1356" w:left="1157" w:header="0" w:footer="3" w:gutter="0"/>
          <w:cols w:space="720"/>
          <w:noEndnote/>
          <w:docGrid w:linePitch="360"/>
        </w:sectPr>
      </w:pPr>
    </w:p>
    <w:p w:rsidR="00E218CE" w:rsidRPr="00EE7C35" w:rsidRDefault="00E218CE" w:rsidP="00C23C61">
      <w:pPr>
        <w:keepLines/>
        <w:tabs>
          <w:tab w:val="left" w:pos="1200"/>
        </w:tabs>
        <w:jc w:val="center"/>
        <w:rPr>
          <w:rFonts w:ascii="Times New Roman" w:hAnsi="Times New Roman" w:cs="Times New Roman"/>
          <w:b/>
          <w:bCs/>
          <w:spacing w:val="-8"/>
          <w:lang w:val="ru-RU"/>
        </w:rPr>
      </w:pPr>
    </w:p>
    <w:p w:rsidR="00E218CE" w:rsidRPr="00EE7C35" w:rsidRDefault="00E218CE" w:rsidP="00C23C61">
      <w:pPr>
        <w:keepLines/>
        <w:tabs>
          <w:tab w:val="left" w:pos="1200"/>
        </w:tabs>
        <w:jc w:val="center"/>
        <w:rPr>
          <w:rFonts w:ascii="Times New Roman" w:hAnsi="Times New Roman" w:cs="Times New Roman"/>
          <w:b/>
          <w:bCs/>
          <w:spacing w:val="-8"/>
          <w:lang w:val="ru-RU"/>
        </w:rPr>
      </w:pPr>
    </w:p>
    <w:p w:rsidR="00E218CE" w:rsidRPr="00EE7C35" w:rsidRDefault="00E218CE" w:rsidP="00C23C61">
      <w:pPr>
        <w:keepLines/>
        <w:tabs>
          <w:tab w:val="left" w:pos="1200"/>
        </w:tabs>
        <w:jc w:val="center"/>
        <w:rPr>
          <w:rFonts w:ascii="Times New Roman" w:hAnsi="Times New Roman" w:cs="Times New Roman"/>
          <w:b/>
          <w:bCs/>
          <w:spacing w:val="-8"/>
          <w:lang w:val="ru-RU"/>
        </w:rPr>
      </w:pPr>
    </w:p>
    <w:p w:rsidR="00E218CE" w:rsidRPr="00EE7C35" w:rsidRDefault="00E218CE"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392C6B" w:rsidRPr="00EE7C35" w:rsidRDefault="00392C6B" w:rsidP="00C23C61">
      <w:pPr>
        <w:keepLines/>
        <w:tabs>
          <w:tab w:val="left" w:pos="1200"/>
        </w:tabs>
        <w:jc w:val="center"/>
        <w:rPr>
          <w:rFonts w:ascii="Times New Roman" w:hAnsi="Times New Roman" w:cs="Times New Roman"/>
          <w:b/>
          <w:bCs/>
          <w:spacing w:val="-8"/>
          <w:lang w:val="ru-RU"/>
        </w:rPr>
      </w:pPr>
    </w:p>
    <w:p w:rsidR="00E218CE" w:rsidRPr="00EE7C35" w:rsidRDefault="00E218CE" w:rsidP="00C23C61">
      <w:pPr>
        <w:keepLines/>
        <w:tabs>
          <w:tab w:val="left" w:pos="1200"/>
        </w:tabs>
        <w:jc w:val="center"/>
        <w:rPr>
          <w:rFonts w:ascii="Times New Roman" w:hAnsi="Times New Roman" w:cs="Times New Roman"/>
          <w:b/>
          <w:bCs/>
          <w:spacing w:val="-8"/>
          <w:lang w:val="ru-RU"/>
        </w:rPr>
      </w:pPr>
    </w:p>
    <w:p w:rsidR="00E218CE" w:rsidRPr="00EE7C35" w:rsidRDefault="00E218CE" w:rsidP="00C23C61">
      <w:pPr>
        <w:keepLines/>
        <w:tabs>
          <w:tab w:val="left" w:pos="1200"/>
        </w:tabs>
        <w:jc w:val="center"/>
        <w:rPr>
          <w:rFonts w:ascii="Times New Roman" w:hAnsi="Times New Roman" w:cs="Times New Roman"/>
          <w:b/>
          <w:bCs/>
          <w:spacing w:val="-8"/>
          <w:lang w:val="ru-RU"/>
        </w:rPr>
      </w:pPr>
    </w:p>
    <w:p w:rsidR="0035515E" w:rsidRPr="00EE7C35" w:rsidRDefault="0035515E" w:rsidP="00C23C61">
      <w:pPr>
        <w:keepLines/>
        <w:rPr>
          <w:rFonts w:ascii="Times New Roman" w:hAnsi="Times New Roman" w:cs="Times New Roman"/>
          <w:b/>
          <w:bCs/>
          <w:spacing w:val="-8"/>
          <w:lang w:val="ru-RU"/>
        </w:rPr>
      </w:pPr>
      <w:r w:rsidRPr="00EE7C35">
        <w:rPr>
          <w:rFonts w:ascii="Times New Roman" w:hAnsi="Times New Roman" w:cs="Times New Roman"/>
          <w:b/>
          <w:bCs/>
          <w:spacing w:val="-8"/>
          <w:lang w:val="ru-RU"/>
        </w:rPr>
        <w:br w:type="page"/>
      </w:r>
    </w:p>
    <w:p w:rsidR="00AE6799" w:rsidRPr="00EE7C35" w:rsidRDefault="00AE6799" w:rsidP="00C23C61">
      <w:pPr>
        <w:keepLines/>
        <w:tabs>
          <w:tab w:val="left" w:pos="1200"/>
        </w:tabs>
        <w:jc w:val="center"/>
        <w:rPr>
          <w:rFonts w:ascii="Times New Roman" w:hAnsi="Times New Roman" w:cs="Times New Roman"/>
          <w:b/>
          <w:bCs/>
          <w:spacing w:val="-8"/>
          <w:lang w:val="ru-RU"/>
        </w:rPr>
      </w:pPr>
      <w:r w:rsidRPr="00EE7C35">
        <w:rPr>
          <w:rFonts w:ascii="Times New Roman" w:hAnsi="Times New Roman" w:cs="Times New Roman"/>
          <w:b/>
          <w:bCs/>
          <w:spacing w:val="-8"/>
          <w:lang w:val="ru-RU"/>
        </w:rPr>
        <w:t>ПЕРЕ</w:t>
      </w:r>
      <w:r w:rsidR="00EE7C35">
        <w:rPr>
          <w:rFonts w:ascii="Times New Roman" w:hAnsi="Times New Roman" w:cs="Times New Roman"/>
          <w:b/>
          <w:bCs/>
          <w:spacing w:val="-8"/>
          <w:lang w:val="ru-RU"/>
        </w:rPr>
        <w:t xml:space="preserve">ЧЕНЬ </w:t>
      </w:r>
      <w:r w:rsidRPr="00EE7C35">
        <w:rPr>
          <w:rFonts w:ascii="Times New Roman" w:hAnsi="Times New Roman" w:cs="Times New Roman"/>
          <w:b/>
          <w:bCs/>
          <w:spacing w:val="-8"/>
          <w:lang w:val="ru-RU"/>
        </w:rPr>
        <w:t>ПРИНЯТ</w:t>
      </w:r>
      <w:r w:rsidR="00EE7C35">
        <w:rPr>
          <w:rFonts w:ascii="Times New Roman" w:hAnsi="Times New Roman" w:cs="Times New Roman"/>
          <w:b/>
          <w:bCs/>
          <w:spacing w:val="-8"/>
          <w:lang w:val="ru-RU"/>
        </w:rPr>
        <w:t>Ы</w:t>
      </w:r>
      <w:r w:rsidRPr="00EE7C35">
        <w:rPr>
          <w:rFonts w:ascii="Times New Roman" w:hAnsi="Times New Roman" w:cs="Times New Roman"/>
          <w:b/>
          <w:bCs/>
          <w:spacing w:val="-8"/>
          <w:lang w:val="ru-RU"/>
        </w:rPr>
        <w:t>Х С</w:t>
      </w:r>
      <w:r w:rsidR="00EE7C35">
        <w:rPr>
          <w:rFonts w:ascii="Times New Roman" w:hAnsi="Times New Roman" w:cs="Times New Roman"/>
          <w:b/>
          <w:bCs/>
          <w:spacing w:val="-8"/>
          <w:lang w:val="ru-RU"/>
        </w:rPr>
        <w:t>О</w:t>
      </w:r>
      <w:r w:rsidRPr="00EE7C35">
        <w:rPr>
          <w:rFonts w:ascii="Times New Roman" w:hAnsi="Times New Roman" w:cs="Times New Roman"/>
          <w:b/>
          <w:bCs/>
          <w:spacing w:val="-8"/>
          <w:lang w:val="ru-RU"/>
        </w:rPr>
        <w:t>КР</w:t>
      </w:r>
      <w:r w:rsidR="00EE7C35">
        <w:rPr>
          <w:rFonts w:ascii="Times New Roman" w:hAnsi="Times New Roman" w:cs="Times New Roman"/>
          <w:b/>
          <w:bCs/>
          <w:spacing w:val="-8"/>
          <w:lang w:val="ru-RU"/>
        </w:rPr>
        <w:t>АЩЕНИЙ</w:t>
      </w:r>
    </w:p>
    <w:p w:rsidR="00AE6799" w:rsidRPr="00EE7C35" w:rsidRDefault="00AE6799" w:rsidP="00C23C61">
      <w:pPr>
        <w:pStyle w:val="Bodytext31"/>
        <w:keepLines/>
        <w:shd w:val="clear" w:color="auto" w:fill="auto"/>
        <w:spacing w:before="0" w:line="240" w:lineRule="auto"/>
        <w:ind w:left="720" w:right="520"/>
        <w:jc w:val="left"/>
        <w:rPr>
          <w:lang w:val="ru-RU"/>
        </w:rPr>
      </w:pPr>
    </w:p>
    <w:tbl>
      <w:tblPr>
        <w:tblW w:w="9360" w:type="dxa"/>
        <w:jc w:val="center"/>
        <w:tblLayout w:type="fixed"/>
        <w:tblLook w:val="01E0"/>
      </w:tblPr>
      <w:tblGrid>
        <w:gridCol w:w="2088"/>
        <w:gridCol w:w="7272"/>
      </w:tblGrid>
      <w:tr w:rsidR="00857F14" w:rsidRPr="00EE7C35" w:rsidTr="00857F14">
        <w:trPr>
          <w:jc w:val="center"/>
        </w:trPr>
        <w:tc>
          <w:tcPr>
            <w:tcW w:w="2088" w:type="dxa"/>
            <w:vAlign w:val="center"/>
          </w:tcPr>
          <w:p w:rsidR="00857F14" w:rsidRPr="00EE7C35" w:rsidRDefault="00857F14" w:rsidP="00C23C61">
            <w:pPr>
              <w:keepLines/>
              <w:tabs>
                <w:tab w:val="left" w:pos="1200"/>
              </w:tabs>
              <w:rPr>
                <w:rFonts w:ascii="Times New Roman" w:hAnsi="Times New Roman" w:cs="Times New Roman"/>
                <w:bCs/>
                <w:spacing w:val="-8"/>
                <w:lang w:val="ru-RU"/>
              </w:rPr>
            </w:pPr>
            <w:r w:rsidRPr="00EE7C35">
              <w:rPr>
                <w:rFonts w:ascii="Times New Roman" w:hAnsi="Times New Roman" w:cs="Times New Roman"/>
                <w:bCs/>
                <w:spacing w:val="-8"/>
                <w:lang w:val="ru-RU"/>
              </w:rPr>
              <w:t>А</w:t>
            </w:r>
            <w:r>
              <w:rPr>
                <w:rFonts w:ascii="Times New Roman" w:hAnsi="Times New Roman" w:cs="Times New Roman"/>
                <w:bCs/>
                <w:spacing w:val="-8"/>
                <w:lang w:val="ru-RU"/>
              </w:rPr>
              <w:t>Э</w:t>
            </w:r>
            <w:r w:rsidRPr="00EE7C35">
              <w:rPr>
                <w:rFonts w:ascii="Times New Roman" w:hAnsi="Times New Roman" w:cs="Times New Roman"/>
                <w:bCs/>
                <w:spacing w:val="-8"/>
                <w:lang w:val="ru-RU"/>
              </w:rPr>
              <w:t>С</w:t>
            </w:r>
          </w:p>
        </w:tc>
        <w:tc>
          <w:tcPr>
            <w:tcW w:w="7272" w:type="dxa"/>
            <w:vAlign w:val="center"/>
          </w:tcPr>
          <w:p w:rsidR="00857F14" w:rsidRPr="00EE7C35" w:rsidRDefault="00857F14" w:rsidP="00C23C61">
            <w:pPr>
              <w:keepLines/>
              <w:tabs>
                <w:tab w:val="left" w:pos="1200"/>
              </w:tabs>
              <w:rPr>
                <w:rFonts w:ascii="Times New Roman" w:hAnsi="Times New Roman" w:cs="Times New Roman"/>
                <w:spacing w:val="-8"/>
                <w:lang w:val="ru-RU"/>
              </w:rPr>
            </w:pPr>
            <w:r>
              <w:rPr>
                <w:rFonts w:ascii="Times New Roman" w:hAnsi="Times New Roman" w:cs="Times New Roman"/>
                <w:spacing w:val="-8"/>
                <w:lang w:val="ru-RU"/>
              </w:rPr>
              <w:t>-</w:t>
            </w:r>
            <w:r w:rsidRPr="00EE7C35">
              <w:rPr>
                <w:rFonts w:ascii="Times New Roman" w:hAnsi="Times New Roman" w:cs="Times New Roman"/>
                <w:spacing w:val="-8"/>
                <w:lang w:val="ru-RU"/>
              </w:rPr>
              <w:t>атомна</w:t>
            </w:r>
            <w:r>
              <w:rPr>
                <w:rFonts w:ascii="Times New Roman" w:hAnsi="Times New Roman" w:cs="Times New Roman"/>
                <w:spacing w:val="-8"/>
                <w:lang w:val="ru-RU"/>
              </w:rPr>
              <w:t>я</w:t>
            </w:r>
            <w:r w:rsidRPr="00EE7C35">
              <w:rPr>
                <w:rFonts w:ascii="Times New Roman" w:hAnsi="Times New Roman" w:cs="Times New Roman"/>
                <w:spacing w:val="-8"/>
                <w:lang w:val="ru-RU"/>
              </w:rPr>
              <w:t xml:space="preserve"> </w:t>
            </w:r>
            <w:r>
              <w:rPr>
                <w:rFonts w:ascii="Times New Roman" w:hAnsi="Times New Roman" w:cs="Times New Roman"/>
                <w:spacing w:val="-8"/>
                <w:lang w:val="ru-RU"/>
              </w:rPr>
              <w:t>э</w:t>
            </w:r>
            <w:r w:rsidRPr="00EE7C35">
              <w:rPr>
                <w:rFonts w:ascii="Times New Roman" w:hAnsi="Times New Roman" w:cs="Times New Roman"/>
                <w:spacing w:val="-8"/>
                <w:lang w:val="ru-RU"/>
              </w:rPr>
              <w:t>лектростанц</w:t>
            </w:r>
            <w:r>
              <w:rPr>
                <w:rFonts w:ascii="Times New Roman" w:hAnsi="Times New Roman" w:cs="Times New Roman"/>
                <w:spacing w:val="-8"/>
                <w:lang w:val="ru-RU"/>
              </w:rPr>
              <w:t>и</w:t>
            </w:r>
            <w:r w:rsidRPr="00EE7C35">
              <w:rPr>
                <w:rFonts w:ascii="Times New Roman" w:hAnsi="Times New Roman" w:cs="Times New Roman"/>
                <w:spacing w:val="-8"/>
                <w:lang w:val="ru-RU"/>
              </w:rPr>
              <w:t>я</w:t>
            </w:r>
          </w:p>
        </w:tc>
      </w:tr>
      <w:tr w:rsidR="00857F14" w:rsidRPr="00EE7C35" w:rsidTr="00857F14">
        <w:trPr>
          <w:jc w:val="center"/>
        </w:trPr>
        <w:tc>
          <w:tcPr>
            <w:tcW w:w="2088" w:type="dxa"/>
            <w:vAlign w:val="center"/>
          </w:tcPr>
          <w:p w:rsidR="00857F14" w:rsidRPr="00EE7C35" w:rsidRDefault="00857F14" w:rsidP="00C23C61">
            <w:pPr>
              <w:keepLines/>
              <w:tabs>
                <w:tab w:val="left" w:pos="1200"/>
              </w:tabs>
              <w:rPr>
                <w:rFonts w:ascii="Times New Roman" w:hAnsi="Times New Roman" w:cs="Times New Roman"/>
                <w:bCs/>
                <w:spacing w:val="-8"/>
                <w:lang w:val="ru-RU"/>
              </w:rPr>
            </w:pPr>
            <w:r w:rsidRPr="00EE7C35">
              <w:rPr>
                <w:rFonts w:ascii="Times New Roman" w:hAnsi="Times New Roman" w:cs="Times New Roman"/>
                <w:bCs/>
                <w:spacing w:val="-8"/>
                <w:lang w:val="ru-RU"/>
              </w:rPr>
              <w:t>АЗС</w:t>
            </w:r>
          </w:p>
        </w:tc>
        <w:tc>
          <w:tcPr>
            <w:tcW w:w="7272" w:type="dxa"/>
            <w:vAlign w:val="center"/>
          </w:tcPr>
          <w:p w:rsidR="00857F14" w:rsidRPr="00EE7C35" w:rsidRDefault="00857F14" w:rsidP="00C23C61">
            <w:pPr>
              <w:keepLines/>
              <w:tabs>
                <w:tab w:val="left" w:pos="1200"/>
              </w:tabs>
              <w:rPr>
                <w:rFonts w:ascii="Times New Roman" w:hAnsi="Times New Roman" w:cs="Times New Roman"/>
                <w:spacing w:val="-8"/>
                <w:lang w:val="ru-RU"/>
              </w:rPr>
            </w:pPr>
            <w:r>
              <w:rPr>
                <w:rFonts w:ascii="Times New Roman" w:hAnsi="Times New Roman" w:cs="Times New Roman"/>
                <w:spacing w:val="-8"/>
                <w:lang w:val="ru-RU"/>
              </w:rPr>
              <w:t>-</w:t>
            </w:r>
            <w:r w:rsidRPr="00EE7C35">
              <w:rPr>
                <w:rFonts w:ascii="Times New Roman" w:hAnsi="Times New Roman" w:cs="Times New Roman"/>
                <w:spacing w:val="-8"/>
                <w:lang w:val="ru-RU"/>
              </w:rPr>
              <w:t>автозаправ</w:t>
            </w:r>
            <w:r>
              <w:rPr>
                <w:rFonts w:ascii="Times New Roman" w:hAnsi="Times New Roman" w:cs="Times New Roman"/>
                <w:spacing w:val="-8"/>
                <w:lang w:val="ru-RU"/>
              </w:rPr>
              <w:t xml:space="preserve">очная </w:t>
            </w:r>
            <w:r w:rsidRPr="00EE7C35">
              <w:rPr>
                <w:rFonts w:ascii="Times New Roman" w:hAnsi="Times New Roman" w:cs="Times New Roman"/>
                <w:spacing w:val="-8"/>
                <w:lang w:val="ru-RU"/>
              </w:rPr>
              <w:t>станц</w:t>
            </w:r>
            <w:r>
              <w:rPr>
                <w:rFonts w:ascii="Times New Roman" w:hAnsi="Times New Roman" w:cs="Times New Roman"/>
                <w:spacing w:val="-8"/>
                <w:lang w:val="ru-RU"/>
              </w:rPr>
              <w:t>и</w:t>
            </w:r>
            <w:r w:rsidRPr="00EE7C35">
              <w:rPr>
                <w:rFonts w:ascii="Times New Roman" w:hAnsi="Times New Roman" w:cs="Times New Roman"/>
                <w:spacing w:val="-8"/>
                <w:lang w:val="ru-RU"/>
              </w:rPr>
              <w:t>я</w:t>
            </w:r>
          </w:p>
        </w:tc>
      </w:tr>
      <w:tr w:rsidR="00857F14" w:rsidRPr="00EE7C35" w:rsidTr="00857F14">
        <w:trPr>
          <w:jc w:val="center"/>
        </w:trPr>
        <w:tc>
          <w:tcPr>
            <w:tcW w:w="2088" w:type="dxa"/>
            <w:vAlign w:val="center"/>
          </w:tcPr>
          <w:p w:rsidR="00857F14" w:rsidRPr="00EE7C35" w:rsidRDefault="00857F14" w:rsidP="00C23C61">
            <w:pPr>
              <w:keepLines/>
              <w:rPr>
                <w:rFonts w:ascii="Times New Roman" w:hAnsi="Times New Roman" w:cs="Times New Roman"/>
                <w:bCs/>
                <w:lang w:val="ru-RU"/>
              </w:rPr>
            </w:pPr>
            <w:r w:rsidRPr="00EE7C35">
              <w:rPr>
                <w:rFonts w:ascii="Times New Roman" w:hAnsi="Times New Roman" w:cs="Times New Roman"/>
                <w:bCs/>
                <w:lang w:val="ru-RU"/>
              </w:rPr>
              <w:t>АСКРО</w:t>
            </w:r>
          </w:p>
        </w:tc>
        <w:tc>
          <w:tcPr>
            <w:tcW w:w="7272" w:type="dxa"/>
            <w:vAlign w:val="center"/>
          </w:tcPr>
          <w:p w:rsidR="00857F14" w:rsidRPr="00EE7C35" w:rsidRDefault="00857F14" w:rsidP="00C23C61">
            <w:pPr>
              <w:keepLines/>
              <w:rPr>
                <w:rFonts w:ascii="Times New Roman" w:hAnsi="Times New Roman" w:cs="Times New Roman"/>
                <w:lang w:val="ru-RU"/>
              </w:rPr>
            </w:pPr>
            <w:r>
              <w:rPr>
                <w:rFonts w:ascii="Times New Roman" w:hAnsi="Times New Roman" w:cs="Times New Roman"/>
                <w:lang w:val="ru-RU"/>
              </w:rPr>
              <w:t>-</w:t>
            </w:r>
            <w:r w:rsidRPr="00EE7C35">
              <w:rPr>
                <w:rFonts w:ascii="Times New Roman" w:hAnsi="Times New Roman" w:cs="Times New Roman"/>
                <w:lang w:val="ru-RU"/>
              </w:rPr>
              <w:t>автоматиз</w:t>
            </w:r>
            <w:r>
              <w:rPr>
                <w:rFonts w:ascii="Times New Roman" w:hAnsi="Times New Roman" w:cs="Times New Roman"/>
                <w:lang w:val="ru-RU"/>
              </w:rPr>
              <w:t xml:space="preserve">ированная </w:t>
            </w:r>
            <w:r w:rsidRPr="00EE7C35">
              <w:rPr>
                <w:rFonts w:ascii="Times New Roman" w:hAnsi="Times New Roman" w:cs="Times New Roman"/>
                <w:lang w:val="ru-RU"/>
              </w:rPr>
              <w:t>система контрол</w:t>
            </w:r>
            <w:r>
              <w:rPr>
                <w:rFonts w:ascii="Times New Roman" w:hAnsi="Times New Roman" w:cs="Times New Roman"/>
                <w:lang w:val="ru-RU"/>
              </w:rPr>
              <w:t>я</w:t>
            </w:r>
            <w:r w:rsidRPr="00EE7C35">
              <w:rPr>
                <w:rFonts w:ascii="Times New Roman" w:hAnsi="Times New Roman" w:cs="Times New Roman"/>
                <w:lang w:val="ru-RU"/>
              </w:rPr>
              <w:t xml:space="preserve"> рад</w:t>
            </w:r>
            <w:r>
              <w:rPr>
                <w:rFonts w:ascii="Times New Roman" w:hAnsi="Times New Roman" w:cs="Times New Roman"/>
                <w:lang w:val="ru-RU"/>
              </w:rPr>
              <w:t>и</w:t>
            </w:r>
            <w:r w:rsidRPr="00EE7C35">
              <w:rPr>
                <w:rFonts w:ascii="Times New Roman" w:hAnsi="Times New Roman" w:cs="Times New Roman"/>
                <w:lang w:val="ru-RU"/>
              </w:rPr>
              <w:t>ац</w:t>
            </w:r>
            <w:r>
              <w:rPr>
                <w:rFonts w:ascii="Times New Roman" w:hAnsi="Times New Roman" w:cs="Times New Roman"/>
                <w:lang w:val="ru-RU"/>
              </w:rPr>
              <w:t xml:space="preserve">ионной </w:t>
            </w:r>
            <w:r w:rsidRPr="00EE7C35">
              <w:rPr>
                <w:rFonts w:ascii="Times New Roman" w:hAnsi="Times New Roman" w:cs="Times New Roman"/>
                <w:lang w:val="ru-RU"/>
              </w:rPr>
              <w:t>обстановки</w:t>
            </w:r>
          </w:p>
        </w:tc>
      </w:tr>
      <w:tr w:rsidR="00857F14" w:rsidRPr="00EE7C35" w:rsidTr="00857F14">
        <w:trPr>
          <w:jc w:val="center"/>
        </w:trPr>
        <w:tc>
          <w:tcPr>
            <w:tcW w:w="2088" w:type="dxa"/>
            <w:vAlign w:val="center"/>
          </w:tcPr>
          <w:p w:rsidR="00857F14" w:rsidRPr="00EE7C35" w:rsidRDefault="00857F14" w:rsidP="00C23C61">
            <w:pPr>
              <w:keepLines/>
              <w:rPr>
                <w:rFonts w:ascii="Times New Roman" w:hAnsi="Times New Roman" w:cs="Times New Roman"/>
                <w:bCs/>
                <w:lang w:val="ru-RU"/>
              </w:rPr>
            </w:pPr>
            <w:r w:rsidRPr="00EE7C35">
              <w:rPr>
                <w:rFonts w:ascii="Times New Roman" w:hAnsi="Times New Roman" w:cs="Times New Roman"/>
                <w:bCs/>
                <w:lang w:val="ru-RU"/>
              </w:rPr>
              <w:t>БЗ</w:t>
            </w:r>
          </w:p>
        </w:tc>
        <w:tc>
          <w:tcPr>
            <w:tcW w:w="7272" w:type="dxa"/>
            <w:vAlign w:val="center"/>
          </w:tcPr>
          <w:p w:rsidR="00857F14" w:rsidRPr="00EE7C35" w:rsidRDefault="00857F14" w:rsidP="00C23C61">
            <w:pPr>
              <w:keepLines/>
              <w:rPr>
                <w:rFonts w:ascii="Times New Roman" w:hAnsi="Times New Roman" w:cs="Times New Roman"/>
                <w:lang w:val="ru-RU"/>
              </w:rPr>
            </w:pPr>
            <w:r>
              <w:rPr>
                <w:rFonts w:ascii="Times New Roman" w:hAnsi="Times New Roman" w:cs="Times New Roman"/>
                <w:bCs/>
                <w:lang w:val="ru-RU"/>
              </w:rPr>
              <w:t>-</w:t>
            </w:r>
            <w:r w:rsidRPr="00EE7C35">
              <w:rPr>
                <w:rFonts w:ascii="Times New Roman" w:hAnsi="Times New Roman" w:cs="Times New Roman"/>
                <w:bCs/>
                <w:lang w:val="ru-RU"/>
              </w:rPr>
              <w:t xml:space="preserve">блок </w:t>
            </w:r>
            <w:r>
              <w:rPr>
                <w:rFonts w:ascii="Times New Roman" w:hAnsi="Times New Roman" w:cs="Times New Roman"/>
                <w:bCs/>
                <w:lang w:val="ru-RU"/>
              </w:rPr>
              <w:t>хранения</w:t>
            </w:r>
          </w:p>
        </w:tc>
      </w:tr>
      <w:tr w:rsidR="00857F14" w:rsidRPr="00EE7C35" w:rsidTr="00857F14">
        <w:trPr>
          <w:jc w:val="center"/>
        </w:trPr>
        <w:tc>
          <w:tcPr>
            <w:tcW w:w="2088" w:type="dxa"/>
            <w:vAlign w:val="center"/>
          </w:tcPr>
          <w:p w:rsidR="00857F14" w:rsidRPr="00EE7C35" w:rsidRDefault="00857F14" w:rsidP="00C23C61">
            <w:pPr>
              <w:keepLines/>
              <w:rPr>
                <w:rFonts w:ascii="Times New Roman" w:hAnsi="Times New Roman" w:cs="Times New Roman"/>
                <w:bCs/>
                <w:lang w:val="ru-RU"/>
              </w:rPr>
            </w:pPr>
            <w:r w:rsidRPr="00EE7C35">
              <w:rPr>
                <w:rFonts w:ascii="Times New Roman" w:hAnsi="Times New Roman" w:cs="Times New Roman"/>
                <w:bCs/>
                <w:lang w:val="ru-RU"/>
              </w:rPr>
              <w:t>БК</w:t>
            </w:r>
          </w:p>
        </w:tc>
        <w:tc>
          <w:tcPr>
            <w:tcW w:w="7272" w:type="dxa"/>
            <w:vAlign w:val="center"/>
          </w:tcPr>
          <w:p w:rsidR="00857F14" w:rsidRPr="00EE7C35" w:rsidRDefault="00857F14" w:rsidP="00C23C61">
            <w:pPr>
              <w:keepLines/>
              <w:rPr>
                <w:rFonts w:ascii="Times New Roman" w:hAnsi="Times New Roman" w:cs="Times New Roman"/>
                <w:lang w:val="ru-RU"/>
              </w:rPr>
            </w:pPr>
            <w:r>
              <w:rPr>
                <w:rFonts w:ascii="Times New Roman" w:hAnsi="Times New Roman" w:cs="Times New Roman"/>
                <w:bCs/>
                <w:lang w:val="ru-RU"/>
              </w:rPr>
              <w:t>-</w:t>
            </w:r>
            <w:r w:rsidRPr="00EE7C35">
              <w:rPr>
                <w:rFonts w:ascii="Times New Roman" w:hAnsi="Times New Roman" w:cs="Times New Roman"/>
                <w:bCs/>
                <w:lang w:val="ru-RU"/>
              </w:rPr>
              <w:t>б</w:t>
            </w:r>
            <w:r>
              <w:rPr>
                <w:rFonts w:ascii="Times New Roman" w:hAnsi="Times New Roman" w:cs="Times New Roman"/>
                <w:bCs/>
                <w:lang w:val="ru-RU"/>
              </w:rPr>
              <w:t>и</w:t>
            </w:r>
            <w:r w:rsidRPr="00EE7C35">
              <w:rPr>
                <w:rFonts w:ascii="Times New Roman" w:hAnsi="Times New Roman" w:cs="Times New Roman"/>
                <w:bCs/>
                <w:lang w:val="ru-RU"/>
              </w:rPr>
              <w:t>тумн</w:t>
            </w:r>
            <w:r>
              <w:rPr>
                <w:rFonts w:ascii="Times New Roman" w:hAnsi="Times New Roman" w:cs="Times New Roman"/>
                <w:bCs/>
                <w:lang w:val="ru-RU"/>
              </w:rPr>
              <w:t>ы</w:t>
            </w:r>
            <w:r w:rsidRPr="00EE7C35">
              <w:rPr>
                <w:rFonts w:ascii="Times New Roman" w:hAnsi="Times New Roman" w:cs="Times New Roman"/>
                <w:bCs/>
                <w:lang w:val="ru-RU"/>
              </w:rPr>
              <w:t>й компаунд</w:t>
            </w:r>
          </w:p>
        </w:tc>
      </w:tr>
      <w:tr w:rsidR="00857F14" w:rsidRPr="00EE7C35" w:rsidTr="00857F14">
        <w:trPr>
          <w:jc w:val="center"/>
        </w:trPr>
        <w:tc>
          <w:tcPr>
            <w:tcW w:w="2088" w:type="dxa"/>
            <w:vAlign w:val="center"/>
          </w:tcPr>
          <w:p w:rsidR="00857F14" w:rsidRPr="00EE7C35" w:rsidRDefault="00857F14" w:rsidP="00C23C61">
            <w:pPr>
              <w:keepLines/>
              <w:rPr>
                <w:rFonts w:ascii="Times New Roman" w:hAnsi="Times New Roman" w:cs="Times New Roman"/>
                <w:bCs/>
                <w:lang w:val="ru-RU"/>
              </w:rPr>
            </w:pPr>
            <w:r w:rsidRPr="00EE7C35">
              <w:rPr>
                <w:rFonts w:ascii="Times New Roman" w:hAnsi="Times New Roman" w:cs="Times New Roman"/>
                <w:bCs/>
                <w:lang w:val="ru-RU"/>
              </w:rPr>
              <w:t>ВАВ</w:t>
            </w:r>
          </w:p>
        </w:tc>
        <w:tc>
          <w:tcPr>
            <w:tcW w:w="7272" w:type="dxa"/>
            <w:vAlign w:val="center"/>
          </w:tcPr>
          <w:p w:rsidR="00857F14" w:rsidRPr="00EE7C35" w:rsidRDefault="00857F14" w:rsidP="00C23C61">
            <w:pPr>
              <w:keepLines/>
              <w:rPr>
                <w:rFonts w:ascii="Times New Roman" w:hAnsi="Times New Roman" w:cs="Times New Roman"/>
                <w:lang w:val="ru-RU"/>
              </w:rPr>
            </w:pPr>
            <w:r>
              <w:rPr>
                <w:rFonts w:ascii="Times New Roman" w:hAnsi="Times New Roman" w:cs="Times New Roman"/>
                <w:bCs/>
                <w:lang w:val="ru-RU"/>
              </w:rPr>
              <w:t>-</w:t>
            </w:r>
            <w:r w:rsidRPr="00EE7C35">
              <w:rPr>
                <w:rFonts w:ascii="Times New Roman" w:hAnsi="Times New Roman" w:cs="Times New Roman"/>
                <w:bCs/>
                <w:lang w:val="ru-RU"/>
              </w:rPr>
              <w:t>в</w:t>
            </w:r>
            <w:r>
              <w:rPr>
                <w:rFonts w:ascii="Times New Roman" w:hAnsi="Times New Roman" w:cs="Times New Roman"/>
                <w:bCs/>
                <w:lang w:val="ru-RU"/>
              </w:rPr>
              <w:t>ы</w:t>
            </w:r>
            <w:r w:rsidRPr="00EE7C35">
              <w:rPr>
                <w:rFonts w:ascii="Times New Roman" w:hAnsi="Times New Roman" w:cs="Times New Roman"/>
                <w:bCs/>
                <w:lang w:val="ru-RU"/>
              </w:rPr>
              <w:t>сокоактивн</w:t>
            </w:r>
            <w:r>
              <w:rPr>
                <w:rFonts w:ascii="Times New Roman" w:hAnsi="Times New Roman" w:cs="Times New Roman"/>
                <w:bCs/>
                <w:lang w:val="ru-RU"/>
              </w:rPr>
              <w:t>ые</w:t>
            </w:r>
            <w:r w:rsidRPr="00EE7C35">
              <w:rPr>
                <w:rFonts w:ascii="Times New Roman" w:hAnsi="Times New Roman" w:cs="Times New Roman"/>
                <w:bCs/>
                <w:lang w:val="ru-RU"/>
              </w:rPr>
              <w:t xml:space="preserve"> </w:t>
            </w:r>
            <w:r>
              <w:rPr>
                <w:rFonts w:ascii="Times New Roman" w:hAnsi="Times New Roman" w:cs="Times New Roman"/>
                <w:bCs/>
                <w:lang w:val="ru-RU"/>
              </w:rPr>
              <w:t>от</w:t>
            </w:r>
            <w:r w:rsidRPr="00EE7C35">
              <w:rPr>
                <w:rFonts w:ascii="Times New Roman" w:hAnsi="Times New Roman" w:cs="Times New Roman"/>
                <w:bCs/>
                <w:lang w:val="ru-RU"/>
              </w:rPr>
              <w:t>ход</w:t>
            </w:r>
            <w:r>
              <w:rPr>
                <w:rFonts w:ascii="Times New Roman" w:hAnsi="Times New Roman" w:cs="Times New Roman"/>
                <w:bCs/>
                <w:lang w:val="ru-RU"/>
              </w:rPr>
              <w:t>ы</w:t>
            </w:r>
          </w:p>
        </w:tc>
      </w:tr>
      <w:tr w:rsidR="00857F14" w:rsidRPr="00EE7C35" w:rsidTr="00857F14">
        <w:trPr>
          <w:jc w:val="center"/>
        </w:trPr>
        <w:tc>
          <w:tcPr>
            <w:tcW w:w="2088" w:type="dxa"/>
            <w:vAlign w:val="center"/>
          </w:tcPr>
          <w:p w:rsidR="00857F14" w:rsidRPr="00EE7C35" w:rsidRDefault="00857F14" w:rsidP="00C23C61">
            <w:pPr>
              <w:keepLines/>
              <w:tabs>
                <w:tab w:val="left" w:pos="1200"/>
              </w:tabs>
              <w:rPr>
                <w:rFonts w:ascii="Times New Roman" w:hAnsi="Times New Roman" w:cs="Times New Roman"/>
                <w:bCs/>
                <w:spacing w:val="-8"/>
                <w:lang w:val="ru-RU"/>
              </w:rPr>
            </w:pPr>
            <w:r w:rsidRPr="00EE7C35">
              <w:rPr>
                <w:rFonts w:ascii="Times New Roman" w:hAnsi="Times New Roman" w:cs="Times New Roman"/>
                <w:bCs/>
                <w:spacing w:val="-8"/>
                <w:lang w:val="ru-RU"/>
              </w:rPr>
              <w:t>ВВЕР</w:t>
            </w:r>
          </w:p>
        </w:tc>
        <w:tc>
          <w:tcPr>
            <w:tcW w:w="7272" w:type="dxa"/>
            <w:vAlign w:val="center"/>
          </w:tcPr>
          <w:p w:rsidR="00857F14" w:rsidRPr="00EE7C35" w:rsidRDefault="00857F14" w:rsidP="00C23C61">
            <w:pPr>
              <w:keepLines/>
              <w:tabs>
                <w:tab w:val="left" w:pos="1200"/>
              </w:tabs>
              <w:rPr>
                <w:rFonts w:ascii="Times New Roman" w:hAnsi="Times New Roman" w:cs="Times New Roman"/>
                <w:spacing w:val="-8"/>
                <w:lang w:val="ru-RU"/>
              </w:rPr>
            </w:pPr>
            <w:r>
              <w:rPr>
                <w:rFonts w:ascii="Times New Roman" w:hAnsi="Times New Roman" w:cs="Times New Roman"/>
                <w:spacing w:val="-8"/>
                <w:lang w:val="ru-RU"/>
              </w:rPr>
              <w:t>-</w:t>
            </w:r>
            <w:r w:rsidRPr="00EE7C35">
              <w:rPr>
                <w:rFonts w:ascii="Times New Roman" w:hAnsi="Times New Roman" w:cs="Times New Roman"/>
                <w:spacing w:val="-8"/>
                <w:lang w:val="ru-RU"/>
              </w:rPr>
              <w:t>водо-водян</w:t>
            </w:r>
            <w:r>
              <w:rPr>
                <w:rFonts w:ascii="Times New Roman" w:hAnsi="Times New Roman" w:cs="Times New Roman"/>
                <w:spacing w:val="-8"/>
                <w:lang w:val="ru-RU"/>
              </w:rPr>
              <w:t>ой</w:t>
            </w:r>
            <w:r w:rsidRPr="00EE7C35">
              <w:rPr>
                <w:rFonts w:ascii="Times New Roman" w:hAnsi="Times New Roman" w:cs="Times New Roman"/>
                <w:spacing w:val="-8"/>
                <w:lang w:val="ru-RU"/>
              </w:rPr>
              <w:t xml:space="preserve"> </w:t>
            </w:r>
            <w:r>
              <w:rPr>
                <w:rFonts w:ascii="Times New Roman" w:hAnsi="Times New Roman" w:cs="Times New Roman"/>
                <w:spacing w:val="-8"/>
                <w:lang w:val="ru-RU"/>
              </w:rPr>
              <w:t>э</w:t>
            </w:r>
            <w:r w:rsidRPr="00EE7C35">
              <w:rPr>
                <w:rFonts w:ascii="Times New Roman" w:hAnsi="Times New Roman" w:cs="Times New Roman"/>
                <w:spacing w:val="-8"/>
                <w:lang w:val="ru-RU"/>
              </w:rPr>
              <w:t>нергетич</w:t>
            </w:r>
            <w:r>
              <w:rPr>
                <w:rFonts w:ascii="Times New Roman" w:hAnsi="Times New Roman" w:cs="Times New Roman"/>
                <w:spacing w:val="-8"/>
                <w:lang w:val="ru-RU"/>
              </w:rPr>
              <w:t xml:space="preserve">еский </w:t>
            </w:r>
            <w:r w:rsidRPr="00EE7C35">
              <w:rPr>
                <w:rFonts w:ascii="Times New Roman" w:hAnsi="Times New Roman" w:cs="Times New Roman"/>
                <w:spacing w:val="-8"/>
                <w:lang w:val="ru-RU"/>
              </w:rPr>
              <w:t>реактор</w:t>
            </w:r>
          </w:p>
        </w:tc>
      </w:tr>
      <w:tr w:rsidR="00857F14" w:rsidRPr="00EE7C35" w:rsidTr="00857F14">
        <w:trPr>
          <w:jc w:val="center"/>
        </w:trPr>
        <w:tc>
          <w:tcPr>
            <w:tcW w:w="2088" w:type="dxa"/>
            <w:vAlign w:val="center"/>
          </w:tcPr>
          <w:p w:rsidR="00857F14" w:rsidRPr="00EE7C35" w:rsidRDefault="00857F14" w:rsidP="00857F14">
            <w:pPr>
              <w:keepLines/>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w:t>
            </w:r>
            <w:r w:rsidRPr="00EE7C35">
              <w:rPr>
                <w:rFonts w:ascii="Times New Roman" w:eastAsia="Times New Roman" w:hAnsi="Times New Roman" w:cs="Times New Roman"/>
                <w:lang w:val="ru-RU" w:eastAsia="ru-RU"/>
              </w:rPr>
              <w:t>П ЮУА</w:t>
            </w:r>
            <w:r>
              <w:rPr>
                <w:rFonts w:ascii="Times New Roman" w:eastAsia="Times New Roman" w:hAnsi="Times New Roman" w:cs="Times New Roman"/>
                <w:lang w:val="ru-RU" w:eastAsia="ru-RU"/>
              </w:rPr>
              <w:t>Э</w:t>
            </w:r>
            <w:r w:rsidRPr="00EE7C35">
              <w:rPr>
                <w:rFonts w:ascii="Times New Roman" w:eastAsia="Times New Roman" w:hAnsi="Times New Roman" w:cs="Times New Roman"/>
                <w:lang w:val="ru-RU" w:eastAsia="ru-RU"/>
              </w:rPr>
              <w:t>С</w:t>
            </w:r>
          </w:p>
        </w:tc>
        <w:tc>
          <w:tcPr>
            <w:tcW w:w="7272" w:type="dxa"/>
            <w:vAlign w:val="center"/>
          </w:tcPr>
          <w:p w:rsidR="00857F14" w:rsidRPr="00EE7C35" w:rsidRDefault="00857F14" w:rsidP="00857F14">
            <w:pPr>
              <w:keepLines/>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-Обособленное подразделение</w:t>
            </w:r>
            <w:r w:rsidRPr="00EE7C35">
              <w:rPr>
                <w:rFonts w:ascii="Times New Roman" w:eastAsia="Times New Roman" w:hAnsi="Times New Roman" w:cs="Times New Roman"/>
                <w:lang w:val="ru-RU" w:eastAsia="ru-RU"/>
              </w:rPr>
              <w:t xml:space="preserve"> «Южно-Укра</w:t>
            </w:r>
            <w:r>
              <w:rPr>
                <w:rFonts w:ascii="Times New Roman" w:eastAsia="Times New Roman" w:hAnsi="Times New Roman" w:cs="Times New Roman"/>
                <w:lang w:val="ru-RU" w:eastAsia="ru-RU"/>
              </w:rPr>
              <w:t>инс</w:t>
            </w:r>
            <w:r w:rsidRPr="00EE7C35">
              <w:rPr>
                <w:rFonts w:ascii="Times New Roman" w:eastAsia="Times New Roman" w:hAnsi="Times New Roman" w:cs="Times New Roman"/>
                <w:lang w:val="ru-RU" w:eastAsia="ru-RU"/>
              </w:rPr>
              <w:t>ка</w:t>
            </w:r>
            <w:r>
              <w:rPr>
                <w:rFonts w:ascii="Times New Roman" w:eastAsia="Times New Roman" w:hAnsi="Times New Roman" w:cs="Times New Roman"/>
                <w:lang w:val="ru-RU" w:eastAsia="ru-RU"/>
              </w:rPr>
              <w:t>я</w:t>
            </w:r>
            <w:r w:rsidRPr="00EE7C35">
              <w:rPr>
                <w:rFonts w:ascii="Times New Roman" w:eastAsia="Times New Roman" w:hAnsi="Times New Roman" w:cs="Times New Roman"/>
                <w:lang w:val="ru-RU" w:eastAsia="ru-RU"/>
              </w:rPr>
              <w:t xml:space="preserve"> А</w:t>
            </w:r>
            <w:r>
              <w:rPr>
                <w:rFonts w:ascii="Times New Roman" w:eastAsia="Times New Roman" w:hAnsi="Times New Roman" w:cs="Times New Roman"/>
                <w:lang w:val="ru-RU" w:eastAsia="ru-RU"/>
              </w:rPr>
              <w:t>Э</w:t>
            </w:r>
            <w:r w:rsidRPr="00EE7C35">
              <w:rPr>
                <w:rFonts w:ascii="Times New Roman" w:eastAsia="Times New Roman" w:hAnsi="Times New Roman" w:cs="Times New Roman"/>
                <w:lang w:val="ru-RU" w:eastAsia="ru-RU"/>
              </w:rPr>
              <w:t>С»</w:t>
            </w:r>
          </w:p>
        </w:tc>
      </w:tr>
      <w:tr w:rsidR="00857F14" w:rsidRPr="00EE7C35" w:rsidTr="00857F14">
        <w:trPr>
          <w:trHeight w:val="130"/>
          <w:jc w:val="center"/>
        </w:trPr>
        <w:tc>
          <w:tcPr>
            <w:tcW w:w="2088" w:type="dxa"/>
            <w:vAlign w:val="center"/>
          </w:tcPr>
          <w:p w:rsidR="00857F14" w:rsidRPr="00EE7C35" w:rsidRDefault="00857F14" w:rsidP="00C23C61">
            <w:pPr>
              <w:keepLines/>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ОЯТ</w:t>
            </w:r>
          </w:p>
        </w:tc>
        <w:tc>
          <w:tcPr>
            <w:tcW w:w="7272" w:type="dxa"/>
            <w:vAlign w:val="center"/>
          </w:tcPr>
          <w:p w:rsidR="00857F14" w:rsidRPr="00EE7C35" w:rsidRDefault="00857F14" w:rsidP="00857F14">
            <w:pPr>
              <w:keepLines/>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-отработавшее ядерное топливо</w:t>
            </w:r>
          </w:p>
        </w:tc>
      </w:tr>
      <w:tr w:rsidR="00857F14" w:rsidRPr="00EE7C35" w:rsidTr="00857F14">
        <w:trPr>
          <w:jc w:val="center"/>
        </w:trPr>
        <w:tc>
          <w:tcPr>
            <w:tcW w:w="2088" w:type="dxa"/>
            <w:vAlign w:val="center"/>
          </w:tcPr>
          <w:p w:rsidR="00857F14" w:rsidRPr="00EE7C35" w:rsidRDefault="00857F14" w:rsidP="00C23C61">
            <w:pPr>
              <w:keepLines/>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ОТВС</w:t>
            </w:r>
          </w:p>
        </w:tc>
        <w:tc>
          <w:tcPr>
            <w:tcW w:w="7272" w:type="dxa"/>
            <w:vAlign w:val="center"/>
          </w:tcPr>
          <w:p w:rsidR="00857F14" w:rsidRPr="00EE7C35" w:rsidRDefault="00857F14" w:rsidP="00C23C61">
            <w:pPr>
              <w:keepLines/>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w:t>
            </w:r>
            <w:r w:rsidRPr="00857F14">
              <w:rPr>
                <w:rFonts w:ascii="Times New Roman" w:eastAsia="Times New Roman" w:hAnsi="Times New Roman" w:cs="Times New Roman"/>
                <w:lang w:val="ru-RU" w:eastAsia="ru-RU"/>
              </w:rPr>
              <w:t>отработанные тепловыделяющие сборки</w:t>
            </w:r>
          </w:p>
        </w:tc>
      </w:tr>
      <w:tr w:rsidR="00857F14" w:rsidRPr="00EE7C35" w:rsidTr="00857F14">
        <w:trPr>
          <w:jc w:val="center"/>
        </w:trPr>
        <w:tc>
          <w:tcPr>
            <w:tcW w:w="2088" w:type="dxa"/>
            <w:vAlign w:val="center"/>
          </w:tcPr>
          <w:p w:rsidR="00857F14" w:rsidRPr="00EE7C35" w:rsidRDefault="00857F14" w:rsidP="00C23C61">
            <w:pPr>
              <w:keepLines/>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ДДАБ</w:t>
            </w:r>
          </w:p>
        </w:tc>
        <w:tc>
          <w:tcPr>
            <w:tcW w:w="7272" w:type="dxa"/>
            <w:vAlign w:val="center"/>
          </w:tcPr>
          <w:p w:rsidR="00857F14" w:rsidRPr="00EE7C35" w:rsidRDefault="00857F14" w:rsidP="00857F14">
            <w:pPr>
              <w:keepLines/>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w:t>
            </w:r>
            <w:r w:rsidRPr="00EE7C35">
              <w:rPr>
                <w:rFonts w:ascii="Times New Roman" w:eastAsia="Times New Roman" w:hAnsi="Times New Roman" w:cs="Times New Roman"/>
                <w:lang w:val="ru-RU" w:eastAsia="ru-RU"/>
              </w:rPr>
              <w:t>Дн</w:t>
            </w:r>
            <w:r>
              <w:rPr>
                <w:rFonts w:ascii="Times New Roman" w:eastAsia="Times New Roman" w:hAnsi="Times New Roman" w:cs="Times New Roman"/>
                <w:lang w:val="ru-RU" w:eastAsia="ru-RU"/>
              </w:rPr>
              <w:t>епровс</w:t>
            </w:r>
            <w:r w:rsidRPr="00EE7C35">
              <w:rPr>
                <w:rFonts w:ascii="Times New Roman" w:eastAsia="Times New Roman" w:hAnsi="Times New Roman" w:cs="Times New Roman"/>
                <w:lang w:val="ru-RU" w:eastAsia="ru-RU"/>
              </w:rPr>
              <w:t>ко-Донецкий артез</w:t>
            </w:r>
            <w:r>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анский бас</w:t>
            </w:r>
            <w:r>
              <w:rPr>
                <w:rFonts w:ascii="Times New Roman" w:eastAsia="Times New Roman" w:hAnsi="Times New Roman" w:cs="Times New Roman"/>
                <w:lang w:val="ru-RU" w:eastAsia="ru-RU"/>
              </w:rPr>
              <w:t>с</w:t>
            </w:r>
            <w:r w:rsidRPr="00EE7C35">
              <w:rPr>
                <w:rFonts w:ascii="Times New Roman" w:eastAsia="Times New Roman" w:hAnsi="Times New Roman" w:cs="Times New Roman"/>
                <w:lang w:val="ru-RU" w:eastAsia="ru-RU"/>
              </w:rPr>
              <w:t>ейн</w:t>
            </w:r>
          </w:p>
        </w:tc>
      </w:tr>
      <w:tr w:rsidR="00857F14" w:rsidRPr="00EE7C35" w:rsidTr="00857F14">
        <w:trPr>
          <w:jc w:val="center"/>
        </w:trPr>
        <w:tc>
          <w:tcPr>
            <w:tcW w:w="2088" w:type="dxa"/>
            <w:vAlign w:val="center"/>
          </w:tcPr>
          <w:p w:rsidR="00857F14" w:rsidRPr="00EE7C35" w:rsidRDefault="00857F14" w:rsidP="00857F14">
            <w:pPr>
              <w:keepLines/>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ДД</w:t>
            </w:r>
            <w:r>
              <w:rPr>
                <w:rFonts w:ascii="Times New Roman" w:eastAsia="Times New Roman" w:hAnsi="Times New Roman" w:cs="Times New Roman"/>
                <w:lang w:val="ru-RU" w:eastAsia="ru-RU"/>
              </w:rPr>
              <w:t>В</w:t>
            </w:r>
          </w:p>
        </w:tc>
        <w:tc>
          <w:tcPr>
            <w:tcW w:w="7272" w:type="dxa"/>
            <w:vAlign w:val="center"/>
          </w:tcPr>
          <w:p w:rsidR="00857F14" w:rsidRPr="00EE7C35" w:rsidRDefault="00857F14" w:rsidP="00857F14">
            <w:pPr>
              <w:keepLines/>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w:t>
            </w:r>
            <w:r w:rsidRPr="00EE7C35">
              <w:rPr>
                <w:rFonts w:ascii="Times New Roman" w:eastAsia="Times New Roman" w:hAnsi="Times New Roman" w:cs="Times New Roman"/>
                <w:lang w:val="ru-RU" w:eastAsia="ru-RU"/>
              </w:rPr>
              <w:t>Дн</w:t>
            </w:r>
            <w:r>
              <w:rPr>
                <w:rFonts w:ascii="Times New Roman" w:eastAsia="Times New Roman" w:hAnsi="Times New Roman" w:cs="Times New Roman"/>
                <w:lang w:val="ru-RU" w:eastAsia="ru-RU"/>
              </w:rPr>
              <w:t>епровско-Донец</w:t>
            </w:r>
            <w:r w:rsidRPr="00EE7C35">
              <w:rPr>
                <w:rFonts w:ascii="Times New Roman" w:eastAsia="Times New Roman" w:hAnsi="Times New Roman" w:cs="Times New Roman"/>
                <w:lang w:val="ru-RU" w:eastAsia="ru-RU"/>
              </w:rPr>
              <w:t>ка</w:t>
            </w:r>
            <w:r>
              <w:rPr>
                <w:rFonts w:ascii="Times New Roman" w:eastAsia="Times New Roman" w:hAnsi="Times New Roman" w:cs="Times New Roman"/>
                <w:lang w:val="ru-RU" w:eastAsia="ru-RU"/>
              </w:rPr>
              <w:t>я</w:t>
            </w:r>
            <w:r w:rsidRPr="00EE7C35">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в</w:t>
            </w:r>
            <w:r w:rsidRPr="00EE7C35">
              <w:rPr>
                <w:rFonts w:ascii="Times New Roman" w:eastAsia="Times New Roman" w:hAnsi="Times New Roman" w:cs="Times New Roman"/>
                <w:lang w:val="ru-RU" w:eastAsia="ru-RU"/>
              </w:rPr>
              <w:t>падина</w:t>
            </w:r>
          </w:p>
        </w:tc>
      </w:tr>
      <w:tr w:rsidR="00857F14" w:rsidRPr="00EE7C35" w:rsidTr="00857F14">
        <w:trPr>
          <w:jc w:val="center"/>
        </w:trPr>
        <w:tc>
          <w:tcPr>
            <w:tcW w:w="2088" w:type="dxa"/>
            <w:vAlign w:val="center"/>
          </w:tcPr>
          <w:p w:rsidR="00857F14" w:rsidRPr="00EE7C35" w:rsidRDefault="00857F14" w:rsidP="00C23C61">
            <w:pPr>
              <w:keepLines/>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ИИИ</w:t>
            </w:r>
          </w:p>
        </w:tc>
        <w:tc>
          <w:tcPr>
            <w:tcW w:w="7272" w:type="dxa"/>
            <w:vAlign w:val="center"/>
          </w:tcPr>
          <w:p w:rsidR="00857F14" w:rsidRPr="00EE7C35" w:rsidRDefault="00857F14" w:rsidP="00857F14">
            <w:pPr>
              <w:keepLines/>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-источник ионизирующего излучения</w:t>
            </w:r>
          </w:p>
        </w:tc>
      </w:tr>
      <w:tr w:rsidR="00857F14" w:rsidRPr="00EE7C35" w:rsidTr="00857F14">
        <w:trPr>
          <w:jc w:val="center"/>
        </w:trPr>
        <w:tc>
          <w:tcPr>
            <w:tcW w:w="2088" w:type="dxa"/>
            <w:vAlign w:val="center"/>
          </w:tcPr>
          <w:p w:rsidR="00857F14" w:rsidRPr="00EE7C35" w:rsidRDefault="00857F14" w:rsidP="00C23C61">
            <w:pPr>
              <w:keepLines/>
              <w:rPr>
                <w:rFonts w:ascii="Times New Roman" w:eastAsia="Times New Roman" w:hAnsi="Times New Roman" w:cs="Times New Roman"/>
                <w:lang w:val="ru-RU" w:eastAsia="ru-RU"/>
              </w:rPr>
            </w:pPr>
            <w:r>
              <w:rPr>
                <w:rFonts w:ascii="Times New Roman" w:eastAsia="Times New Roman" w:hAnsi="Times New Roman"/>
                <w:lang w:val="ru-RU" w:eastAsia="ru-RU"/>
              </w:rPr>
              <w:t>Г</w:t>
            </w:r>
            <w:r w:rsidRPr="00E9181B">
              <w:rPr>
                <w:rFonts w:ascii="Times New Roman" w:eastAsia="Times New Roman" w:hAnsi="Times New Roman"/>
                <w:lang w:val="ru-RU" w:eastAsia="ru-RU"/>
              </w:rPr>
              <w:t>Н</w:t>
            </w:r>
            <w:r>
              <w:rPr>
                <w:rFonts w:ascii="Times New Roman" w:eastAsia="Times New Roman" w:hAnsi="Times New Roman"/>
                <w:lang w:val="ru-RU" w:eastAsia="ru-RU"/>
              </w:rPr>
              <w:t>И</w:t>
            </w:r>
            <w:r w:rsidRPr="00E9181B">
              <w:rPr>
                <w:rFonts w:ascii="Times New Roman" w:eastAsia="Times New Roman" w:hAnsi="Times New Roman"/>
                <w:lang w:val="ru-RU" w:eastAsia="ru-RU"/>
              </w:rPr>
              <w:t>Ц СКАР</w:t>
            </w:r>
          </w:p>
        </w:tc>
        <w:tc>
          <w:tcPr>
            <w:tcW w:w="7272" w:type="dxa"/>
            <w:vAlign w:val="center"/>
          </w:tcPr>
          <w:p w:rsidR="00857F14" w:rsidRPr="00EE7C35" w:rsidRDefault="00857F14" w:rsidP="00C23C61">
            <w:pPr>
              <w:keepLines/>
              <w:rPr>
                <w:rFonts w:ascii="Times New Roman" w:eastAsia="Times New Roman" w:hAnsi="Times New Roman" w:cs="Times New Roman"/>
                <w:lang w:val="ru-RU" w:eastAsia="ru-RU"/>
              </w:rPr>
            </w:pPr>
            <w:r>
              <w:rPr>
                <w:rFonts w:ascii="Times New Roman" w:eastAsia="Times New Roman" w:hAnsi="Times New Roman"/>
                <w:lang w:val="ru-RU" w:eastAsia="ru-RU"/>
              </w:rPr>
              <w:t>-Г</w:t>
            </w:r>
            <w:r w:rsidRPr="00E9181B">
              <w:rPr>
                <w:rFonts w:ascii="Times New Roman" w:eastAsia="Times New Roman" w:hAnsi="Times New Roman"/>
                <w:lang w:val="ru-RU" w:eastAsia="ru-RU"/>
              </w:rPr>
              <w:t>П «</w:t>
            </w:r>
            <w:r>
              <w:rPr>
                <w:rFonts w:ascii="Times New Roman" w:eastAsia="Times New Roman" w:hAnsi="Times New Roman"/>
                <w:lang w:val="ru-RU" w:eastAsia="ru-RU"/>
              </w:rPr>
              <w:t xml:space="preserve">Государственный </w:t>
            </w:r>
            <w:r w:rsidRPr="00E9181B">
              <w:rPr>
                <w:rFonts w:ascii="Times New Roman" w:eastAsia="Times New Roman" w:hAnsi="Times New Roman"/>
                <w:lang w:val="ru-RU" w:eastAsia="ru-RU"/>
              </w:rPr>
              <w:t>нау</w:t>
            </w:r>
            <w:r>
              <w:rPr>
                <w:rFonts w:ascii="Times New Roman" w:eastAsia="Times New Roman" w:hAnsi="Times New Roman"/>
                <w:lang w:val="ru-RU" w:eastAsia="ru-RU"/>
              </w:rPr>
              <w:t>чно</w:t>
            </w:r>
            <w:r w:rsidRPr="00E9181B">
              <w:rPr>
                <w:rFonts w:ascii="Times New Roman" w:eastAsia="Times New Roman" w:hAnsi="Times New Roman"/>
                <w:lang w:val="ru-RU" w:eastAsia="ru-RU"/>
              </w:rPr>
              <w:t>-</w:t>
            </w:r>
            <w:r>
              <w:rPr>
                <w:rFonts w:ascii="Times New Roman" w:eastAsia="Times New Roman" w:hAnsi="Times New Roman"/>
                <w:lang w:val="ru-RU" w:eastAsia="ru-RU"/>
              </w:rPr>
              <w:t>и</w:t>
            </w:r>
            <w:r w:rsidRPr="00E9181B">
              <w:rPr>
                <w:rFonts w:ascii="Times New Roman" w:eastAsia="Times New Roman" w:hAnsi="Times New Roman"/>
                <w:lang w:val="ru-RU" w:eastAsia="ru-RU"/>
              </w:rPr>
              <w:t>нженерн</w:t>
            </w:r>
            <w:r>
              <w:rPr>
                <w:rFonts w:ascii="Times New Roman" w:eastAsia="Times New Roman" w:hAnsi="Times New Roman"/>
                <w:lang w:val="ru-RU" w:eastAsia="ru-RU"/>
              </w:rPr>
              <w:t>ы</w:t>
            </w:r>
            <w:r w:rsidRPr="00E9181B">
              <w:rPr>
                <w:rFonts w:ascii="Times New Roman" w:eastAsia="Times New Roman" w:hAnsi="Times New Roman"/>
                <w:lang w:val="ru-RU" w:eastAsia="ru-RU"/>
              </w:rPr>
              <w:t>й центр систем контрол</w:t>
            </w:r>
            <w:r>
              <w:rPr>
                <w:rFonts w:ascii="Times New Roman" w:eastAsia="Times New Roman" w:hAnsi="Times New Roman"/>
                <w:lang w:val="ru-RU" w:eastAsia="ru-RU"/>
              </w:rPr>
              <w:t>я</w:t>
            </w:r>
            <w:r w:rsidRPr="00E9181B">
              <w:rPr>
                <w:rFonts w:ascii="Times New Roman" w:eastAsia="Times New Roman" w:hAnsi="Times New Roman"/>
                <w:lang w:val="ru-RU" w:eastAsia="ru-RU"/>
              </w:rPr>
              <w:t xml:space="preserve"> </w:t>
            </w:r>
            <w:r>
              <w:rPr>
                <w:rFonts w:ascii="Times New Roman" w:eastAsia="Times New Roman" w:hAnsi="Times New Roman"/>
                <w:lang w:val="ru-RU" w:eastAsia="ru-RU"/>
              </w:rPr>
              <w:t>и</w:t>
            </w:r>
            <w:r w:rsidRPr="00E9181B">
              <w:rPr>
                <w:rFonts w:ascii="Times New Roman" w:eastAsia="Times New Roman" w:hAnsi="Times New Roman"/>
                <w:lang w:val="ru-RU" w:eastAsia="ru-RU"/>
              </w:rPr>
              <w:t xml:space="preserve"> авар</w:t>
            </w:r>
            <w:r>
              <w:rPr>
                <w:rFonts w:ascii="Times New Roman" w:eastAsia="Times New Roman" w:hAnsi="Times New Roman"/>
                <w:lang w:val="ru-RU" w:eastAsia="ru-RU"/>
              </w:rPr>
              <w:t>и</w:t>
            </w:r>
            <w:r w:rsidRPr="00E9181B">
              <w:rPr>
                <w:rFonts w:ascii="Times New Roman" w:eastAsia="Times New Roman" w:hAnsi="Times New Roman"/>
                <w:lang w:val="ru-RU" w:eastAsia="ru-RU"/>
              </w:rPr>
              <w:t>йного реаг</w:t>
            </w:r>
            <w:r>
              <w:rPr>
                <w:rFonts w:ascii="Times New Roman" w:eastAsia="Times New Roman" w:hAnsi="Times New Roman"/>
                <w:lang w:val="ru-RU" w:eastAsia="ru-RU"/>
              </w:rPr>
              <w:t>ирования</w:t>
            </w:r>
            <w:r w:rsidRPr="00E9181B">
              <w:rPr>
                <w:rFonts w:ascii="Times New Roman" w:eastAsia="Times New Roman" w:hAnsi="Times New Roman"/>
                <w:lang w:val="ru-RU" w:eastAsia="ru-RU"/>
              </w:rPr>
              <w:t>»</w:t>
            </w:r>
          </w:p>
        </w:tc>
      </w:tr>
      <w:tr w:rsidR="00857F14" w:rsidRPr="00EE7C35" w:rsidTr="00857F14">
        <w:trPr>
          <w:trHeight w:val="724"/>
          <w:jc w:val="center"/>
        </w:trPr>
        <w:tc>
          <w:tcPr>
            <w:tcW w:w="2088" w:type="dxa"/>
            <w:vAlign w:val="center"/>
          </w:tcPr>
          <w:p w:rsidR="00857F14" w:rsidRPr="00EE7C35" w:rsidRDefault="00857F14" w:rsidP="00C23C61">
            <w:pPr>
              <w:keepLines/>
              <w:rPr>
                <w:rFonts w:ascii="Times New Roman" w:eastAsia="Times New Roman" w:hAnsi="Times New Roman" w:cs="Times New Roman"/>
                <w:lang w:val="ru-RU" w:eastAsia="ru-RU"/>
              </w:rPr>
            </w:pPr>
            <w:r>
              <w:rPr>
                <w:rFonts w:ascii="Times New Roman" w:eastAsia="Times New Roman" w:hAnsi="Times New Roman"/>
                <w:lang w:val="ru-RU" w:eastAsia="ru-RU"/>
              </w:rPr>
              <w:t>Г</w:t>
            </w:r>
            <w:r w:rsidRPr="00E9181B">
              <w:rPr>
                <w:rFonts w:ascii="Times New Roman" w:eastAsia="Times New Roman" w:hAnsi="Times New Roman"/>
                <w:lang w:val="ru-RU" w:eastAsia="ru-RU"/>
              </w:rPr>
              <w:t>У «</w:t>
            </w:r>
            <w:r>
              <w:rPr>
                <w:rFonts w:ascii="Times New Roman" w:eastAsia="Times New Roman" w:hAnsi="Times New Roman"/>
                <w:lang w:val="ru-RU" w:eastAsia="ru-RU"/>
              </w:rPr>
              <w:t>ИНОС</w:t>
            </w:r>
            <w:r w:rsidRPr="00E9181B">
              <w:rPr>
                <w:rFonts w:ascii="Times New Roman" w:eastAsia="Times New Roman" w:hAnsi="Times New Roman"/>
                <w:lang w:val="ru-RU" w:eastAsia="ru-RU"/>
              </w:rPr>
              <w:t xml:space="preserve"> НАНУ»</w:t>
            </w:r>
          </w:p>
        </w:tc>
        <w:tc>
          <w:tcPr>
            <w:tcW w:w="7272" w:type="dxa"/>
            <w:vAlign w:val="center"/>
          </w:tcPr>
          <w:p w:rsidR="00857F14" w:rsidRPr="00EE7C35" w:rsidRDefault="00857F14" w:rsidP="00C23C61">
            <w:pPr>
              <w:keepLines/>
              <w:rPr>
                <w:rFonts w:ascii="Times New Roman" w:eastAsia="Times New Roman" w:hAnsi="Times New Roman" w:cs="Times New Roman"/>
                <w:lang w:val="ru-RU" w:eastAsia="ru-RU"/>
              </w:rPr>
            </w:pPr>
            <w:r>
              <w:rPr>
                <w:rFonts w:ascii="Times New Roman" w:eastAsia="Times New Roman" w:hAnsi="Times New Roman"/>
                <w:lang w:val="ru-RU" w:eastAsia="ru-RU"/>
              </w:rPr>
              <w:t>-Государственное учреждение</w:t>
            </w:r>
            <w:r w:rsidRPr="00E9181B">
              <w:rPr>
                <w:rFonts w:ascii="Times New Roman" w:eastAsia="Times New Roman" w:hAnsi="Times New Roman"/>
                <w:lang w:val="ru-RU" w:eastAsia="ru-RU"/>
              </w:rPr>
              <w:t xml:space="preserve"> «</w:t>
            </w:r>
            <w:r>
              <w:rPr>
                <w:rFonts w:ascii="Times New Roman" w:eastAsia="Times New Roman" w:hAnsi="Times New Roman"/>
                <w:lang w:val="ru-RU" w:eastAsia="ru-RU"/>
              </w:rPr>
              <w:t>И</w:t>
            </w:r>
            <w:r w:rsidRPr="00E9181B">
              <w:rPr>
                <w:rFonts w:ascii="Times New Roman" w:eastAsia="Times New Roman" w:hAnsi="Times New Roman"/>
                <w:lang w:val="ru-RU" w:eastAsia="ru-RU"/>
              </w:rPr>
              <w:t>нститут геох</w:t>
            </w:r>
            <w:r>
              <w:rPr>
                <w:rFonts w:ascii="Times New Roman" w:eastAsia="Times New Roman" w:hAnsi="Times New Roman"/>
                <w:lang w:val="ru-RU" w:eastAsia="ru-RU"/>
              </w:rPr>
              <w:t>и</w:t>
            </w:r>
            <w:r w:rsidRPr="00E9181B">
              <w:rPr>
                <w:rFonts w:ascii="Times New Roman" w:eastAsia="Times New Roman" w:hAnsi="Times New Roman"/>
                <w:lang w:val="ru-RU" w:eastAsia="ru-RU"/>
              </w:rPr>
              <w:t>м</w:t>
            </w:r>
            <w:r>
              <w:rPr>
                <w:rFonts w:ascii="Times New Roman" w:eastAsia="Times New Roman" w:hAnsi="Times New Roman"/>
                <w:lang w:val="ru-RU" w:eastAsia="ru-RU"/>
              </w:rPr>
              <w:t>ии</w:t>
            </w:r>
            <w:r w:rsidRPr="00E9181B">
              <w:rPr>
                <w:rFonts w:ascii="Times New Roman" w:eastAsia="Times New Roman" w:hAnsi="Times New Roman"/>
                <w:lang w:val="ru-RU" w:eastAsia="ru-RU"/>
              </w:rPr>
              <w:t xml:space="preserve"> </w:t>
            </w:r>
            <w:r>
              <w:rPr>
                <w:rFonts w:ascii="Times New Roman" w:eastAsia="Times New Roman" w:hAnsi="Times New Roman"/>
                <w:lang w:val="ru-RU" w:eastAsia="ru-RU"/>
              </w:rPr>
              <w:t xml:space="preserve">окружающей среды окружающей </w:t>
            </w:r>
            <w:r w:rsidRPr="00E9181B">
              <w:rPr>
                <w:rFonts w:ascii="Times New Roman" w:eastAsia="Times New Roman" w:hAnsi="Times New Roman"/>
                <w:lang w:val="ru-RU" w:eastAsia="ru-RU"/>
              </w:rPr>
              <w:t>сред</w:t>
            </w:r>
            <w:r>
              <w:rPr>
                <w:rFonts w:ascii="Times New Roman" w:eastAsia="Times New Roman" w:hAnsi="Times New Roman"/>
                <w:lang w:val="ru-RU" w:eastAsia="ru-RU"/>
              </w:rPr>
              <w:t>ы</w:t>
            </w:r>
            <w:r w:rsidRPr="00E9181B">
              <w:rPr>
                <w:rFonts w:ascii="Times New Roman" w:eastAsia="Times New Roman" w:hAnsi="Times New Roman"/>
                <w:lang w:val="ru-RU" w:eastAsia="ru-RU"/>
              </w:rPr>
              <w:t xml:space="preserve"> Нац</w:t>
            </w:r>
            <w:r>
              <w:rPr>
                <w:rFonts w:ascii="Times New Roman" w:eastAsia="Times New Roman" w:hAnsi="Times New Roman"/>
                <w:lang w:val="ru-RU" w:eastAsia="ru-RU"/>
              </w:rPr>
              <w:t>и</w:t>
            </w:r>
            <w:r w:rsidRPr="00E9181B">
              <w:rPr>
                <w:rFonts w:ascii="Times New Roman" w:eastAsia="Times New Roman" w:hAnsi="Times New Roman"/>
                <w:lang w:val="ru-RU" w:eastAsia="ru-RU"/>
              </w:rPr>
              <w:t>онально</w:t>
            </w:r>
            <w:r>
              <w:rPr>
                <w:rFonts w:ascii="Times New Roman" w:eastAsia="Times New Roman" w:hAnsi="Times New Roman"/>
                <w:lang w:val="ru-RU" w:eastAsia="ru-RU"/>
              </w:rPr>
              <w:t>й</w:t>
            </w:r>
            <w:r w:rsidRPr="00E9181B">
              <w:rPr>
                <w:rFonts w:ascii="Times New Roman" w:eastAsia="Times New Roman" w:hAnsi="Times New Roman"/>
                <w:lang w:val="ru-RU" w:eastAsia="ru-RU"/>
              </w:rPr>
              <w:t xml:space="preserve"> академ</w:t>
            </w:r>
            <w:r>
              <w:rPr>
                <w:rFonts w:ascii="Times New Roman" w:eastAsia="Times New Roman" w:hAnsi="Times New Roman"/>
                <w:lang w:val="ru-RU" w:eastAsia="ru-RU"/>
              </w:rPr>
              <w:t>ии</w:t>
            </w:r>
            <w:r w:rsidRPr="00E9181B">
              <w:rPr>
                <w:rFonts w:ascii="Times New Roman" w:eastAsia="Times New Roman" w:hAnsi="Times New Roman"/>
                <w:lang w:val="ru-RU" w:eastAsia="ru-RU"/>
              </w:rPr>
              <w:t xml:space="preserve"> наук Укра</w:t>
            </w:r>
            <w:r>
              <w:rPr>
                <w:rFonts w:ascii="Times New Roman" w:eastAsia="Times New Roman" w:hAnsi="Times New Roman"/>
                <w:lang w:val="ru-RU" w:eastAsia="ru-RU"/>
              </w:rPr>
              <w:t>и</w:t>
            </w:r>
            <w:r w:rsidRPr="00E9181B">
              <w:rPr>
                <w:rFonts w:ascii="Times New Roman" w:eastAsia="Times New Roman" w:hAnsi="Times New Roman"/>
                <w:lang w:val="ru-RU" w:eastAsia="ru-RU"/>
              </w:rPr>
              <w:t>н</w:t>
            </w:r>
            <w:r>
              <w:rPr>
                <w:rFonts w:ascii="Times New Roman" w:eastAsia="Times New Roman" w:hAnsi="Times New Roman"/>
                <w:lang w:val="ru-RU" w:eastAsia="ru-RU"/>
              </w:rPr>
              <w:t>ы</w:t>
            </w:r>
            <w:r w:rsidRPr="00E9181B">
              <w:rPr>
                <w:rFonts w:ascii="Times New Roman" w:eastAsia="Times New Roman" w:hAnsi="Times New Roman"/>
                <w:lang w:val="ru-RU" w:eastAsia="ru-RU"/>
              </w:rPr>
              <w:t>»</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Pr>
                <w:rFonts w:ascii="Times New Roman" w:eastAsia="Times New Roman" w:hAnsi="Times New Roman"/>
                <w:lang w:val="ru-RU" w:eastAsia="ru-RU"/>
              </w:rPr>
              <w:t>Э</w:t>
            </w:r>
            <w:r w:rsidRPr="00E9181B">
              <w:rPr>
                <w:rFonts w:ascii="Times New Roman" w:eastAsia="Times New Roman" w:hAnsi="Times New Roman"/>
                <w:lang w:val="ru-RU" w:eastAsia="ru-RU"/>
              </w:rPr>
              <w:t>ГП</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w:t>
            </w:r>
            <w:r>
              <w:rPr>
                <w:rFonts w:ascii="Times New Roman" w:eastAsia="Times New Roman" w:hAnsi="Times New Roman"/>
                <w:lang w:val="ru-RU" w:eastAsia="ru-RU"/>
              </w:rPr>
              <w:t>э</w:t>
            </w:r>
            <w:r w:rsidRPr="00E9181B">
              <w:rPr>
                <w:rFonts w:ascii="Times New Roman" w:eastAsia="Times New Roman" w:hAnsi="Times New Roman"/>
                <w:lang w:val="ru-RU" w:eastAsia="ru-RU"/>
              </w:rPr>
              <w:t>кзогенн</w:t>
            </w:r>
            <w:r>
              <w:rPr>
                <w:rFonts w:ascii="Times New Roman" w:eastAsia="Times New Roman" w:hAnsi="Times New Roman"/>
                <w:lang w:val="ru-RU" w:eastAsia="ru-RU"/>
              </w:rPr>
              <w:t>ые</w:t>
            </w:r>
            <w:r w:rsidRPr="00E9181B">
              <w:rPr>
                <w:rFonts w:ascii="Times New Roman" w:eastAsia="Times New Roman" w:hAnsi="Times New Roman"/>
                <w:lang w:val="ru-RU" w:eastAsia="ru-RU"/>
              </w:rPr>
              <w:t xml:space="preserve"> геолог</w:t>
            </w:r>
            <w:r>
              <w:rPr>
                <w:rFonts w:ascii="Times New Roman" w:eastAsia="Times New Roman" w:hAnsi="Times New Roman"/>
                <w:lang w:val="ru-RU" w:eastAsia="ru-RU"/>
              </w:rPr>
              <w:t>и</w:t>
            </w:r>
            <w:r w:rsidRPr="00E9181B">
              <w:rPr>
                <w:rFonts w:ascii="Times New Roman" w:eastAsia="Times New Roman" w:hAnsi="Times New Roman"/>
                <w:lang w:val="ru-RU" w:eastAsia="ru-RU"/>
              </w:rPr>
              <w:t>ч</w:t>
            </w:r>
            <w:r>
              <w:rPr>
                <w:rFonts w:ascii="Times New Roman" w:eastAsia="Times New Roman" w:hAnsi="Times New Roman"/>
                <w:lang w:val="ru-RU" w:eastAsia="ru-RU"/>
              </w:rPr>
              <w:t xml:space="preserve">еские </w:t>
            </w:r>
            <w:r w:rsidRPr="00E9181B">
              <w:rPr>
                <w:rFonts w:ascii="Times New Roman" w:eastAsia="Times New Roman" w:hAnsi="Times New Roman"/>
                <w:lang w:val="ru-RU" w:eastAsia="ru-RU"/>
              </w:rPr>
              <w:t>проце</w:t>
            </w:r>
            <w:r>
              <w:rPr>
                <w:rFonts w:ascii="Times New Roman" w:eastAsia="Times New Roman" w:hAnsi="Times New Roman"/>
                <w:lang w:val="ru-RU" w:eastAsia="ru-RU"/>
              </w:rPr>
              <w:t>с</w:t>
            </w:r>
            <w:r w:rsidRPr="00E9181B">
              <w:rPr>
                <w:rFonts w:ascii="Times New Roman" w:eastAsia="Times New Roman" w:hAnsi="Times New Roman"/>
                <w:lang w:val="ru-RU" w:eastAsia="ru-RU"/>
              </w:rPr>
              <w:t>с</w:t>
            </w:r>
            <w:r>
              <w:rPr>
                <w:rFonts w:ascii="Times New Roman" w:eastAsia="Times New Roman" w:hAnsi="Times New Roman"/>
                <w:lang w:val="ru-RU" w:eastAsia="ru-RU"/>
              </w:rPr>
              <w:t>ы</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Pr>
                <w:rFonts w:ascii="Times New Roman" w:eastAsia="Times New Roman" w:hAnsi="Times New Roman"/>
                <w:lang w:val="ru-RU" w:eastAsia="ru-RU"/>
              </w:rPr>
              <w:t>Э</w:t>
            </w:r>
            <w:r w:rsidRPr="00E9181B">
              <w:rPr>
                <w:rFonts w:ascii="Times New Roman" w:eastAsia="Times New Roman" w:hAnsi="Times New Roman"/>
                <w:lang w:val="ru-RU" w:eastAsia="ru-RU"/>
              </w:rPr>
              <w:t>О</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w:t>
            </w:r>
            <w:r>
              <w:rPr>
                <w:rFonts w:ascii="Times New Roman" w:eastAsia="Times New Roman" w:hAnsi="Times New Roman"/>
                <w:lang w:val="ru-RU" w:eastAsia="ru-RU"/>
              </w:rPr>
              <w:t>э</w:t>
            </w:r>
            <w:r w:rsidRPr="00E9181B">
              <w:rPr>
                <w:rFonts w:ascii="Times New Roman" w:eastAsia="Times New Roman" w:hAnsi="Times New Roman"/>
                <w:lang w:val="ru-RU" w:eastAsia="ru-RU"/>
              </w:rPr>
              <w:t>колог</w:t>
            </w:r>
            <w:r>
              <w:rPr>
                <w:rFonts w:ascii="Times New Roman" w:eastAsia="Times New Roman" w:hAnsi="Times New Roman"/>
                <w:lang w:val="ru-RU" w:eastAsia="ru-RU"/>
              </w:rPr>
              <w:t xml:space="preserve">ическая </w:t>
            </w:r>
            <w:r w:rsidRPr="00E9181B">
              <w:rPr>
                <w:rFonts w:ascii="Times New Roman" w:eastAsia="Times New Roman" w:hAnsi="Times New Roman"/>
                <w:lang w:val="ru-RU" w:eastAsia="ru-RU"/>
              </w:rPr>
              <w:t>оц</w:t>
            </w:r>
            <w:r>
              <w:rPr>
                <w:rFonts w:ascii="Times New Roman" w:eastAsia="Times New Roman" w:hAnsi="Times New Roman"/>
                <w:lang w:val="ru-RU" w:eastAsia="ru-RU"/>
              </w:rPr>
              <w:t>е</w:t>
            </w:r>
            <w:r w:rsidRPr="00E9181B">
              <w:rPr>
                <w:rFonts w:ascii="Times New Roman" w:eastAsia="Times New Roman" w:hAnsi="Times New Roman"/>
                <w:lang w:val="ru-RU" w:eastAsia="ru-RU"/>
              </w:rPr>
              <w:t>нка</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ЗВ</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 xml:space="preserve">-зона </w:t>
            </w:r>
            <w:r>
              <w:rPr>
                <w:rFonts w:ascii="Times New Roman" w:eastAsia="Times New Roman" w:hAnsi="Times New Roman"/>
                <w:lang w:val="ru-RU" w:eastAsia="ru-RU"/>
              </w:rPr>
              <w:t xml:space="preserve">воздействия </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Pr>
                <w:rFonts w:ascii="Times New Roman" w:eastAsia="Times New Roman" w:hAnsi="Times New Roman"/>
                <w:lang w:val="ru-RU" w:eastAsia="ru-RU"/>
              </w:rPr>
              <w:t>СИЗ</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w:t>
            </w:r>
            <w:r>
              <w:rPr>
                <w:rFonts w:ascii="Times New Roman" w:eastAsia="Times New Roman" w:hAnsi="Times New Roman"/>
                <w:lang w:val="ru-RU" w:eastAsia="ru-RU"/>
              </w:rPr>
              <w:t>средства и</w:t>
            </w:r>
            <w:r w:rsidRPr="00E9181B">
              <w:rPr>
                <w:rFonts w:ascii="Times New Roman" w:eastAsia="Times New Roman" w:hAnsi="Times New Roman"/>
                <w:lang w:val="ru-RU" w:eastAsia="ru-RU"/>
              </w:rPr>
              <w:t>ндив</w:t>
            </w:r>
            <w:r>
              <w:rPr>
                <w:rFonts w:ascii="Times New Roman" w:eastAsia="Times New Roman" w:hAnsi="Times New Roman"/>
                <w:lang w:val="ru-RU" w:eastAsia="ru-RU"/>
              </w:rPr>
              <w:t>и</w:t>
            </w:r>
            <w:r w:rsidRPr="00E9181B">
              <w:rPr>
                <w:rFonts w:ascii="Times New Roman" w:eastAsia="Times New Roman" w:hAnsi="Times New Roman"/>
                <w:lang w:val="ru-RU" w:eastAsia="ru-RU"/>
              </w:rPr>
              <w:t>дуально</w:t>
            </w:r>
            <w:r>
              <w:rPr>
                <w:rFonts w:ascii="Times New Roman" w:eastAsia="Times New Roman" w:hAnsi="Times New Roman"/>
                <w:lang w:val="ru-RU" w:eastAsia="ru-RU"/>
              </w:rPr>
              <w:t>й</w:t>
            </w:r>
            <w:r w:rsidRPr="00E9181B">
              <w:rPr>
                <w:rFonts w:ascii="Times New Roman" w:eastAsia="Times New Roman" w:hAnsi="Times New Roman"/>
                <w:lang w:val="ru-RU" w:eastAsia="ru-RU"/>
              </w:rPr>
              <w:t xml:space="preserve"> за</w:t>
            </w:r>
            <w:r>
              <w:rPr>
                <w:rFonts w:ascii="Times New Roman" w:eastAsia="Times New Roman" w:hAnsi="Times New Roman"/>
                <w:lang w:val="ru-RU" w:eastAsia="ru-RU"/>
              </w:rPr>
              <w:t>щиты</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З</w:t>
            </w:r>
            <w:r>
              <w:rPr>
                <w:rFonts w:ascii="Times New Roman" w:eastAsia="Times New Roman" w:hAnsi="Times New Roman"/>
                <w:lang w:val="ru-RU" w:eastAsia="ru-RU"/>
              </w:rPr>
              <w:t>В</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-за</w:t>
            </w:r>
            <w:r>
              <w:rPr>
                <w:rFonts w:ascii="Times New Roman" w:eastAsia="Times New Roman" w:hAnsi="Times New Roman"/>
                <w:lang w:val="ru-RU" w:eastAsia="ru-RU"/>
              </w:rPr>
              <w:t>грязняющие вещества</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З</w:t>
            </w:r>
            <w:r>
              <w:rPr>
                <w:rFonts w:ascii="Times New Roman" w:eastAsia="Times New Roman" w:hAnsi="Times New Roman"/>
                <w:lang w:val="ru-RU" w:eastAsia="ru-RU"/>
              </w:rPr>
              <w:t>Н</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 xml:space="preserve">-зона </w:t>
            </w:r>
            <w:r>
              <w:rPr>
                <w:rFonts w:ascii="Times New Roman" w:eastAsia="Times New Roman" w:hAnsi="Times New Roman"/>
                <w:lang w:val="ru-RU" w:eastAsia="ru-RU"/>
              </w:rPr>
              <w:t>наблюдения</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ЗПА</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-запроектна</w:t>
            </w:r>
            <w:r>
              <w:rPr>
                <w:rFonts w:ascii="Times New Roman" w:eastAsia="Times New Roman" w:hAnsi="Times New Roman"/>
                <w:lang w:val="ru-RU" w:eastAsia="ru-RU"/>
              </w:rPr>
              <w:t>я</w:t>
            </w:r>
            <w:r w:rsidRPr="00E9181B">
              <w:rPr>
                <w:rFonts w:ascii="Times New Roman" w:eastAsia="Times New Roman" w:hAnsi="Times New Roman"/>
                <w:lang w:val="ru-RU" w:eastAsia="ru-RU"/>
              </w:rPr>
              <w:t xml:space="preserve"> авар</w:t>
            </w:r>
            <w:r>
              <w:rPr>
                <w:rFonts w:ascii="Times New Roman" w:eastAsia="Times New Roman" w:hAnsi="Times New Roman"/>
                <w:lang w:val="ru-RU" w:eastAsia="ru-RU"/>
              </w:rPr>
              <w:t>и</w:t>
            </w:r>
            <w:r w:rsidRPr="00E9181B">
              <w:rPr>
                <w:rFonts w:ascii="Times New Roman" w:eastAsia="Times New Roman" w:hAnsi="Times New Roman"/>
                <w:lang w:val="ru-RU" w:eastAsia="ru-RU"/>
              </w:rPr>
              <w:t xml:space="preserve">я </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Pr>
                <w:rFonts w:ascii="Times New Roman" w:eastAsia="Times New Roman" w:hAnsi="Times New Roman"/>
                <w:lang w:val="ru-RU" w:eastAsia="ru-RU"/>
              </w:rPr>
              <w:t>О</w:t>
            </w:r>
            <w:r w:rsidRPr="00E9181B">
              <w:rPr>
                <w:rFonts w:ascii="Times New Roman" w:eastAsia="Times New Roman" w:hAnsi="Times New Roman"/>
                <w:lang w:val="ru-RU" w:eastAsia="ru-RU"/>
              </w:rPr>
              <w:t>ППБ</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w:t>
            </w:r>
            <w:r>
              <w:rPr>
                <w:rFonts w:ascii="Times New Roman" w:eastAsia="Times New Roman" w:hAnsi="Times New Roman"/>
                <w:lang w:val="ru-RU" w:eastAsia="ru-RU"/>
              </w:rPr>
              <w:t>отчет</w:t>
            </w:r>
            <w:r w:rsidRPr="00E9181B">
              <w:rPr>
                <w:rFonts w:ascii="Times New Roman" w:eastAsia="Times New Roman" w:hAnsi="Times New Roman"/>
                <w:lang w:val="ru-RU" w:eastAsia="ru-RU"/>
              </w:rPr>
              <w:t xml:space="preserve"> </w:t>
            </w:r>
            <w:r>
              <w:rPr>
                <w:rFonts w:ascii="Times New Roman" w:eastAsia="Times New Roman" w:hAnsi="Times New Roman"/>
                <w:lang w:val="ru-RU" w:eastAsia="ru-RU"/>
              </w:rPr>
              <w:t>о</w:t>
            </w:r>
            <w:r w:rsidRPr="00E9181B">
              <w:rPr>
                <w:rFonts w:ascii="Times New Roman" w:eastAsia="Times New Roman" w:hAnsi="Times New Roman"/>
                <w:lang w:val="ru-RU" w:eastAsia="ru-RU"/>
              </w:rPr>
              <w:t xml:space="preserve"> пер</w:t>
            </w:r>
            <w:r>
              <w:rPr>
                <w:rFonts w:ascii="Times New Roman" w:eastAsia="Times New Roman" w:hAnsi="Times New Roman"/>
                <w:lang w:val="ru-RU" w:eastAsia="ru-RU"/>
              </w:rPr>
              <w:t>и</w:t>
            </w:r>
            <w:r w:rsidRPr="00E9181B">
              <w:rPr>
                <w:rFonts w:ascii="Times New Roman" w:eastAsia="Times New Roman" w:hAnsi="Times New Roman"/>
                <w:lang w:val="ru-RU" w:eastAsia="ru-RU"/>
              </w:rPr>
              <w:t>одич</w:t>
            </w:r>
            <w:r>
              <w:rPr>
                <w:rFonts w:ascii="Times New Roman" w:eastAsia="Times New Roman" w:hAnsi="Times New Roman"/>
                <w:lang w:val="ru-RU" w:eastAsia="ru-RU"/>
              </w:rPr>
              <w:t xml:space="preserve">еской </w:t>
            </w:r>
            <w:r w:rsidRPr="00E9181B">
              <w:rPr>
                <w:rFonts w:ascii="Times New Roman" w:eastAsia="Times New Roman" w:hAnsi="Times New Roman"/>
                <w:lang w:val="ru-RU" w:eastAsia="ru-RU"/>
              </w:rPr>
              <w:t>переоц</w:t>
            </w:r>
            <w:r>
              <w:rPr>
                <w:rFonts w:ascii="Times New Roman" w:eastAsia="Times New Roman" w:hAnsi="Times New Roman"/>
                <w:lang w:val="ru-RU" w:eastAsia="ru-RU"/>
              </w:rPr>
              <w:t>е</w:t>
            </w:r>
            <w:r w:rsidRPr="00E9181B">
              <w:rPr>
                <w:rFonts w:ascii="Times New Roman" w:eastAsia="Times New Roman" w:hAnsi="Times New Roman"/>
                <w:lang w:val="ru-RU" w:eastAsia="ru-RU"/>
              </w:rPr>
              <w:t>нк</w:t>
            </w:r>
            <w:r>
              <w:rPr>
                <w:rFonts w:ascii="Times New Roman" w:eastAsia="Times New Roman" w:hAnsi="Times New Roman"/>
                <w:lang w:val="ru-RU" w:eastAsia="ru-RU"/>
              </w:rPr>
              <w:t>е</w:t>
            </w:r>
            <w:r w:rsidRPr="00E9181B">
              <w:rPr>
                <w:rFonts w:ascii="Times New Roman" w:eastAsia="Times New Roman" w:hAnsi="Times New Roman"/>
                <w:lang w:val="ru-RU" w:eastAsia="ru-RU"/>
              </w:rPr>
              <w:t xml:space="preserve"> без</w:t>
            </w:r>
            <w:r>
              <w:rPr>
                <w:rFonts w:ascii="Times New Roman" w:eastAsia="Times New Roman" w:hAnsi="Times New Roman"/>
                <w:lang w:val="ru-RU" w:eastAsia="ru-RU"/>
              </w:rPr>
              <w:t xml:space="preserve">опасности </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К</w:t>
            </w:r>
            <w:r>
              <w:rPr>
                <w:rFonts w:ascii="Times New Roman" w:eastAsia="Times New Roman" w:hAnsi="Times New Roman"/>
                <w:lang w:val="ru-RU" w:eastAsia="ru-RU"/>
              </w:rPr>
              <w:t>И</w:t>
            </w:r>
            <w:r w:rsidRPr="00E9181B">
              <w:rPr>
                <w:rFonts w:ascii="Times New Roman" w:eastAsia="Times New Roman" w:hAnsi="Times New Roman"/>
                <w:lang w:val="ru-RU" w:eastAsia="ru-RU"/>
              </w:rPr>
              <w:t>П</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-контрольно-и</w:t>
            </w:r>
            <w:r>
              <w:rPr>
                <w:rFonts w:ascii="Times New Roman" w:eastAsia="Times New Roman" w:hAnsi="Times New Roman"/>
                <w:lang w:val="ru-RU" w:eastAsia="ru-RU"/>
              </w:rPr>
              <w:t>з</w:t>
            </w:r>
            <w:r w:rsidRPr="00E9181B">
              <w:rPr>
                <w:rFonts w:ascii="Times New Roman" w:eastAsia="Times New Roman" w:hAnsi="Times New Roman"/>
                <w:lang w:val="ru-RU" w:eastAsia="ru-RU"/>
              </w:rPr>
              <w:t>м</w:t>
            </w:r>
            <w:r>
              <w:rPr>
                <w:rFonts w:ascii="Times New Roman" w:eastAsia="Times New Roman" w:hAnsi="Times New Roman"/>
                <w:lang w:val="ru-RU" w:eastAsia="ru-RU"/>
              </w:rPr>
              <w:t>е</w:t>
            </w:r>
            <w:r w:rsidRPr="00E9181B">
              <w:rPr>
                <w:rFonts w:ascii="Times New Roman" w:eastAsia="Times New Roman" w:hAnsi="Times New Roman"/>
                <w:lang w:val="ru-RU" w:eastAsia="ru-RU"/>
              </w:rPr>
              <w:t>р</w:t>
            </w:r>
            <w:r>
              <w:rPr>
                <w:rFonts w:ascii="Times New Roman" w:eastAsia="Times New Roman" w:hAnsi="Times New Roman"/>
                <w:lang w:val="ru-RU" w:eastAsia="ru-RU"/>
              </w:rPr>
              <w:t xml:space="preserve">ительные </w:t>
            </w:r>
            <w:r w:rsidRPr="00E9181B">
              <w:rPr>
                <w:rFonts w:ascii="Times New Roman" w:eastAsia="Times New Roman" w:hAnsi="Times New Roman"/>
                <w:lang w:val="ru-RU" w:eastAsia="ru-RU"/>
              </w:rPr>
              <w:t>при</w:t>
            </w:r>
            <w:r>
              <w:rPr>
                <w:rFonts w:ascii="Times New Roman" w:eastAsia="Times New Roman" w:hAnsi="Times New Roman"/>
                <w:lang w:val="ru-RU" w:eastAsia="ru-RU"/>
              </w:rPr>
              <w:t>боры</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К</w:t>
            </w:r>
            <w:r>
              <w:rPr>
                <w:rFonts w:ascii="Times New Roman" w:eastAsia="Times New Roman" w:hAnsi="Times New Roman"/>
                <w:lang w:val="ru-RU" w:eastAsia="ru-RU"/>
              </w:rPr>
              <w:t>О</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-кубов</w:t>
            </w:r>
            <w:r>
              <w:rPr>
                <w:rFonts w:ascii="Times New Roman" w:eastAsia="Times New Roman" w:hAnsi="Times New Roman"/>
                <w:lang w:val="ru-RU" w:eastAsia="ru-RU"/>
              </w:rPr>
              <w:t>ы</w:t>
            </w:r>
            <w:r w:rsidRPr="00E9181B">
              <w:rPr>
                <w:rFonts w:ascii="Times New Roman" w:eastAsia="Times New Roman" w:hAnsi="Times New Roman"/>
                <w:lang w:val="ru-RU" w:eastAsia="ru-RU"/>
              </w:rPr>
              <w:t xml:space="preserve">й </w:t>
            </w:r>
            <w:r>
              <w:rPr>
                <w:rFonts w:ascii="Times New Roman" w:eastAsia="Times New Roman" w:hAnsi="Times New Roman"/>
                <w:lang w:val="ru-RU" w:eastAsia="ru-RU"/>
              </w:rPr>
              <w:t>остаток</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К</w:t>
            </w:r>
            <w:r>
              <w:rPr>
                <w:rFonts w:ascii="Times New Roman" w:eastAsia="Times New Roman" w:hAnsi="Times New Roman"/>
                <w:lang w:val="ru-RU" w:eastAsia="ru-RU"/>
              </w:rPr>
              <w:t>с</w:t>
            </w:r>
            <w:r w:rsidRPr="00E9181B">
              <w:rPr>
                <w:rFonts w:ascii="Times New Roman" w:eastAsia="Times New Roman" w:hAnsi="Times New Roman"/>
                <w:lang w:val="ru-RU" w:eastAsia="ru-RU"/>
              </w:rPr>
              <w:t>ПБ</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-Комплексна</w:t>
            </w:r>
            <w:r>
              <w:rPr>
                <w:rFonts w:ascii="Times New Roman" w:eastAsia="Times New Roman" w:hAnsi="Times New Roman"/>
                <w:lang w:val="ru-RU" w:eastAsia="ru-RU"/>
              </w:rPr>
              <w:t>я</w:t>
            </w:r>
            <w:r w:rsidRPr="00E9181B">
              <w:rPr>
                <w:rFonts w:ascii="Times New Roman" w:eastAsia="Times New Roman" w:hAnsi="Times New Roman"/>
                <w:lang w:val="ru-RU" w:eastAsia="ru-RU"/>
              </w:rPr>
              <w:t xml:space="preserve"> (</w:t>
            </w:r>
            <w:r>
              <w:rPr>
                <w:rFonts w:ascii="Times New Roman" w:eastAsia="Times New Roman" w:hAnsi="Times New Roman"/>
                <w:lang w:val="ru-RU" w:eastAsia="ru-RU"/>
              </w:rPr>
              <w:t>сводная</w:t>
            </w:r>
            <w:r w:rsidRPr="00E9181B">
              <w:rPr>
                <w:rFonts w:ascii="Times New Roman" w:eastAsia="Times New Roman" w:hAnsi="Times New Roman"/>
                <w:lang w:val="ru-RU" w:eastAsia="ru-RU"/>
              </w:rPr>
              <w:t>) програ</w:t>
            </w:r>
            <w:r>
              <w:rPr>
                <w:rFonts w:ascii="Times New Roman" w:eastAsia="Times New Roman" w:hAnsi="Times New Roman"/>
                <w:lang w:val="ru-RU" w:eastAsia="ru-RU"/>
              </w:rPr>
              <w:t>м</w:t>
            </w:r>
            <w:r w:rsidRPr="00E9181B">
              <w:rPr>
                <w:rFonts w:ascii="Times New Roman" w:eastAsia="Times New Roman" w:hAnsi="Times New Roman"/>
                <w:lang w:val="ru-RU" w:eastAsia="ru-RU"/>
              </w:rPr>
              <w:t>ма п</w:t>
            </w:r>
            <w:r>
              <w:rPr>
                <w:rFonts w:ascii="Times New Roman" w:eastAsia="Times New Roman" w:hAnsi="Times New Roman"/>
                <w:lang w:val="ru-RU" w:eastAsia="ru-RU"/>
              </w:rPr>
              <w:t>о</w:t>
            </w:r>
            <w:r w:rsidRPr="00E9181B">
              <w:rPr>
                <w:rFonts w:ascii="Times New Roman" w:eastAsia="Times New Roman" w:hAnsi="Times New Roman"/>
                <w:lang w:val="ru-RU" w:eastAsia="ru-RU"/>
              </w:rPr>
              <w:t>в</w:t>
            </w:r>
            <w:r>
              <w:rPr>
                <w:rFonts w:ascii="Times New Roman" w:eastAsia="Times New Roman" w:hAnsi="Times New Roman"/>
                <w:lang w:val="ru-RU" w:eastAsia="ru-RU"/>
              </w:rPr>
              <w:t>ышения уро</w:t>
            </w:r>
            <w:r w:rsidRPr="00E9181B">
              <w:rPr>
                <w:rFonts w:ascii="Times New Roman" w:eastAsia="Times New Roman" w:hAnsi="Times New Roman"/>
                <w:lang w:val="ru-RU" w:eastAsia="ru-RU"/>
              </w:rPr>
              <w:t>вня без</w:t>
            </w:r>
            <w:r>
              <w:rPr>
                <w:rFonts w:ascii="Times New Roman" w:eastAsia="Times New Roman" w:hAnsi="Times New Roman"/>
                <w:lang w:val="ru-RU" w:eastAsia="ru-RU"/>
              </w:rPr>
              <w:t>опасности</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К</w:t>
            </w:r>
            <w:r>
              <w:rPr>
                <w:rFonts w:ascii="Times New Roman" w:eastAsia="Times New Roman" w:hAnsi="Times New Roman"/>
                <w:lang w:val="ru-RU" w:eastAsia="ru-RU"/>
              </w:rPr>
              <w:t>Г</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w:t>
            </w:r>
            <w:r w:rsidRPr="00E9181B">
              <w:rPr>
                <w:rFonts w:ascii="Times New Roman" w:eastAsia="Arial" w:hAnsi="Times New Roman"/>
                <w:lang w:val="ru-RU" w:eastAsia="ru-RU"/>
              </w:rPr>
              <w:t>к</w:t>
            </w:r>
            <w:r>
              <w:rPr>
                <w:rFonts w:ascii="Times New Roman" w:eastAsia="Arial" w:hAnsi="Times New Roman"/>
                <w:lang w:val="ru-RU" w:eastAsia="ru-RU"/>
              </w:rPr>
              <w:t>о</w:t>
            </w:r>
            <w:r w:rsidRPr="00E9181B">
              <w:rPr>
                <w:rFonts w:ascii="Times New Roman" w:eastAsia="Arial" w:hAnsi="Times New Roman"/>
                <w:lang w:val="ru-RU" w:eastAsia="ru-RU"/>
              </w:rPr>
              <w:t>льцев</w:t>
            </w:r>
            <w:r>
              <w:rPr>
                <w:rFonts w:ascii="Times New Roman" w:eastAsia="Arial" w:hAnsi="Times New Roman"/>
                <w:lang w:val="ru-RU" w:eastAsia="ru-RU"/>
              </w:rPr>
              <w:t>ые</w:t>
            </w:r>
            <w:r w:rsidRPr="00E9181B">
              <w:rPr>
                <w:rFonts w:ascii="Times New Roman" w:eastAsia="Arial" w:hAnsi="Times New Roman"/>
                <w:lang w:val="ru-RU" w:eastAsia="ru-RU"/>
              </w:rPr>
              <w:t xml:space="preserve"> геоструктур</w:t>
            </w:r>
            <w:r>
              <w:rPr>
                <w:rFonts w:ascii="Times New Roman" w:eastAsia="Times New Roman" w:hAnsi="Times New Roman"/>
                <w:lang w:val="ru-RU" w:eastAsia="ru-RU"/>
              </w:rPr>
              <w:t>ы</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МАГАТ</w:t>
            </w:r>
            <w:r>
              <w:rPr>
                <w:rFonts w:ascii="Times New Roman" w:eastAsia="Times New Roman" w:hAnsi="Times New Roman"/>
                <w:lang w:val="ru-RU" w:eastAsia="ru-RU"/>
              </w:rPr>
              <w:t>Э</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-М</w:t>
            </w:r>
            <w:r>
              <w:rPr>
                <w:rFonts w:ascii="Times New Roman" w:eastAsia="Times New Roman" w:hAnsi="Times New Roman"/>
                <w:lang w:val="ru-RU" w:eastAsia="ru-RU"/>
              </w:rPr>
              <w:t>е</w:t>
            </w:r>
            <w:r w:rsidRPr="00E9181B">
              <w:rPr>
                <w:rFonts w:ascii="Times New Roman" w:eastAsia="Times New Roman" w:hAnsi="Times New Roman"/>
                <w:lang w:val="ru-RU" w:eastAsia="ru-RU"/>
              </w:rPr>
              <w:t>ж</w:t>
            </w:r>
            <w:r>
              <w:rPr>
                <w:rFonts w:ascii="Times New Roman" w:eastAsia="Times New Roman" w:hAnsi="Times New Roman"/>
                <w:lang w:val="ru-RU" w:eastAsia="ru-RU"/>
              </w:rPr>
              <w:t xml:space="preserve">дународное </w:t>
            </w:r>
            <w:r w:rsidRPr="00E9181B">
              <w:rPr>
                <w:rFonts w:ascii="Times New Roman" w:eastAsia="Times New Roman" w:hAnsi="Times New Roman"/>
                <w:lang w:val="ru-RU" w:eastAsia="ru-RU"/>
              </w:rPr>
              <w:t>аген</w:t>
            </w:r>
            <w:r>
              <w:rPr>
                <w:rFonts w:ascii="Times New Roman" w:eastAsia="Times New Roman" w:hAnsi="Times New Roman"/>
                <w:lang w:val="ru-RU" w:eastAsia="ru-RU"/>
              </w:rPr>
              <w:t>тство по</w:t>
            </w:r>
            <w:r w:rsidRPr="00E9181B">
              <w:rPr>
                <w:rFonts w:ascii="Times New Roman" w:eastAsia="Times New Roman" w:hAnsi="Times New Roman"/>
                <w:lang w:val="ru-RU" w:eastAsia="ru-RU"/>
              </w:rPr>
              <w:t xml:space="preserve"> атомно</w:t>
            </w:r>
            <w:r>
              <w:rPr>
                <w:rFonts w:ascii="Times New Roman" w:eastAsia="Times New Roman" w:hAnsi="Times New Roman"/>
                <w:lang w:val="ru-RU" w:eastAsia="ru-RU"/>
              </w:rPr>
              <w:t>й</w:t>
            </w:r>
            <w:r w:rsidRPr="00E9181B">
              <w:rPr>
                <w:rFonts w:ascii="Times New Roman" w:eastAsia="Times New Roman" w:hAnsi="Times New Roman"/>
                <w:lang w:val="ru-RU" w:eastAsia="ru-RU"/>
              </w:rPr>
              <w:t xml:space="preserve"> </w:t>
            </w:r>
            <w:r>
              <w:rPr>
                <w:rFonts w:ascii="Times New Roman" w:eastAsia="Times New Roman" w:hAnsi="Times New Roman"/>
                <w:lang w:val="ru-RU" w:eastAsia="ru-RU"/>
              </w:rPr>
              <w:t>э</w:t>
            </w:r>
            <w:r w:rsidRPr="00E9181B">
              <w:rPr>
                <w:rFonts w:ascii="Times New Roman" w:eastAsia="Times New Roman" w:hAnsi="Times New Roman"/>
                <w:lang w:val="ru-RU" w:eastAsia="ru-RU"/>
              </w:rPr>
              <w:t>нерг</w:t>
            </w:r>
            <w:r>
              <w:rPr>
                <w:rFonts w:ascii="Times New Roman" w:eastAsia="Times New Roman" w:hAnsi="Times New Roman"/>
                <w:lang w:val="ru-RU" w:eastAsia="ru-RU"/>
              </w:rPr>
              <w:t>ии</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МПА</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-максимальна</w:t>
            </w:r>
            <w:r>
              <w:rPr>
                <w:rFonts w:ascii="Times New Roman" w:eastAsia="Times New Roman" w:hAnsi="Times New Roman"/>
                <w:lang w:val="ru-RU" w:eastAsia="ru-RU"/>
              </w:rPr>
              <w:t>я</w:t>
            </w:r>
            <w:r w:rsidRPr="00E9181B">
              <w:rPr>
                <w:rFonts w:ascii="Times New Roman" w:eastAsia="Times New Roman" w:hAnsi="Times New Roman"/>
                <w:lang w:val="ru-RU" w:eastAsia="ru-RU"/>
              </w:rPr>
              <w:t xml:space="preserve"> проектна</w:t>
            </w:r>
            <w:r>
              <w:rPr>
                <w:rFonts w:ascii="Times New Roman" w:eastAsia="Times New Roman" w:hAnsi="Times New Roman"/>
                <w:lang w:val="ru-RU" w:eastAsia="ru-RU"/>
              </w:rPr>
              <w:t>я</w:t>
            </w:r>
            <w:r w:rsidRPr="00E9181B">
              <w:rPr>
                <w:rFonts w:ascii="Times New Roman" w:eastAsia="Times New Roman" w:hAnsi="Times New Roman"/>
                <w:lang w:val="ru-RU" w:eastAsia="ru-RU"/>
              </w:rPr>
              <w:t xml:space="preserve"> авар</w:t>
            </w:r>
            <w:r>
              <w:rPr>
                <w:rFonts w:ascii="Times New Roman" w:eastAsia="Times New Roman" w:hAnsi="Times New Roman"/>
                <w:lang w:val="ru-RU" w:eastAsia="ru-RU"/>
              </w:rPr>
              <w:t>и</w:t>
            </w:r>
            <w:r w:rsidRPr="00E9181B">
              <w:rPr>
                <w:rFonts w:ascii="Times New Roman" w:eastAsia="Times New Roman" w:hAnsi="Times New Roman"/>
                <w:lang w:val="ru-RU" w:eastAsia="ru-RU"/>
              </w:rPr>
              <w:t>я</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Pr>
                <w:rFonts w:ascii="Times New Roman" w:eastAsia="Times New Roman" w:hAnsi="Times New Roman"/>
                <w:lang w:val="ru-RU" w:eastAsia="ru-RU"/>
              </w:rPr>
              <w:t>Г</w:t>
            </w:r>
            <w:r w:rsidRPr="00E9181B">
              <w:rPr>
                <w:rFonts w:ascii="Times New Roman" w:eastAsia="Times New Roman" w:hAnsi="Times New Roman"/>
                <w:lang w:val="ru-RU" w:eastAsia="ru-RU"/>
              </w:rPr>
              <w:t xml:space="preserve">П </w:t>
            </w:r>
            <w:r>
              <w:rPr>
                <w:rFonts w:ascii="Times New Roman" w:eastAsia="Times New Roman" w:hAnsi="Times New Roman"/>
                <w:lang w:val="ru-RU" w:eastAsia="ru-RU"/>
              </w:rPr>
              <w:t>«</w:t>
            </w:r>
            <w:r w:rsidRPr="00E9181B">
              <w:rPr>
                <w:rFonts w:ascii="Times New Roman" w:eastAsia="Times New Roman" w:hAnsi="Times New Roman"/>
                <w:lang w:val="ru-RU" w:eastAsia="ru-RU"/>
              </w:rPr>
              <w:t>НА</w:t>
            </w:r>
            <w:r>
              <w:rPr>
                <w:rFonts w:ascii="Times New Roman" w:eastAsia="Times New Roman" w:hAnsi="Times New Roman"/>
                <w:lang w:val="ru-RU" w:eastAsia="ru-RU"/>
              </w:rPr>
              <w:t>Э</w:t>
            </w:r>
            <w:r w:rsidRPr="00E9181B">
              <w:rPr>
                <w:rFonts w:ascii="Times New Roman" w:eastAsia="Times New Roman" w:hAnsi="Times New Roman"/>
                <w:lang w:val="ru-RU" w:eastAsia="ru-RU"/>
              </w:rPr>
              <w:t>К «</w:t>
            </w:r>
            <w:r>
              <w:rPr>
                <w:rFonts w:ascii="Times New Roman" w:eastAsia="Times New Roman" w:hAnsi="Times New Roman"/>
                <w:lang w:val="ru-RU" w:eastAsia="ru-RU"/>
              </w:rPr>
              <w:t>Э</w:t>
            </w:r>
            <w:r w:rsidRPr="00E9181B">
              <w:rPr>
                <w:rFonts w:ascii="Times New Roman" w:eastAsia="Times New Roman" w:hAnsi="Times New Roman"/>
                <w:lang w:val="ru-RU" w:eastAsia="ru-RU"/>
              </w:rPr>
              <w:t>нергоатом»</w:t>
            </w:r>
          </w:p>
        </w:tc>
        <w:tc>
          <w:tcPr>
            <w:tcW w:w="7272" w:type="dxa"/>
            <w:vAlign w:val="center"/>
          </w:tcPr>
          <w:p w:rsidR="00857F14" w:rsidRPr="00E9181B" w:rsidRDefault="00857F14" w:rsidP="00A67F0C">
            <w:pPr>
              <w:rPr>
                <w:rFonts w:ascii="Times New Roman" w:eastAsia="Times New Roman" w:hAnsi="Times New Roman"/>
                <w:lang w:val="ru-RU" w:eastAsia="ru-RU"/>
              </w:rPr>
            </w:pPr>
            <w:r>
              <w:rPr>
                <w:rFonts w:ascii="Times New Roman" w:eastAsia="Times New Roman" w:hAnsi="Times New Roman"/>
                <w:lang w:val="ru-RU" w:eastAsia="ru-RU"/>
              </w:rPr>
              <w:t xml:space="preserve">-Государственное предприятие </w:t>
            </w:r>
            <w:r w:rsidRPr="00E9181B">
              <w:rPr>
                <w:rFonts w:ascii="Times New Roman" w:eastAsia="Times New Roman" w:hAnsi="Times New Roman"/>
                <w:lang w:val="ru-RU" w:eastAsia="ru-RU"/>
              </w:rPr>
              <w:t>«Нац</w:t>
            </w:r>
            <w:r>
              <w:rPr>
                <w:rFonts w:ascii="Times New Roman" w:eastAsia="Times New Roman" w:hAnsi="Times New Roman"/>
                <w:lang w:val="ru-RU" w:eastAsia="ru-RU"/>
              </w:rPr>
              <w:t>и</w:t>
            </w:r>
            <w:r w:rsidRPr="00E9181B">
              <w:rPr>
                <w:rFonts w:ascii="Times New Roman" w:eastAsia="Times New Roman" w:hAnsi="Times New Roman"/>
                <w:lang w:val="ru-RU" w:eastAsia="ru-RU"/>
              </w:rPr>
              <w:t>ональна</w:t>
            </w:r>
            <w:r>
              <w:rPr>
                <w:rFonts w:ascii="Times New Roman" w:eastAsia="Times New Roman" w:hAnsi="Times New Roman"/>
                <w:lang w:val="ru-RU" w:eastAsia="ru-RU"/>
              </w:rPr>
              <w:t>я</w:t>
            </w:r>
            <w:r w:rsidRPr="00E9181B">
              <w:rPr>
                <w:rFonts w:ascii="Times New Roman" w:eastAsia="Times New Roman" w:hAnsi="Times New Roman"/>
                <w:lang w:val="ru-RU" w:eastAsia="ru-RU"/>
              </w:rPr>
              <w:t xml:space="preserve"> атомна</w:t>
            </w:r>
            <w:r>
              <w:rPr>
                <w:rFonts w:ascii="Times New Roman" w:eastAsia="Times New Roman" w:hAnsi="Times New Roman"/>
                <w:lang w:val="ru-RU" w:eastAsia="ru-RU"/>
              </w:rPr>
              <w:t>я</w:t>
            </w:r>
            <w:r w:rsidRPr="00E9181B">
              <w:rPr>
                <w:rFonts w:ascii="Times New Roman" w:eastAsia="Times New Roman" w:hAnsi="Times New Roman"/>
                <w:lang w:val="ru-RU" w:eastAsia="ru-RU"/>
              </w:rPr>
              <w:t xml:space="preserve"> </w:t>
            </w:r>
            <w:r>
              <w:rPr>
                <w:rFonts w:ascii="Times New Roman" w:eastAsia="Times New Roman" w:hAnsi="Times New Roman"/>
                <w:lang w:val="ru-RU" w:eastAsia="ru-RU"/>
              </w:rPr>
              <w:t>э</w:t>
            </w:r>
            <w:r w:rsidRPr="00E9181B">
              <w:rPr>
                <w:rFonts w:ascii="Times New Roman" w:eastAsia="Times New Roman" w:hAnsi="Times New Roman"/>
                <w:lang w:val="ru-RU" w:eastAsia="ru-RU"/>
              </w:rPr>
              <w:t>нергогенер</w:t>
            </w:r>
            <w:r>
              <w:rPr>
                <w:rFonts w:ascii="Times New Roman" w:eastAsia="Times New Roman" w:hAnsi="Times New Roman"/>
                <w:lang w:val="ru-RU" w:eastAsia="ru-RU"/>
              </w:rPr>
              <w:t xml:space="preserve">ирующая </w:t>
            </w:r>
            <w:r w:rsidRPr="00E9181B">
              <w:rPr>
                <w:rFonts w:ascii="Times New Roman" w:eastAsia="Times New Roman" w:hAnsi="Times New Roman"/>
                <w:lang w:val="ru-RU" w:eastAsia="ru-RU"/>
              </w:rPr>
              <w:t>компан</w:t>
            </w:r>
            <w:r>
              <w:rPr>
                <w:rFonts w:ascii="Times New Roman" w:eastAsia="Times New Roman" w:hAnsi="Times New Roman"/>
                <w:lang w:val="ru-RU" w:eastAsia="ru-RU"/>
              </w:rPr>
              <w:t>и</w:t>
            </w:r>
            <w:r w:rsidRPr="00E9181B">
              <w:rPr>
                <w:rFonts w:ascii="Times New Roman" w:eastAsia="Times New Roman" w:hAnsi="Times New Roman"/>
                <w:lang w:val="ru-RU" w:eastAsia="ru-RU"/>
              </w:rPr>
              <w:t>я «</w:t>
            </w:r>
            <w:r>
              <w:rPr>
                <w:rFonts w:ascii="Times New Roman" w:eastAsia="Times New Roman" w:hAnsi="Times New Roman"/>
                <w:lang w:val="ru-RU" w:eastAsia="ru-RU"/>
              </w:rPr>
              <w:t>Э</w:t>
            </w:r>
            <w:r w:rsidRPr="00E9181B">
              <w:rPr>
                <w:rFonts w:ascii="Times New Roman" w:eastAsia="Times New Roman" w:hAnsi="Times New Roman"/>
                <w:lang w:val="ru-RU" w:eastAsia="ru-RU"/>
              </w:rPr>
              <w:t>нергоатом»</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НА</w:t>
            </w:r>
            <w:r>
              <w:rPr>
                <w:rFonts w:ascii="Times New Roman" w:eastAsia="Times New Roman" w:hAnsi="Times New Roman"/>
                <w:lang w:val="ru-RU" w:eastAsia="ru-RU"/>
              </w:rPr>
              <w:t>О</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-низкоактивн</w:t>
            </w:r>
            <w:r>
              <w:rPr>
                <w:rFonts w:ascii="Times New Roman" w:eastAsia="Times New Roman" w:hAnsi="Times New Roman"/>
                <w:lang w:val="ru-RU" w:eastAsia="ru-RU"/>
              </w:rPr>
              <w:t>ые</w:t>
            </w:r>
            <w:r w:rsidRPr="00E9181B">
              <w:rPr>
                <w:rFonts w:ascii="Times New Roman" w:eastAsia="Times New Roman" w:hAnsi="Times New Roman"/>
                <w:lang w:val="ru-RU" w:eastAsia="ru-RU"/>
              </w:rPr>
              <w:t xml:space="preserve"> </w:t>
            </w:r>
            <w:r>
              <w:rPr>
                <w:rFonts w:ascii="Times New Roman" w:eastAsia="Times New Roman" w:hAnsi="Times New Roman"/>
                <w:lang w:val="ru-RU" w:eastAsia="ru-RU"/>
              </w:rPr>
              <w:t>от</w:t>
            </w:r>
            <w:r w:rsidRPr="00E9181B">
              <w:rPr>
                <w:rFonts w:ascii="Times New Roman" w:eastAsia="Times New Roman" w:hAnsi="Times New Roman"/>
                <w:lang w:val="ru-RU" w:eastAsia="ru-RU"/>
              </w:rPr>
              <w:t>ход</w:t>
            </w:r>
            <w:r>
              <w:rPr>
                <w:rFonts w:ascii="Times New Roman" w:eastAsia="Times New Roman" w:hAnsi="Times New Roman"/>
                <w:lang w:val="ru-RU" w:eastAsia="ru-RU"/>
              </w:rPr>
              <w:t>ы</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НД</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-нормативн</w:t>
            </w:r>
            <w:r>
              <w:rPr>
                <w:rFonts w:ascii="Times New Roman" w:eastAsia="Times New Roman" w:hAnsi="Times New Roman"/>
                <w:lang w:val="ru-RU" w:eastAsia="ru-RU"/>
              </w:rPr>
              <w:t>ы</w:t>
            </w:r>
            <w:r w:rsidRPr="00E9181B">
              <w:rPr>
                <w:rFonts w:ascii="Times New Roman" w:eastAsia="Times New Roman" w:hAnsi="Times New Roman"/>
                <w:lang w:val="ru-RU" w:eastAsia="ru-RU"/>
              </w:rPr>
              <w:t>й документ</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НПП</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-нац</w:t>
            </w:r>
            <w:r>
              <w:rPr>
                <w:rFonts w:ascii="Times New Roman" w:eastAsia="Times New Roman" w:hAnsi="Times New Roman"/>
                <w:lang w:val="ru-RU" w:eastAsia="ru-RU"/>
              </w:rPr>
              <w:t>и</w:t>
            </w:r>
            <w:r w:rsidRPr="00E9181B">
              <w:rPr>
                <w:rFonts w:ascii="Times New Roman" w:eastAsia="Times New Roman" w:hAnsi="Times New Roman"/>
                <w:lang w:val="ru-RU" w:eastAsia="ru-RU"/>
              </w:rPr>
              <w:t>ональн</w:t>
            </w:r>
            <w:r>
              <w:rPr>
                <w:rFonts w:ascii="Times New Roman" w:eastAsia="Times New Roman" w:hAnsi="Times New Roman"/>
                <w:lang w:val="ru-RU" w:eastAsia="ru-RU"/>
              </w:rPr>
              <w:t>ы</w:t>
            </w:r>
            <w:r w:rsidRPr="00E9181B">
              <w:rPr>
                <w:rFonts w:ascii="Times New Roman" w:eastAsia="Times New Roman" w:hAnsi="Times New Roman"/>
                <w:lang w:val="ru-RU" w:eastAsia="ru-RU"/>
              </w:rPr>
              <w:t>й природн</w:t>
            </w:r>
            <w:r>
              <w:rPr>
                <w:rFonts w:ascii="Times New Roman" w:eastAsia="Times New Roman" w:hAnsi="Times New Roman"/>
                <w:lang w:val="ru-RU" w:eastAsia="ru-RU"/>
              </w:rPr>
              <w:t>ы</w:t>
            </w:r>
            <w:r w:rsidRPr="00E9181B">
              <w:rPr>
                <w:rFonts w:ascii="Times New Roman" w:eastAsia="Times New Roman" w:hAnsi="Times New Roman"/>
                <w:lang w:val="ru-RU" w:eastAsia="ru-RU"/>
              </w:rPr>
              <w:t>й парк</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Pr>
                <w:rFonts w:ascii="Times New Roman" w:eastAsia="Times New Roman" w:hAnsi="Times New Roman"/>
                <w:lang w:val="ru-RU" w:eastAsia="ru-RU"/>
              </w:rPr>
              <w:t>ОПС</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w:t>
            </w:r>
            <w:r>
              <w:rPr>
                <w:rFonts w:ascii="Times New Roman" w:eastAsia="Times New Roman" w:hAnsi="Times New Roman"/>
                <w:lang w:val="ru-RU" w:eastAsia="ru-RU"/>
              </w:rPr>
              <w:t>окружающая природная среда</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ОВ</w:t>
            </w:r>
            <w:r>
              <w:rPr>
                <w:rFonts w:ascii="Times New Roman" w:eastAsia="Times New Roman" w:hAnsi="Times New Roman"/>
                <w:lang w:val="ru-RU" w:eastAsia="ru-RU"/>
              </w:rPr>
              <w:t>О</w:t>
            </w:r>
            <w:r w:rsidRPr="00E9181B">
              <w:rPr>
                <w:rFonts w:ascii="Times New Roman" w:eastAsia="Times New Roman" w:hAnsi="Times New Roman"/>
                <w:lang w:val="ru-RU" w:eastAsia="ru-RU"/>
              </w:rPr>
              <w:t>С</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-оц</w:t>
            </w:r>
            <w:r>
              <w:rPr>
                <w:rFonts w:ascii="Times New Roman" w:eastAsia="Times New Roman" w:hAnsi="Times New Roman"/>
                <w:lang w:val="ru-RU" w:eastAsia="ru-RU"/>
              </w:rPr>
              <w:t>е</w:t>
            </w:r>
            <w:r w:rsidRPr="00E9181B">
              <w:rPr>
                <w:rFonts w:ascii="Times New Roman" w:eastAsia="Times New Roman" w:hAnsi="Times New Roman"/>
                <w:lang w:val="ru-RU" w:eastAsia="ru-RU"/>
              </w:rPr>
              <w:t xml:space="preserve">нка </w:t>
            </w:r>
            <w:r>
              <w:rPr>
                <w:rFonts w:ascii="Times New Roman" w:eastAsia="Times New Roman" w:hAnsi="Times New Roman"/>
                <w:lang w:val="ru-RU" w:eastAsia="ru-RU"/>
              </w:rPr>
              <w:t xml:space="preserve">воздействия </w:t>
            </w:r>
            <w:r w:rsidRPr="00E9181B">
              <w:rPr>
                <w:rFonts w:ascii="Times New Roman" w:eastAsia="Times New Roman" w:hAnsi="Times New Roman"/>
                <w:lang w:val="ru-RU" w:eastAsia="ru-RU"/>
              </w:rPr>
              <w:t xml:space="preserve">на </w:t>
            </w:r>
            <w:r>
              <w:rPr>
                <w:rFonts w:ascii="Times New Roman" w:eastAsia="Times New Roman" w:hAnsi="Times New Roman"/>
                <w:lang w:val="ru-RU" w:eastAsia="ru-RU"/>
              </w:rPr>
              <w:t>окружающую среду</w:t>
            </w:r>
          </w:p>
        </w:tc>
      </w:tr>
      <w:tr w:rsidR="00857F14" w:rsidRPr="00EE7C35" w:rsidTr="00857F14">
        <w:trPr>
          <w:jc w:val="center"/>
        </w:trPr>
        <w:tc>
          <w:tcPr>
            <w:tcW w:w="2088" w:type="dxa"/>
            <w:vAlign w:val="center"/>
          </w:tcPr>
          <w:p w:rsidR="00857F14" w:rsidRPr="00E9181B" w:rsidRDefault="00857F14" w:rsidP="00A67F0C">
            <w:pPr>
              <w:tabs>
                <w:tab w:val="left" w:pos="1200"/>
              </w:tabs>
              <w:rPr>
                <w:rFonts w:ascii="Times New Roman" w:hAnsi="Times New Roman"/>
                <w:bCs/>
                <w:spacing w:val="-8"/>
                <w:lang w:val="ru-RU"/>
              </w:rPr>
            </w:pPr>
            <w:r w:rsidRPr="00E9181B">
              <w:rPr>
                <w:rFonts w:ascii="Times New Roman" w:hAnsi="Times New Roman"/>
                <w:bCs/>
                <w:spacing w:val="-8"/>
                <w:lang w:val="ru-RU"/>
              </w:rPr>
              <w:t>ППР</w:t>
            </w:r>
          </w:p>
        </w:tc>
        <w:tc>
          <w:tcPr>
            <w:tcW w:w="7272" w:type="dxa"/>
            <w:vAlign w:val="center"/>
          </w:tcPr>
          <w:p w:rsidR="00857F14" w:rsidRPr="00E9181B" w:rsidRDefault="00857F14" w:rsidP="00A67F0C">
            <w:pPr>
              <w:rPr>
                <w:rFonts w:ascii="Times New Roman" w:hAnsi="Times New Roman"/>
                <w:spacing w:val="-8"/>
                <w:lang w:val="ru-RU"/>
              </w:rPr>
            </w:pPr>
            <w:r w:rsidRPr="00E9181B">
              <w:rPr>
                <w:rFonts w:ascii="Times New Roman" w:hAnsi="Times New Roman"/>
                <w:lang w:val="ru-RU"/>
              </w:rPr>
              <w:t>-</w:t>
            </w:r>
            <w:r w:rsidRPr="00E9181B">
              <w:rPr>
                <w:rFonts w:ascii="Times New Roman" w:hAnsi="Times New Roman"/>
                <w:spacing w:val="-8"/>
                <w:lang w:val="ru-RU"/>
              </w:rPr>
              <w:t>планово</w:t>
            </w:r>
            <w:r>
              <w:rPr>
                <w:rFonts w:ascii="Times New Roman" w:hAnsi="Times New Roman"/>
                <w:spacing w:val="-8"/>
                <w:lang w:val="ru-RU"/>
              </w:rPr>
              <w:t>-</w:t>
            </w:r>
            <w:r w:rsidRPr="00E9181B">
              <w:rPr>
                <w:rFonts w:ascii="Times New Roman" w:hAnsi="Times New Roman"/>
                <w:spacing w:val="-8"/>
                <w:lang w:val="ru-RU"/>
              </w:rPr>
              <w:t>п</w:t>
            </w:r>
            <w:r>
              <w:rPr>
                <w:rFonts w:ascii="Times New Roman" w:hAnsi="Times New Roman"/>
                <w:spacing w:val="-8"/>
                <w:lang w:val="ru-RU"/>
              </w:rPr>
              <w:t xml:space="preserve">редупредительный </w:t>
            </w:r>
            <w:r w:rsidRPr="00E9181B">
              <w:rPr>
                <w:rFonts w:ascii="Times New Roman" w:hAnsi="Times New Roman"/>
                <w:spacing w:val="-8"/>
                <w:lang w:val="ru-RU"/>
              </w:rPr>
              <w:t>ремонт</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ПРК</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-пускорезервна</w:t>
            </w:r>
            <w:r>
              <w:rPr>
                <w:rFonts w:ascii="Times New Roman" w:eastAsia="Times New Roman" w:hAnsi="Times New Roman"/>
                <w:lang w:val="ru-RU" w:eastAsia="ru-RU"/>
              </w:rPr>
              <w:t>я</w:t>
            </w:r>
            <w:r w:rsidRPr="00E9181B">
              <w:rPr>
                <w:rFonts w:ascii="Times New Roman" w:eastAsia="Times New Roman" w:hAnsi="Times New Roman"/>
                <w:lang w:val="ru-RU" w:eastAsia="ru-RU"/>
              </w:rPr>
              <w:t xml:space="preserve"> котельн</w:t>
            </w:r>
            <w:r>
              <w:rPr>
                <w:rFonts w:ascii="Times New Roman" w:eastAsia="Times New Roman" w:hAnsi="Times New Roman"/>
                <w:lang w:val="ru-RU" w:eastAsia="ru-RU"/>
              </w:rPr>
              <w:t>а</w:t>
            </w:r>
            <w:r w:rsidRPr="00E9181B">
              <w:rPr>
                <w:rFonts w:ascii="Times New Roman" w:eastAsia="Times New Roman" w:hAnsi="Times New Roman"/>
                <w:lang w:val="ru-RU" w:eastAsia="ru-RU"/>
              </w:rPr>
              <w:t>я</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Pr>
                <w:rFonts w:ascii="Times New Roman" w:eastAsia="Times New Roman" w:hAnsi="Times New Roman"/>
                <w:lang w:val="ru-RU" w:eastAsia="ru-RU"/>
              </w:rPr>
              <w:t>ПСЭ</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-прод</w:t>
            </w:r>
            <w:r>
              <w:rPr>
                <w:rFonts w:ascii="Times New Roman" w:eastAsia="Times New Roman" w:hAnsi="Times New Roman"/>
                <w:lang w:val="ru-RU" w:eastAsia="ru-RU"/>
              </w:rPr>
              <w:t>ление срока э</w:t>
            </w:r>
            <w:r w:rsidRPr="00E9181B">
              <w:rPr>
                <w:rFonts w:ascii="Times New Roman" w:eastAsia="Times New Roman" w:hAnsi="Times New Roman"/>
                <w:lang w:val="ru-RU" w:eastAsia="ru-RU"/>
              </w:rPr>
              <w:t>ксплуатац</w:t>
            </w:r>
            <w:r>
              <w:rPr>
                <w:rFonts w:ascii="Times New Roman" w:eastAsia="Times New Roman" w:hAnsi="Times New Roman"/>
                <w:lang w:val="ru-RU" w:eastAsia="ru-RU"/>
              </w:rPr>
              <w:t>ии</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ЮУ</w:t>
            </w:r>
            <w:r>
              <w:rPr>
                <w:rFonts w:ascii="Times New Roman" w:eastAsia="Times New Roman" w:hAnsi="Times New Roman"/>
                <w:lang w:val="ru-RU" w:eastAsia="ru-RU"/>
              </w:rPr>
              <w:t>Э</w:t>
            </w:r>
            <w:r w:rsidRPr="00E9181B">
              <w:rPr>
                <w:rFonts w:ascii="Times New Roman" w:eastAsia="Times New Roman" w:hAnsi="Times New Roman"/>
                <w:lang w:val="ru-RU" w:eastAsia="ru-RU"/>
              </w:rPr>
              <w:t>К</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w:t>
            </w:r>
            <w:r>
              <w:rPr>
                <w:rFonts w:ascii="Times New Roman" w:eastAsia="Times New Roman" w:hAnsi="Times New Roman"/>
                <w:lang w:val="ru-RU" w:eastAsia="ru-RU"/>
              </w:rPr>
              <w:t>Южно</w:t>
            </w:r>
            <w:r w:rsidRPr="00E9181B">
              <w:rPr>
                <w:rFonts w:ascii="Times New Roman" w:eastAsia="Times New Roman" w:hAnsi="Times New Roman"/>
                <w:lang w:val="ru-RU" w:eastAsia="ru-RU"/>
              </w:rPr>
              <w:t>укра</w:t>
            </w:r>
            <w:r>
              <w:rPr>
                <w:rFonts w:ascii="Times New Roman" w:eastAsia="Times New Roman" w:hAnsi="Times New Roman"/>
                <w:lang w:val="ru-RU" w:eastAsia="ru-RU"/>
              </w:rPr>
              <w:t>и</w:t>
            </w:r>
            <w:r w:rsidRPr="00E9181B">
              <w:rPr>
                <w:rFonts w:ascii="Times New Roman" w:eastAsia="Times New Roman" w:hAnsi="Times New Roman"/>
                <w:lang w:val="ru-RU" w:eastAsia="ru-RU"/>
              </w:rPr>
              <w:t xml:space="preserve">нский </w:t>
            </w:r>
            <w:r>
              <w:rPr>
                <w:rFonts w:ascii="Times New Roman" w:eastAsia="Times New Roman" w:hAnsi="Times New Roman"/>
                <w:lang w:val="ru-RU" w:eastAsia="ru-RU"/>
              </w:rPr>
              <w:t>э</w:t>
            </w:r>
            <w:r w:rsidRPr="00E9181B">
              <w:rPr>
                <w:rFonts w:ascii="Times New Roman" w:eastAsia="Times New Roman" w:hAnsi="Times New Roman"/>
                <w:lang w:val="ru-RU" w:eastAsia="ru-RU"/>
              </w:rPr>
              <w:t>нергетич</w:t>
            </w:r>
            <w:r>
              <w:rPr>
                <w:rFonts w:ascii="Times New Roman" w:eastAsia="Times New Roman" w:hAnsi="Times New Roman"/>
                <w:lang w:val="ru-RU" w:eastAsia="ru-RU"/>
              </w:rPr>
              <w:t xml:space="preserve">еский </w:t>
            </w:r>
            <w:r w:rsidRPr="00E9181B">
              <w:rPr>
                <w:rFonts w:ascii="Times New Roman" w:eastAsia="Times New Roman" w:hAnsi="Times New Roman"/>
                <w:lang w:val="ru-RU" w:eastAsia="ru-RU"/>
              </w:rPr>
              <w:t>комплекс</w:t>
            </w:r>
          </w:p>
        </w:tc>
      </w:tr>
      <w:tr w:rsidR="00857F14" w:rsidRPr="00EE7C35" w:rsidTr="00857F14">
        <w:trPr>
          <w:jc w:val="center"/>
        </w:trPr>
        <w:tc>
          <w:tcPr>
            <w:tcW w:w="2088"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РА</w:t>
            </w:r>
            <w:r>
              <w:rPr>
                <w:rFonts w:ascii="Times New Roman" w:eastAsia="Times New Roman" w:hAnsi="Times New Roman"/>
                <w:lang w:val="ru-RU" w:eastAsia="ru-RU"/>
              </w:rPr>
              <w:t>О</w:t>
            </w:r>
          </w:p>
        </w:tc>
        <w:tc>
          <w:tcPr>
            <w:tcW w:w="7272"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-рад</w:t>
            </w:r>
            <w:r>
              <w:rPr>
                <w:rFonts w:ascii="Times New Roman" w:eastAsia="Times New Roman" w:hAnsi="Times New Roman"/>
                <w:lang w:val="ru-RU" w:eastAsia="ru-RU"/>
              </w:rPr>
              <w:t>и</w:t>
            </w:r>
            <w:r w:rsidRPr="00E9181B">
              <w:rPr>
                <w:rFonts w:ascii="Times New Roman" w:eastAsia="Times New Roman" w:hAnsi="Times New Roman"/>
                <w:lang w:val="ru-RU" w:eastAsia="ru-RU"/>
              </w:rPr>
              <w:t>оактивн</w:t>
            </w:r>
            <w:r>
              <w:rPr>
                <w:rFonts w:ascii="Times New Roman" w:eastAsia="Times New Roman" w:hAnsi="Times New Roman"/>
                <w:lang w:val="ru-RU" w:eastAsia="ru-RU"/>
              </w:rPr>
              <w:t>ые</w:t>
            </w:r>
            <w:r w:rsidRPr="00E9181B">
              <w:rPr>
                <w:rFonts w:ascii="Times New Roman" w:eastAsia="Times New Roman" w:hAnsi="Times New Roman"/>
                <w:lang w:val="ru-RU" w:eastAsia="ru-RU"/>
              </w:rPr>
              <w:t xml:space="preserve"> </w:t>
            </w:r>
            <w:r>
              <w:rPr>
                <w:rFonts w:ascii="Times New Roman" w:eastAsia="Times New Roman" w:hAnsi="Times New Roman"/>
                <w:lang w:val="ru-RU" w:eastAsia="ru-RU"/>
              </w:rPr>
              <w:t>от</w:t>
            </w:r>
            <w:r w:rsidRPr="00E9181B">
              <w:rPr>
                <w:rFonts w:ascii="Times New Roman" w:eastAsia="Times New Roman" w:hAnsi="Times New Roman"/>
                <w:lang w:val="ru-RU" w:eastAsia="ru-RU"/>
              </w:rPr>
              <w:t>ход</w:t>
            </w:r>
            <w:r>
              <w:rPr>
                <w:rFonts w:ascii="Times New Roman" w:eastAsia="Times New Roman" w:hAnsi="Times New Roman"/>
                <w:lang w:val="ru-RU" w:eastAsia="ru-RU"/>
              </w:rPr>
              <w:t>ы</w:t>
            </w:r>
          </w:p>
        </w:tc>
      </w:tr>
      <w:tr w:rsidR="00857F14" w:rsidRPr="00EE7C35" w:rsidTr="00857F14">
        <w:trPr>
          <w:jc w:val="center"/>
        </w:trPr>
        <w:tc>
          <w:tcPr>
            <w:tcW w:w="2088"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Р</w:t>
            </w:r>
            <w:r>
              <w:rPr>
                <w:rFonts w:ascii="Times New Roman" w:eastAsia="Times New Roman" w:hAnsi="Times New Roman"/>
                <w:lang w:val="ru-RU" w:eastAsia="ru-RU"/>
              </w:rPr>
              <w:t>О</w:t>
            </w:r>
          </w:p>
        </w:tc>
        <w:tc>
          <w:tcPr>
            <w:tcW w:w="7272"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-реакторн</w:t>
            </w:r>
            <w:r>
              <w:rPr>
                <w:rFonts w:ascii="Times New Roman" w:eastAsia="Times New Roman" w:hAnsi="Times New Roman"/>
                <w:lang w:val="ru-RU" w:eastAsia="ru-RU"/>
              </w:rPr>
              <w:t>о</w:t>
            </w:r>
            <w:r w:rsidRPr="00E9181B">
              <w:rPr>
                <w:rFonts w:ascii="Times New Roman" w:eastAsia="Times New Roman" w:hAnsi="Times New Roman"/>
                <w:lang w:val="ru-RU" w:eastAsia="ru-RU"/>
              </w:rPr>
              <w:t xml:space="preserve">е </w:t>
            </w:r>
            <w:r>
              <w:rPr>
                <w:rFonts w:ascii="Times New Roman" w:eastAsia="Times New Roman" w:hAnsi="Times New Roman"/>
                <w:lang w:val="ru-RU" w:eastAsia="ru-RU"/>
              </w:rPr>
              <w:t>отделение</w:t>
            </w:r>
          </w:p>
        </w:tc>
      </w:tr>
      <w:tr w:rsidR="00857F14" w:rsidRPr="00EE7C35" w:rsidTr="00857F14">
        <w:trPr>
          <w:jc w:val="center"/>
        </w:trPr>
        <w:tc>
          <w:tcPr>
            <w:tcW w:w="2088"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РЛП</w:t>
            </w:r>
          </w:p>
        </w:tc>
        <w:tc>
          <w:tcPr>
            <w:tcW w:w="7272"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-рег</w:t>
            </w:r>
            <w:r>
              <w:rPr>
                <w:rFonts w:ascii="Times New Roman" w:eastAsia="Times New Roman" w:hAnsi="Times New Roman"/>
                <w:lang w:val="ru-RU" w:eastAsia="ru-RU"/>
              </w:rPr>
              <w:t>и</w:t>
            </w:r>
            <w:r w:rsidRPr="00E9181B">
              <w:rPr>
                <w:rFonts w:ascii="Times New Roman" w:eastAsia="Times New Roman" w:hAnsi="Times New Roman"/>
                <w:lang w:val="ru-RU" w:eastAsia="ru-RU"/>
              </w:rPr>
              <w:t>ональн</w:t>
            </w:r>
            <w:r>
              <w:rPr>
                <w:rFonts w:ascii="Times New Roman" w:eastAsia="Times New Roman" w:hAnsi="Times New Roman"/>
                <w:lang w:val="ru-RU" w:eastAsia="ru-RU"/>
              </w:rPr>
              <w:t>ы</w:t>
            </w:r>
            <w:r w:rsidRPr="00E9181B">
              <w:rPr>
                <w:rFonts w:ascii="Times New Roman" w:eastAsia="Times New Roman" w:hAnsi="Times New Roman"/>
                <w:lang w:val="ru-RU" w:eastAsia="ru-RU"/>
              </w:rPr>
              <w:t>й ландшафтн</w:t>
            </w:r>
            <w:r>
              <w:rPr>
                <w:rFonts w:ascii="Times New Roman" w:eastAsia="Times New Roman" w:hAnsi="Times New Roman"/>
                <w:lang w:val="ru-RU" w:eastAsia="ru-RU"/>
              </w:rPr>
              <w:t>ы</w:t>
            </w:r>
            <w:r w:rsidRPr="00E9181B">
              <w:rPr>
                <w:rFonts w:ascii="Times New Roman" w:eastAsia="Times New Roman" w:hAnsi="Times New Roman"/>
                <w:lang w:val="ru-RU" w:eastAsia="ru-RU"/>
              </w:rPr>
              <w:t>й парк</w:t>
            </w:r>
          </w:p>
        </w:tc>
      </w:tr>
      <w:tr w:rsidR="00857F14" w:rsidRPr="00EE7C35" w:rsidTr="00857F14">
        <w:trPr>
          <w:jc w:val="center"/>
        </w:trPr>
        <w:tc>
          <w:tcPr>
            <w:tcW w:w="2088" w:type="dxa"/>
          </w:tcPr>
          <w:p w:rsidR="00857F14" w:rsidRPr="00E9181B" w:rsidRDefault="00857F14" w:rsidP="00A67F0C">
            <w:pPr>
              <w:rPr>
                <w:rFonts w:ascii="Times New Roman" w:eastAsia="Times New Roman" w:hAnsi="Times New Roman"/>
                <w:lang w:val="ru-RU" w:eastAsia="ru-RU"/>
              </w:rPr>
            </w:pPr>
            <w:r>
              <w:rPr>
                <w:rFonts w:ascii="Times New Roman" w:eastAsia="Times New Roman" w:hAnsi="Times New Roman"/>
                <w:lang w:val="ru-RU" w:eastAsia="ru-RU"/>
              </w:rPr>
              <w:t>Ж</w:t>
            </w:r>
            <w:r w:rsidRPr="00E9181B">
              <w:rPr>
                <w:rFonts w:ascii="Times New Roman" w:eastAsia="Times New Roman" w:hAnsi="Times New Roman"/>
                <w:lang w:val="ru-RU" w:eastAsia="ru-RU"/>
              </w:rPr>
              <w:t>Р</w:t>
            </w:r>
            <w:r>
              <w:rPr>
                <w:rFonts w:ascii="Times New Roman" w:eastAsia="Times New Roman" w:hAnsi="Times New Roman"/>
                <w:lang w:val="ru-RU" w:eastAsia="ru-RU"/>
              </w:rPr>
              <w:t>О</w:t>
            </w:r>
          </w:p>
        </w:tc>
        <w:tc>
          <w:tcPr>
            <w:tcW w:w="7272"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w:t>
            </w:r>
            <w:r>
              <w:rPr>
                <w:rFonts w:ascii="Times New Roman" w:eastAsia="Times New Roman" w:hAnsi="Times New Roman"/>
                <w:lang w:val="ru-RU" w:eastAsia="ru-RU"/>
              </w:rPr>
              <w:t xml:space="preserve">жидкие </w:t>
            </w:r>
            <w:r w:rsidRPr="00E9181B">
              <w:rPr>
                <w:rFonts w:ascii="Times New Roman" w:eastAsia="Times New Roman" w:hAnsi="Times New Roman"/>
                <w:lang w:val="ru-RU" w:eastAsia="ru-RU"/>
              </w:rPr>
              <w:t>рад</w:t>
            </w:r>
            <w:r>
              <w:rPr>
                <w:rFonts w:ascii="Times New Roman" w:eastAsia="Times New Roman" w:hAnsi="Times New Roman"/>
                <w:lang w:val="ru-RU" w:eastAsia="ru-RU"/>
              </w:rPr>
              <w:t>и</w:t>
            </w:r>
            <w:r w:rsidRPr="00E9181B">
              <w:rPr>
                <w:rFonts w:ascii="Times New Roman" w:eastAsia="Times New Roman" w:hAnsi="Times New Roman"/>
                <w:lang w:val="ru-RU" w:eastAsia="ru-RU"/>
              </w:rPr>
              <w:t>оактивн</w:t>
            </w:r>
            <w:r>
              <w:rPr>
                <w:rFonts w:ascii="Times New Roman" w:eastAsia="Times New Roman" w:hAnsi="Times New Roman"/>
                <w:lang w:val="ru-RU" w:eastAsia="ru-RU"/>
              </w:rPr>
              <w:t>ые</w:t>
            </w:r>
            <w:r w:rsidRPr="00E9181B">
              <w:rPr>
                <w:rFonts w:ascii="Times New Roman" w:eastAsia="Times New Roman" w:hAnsi="Times New Roman"/>
                <w:lang w:val="ru-RU" w:eastAsia="ru-RU"/>
              </w:rPr>
              <w:t xml:space="preserve"> </w:t>
            </w:r>
            <w:r>
              <w:rPr>
                <w:rFonts w:ascii="Times New Roman" w:eastAsia="Times New Roman" w:hAnsi="Times New Roman"/>
                <w:lang w:val="ru-RU" w:eastAsia="ru-RU"/>
              </w:rPr>
              <w:t>от</w:t>
            </w:r>
            <w:r w:rsidRPr="00E9181B">
              <w:rPr>
                <w:rFonts w:ascii="Times New Roman" w:eastAsia="Times New Roman" w:hAnsi="Times New Roman"/>
                <w:lang w:val="ru-RU" w:eastAsia="ru-RU"/>
              </w:rPr>
              <w:t>ход</w:t>
            </w:r>
            <w:r>
              <w:rPr>
                <w:rFonts w:ascii="Times New Roman" w:eastAsia="Times New Roman" w:hAnsi="Times New Roman"/>
                <w:lang w:val="ru-RU" w:eastAsia="ru-RU"/>
              </w:rPr>
              <w:t>ы</w:t>
            </w:r>
          </w:p>
        </w:tc>
      </w:tr>
      <w:tr w:rsidR="00857F14" w:rsidRPr="00EE7C35" w:rsidTr="00857F14">
        <w:trPr>
          <w:jc w:val="center"/>
        </w:trPr>
        <w:tc>
          <w:tcPr>
            <w:tcW w:w="2088"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СА</w:t>
            </w:r>
            <w:r>
              <w:rPr>
                <w:rFonts w:ascii="Times New Roman" w:eastAsia="Times New Roman" w:hAnsi="Times New Roman"/>
                <w:lang w:val="ru-RU" w:eastAsia="ru-RU"/>
              </w:rPr>
              <w:t>О</w:t>
            </w:r>
          </w:p>
        </w:tc>
        <w:tc>
          <w:tcPr>
            <w:tcW w:w="7272"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-средн</w:t>
            </w:r>
            <w:r>
              <w:rPr>
                <w:rFonts w:ascii="Times New Roman" w:eastAsia="Times New Roman" w:hAnsi="Times New Roman"/>
                <w:lang w:val="ru-RU" w:eastAsia="ru-RU"/>
              </w:rPr>
              <w:t>е</w:t>
            </w:r>
            <w:r w:rsidRPr="00E9181B">
              <w:rPr>
                <w:rFonts w:ascii="Times New Roman" w:eastAsia="Times New Roman" w:hAnsi="Times New Roman"/>
                <w:lang w:val="ru-RU" w:eastAsia="ru-RU"/>
              </w:rPr>
              <w:t>активн</w:t>
            </w:r>
            <w:r>
              <w:rPr>
                <w:rFonts w:ascii="Times New Roman" w:eastAsia="Times New Roman" w:hAnsi="Times New Roman"/>
                <w:lang w:val="ru-RU" w:eastAsia="ru-RU"/>
              </w:rPr>
              <w:t>ые</w:t>
            </w:r>
            <w:r w:rsidRPr="00E9181B">
              <w:rPr>
                <w:rFonts w:ascii="Times New Roman" w:eastAsia="Times New Roman" w:hAnsi="Times New Roman"/>
                <w:lang w:val="ru-RU" w:eastAsia="ru-RU"/>
              </w:rPr>
              <w:t xml:space="preserve"> </w:t>
            </w:r>
            <w:r>
              <w:rPr>
                <w:rFonts w:ascii="Times New Roman" w:eastAsia="Times New Roman" w:hAnsi="Times New Roman"/>
                <w:lang w:val="ru-RU" w:eastAsia="ru-RU"/>
              </w:rPr>
              <w:t>от</w:t>
            </w:r>
            <w:r w:rsidRPr="00E9181B">
              <w:rPr>
                <w:rFonts w:ascii="Times New Roman" w:eastAsia="Times New Roman" w:hAnsi="Times New Roman"/>
                <w:lang w:val="ru-RU" w:eastAsia="ru-RU"/>
              </w:rPr>
              <w:t>ход</w:t>
            </w:r>
            <w:r>
              <w:rPr>
                <w:rFonts w:ascii="Times New Roman" w:eastAsia="Times New Roman" w:hAnsi="Times New Roman"/>
                <w:lang w:val="ru-RU" w:eastAsia="ru-RU"/>
              </w:rPr>
              <w:t>ы</w:t>
            </w:r>
          </w:p>
        </w:tc>
      </w:tr>
      <w:tr w:rsidR="00857F14" w:rsidRPr="00EE7C35" w:rsidTr="00857F14">
        <w:trPr>
          <w:jc w:val="center"/>
        </w:trPr>
        <w:tc>
          <w:tcPr>
            <w:tcW w:w="2088" w:type="dxa"/>
          </w:tcPr>
          <w:p w:rsidR="00857F14" w:rsidRPr="00E9181B" w:rsidRDefault="00857F14" w:rsidP="00A67F0C">
            <w:pPr>
              <w:tabs>
                <w:tab w:val="left" w:pos="1200"/>
              </w:tabs>
              <w:rPr>
                <w:rFonts w:ascii="Times New Roman" w:hAnsi="Times New Roman"/>
                <w:bCs/>
                <w:spacing w:val="-8"/>
                <w:lang w:val="ru-RU"/>
              </w:rPr>
            </w:pPr>
            <w:r w:rsidRPr="00E9181B">
              <w:rPr>
                <w:rFonts w:ascii="Times New Roman" w:hAnsi="Times New Roman"/>
                <w:bCs/>
                <w:spacing w:val="-8"/>
                <w:lang w:val="ru-RU"/>
              </w:rPr>
              <w:t>СВО</w:t>
            </w:r>
          </w:p>
        </w:tc>
        <w:tc>
          <w:tcPr>
            <w:tcW w:w="7272" w:type="dxa"/>
          </w:tcPr>
          <w:p w:rsidR="00857F14" w:rsidRPr="00E9181B" w:rsidRDefault="00857F14" w:rsidP="00A67F0C">
            <w:pPr>
              <w:rPr>
                <w:rFonts w:ascii="Times New Roman" w:hAnsi="Times New Roman"/>
                <w:spacing w:val="-8"/>
                <w:lang w:val="ru-RU"/>
              </w:rPr>
            </w:pPr>
            <w:r w:rsidRPr="00E9181B">
              <w:rPr>
                <w:rFonts w:ascii="Times New Roman" w:hAnsi="Times New Roman"/>
                <w:lang w:val="ru-RU"/>
              </w:rPr>
              <w:t>-</w:t>
            </w:r>
            <w:r w:rsidRPr="00E9181B">
              <w:rPr>
                <w:rFonts w:ascii="Times New Roman" w:hAnsi="Times New Roman"/>
                <w:spacing w:val="-8"/>
                <w:lang w:val="ru-RU"/>
              </w:rPr>
              <w:t>спецводоочистка</w:t>
            </w:r>
          </w:p>
        </w:tc>
      </w:tr>
      <w:tr w:rsidR="00857F14" w:rsidRPr="00EE7C35" w:rsidTr="00857F14">
        <w:trPr>
          <w:jc w:val="center"/>
        </w:trPr>
        <w:tc>
          <w:tcPr>
            <w:tcW w:w="2088" w:type="dxa"/>
          </w:tcPr>
          <w:p w:rsidR="00857F14" w:rsidRPr="00E9181B" w:rsidRDefault="00857F14" w:rsidP="00A67F0C">
            <w:pPr>
              <w:tabs>
                <w:tab w:val="left" w:pos="1200"/>
              </w:tabs>
              <w:rPr>
                <w:rFonts w:ascii="Times New Roman" w:hAnsi="Times New Roman"/>
                <w:bCs/>
                <w:spacing w:val="-8"/>
                <w:lang w:val="ru-RU"/>
              </w:rPr>
            </w:pPr>
            <w:r w:rsidRPr="00E9181B">
              <w:rPr>
                <w:rFonts w:ascii="Times New Roman" w:hAnsi="Times New Roman"/>
                <w:bCs/>
                <w:spacing w:val="-8"/>
                <w:lang w:val="ru-RU"/>
              </w:rPr>
              <w:t>СГО</w:t>
            </w:r>
          </w:p>
        </w:tc>
        <w:tc>
          <w:tcPr>
            <w:tcW w:w="7272" w:type="dxa"/>
          </w:tcPr>
          <w:p w:rsidR="00857F14" w:rsidRPr="00E9181B" w:rsidRDefault="00857F14" w:rsidP="00A67F0C">
            <w:pPr>
              <w:rPr>
                <w:rFonts w:ascii="Times New Roman" w:hAnsi="Times New Roman"/>
                <w:spacing w:val="-8"/>
                <w:lang w:val="ru-RU"/>
              </w:rPr>
            </w:pPr>
            <w:r w:rsidRPr="00E9181B">
              <w:rPr>
                <w:rFonts w:ascii="Times New Roman" w:hAnsi="Times New Roman"/>
                <w:lang w:val="ru-RU"/>
              </w:rPr>
              <w:t>-</w:t>
            </w:r>
            <w:r w:rsidRPr="00E9181B">
              <w:rPr>
                <w:rFonts w:ascii="Times New Roman" w:hAnsi="Times New Roman"/>
                <w:spacing w:val="-8"/>
                <w:lang w:val="ru-RU"/>
              </w:rPr>
              <w:t>спецгазоочистка</w:t>
            </w:r>
          </w:p>
        </w:tc>
      </w:tr>
      <w:tr w:rsidR="00857F14" w:rsidRPr="00EE7C35" w:rsidTr="00857F14">
        <w:trPr>
          <w:jc w:val="center"/>
        </w:trPr>
        <w:tc>
          <w:tcPr>
            <w:tcW w:w="2088"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СЗЗ</w:t>
            </w:r>
          </w:p>
        </w:tc>
        <w:tc>
          <w:tcPr>
            <w:tcW w:w="7272"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-сан</w:t>
            </w:r>
            <w:r>
              <w:rPr>
                <w:rFonts w:ascii="Times New Roman" w:eastAsia="Times New Roman" w:hAnsi="Times New Roman"/>
                <w:lang w:val="ru-RU" w:eastAsia="ru-RU"/>
              </w:rPr>
              <w:t>и</w:t>
            </w:r>
            <w:r w:rsidRPr="00E9181B">
              <w:rPr>
                <w:rFonts w:ascii="Times New Roman" w:eastAsia="Times New Roman" w:hAnsi="Times New Roman"/>
                <w:lang w:val="ru-RU" w:eastAsia="ru-RU"/>
              </w:rPr>
              <w:t>тарно-за</w:t>
            </w:r>
            <w:r>
              <w:rPr>
                <w:rFonts w:ascii="Times New Roman" w:eastAsia="Times New Roman" w:hAnsi="Times New Roman"/>
                <w:lang w:val="ru-RU" w:eastAsia="ru-RU"/>
              </w:rPr>
              <w:t xml:space="preserve">щитная </w:t>
            </w:r>
            <w:r w:rsidRPr="00E9181B">
              <w:rPr>
                <w:rFonts w:ascii="Times New Roman" w:eastAsia="Times New Roman" w:hAnsi="Times New Roman"/>
                <w:lang w:val="ru-RU" w:eastAsia="ru-RU"/>
              </w:rPr>
              <w:t>зона</w:t>
            </w:r>
          </w:p>
        </w:tc>
      </w:tr>
      <w:tr w:rsidR="00857F14" w:rsidRPr="00EE7C35" w:rsidTr="00857F14">
        <w:trPr>
          <w:jc w:val="center"/>
        </w:trPr>
        <w:tc>
          <w:tcPr>
            <w:tcW w:w="2088"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СРК</w:t>
            </w:r>
          </w:p>
        </w:tc>
        <w:tc>
          <w:tcPr>
            <w:tcW w:w="7272"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-система рад</w:t>
            </w:r>
            <w:r>
              <w:rPr>
                <w:rFonts w:ascii="Times New Roman" w:eastAsia="Times New Roman" w:hAnsi="Times New Roman"/>
                <w:lang w:val="ru-RU" w:eastAsia="ru-RU"/>
              </w:rPr>
              <w:t>и</w:t>
            </w:r>
            <w:r w:rsidRPr="00E9181B">
              <w:rPr>
                <w:rFonts w:ascii="Times New Roman" w:eastAsia="Times New Roman" w:hAnsi="Times New Roman"/>
                <w:lang w:val="ru-RU" w:eastAsia="ru-RU"/>
              </w:rPr>
              <w:t>ац</w:t>
            </w:r>
            <w:r>
              <w:rPr>
                <w:rFonts w:ascii="Times New Roman" w:eastAsia="Times New Roman" w:hAnsi="Times New Roman"/>
                <w:lang w:val="ru-RU" w:eastAsia="ru-RU"/>
              </w:rPr>
              <w:t xml:space="preserve">ионного </w:t>
            </w:r>
            <w:r w:rsidRPr="00E9181B">
              <w:rPr>
                <w:rFonts w:ascii="Times New Roman" w:eastAsia="Times New Roman" w:hAnsi="Times New Roman"/>
                <w:lang w:val="ru-RU" w:eastAsia="ru-RU"/>
              </w:rPr>
              <w:t>контрол</w:t>
            </w:r>
            <w:r>
              <w:rPr>
                <w:rFonts w:ascii="Times New Roman" w:eastAsia="Times New Roman" w:hAnsi="Times New Roman"/>
                <w:lang w:val="ru-RU" w:eastAsia="ru-RU"/>
              </w:rPr>
              <w:t>я</w:t>
            </w:r>
          </w:p>
        </w:tc>
      </w:tr>
      <w:tr w:rsidR="00857F14" w:rsidRPr="00EE7C35" w:rsidTr="00857F14">
        <w:trPr>
          <w:jc w:val="center"/>
        </w:trPr>
        <w:tc>
          <w:tcPr>
            <w:tcW w:w="2088"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СУЗ</w:t>
            </w:r>
          </w:p>
        </w:tc>
        <w:tc>
          <w:tcPr>
            <w:tcW w:w="7272"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-система управл</w:t>
            </w:r>
            <w:r>
              <w:rPr>
                <w:rFonts w:ascii="Times New Roman" w:eastAsia="Times New Roman" w:hAnsi="Times New Roman"/>
                <w:lang w:val="ru-RU" w:eastAsia="ru-RU"/>
              </w:rPr>
              <w:t>е</w:t>
            </w:r>
            <w:r w:rsidRPr="00E9181B">
              <w:rPr>
                <w:rFonts w:ascii="Times New Roman" w:eastAsia="Times New Roman" w:hAnsi="Times New Roman"/>
                <w:lang w:val="ru-RU" w:eastAsia="ru-RU"/>
              </w:rPr>
              <w:t>н</w:t>
            </w:r>
            <w:r>
              <w:rPr>
                <w:rFonts w:ascii="Times New Roman" w:eastAsia="Times New Roman" w:hAnsi="Times New Roman"/>
                <w:lang w:val="ru-RU" w:eastAsia="ru-RU"/>
              </w:rPr>
              <w:t>и</w:t>
            </w:r>
            <w:r w:rsidRPr="00E9181B">
              <w:rPr>
                <w:rFonts w:ascii="Times New Roman" w:eastAsia="Times New Roman" w:hAnsi="Times New Roman"/>
                <w:lang w:val="ru-RU" w:eastAsia="ru-RU"/>
              </w:rPr>
              <w:t xml:space="preserve">я </w:t>
            </w:r>
            <w:r>
              <w:rPr>
                <w:rFonts w:ascii="Times New Roman" w:eastAsia="Times New Roman" w:hAnsi="Times New Roman"/>
                <w:lang w:val="ru-RU" w:eastAsia="ru-RU"/>
              </w:rPr>
              <w:t>и</w:t>
            </w:r>
            <w:r w:rsidRPr="00E9181B">
              <w:rPr>
                <w:rFonts w:ascii="Times New Roman" w:eastAsia="Times New Roman" w:hAnsi="Times New Roman"/>
                <w:lang w:val="ru-RU" w:eastAsia="ru-RU"/>
              </w:rPr>
              <w:t xml:space="preserve"> за</w:t>
            </w:r>
            <w:r>
              <w:rPr>
                <w:rFonts w:ascii="Times New Roman" w:eastAsia="Times New Roman" w:hAnsi="Times New Roman"/>
                <w:lang w:val="ru-RU" w:eastAsia="ru-RU"/>
              </w:rPr>
              <w:t>щиты</w:t>
            </w:r>
          </w:p>
        </w:tc>
      </w:tr>
      <w:tr w:rsidR="00857F14" w:rsidRPr="00EE7C35" w:rsidTr="00857F14">
        <w:trPr>
          <w:jc w:val="center"/>
        </w:trPr>
        <w:tc>
          <w:tcPr>
            <w:tcW w:w="2088"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ТВ</w:t>
            </w:r>
            <w:r>
              <w:rPr>
                <w:rFonts w:ascii="Times New Roman" w:eastAsia="Times New Roman" w:hAnsi="Times New Roman"/>
                <w:lang w:val="ru-RU" w:eastAsia="ru-RU"/>
              </w:rPr>
              <w:t>С</w:t>
            </w:r>
          </w:p>
        </w:tc>
        <w:tc>
          <w:tcPr>
            <w:tcW w:w="7272"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-теплов</w:t>
            </w:r>
            <w:r>
              <w:rPr>
                <w:rFonts w:ascii="Times New Roman" w:eastAsia="Times New Roman" w:hAnsi="Times New Roman"/>
                <w:lang w:val="ru-RU" w:eastAsia="ru-RU"/>
              </w:rPr>
              <w:t>ы</w:t>
            </w:r>
            <w:r w:rsidRPr="00E9181B">
              <w:rPr>
                <w:rFonts w:ascii="Times New Roman" w:eastAsia="Times New Roman" w:hAnsi="Times New Roman"/>
                <w:lang w:val="ru-RU" w:eastAsia="ru-RU"/>
              </w:rPr>
              <w:t>д</w:t>
            </w:r>
            <w:r>
              <w:rPr>
                <w:rFonts w:ascii="Times New Roman" w:eastAsia="Times New Roman" w:hAnsi="Times New Roman"/>
                <w:lang w:val="ru-RU" w:eastAsia="ru-RU"/>
              </w:rPr>
              <w:t>еляющая с</w:t>
            </w:r>
            <w:r w:rsidRPr="00E9181B">
              <w:rPr>
                <w:rFonts w:ascii="Times New Roman" w:eastAsia="Times New Roman" w:hAnsi="Times New Roman"/>
                <w:lang w:val="ru-RU" w:eastAsia="ru-RU"/>
              </w:rPr>
              <w:t>б</w:t>
            </w:r>
            <w:r>
              <w:rPr>
                <w:rFonts w:ascii="Times New Roman" w:eastAsia="Times New Roman" w:hAnsi="Times New Roman"/>
                <w:lang w:val="ru-RU" w:eastAsia="ru-RU"/>
              </w:rPr>
              <w:t>о</w:t>
            </w:r>
            <w:r w:rsidRPr="00E9181B">
              <w:rPr>
                <w:rFonts w:ascii="Times New Roman" w:eastAsia="Times New Roman" w:hAnsi="Times New Roman"/>
                <w:lang w:val="ru-RU" w:eastAsia="ru-RU"/>
              </w:rPr>
              <w:t>рка</w:t>
            </w:r>
          </w:p>
        </w:tc>
      </w:tr>
      <w:tr w:rsidR="00857F14" w:rsidRPr="00EE7C35" w:rsidTr="00857F14">
        <w:trPr>
          <w:jc w:val="center"/>
        </w:trPr>
        <w:tc>
          <w:tcPr>
            <w:tcW w:w="2088"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ТР</w:t>
            </w:r>
            <w:r>
              <w:rPr>
                <w:rFonts w:ascii="Times New Roman" w:eastAsia="Times New Roman" w:hAnsi="Times New Roman"/>
                <w:lang w:val="ru-RU" w:eastAsia="ru-RU"/>
              </w:rPr>
              <w:t>О</w:t>
            </w:r>
          </w:p>
        </w:tc>
        <w:tc>
          <w:tcPr>
            <w:tcW w:w="7272"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-тверд</w:t>
            </w:r>
            <w:r>
              <w:rPr>
                <w:rFonts w:ascii="Times New Roman" w:eastAsia="Times New Roman" w:hAnsi="Times New Roman"/>
                <w:lang w:val="ru-RU" w:eastAsia="ru-RU"/>
              </w:rPr>
              <w:t>ые</w:t>
            </w:r>
            <w:r w:rsidRPr="00E9181B">
              <w:rPr>
                <w:rFonts w:ascii="Times New Roman" w:eastAsia="Times New Roman" w:hAnsi="Times New Roman"/>
                <w:lang w:val="ru-RU" w:eastAsia="ru-RU"/>
              </w:rPr>
              <w:t xml:space="preserve"> рад</w:t>
            </w:r>
            <w:r>
              <w:rPr>
                <w:rFonts w:ascii="Times New Roman" w:eastAsia="Times New Roman" w:hAnsi="Times New Roman"/>
                <w:lang w:val="ru-RU" w:eastAsia="ru-RU"/>
              </w:rPr>
              <w:t>и</w:t>
            </w:r>
            <w:r w:rsidRPr="00E9181B">
              <w:rPr>
                <w:rFonts w:ascii="Times New Roman" w:eastAsia="Times New Roman" w:hAnsi="Times New Roman"/>
                <w:lang w:val="ru-RU" w:eastAsia="ru-RU"/>
              </w:rPr>
              <w:t>оактивн</w:t>
            </w:r>
            <w:r>
              <w:rPr>
                <w:rFonts w:ascii="Times New Roman" w:eastAsia="Times New Roman" w:hAnsi="Times New Roman"/>
                <w:lang w:val="ru-RU" w:eastAsia="ru-RU"/>
              </w:rPr>
              <w:t>ые</w:t>
            </w:r>
            <w:r w:rsidRPr="00E9181B">
              <w:rPr>
                <w:rFonts w:ascii="Times New Roman" w:eastAsia="Times New Roman" w:hAnsi="Times New Roman"/>
                <w:lang w:val="ru-RU" w:eastAsia="ru-RU"/>
              </w:rPr>
              <w:t xml:space="preserve"> </w:t>
            </w:r>
            <w:r>
              <w:rPr>
                <w:rFonts w:ascii="Times New Roman" w:eastAsia="Times New Roman" w:hAnsi="Times New Roman"/>
                <w:lang w:val="ru-RU" w:eastAsia="ru-RU"/>
              </w:rPr>
              <w:t>от</w:t>
            </w:r>
            <w:r w:rsidRPr="00E9181B">
              <w:rPr>
                <w:rFonts w:ascii="Times New Roman" w:eastAsia="Times New Roman" w:hAnsi="Times New Roman"/>
                <w:lang w:val="ru-RU" w:eastAsia="ru-RU"/>
              </w:rPr>
              <w:t>ход</w:t>
            </w:r>
            <w:r>
              <w:rPr>
                <w:rFonts w:ascii="Times New Roman" w:eastAsia="Times New Roman" w:hAnsi="Times New Roman"/>
                <w:lang w:val="ru-RU" w:eastAsia="ru-RU"/>
              </w:rPr>
              <w:t>ы</w:t>
            </w:r>
          </w:p>
        </w:tc>
      </w:tr>
      <w:tr w:rsidR="00857F14" w:rsidRPr="00EE7C35" w:rsidTr="00857F14">
        <w:trPr>
          <w:jc w:val="center"/>
        </w:trPr>
        <w:tc>
          <w:tcPr>
            <w:tcW w:w="2088"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УЩ</w:t>
            </w:r>
          </w:p>
        </w:tc>
        <w:tc>
          <w:tcPr>
            <w:tcW w:w="7272"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-Укра</w:t>
            </w:r>
            <w:r>
              <w:rPr>
                <w:rFonts w:ascii="Times New Roman" w:eastAsia="Times New Roman" w:hAnsi="Times New Roman"/>
                <w:lang w:val="ru-RU" w:eastAsia="ru-RU"/>
              </w:rPr>
              <w:t>и</w:t>
            </w:r>
            <w:r w:rsidRPr="00E9181B">
              <w:rPr>
                <w:rFonts w:ascii="Times New Roman" w:eastAsia="Times New Roman" w:hAnsi="Times New Roman"/>
                <w:lang w:val="ru-RU" w:eastAsia="ru-RU"/>
              </w:rPr>
              <w:t>нский криста</w:t>
            </w:r>
            <w:r>
              <w:rPr>
                <w:rFonts w:ascii="Times New Roman" w:eastAsia="Times New Roman" w:hAnsi="Times New Roman"/>
                <w:lang w:val="ru-RU" w:eastAsia="ru-RU"/>
              </w:rPr>
              <w:t>л</w:t>
            </w:r>
            <w:r w:rsidRPr="00E9181B">
              <w:rPr>
                <w:rFonts w:ascii="Times New Roman" w:eastAsia="Times New Roman" w:hAnsi="Times New Roman"/>
                <w:lang w:val="ru-RU" w:eastAsia="ru-RU"/>
              </w:rPr>
              <w:t>л</w:t>
            </w:r>
            <w:r>
              <w:rPr>
                <w:rFonts w:ascii="Times New Roman" w:eastAsia="Times New Roman" w:hAnsi="Times New Roman"/>
                <w:lang w:val="ru-RU" w:eastAsia="ru-RU"/>
              </w:rPr>
              <w:t>и</w:t>
            </w:r>
            <w:r w:rsidRPr="00E9181B">
              <w:rPr>
                <w:rFonts w:ascii="Times New Roman" w:eastAsia="Times New Roman" w:hAnsi="Times New Roman"/>
                <w:lang w:val="ru-RU" w:eastAsia="ru-RU"/>
              </w:rPr>
              <w:t>ч</w:t>
            </w:r>
            <w:r>
              <w:rPr>
                <w:rFonts w:ascii="Times New Roman" w:eastAsia="Times New Roman" w:hAnsi="Times New Roman"/>
                <w:lang w:val="ru-RU" w:eastAsia="ru-RU"/>
              </w:rPr>
              <w:t xml:space="preserve">еский </w:t>
            </w:r>
            <w:r w:rsidRPr="00E9181B">
              <w:rPr>
                <w:rFonts w:ascii="Times New Roman" w:eastAsia="Times New Roman" w:hAnsi="Times New Roman"/>
                <w:lang w:val="ru-RU" w:eastAsia="ru-RU"/>
              </w:rPr>
              <w:t>щит</w:t>
            </w:r>
          </w:p>
        </w:tc>
      </w:tr>
      <w:tr w:rsidR="00857F14" w:rsidRPr="00EE7C35" w:rsidTr="00857F14">
        <w:trPr>
          <w:jc w:val="center"/>
        </w:trPr>
        <w:tc>
          <w:tcPr>
            <w:tcW w:w="2088"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ФБ</w:t>
            </w:r>
          </w:p>
        </w:tc>
        <w:tc>
          <w:tcPr>
            <w:tcW w:w="7272"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-фактор без</w:t>
            </w:r>
            <w:r>
              <w:rPr>
                <w:rFonts w:ascii="Times New Roman" w:eastAsia="Times New Roman" w:hAnsi="Times New Roman"/>
                <w:lang w:val="ru-RU" w:eastAsia="ru-RU"/>
              </w:rPr>
              <w:t>опасности</w:t>
            </w:r>
          </w:p>
        </w:tc>
      </w:tr>
      <w:tr w:rsidR="00857F14" w:rsidRPr="00EE7C35" w:rsidTr="00857F14">
        <w:trPr>
          <w:jc w:val="center"/>
        </w:trPr>
        <w:tc>
          <w:tcPr>
            <w:tcW w:w="2088"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Ц</w:t>
            </w:r>
            <w:r>
              <w:rPr>
                <w:rFonts w:ascii="Times New Roman" w:eastAsia="Times New Roman" w:hAnsi="Times New Roman"/>
                <w:lang w:val="ru-RU" w:eastAsia="ru-RU"/>
              </w:rPr>
              <w:t>ХО</w:t>
            </w:r>
            <w:r w:rsidRPr="00E9181B">
              <w:rPr>
                <w:rFonts w:ascii="Times New Roman" w:eastAsia="Times New Roman" w:hAnsi="Times New Roman"/>
                <w:lang w:val="ru-RU" w:eastAsia="ru-RU"/>
              </w:rPr>
              <w:t>Я</w:t>
            </w:r>
            <w:r>
              <w:rPr>
                <w:rFonts w:ascii="Times New Roman" w:eastAsia="Times New Roman" w:hAnsi="Times New Roman"/>
                <w:lang w:val="ru-RU" w:eastAsia="ru-RU"/>
              </w:rPr>
              <w:t>Т</w:t>
            </w:r>
          </w:p>
        </w:tc>
        <w:tc>
          <w:tcPr>
            <w:tcW w:w="7272" w:type="dxa"/>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-централ</w:t>
            </w:r>
            <w:r>
              <w:rPr>
                <w:rFonts w:ascii="Times New Roman" w:eastAsia="Times New Roman" w:hAnsi="Times New Roman"/>
                <w:lang w:val="ru-RU" w:eastAsia="ru-RU"/>
              </w:rPr>
              <w:t>и</w:t>
            </w:r>
            <w:r w:rsidRPr="00E9181B">
              <w:rPr>
                <w:rFonts w:ascii="Times New Roman" w:eastAsia="Times New Roman" w:hAnsi="Times New Roman"/>
                <w:lang w:val="ru-RU" w:eastAsia="ru-RU"/>
              </w:rPr>
              <w:t>зован</w:t>
            </w:r>
            <w:r>
              <w:rPr>
                <w:rFonts w:ascii="Times New Roman" w:eastAsia="Times New Roman" w:hAnsi="Times New Roman"/>
                <w:lang w:val="ru-RU" w:eastAsia="ru-RU"/>
              </w:rPr>
              <w:t>ное</w:t>
            </w:r>
            <w:r w:rsidRPr="00E9181B">
              <w:rPr>
                <w:rFonts w:ascii="Times New Roman" w:eastAsia="Times New Roman" w:hAnsi="Times New Roman"/>
                <w:lang w:val="ru-RU" w:eastAsia="ru-RU"/>
              </w:rPr>
              <w:t xml:space="preserve"> х</w:t>
            </w:r>
            <w:r>
              <w:rPr>
                <w:rFonts w:ascii="Times New Roman" w:eastAsia="Times New Roman" w:hAnsi="Times New Roman"/>
                <w:lang w:val="ru-RU" w:eastAsia="ru-RU"/>
              </w:rPr>
              <w:t>ранилище отработавшего</w:t>
            </w:r>
            <w:r w:rsidRPr="00E9181B">
              <w:rPr>
                <w:rFonts w:ascii="Times New Roman" w:eastAsia="Times New Roman" w:hAnsi="Times New Roman"/>
                <w:lang w:val="ru-RU" w:eastAsia="ru-RU"/>
              </w:rPr>
              <w:t xml:space="preserve"> ядерного </w:t>
            </w:r>
            <w:r>
              <w:rPr>
                <w:rFonts w:ascii="Times New Roman" w:eastAsia="Times New Roman" w:hAnsi="Times New Roman"/>
                <w:lang w:val="ru-RU" w:eastAsia="ru-RU"/>
              </w:rPr>
              <w:t>топлива</w:t>
            </w:r>
          </w:p>
        </w:tc>
      </w:tr>
      <w:tr w:rsidR="00857F14" w:rsidRPr="00EE7C35" w:rsidTr="00857F14">
        <w:trPr>
          <w:jc w:val="center"/>
        </w:trPr>
        <w:tc>
          <w:tcPr>
            <w:tcW w:w="2088" w:type="dxa"/>
            <w:vAlign w:val="center"/>
          </w:tcPr>
          <w:p w:rsidR="00857F14" w:rsidRPr="00E9181B" w:rsidRDefault="00857F14" w:rsidP="00A67F0C">
            <w:pPr>
              <w:rPr>
                <w:rFonts w:ascii="Times New Roman" w:eastAsia="Times New Roman" w:hAnsi="Times New Roman"/>
                <w:lang w:val="ru-RU" w:eastAsia="ru-RU"/>
              </w:rPr>
            </w:pPr>
            <w:r>
              <w:rPr>
                <w:rFonts w:ascii="Times New Roman" w:eastAsia="Times New Roman" w:hAnsi="Times New Roman"/>
                <w:lang w:val="ru-RU" w:eastAsia="ru-RU"/>
              </w:rPr>
              <w:t>Э</w:t>
            </w:r>
            <w:r w:rsidRPr="00E9181B">
              <w:rPr>
                <w:rFonts w:ascii="Times New Roman" w:eastAsia="Times New Roman" w:hAnsi="Times New Roman"/>
                <w:lang w:val="ru-RU" w:eastAsia="ru-RU"/>
              </w:rPr>
              <w:t>ГП</w:t>
            </w:r>
          </w:p>
        </w:tc>
        <w:tc>
          <w:tcPr>
            <w:tcW w:w="7272" w:type="dxa"/>
            <w:vAlign w:val="center"/>
          </w:tcPr>
          <w:p w:rsidR="00857F14" w:rsidRPr="00E9181B" w:rsidRDefault="00857F14" w:rsidP="00A67F0C">
            <w:pPr>
              <w:rPr>
                <w:rFonts w:ascii="Times New Roman" w:eastAsia="Times New Roman" w:hAnsi="Times New Roman"/>
                <w:lang w:val="ru-RU" w:eastAsia="ru-RU"/>
              </w:rPr>
            </w:pPr>
            <w:r w:rsidRPr="00E9181B">
              <w:rPr>
                <w:rFonts w:ascii="Times New Roman" w:eastAsia="Times New Roman" w:hAnsi="Times New Roman"/>
                <w:lang w:val="ru-RU" w:eastAsia="ru-RU"/>
              </w:rPr>
              <w:t>-</w:t>
            </w:r>
            <w:r>
              <w:rPr>
                <w:rFonts w:ascii="Times New Roman" w:eastAsia="Times New Roman" w:hAnsi="Times New Roman"/>
                <w:lang w:val="ru-RU" w:eastAsia="ru-RU"/>
              </w:rPr>
              <w:t>э</w:t>
            </w:r>
            <w:r w:rsidRPr="00E9181B">
              <w:rPr>
                <w:rFonts w:ascii="Times New Roman" w:eastAsia="Times New Roman" w:hAnsi="Times New Roman"/>
                <w:lang w:val="ru-RU" w:eastAsia="ru-RU"/>
              </w:rPr>
              <w:t>кзогенн</w:t>
            </w:r>
            <w:r>
              <w:rPr>
                <w:rFonts w:ascii="Times New Roman" w:eastAsia="Times New Roman" w:hAnsi="Times New Roman"/>
                <w:lang w:val="ru-RU" w:eastAsia="ru-RU"/>
              </w:rPr>
              <w:t>ые</w:t>
            </w:r>
            <w:r w:rsidRPr="00E9181B">
              <w:rPr>
                <w:rFonts w:ascii="Times New Roman" w:eastAsia="Times New Roman" w:hAnsi="Times New Roman"/>
                <w:lang w:val="ru-RU" w:eastAsia="ru-RU"/>
              </w:rPr>
              <w:t xml:space="preserve"> геолог</w:t>
            </w:r>
            <w:r>
              <w:rPr>
                <w:rFonts w:ascii="Times New Roman" w:eastAsia="Times New Roman" w:hAnsi="Times New Roman"/>
                <w:lang w:val="ru-RU" w:eastAsia="ru-RU"/>
              </w:rPr>
              <w:t>и</w:t>
            </w:r>
            <w:r w:rsidRPr="00E9181B">
              <w:rPr>
                <w:rFonts w:ascii="Times New Roman" w:eastAsia="Times New Roman" w:hAnsi="Times New Roman"/>
                <w:lang w:val="ru-RU" w:eastAsia="ru-RU"/>
              </w:rPr>
              <w:t>ч</w:t>
            </w:r>
            <w:r>
              <w:rPr>
                <w:rFonts w:ascii="Times New Roman" w:eastAsia="Times New Roman" w:hAnsi="Times New Roman"/>
                <w:lang w:val="ru-RU" w:eastAsia="ru-RU"/>
              </w:rPr>
              <w:t xml:space="preserve">еские </w:t>
            </w:r>
            <w:r w:rsidRPr="00E9181B">
              <w:rPr>
                <w:rFonts w:ascii="Times New Roman" w:eastAsia="Times New Roman" w:hAnsi="Times New Roman"/>
                <w:lang w:val="ru-RU" w:eastAsia="ru-RU"/>
              </w:rPr>
              <w:t>проце</w:t>
            </w:r>
            <w:r>
              <w:rPr>
                <w:rFonts w:ascii="Times New Roman" w:eastAsia="Times New Roman" w:hAnsi="Times New Roman"/>
                <w:lang w:val="ru-RU" w:eastAsia="ru-RU"/>
              </w:rPr>
              <w:t>с</w:t>
            </w:r>
            <w:r w:rsidRPr="00E9181B">
              <w:rPr>
                <w:rFonts w:ascii="Times New Roman" w:eastAsia="Times New Roman" w:hAnsi="Times New Roman"/>
                <w:lang w:val="ru-RU" w:eastAsia="ru-RU"/>
              </w:rPr>
              <w:t>с</w:t>
            </w:r>
            <w:r>
              <w:rPr>
                <w:rFonts w:ascii="Times New Roman" w:eastAsia="Times New Roman" w:hAnsi="Times New Roman"/>
                <w:lang w:val="ru-RU" w:eastAsia="ru-RU"/>
              </w:rPr>
              <w:t>ы</w:t>
            </w:r>
          </w:p>
        </w:tc>
      </w:tr>
    </w:tbl>
    <w:p w:rsidR="00AE6799" w:rsidRPr="00EE7C35" w:rsidRDefault="00AE6799" w:rsidP="00C23C61">
      <w:pPr>
        <w:pStyle w:val="Bodytext31"/>
        <w:keepLines/>
        <w:shd w:val="clear" w:color="auto" w:fill="auto"/>
        <w:spacing w:before="0" w:line="240" w:lineRule="auto"/>
        <w:ind w:left="720" w:right="520"/>
        <w:jc w:val="left"/>
        <w:rPr>
          <w:lang w:val="ru-RU"/>
        </w:rPr>
      </w:pPr>
    </w:p>
    <w:p w:rsidR="00AE6799" w:rsidRPr="00EE7C35" w:rsidRDefault="00AE6799" w:rsidP="00C23C61">
      <w:pPr>
        <w:pStyle w:val="Bodytext31"/>
        <w:keepLines/>
        <w:shd w:val="clear" w:color="auto" w:fill="auto"/>
        <w:spacing w:before="0" w:line="240" w:lineRule="auto"/>
        <w:ind w:left="720" w:right="520"/>
        <w:jc w:val="left"/>
        <w:rPr>
          <w:lang w:val="ru-RU"/>
        </w:rPr>
      </w:pPr>
    </w:p>
    <w:p w:rsidR="00AE6799" w:rsidRPr="00EE7C35" w:rsidRDefault="00AE6799" w:rsidP="00C23C61">
      <w:pPr>
        <w:keepLines/>
        <w:rPr>
          <w:rFonts w:ascii="Times New Roman" w:eastAsia="Times New Roman" w:hAnsi="Times New Roman" w:cs="Times New Roman"/>
          <w:b/>
          <w:bCs/>
          <w:sz w:val="23"/>
          <w:szCs w:val="23"/>
          <w:lang w:val="ru-RU"/>
        </w:rPr>
      </w:pPr>
      <w:r w:rsidRPr="00EE7C35">
        <w:rPr>
          <w:lang w:val="ru-RU"/>
        </w:rPr>
        <w:br w:type="page"/>
      </w:r>
    </w:p>
    <w:p w:rsidR="00E20718" w:rsidRPr="00EE7C35" w:rsidRDefault="00E20718" w:rsidP="00C23C61">
      <w:pPr>
        <w:pStyle w:val="Bodytext31"/>
        <w:keepLines/>
        <w:shd w:val="clear" w:color="auto" w:fill="auto"/>
        <w:spacing w:before="0" w:line="240" w:lineRule="auto"/>
        <w:ind w:left="720"/>
        <w:rPr>
          <w:sz w:val="24"/>
          <w:szCs w:val="24"/>
          <w:lang w:val="ru-RU"/>
        </w:rPr>
      </w:pPr>
    </w:p>
    <w:p w:rsidR="00E20718" w:rsidRPr="00EE7C35" w:rsidRDefault="008230A0" w:rsidP="00C23C61">
      <w:pPr>
        <w:pStyle w:val="Bodytext31"/>
        <w:keepLines/>
        <w:shd w:val="clear" w:color="auto" w:fill="auto"/>
        <w:tabs>
          <w:tab w:val="left" w:pos="1124"/>
        </w:tabs>
        <w:spacing w:before="0" w:line="240" w:lineRule="auto"/>
        <w:ind w:left="567"/>
        <w:rPr>
          <w:sz w:val="24"/>
          <w:szCs w:val="24"/>
          <w:lang w:val="ru-RU"/>
        </w:rPr>
      </w:pPr>
      <w:r w:rsidRPr="00EE7C35">
        <w:rPr>
          <w:sz w:val="24"/>
          <w:szCs w:val="24"/>
          <w:lang w:val="ru-RU"/>
        </w:rPr>
        <w:t>ВСТУП</w:t>
      </w:r>
      <w:r w:rsidR="00965530">
        <w:rPr>
          <w:sz w:val="24"/>
          <w:szCs w:val="24"/>
          <w:lang w:val="ru-RU"/>
        </w:rPr>
        <w:t>ЛЕНИЕ</w:t>
      </w:r>
    </w:p>
    <w:p w:rsidR="00C06ECE" w:rsidRPr="00EE7C35" w:rsidRDefault="00C06ECE" w:rsidP="00C23C61">
      <w:pPr>
        <w:pStyle w:val="Bodytext31"/>
        <w:keepLines/>
        <w:shd w:val="clear" w:color="auto" w:fill="auto"/>
        <w:tabs>
          <w:tab w:val="left" w:pos="1124"/>
        </w:tabs>
        <w:spacing w:before="0" w:line="240" w:lineRule="auto"/>
        <w:ind w:left="567"/>
        <w:rPr>
          <w:sz w:val="24"/>
          <w:szCs w:val="24"/>
          <w:lang w:val="ru-RU"/>
        </w:rPr>
      </w:pPr>
    </w:p>
    <w:p w:rsidR="001A1625" w:rsidRPr="00EE7C35" w:rsidRDefault="00965530" w:rsidP="00C23C61">
      <w:pPr>
        <w:pStyle w:val="3"/>
        <w:keepLines/>
        <w:shd w:val="clear" w:color="auto" w:fill="auto"/>
        <w:spacing w:after="0" w:line="240" w:lineRule="auto"/>
        <w:ind w:left="20" w:right="20" w:firstLine="547"/>
        <w:jc w:val="both"/>
        <w:rPr>
          <w:sz w:val="24"/>
          <w:szCs w:val="24"/>
          <w:lang w:val="ru-RU"/>
        </w:rPr>
      </w:pPr>
      <w:r w:rsidRPr="00965530">
        <w:rPr>
          <w:sz w:val="24"/>
          <w:szCs w:val="24"/>
          <w:lang w:val="ru-RU"/>
        </w:rPr>
        <w:t>Нетехническое резюме (Н</w:t>
      </w:r>
      <w:r>
        <w:rPr>
          <w:sz w:val="24"/>
          <w:szCs w:val="24"/>
          <w:lang w:val="ru-RU"/>
        </w:rPr>
        <w:t>ТР</w:t>
      </w:r>
      <w:r w:rsidRPr="00965530">
        <w:rPr>
          <w:sz w:val="24"/>
          <w:szCs w:val="24"/>
          <w:lang w:val="ru-RU"/>
        </w:rPr>
        <w:t>) является документом обзорного характера, подготовленным на основе выполненных ранее отчетов, технических оценок, подготовленных программ и проведенных научных исследований.</w:t>
      </w:r>
    </w:p>
    <w:p w:rsidR="00965530" w:rsidRPr="00965530" w:rsidRDefault="00965530" w:rsidP="00C23C61">
      <w:pPr>
        <w:pStyle w:val="3"/>
        <w:keepLines/>
        <w:ind w:left="20" w:right="20" w:firstLine="547"/>
        <w:jc w:val="both"/>
        <w:rPr>
          <w:sz w:val="24"/>
          <w:szCs w:val="24"/>
          <w:lang w:val="ru-RU"/>
        </w:rPr>
      </w:pPr>
      <w:r w:rsidRPr="00965530">
        <w:rPr>
          <w:sz w:val="24"/>
          <w:szCs w:val="24"/>
          <w:lang w:val="ru-RU"/>
        </w:rPr>
        <w:t>В Украине построены и эксплуатируются 15 энергоблоков общей установленной мощностью 13,835 ГВт на 4 атомных электрических станциях. Оператором по эксплуатации АЭС является Государственное предприятие «Национальная атомная энергогенерирующая компания</w:t>
      </w:r>
      <w:r>
        <w:rPr>
          <w:sz w:val="24"/>
          <w:szCs w:val="24"/>
          <w:lang w:val="ru-RU"/>
        </w:rPr>
        <w:t xml:space="preserve"> </w:t>
      </w:r>
      <w:r w:rsidRPr="00965530">
        <w:rPr>
          <w:sz w:val="24"/>
          <w:szCs w:val="24"/>
          <w:lang w:val="ru-RU"/>
        </w:rPr>
        <w:t>«Энергоатом»</w:t>
      </w:r>
      <w:r>
        <w:rPr>
          <w:sz w:val="24"/>
          <w:szCs w:val="24"/>
          <w:lang w:val="ru-RU"/>
        </w:rPr>
        <w:t xml:space="preserve"> </w:t>
      </w:r>
      <w:r w:rsidRPr="00965530">
        <w:rPr>
          <w:sz w:val="24"/>
          <w:szCs w:val="24"/>
          <w:lang w:val="ru-RU"/>
        </w:rPr>
        <w:t>(ГП</w:t>
      </w:r>
      <w:r>
        <w:rPr>
          <w:sz w:val="24"/>
          <w:szCs w:val="24"/>
          <w:lang w:val="ru-RU"/>
        </w:rPr>
        <w:t xml:space="preserve"> </w:t>
      </w:r>
      <w:r w:rsidRPr="00965530">
        <w:rPr>
          <w:sz w:val="24"/>
          <w:szCs w:val="24"/>
          <w:lang w:val="ru-RU"/>
        </w:rPr>
        <w:t>«НАЭК «Энергоатом»).</w:t>
      </w:r>
    </w:p>
    <w:p w:rsidR="00965530" w:rsidRPr="00965530" w:rsidRDefault="00965530" w:rsidP="00C23C61">
      <w:pPr>
        <w:pStyle w:val="3"/>
        <w:keepLines/>
        <w:ind w:left="20" w:right="20" w:firstLine="547"/>
        <w:jc w:val="both"/>
        <w:rPr>
          <w:sz w:val="24"/>
          <w:szCs w:val="24"/>
          <w:lang w:val="ru-RU"/>
        </w:rPr>
      </w:pPr>
      <w:r w:rsidRPr="00965530">
        <w:rPr>
          <w:sz w:val="24"/>
          <w:szCs w:val="24"/>
          <w:lang w:val="ru-RU"/>
        </w:rPr>
        <w:t>На данный момент проектные 30-летние сроки эксплуатации 12 из 15 энергоблоков действующих в Украине АЭС закончились, или близки к завершению.</w:t>
      </w:r>
    </w:p>
    <w:p w:rsidR="00965530" w:rsidRPr="00965530" w:rsidRDefault="00965530" w:rsidP="00C23C61">
      <w:pPr>
        <w:pStyle w:val="3"/>
        <w:keepLines/>
        <w:ind w:left="20" w:right="20" w:firstLine="547"/>
        <w:jc w:val="both"/>
        <w:rPr>
          <w:sz w:val="24"/>
          <w:szCs w:val="24"/>
          <w:lang w:val="ru-RU"/>
        </w:rPr>
      </w:pPr>
      <w:r w:rsidRPr="00965530">
        <w:rPr>
          <w:sz w:val="24"/>
          <w:szCs w:val="24"/>
          <w:lang w:val="ru-RU"/>
        </w:rPr>
        <w:t>При проектировании энергоблоков атомных станций были установлены консервативные сроки их эксплуатации с учетом тогдашн</w:t>
      </w:r>
      <w:r>
        <w:rPr>
          <w:sz w:val="24"/>
          <w:szCs w:val="24"/>
          <w:lang w:val="ru-RU"/>
        </w:rPr>
        <w:t>его</w:t>
      </w:r>
      <w:r w:rsidRPr="00965530">
        <w:rPr>
          <w:sz w:val="24"/>
          <w:szCs w:val="24"/>
          <w:lang w:val="ru-RU"/>
        </w:rPr>
        <w:t xml:space="preserve"> уровн</w:t>
      </w:r>
      <w:r>
        <w:rPr>
          <w:sz w:val="24"/>
          <w:szCs w:val="24"/>
          <w:lang w:val="ru-RU"/>
        </w:rPr>
        <w:t>я</w:t>
      </w:r>
      <w:r w:rsidRPr="00965530">
        <w:rPr>
          <w:sz w:val="24"/>
          <w:szCs w:val="24"/>
          <w:lang w:val="ru-RU"/>
        </w:rPr>
        <w:t xml:space="preserve"> развития атомной энергетики. Эта проблема характер</w:t>
      </w:r>
      <w:r>
        <w:rPr>
          <w:sz w:val="24"/>
          <w:szCs w:val="24"/>
          <w:lang w:val="ru-RU"/>
        </w:rPr>
        <w:t>на для</w:t>
      </w:r>
      <w:r w:rsidRPr="00965530">
        <w:rPr>
          <w:sz w:val="24"/>
          <w:szCs w:val="24"/>
          <w:lang w:val="ru-RU"/>
        </w:rPr>
        <w:t xml:space="preserve"> вс</w:t>
      </w:r>
      <w:r>
        <w:rPr>
          <w:sz w:val="24"/>
          <w:szCs w:val="24"/>
          <w:lang w:val="ru-RU"/>
        </w:rPr>
        <w:t>ей</w:t>
      </w:r>
      <w:r w:rsidRPr="00965530">
        <w:rPr>
          <w:sz w:val="24"/>
          <w:szCs w:val="24"/>
          <w:lang w:val="ru-RU"/>
        </w:rPr>
        <w:t xml:space="preserve"> миров</w:t>
      </w:r>
      <w:r>
        <w:rPr>
          <w:sz w:val="24"/>
          <w:szCs w:val="24"/>
          <w:lang w:val="ru-RU"/>
        </w:rPr>
        <w:t>ой</w:t>
      </w:r>
      <w:r w:rsidRPr="00965530">
        <w:rPr>
          <w:sz w:val="24"/>
          <w:szCs w:val="24"/>
          <w:lang w:val="ru-RU"/>
        </w:rPr>
        <w:t xml:space="preserve"> ядерн</w:t>
      </w:r>
      <w:r>
        <w:rPr>
          <w:sz w:val="24"/>
          <w:szCs w:val="24"/>
          <w:lang w:val="ru-RU"/>
        </w:rPr>
        <w:t>ой</w:t>
      </w:r>
      <w:r w:rsidRPr="00965530">
        <w:rPr>
          <w:sz w:val="24"/>
          <w:szCs w:val="24"/>
          <w:lang w:val="ru-RU"/>
        </w:rPr>
        <w:t xml:space="preserve"> энергетик</w:t>
      </w:r>
      <w:r>
        <w:rPr>
          <w:sz w:val="24"/>
          <w:szCs w:val="24"/>
          <w:lang w:val="ru-RU"/>
        </w:rPr>
        <w:t>и</w:t>
      </w:r>
      <w:r w:rsidRPr="00965530">
        <w:rPr>
          <w:sz w:val="24"/>
          <w:szCs w:val="24"/>
          <w:lang w:val="ru-RU"/>
        </w:rPr>
        <w:t>: до 2020 г</w:t>
      </w:r>
      <w:r>
        <w:rPr>
          <w:sz w:val="24"/>
          <w:szCs w:val="24"/>
          <w:lang w:val="ru-RU"/>
        </w:rPr>
        <w:t>ода</w:t>
      </w:r>
      <w:r w:rsidRPr="00965530">
        <w:rPr>
          <w:sz w:val="24"/>
          <w:szCs w:val="24"/>
          <w:lang w:val="ru-RU"/>
        </w:rPr>
        <w:t xml:space="preserve"> </w:t>
      </w:r>
      <w:r>
        <w:rPr>
          <w:sz w:val="24"/>
          <w:szCs w:val="24"/>
          <w:lang w:val="ru-RU"/>
        </w:rPr>
        <w:t>п</w:t>
      </w:r>
      <w:r w:rsidRPr="00965530">
        <w:rPr>
          <w:sz w:val="24"/>
          <w:szCs w:val="24"/>
          <w:lang w:val="ru-RU"/>
        </w:rPr>
        <w:t xml:space="preserve">римерно 80% энергоблоков АЭС, действующих в мире, исчерпают проектный ресурс. В то же время опыт эксплуатации АЭС, в том числе и в Украине, показал, что фактический срок службы основных элементов конструкций и оборудования существенно выше, чем это предполагалось ранее, а замена элементов, которые в этом нуждаются, может быть осуществлена с приемлемыми затратами. Поэтому </w:t>
      </w:r>
      <w:r>
        <w:rPr>
          <w:sz w:val="24"/>
          <w:szCs w:val="24"/>
          <w:lang w:val="ru-RU"/>
        </w:rPr>
        <w:t xml:space="preserve">для </w:t>
      </w:r>
      <w:r w:rsidRPr="00965530">
        <w:rPr>
          <w:sz w:val="24"/>
          <w:szCs w:val="24"/>
          <w:lang w:val="ru-RU"/>
        </w:rPr>
        <w:t>большинств</w:t>
      </w:r>
      <w:r>
        <w:rPr>
          <w:sz w:val="24"/>
          <w:szCs w:val="24"/>
          <w:lang w:val="ru-RU"/>
        </w:rPr>
        <w:t>а</w:t>
      </w:r>
      <w:r w:rsidRPr="00965530">
        <w:rPr>
          <w:sz w:val="24"/>
          <w:szCs w:val="24"/>
          <w:lang w:val="ru-RU"/>
        </w:rPr>
        <w:t xml:space="preserve"> стран, эксплуатирующих атомные электростанции, продление срока эксплуатации энергоблоков является обычной стратегией и осуществляется на практике. НАЭК «Энергоатом» имеет все основания считать рациональным решением продлени</w:t>
      </w:r>
      <w:r>
        <w:rPr>
          <w:sz w:val="24"/>
          <w:szCs w:val="24"/>
          <w:lang w:val="ru-RU"/>
        </w:rPr>
        <w:t>е</w:t>
      </w:r>
      <w:r w:rsidRPr="00965530">
        <w:rPr>
          <w:sz w:val="24"/>
          <w:szCs w:val="24"/>
          <w:lang w:val="ru-RU"/>
        </w:rPr>
        <w:t xml:space="preserve"> сроков эксплуатации энергоблоков АЭС Украины.</w:t>
      </w:r>
    </w:p>
    <w:p w:rsidR="00965530" w:rsidRPr="00965530" w:rsidRDefault="00965530" w:rsidP="00C23C61">
      <w:pPr>
        <w:pStyle w:val="3"/>
        <w:keepLines/>
        <w:ind w:left="20" w:right="20" w:firstLine="547"/>
        <w:jc w:val="both"/>
        <w:rPr>
          <w:sz w:val="24"/>
          <w:szCs w:val="24"/>
          <w:lang w:val="ru-RU"/>
        </w:rPr>
      </w:pPr>
      <w:r w:rsidRPr="00965530">
        <w:rPr>
          <w:sz w:val="24"/>
          <w:szCs w:val="24"/>
          <w:lang w:val="ru-RU"/>
        </w:rPr>
        <w:t>В рамках реализации указанной стратегии решением государственного регулирующего органа (Г</w:t>
      </w:r>
      <w:r>
        <w:rPr>
          <w:sz w:val="24"/>
          <w:szCs w:val="24"/>
          <w:lang w:val="ru-RU"/>
        </w:rPr>
        <w:t>осатомрегулирования</w:t>
      </w:r>
      <w:r w:rsidRPr="00965530">
        <w:rPr>
          <w:sz w:val="24"/>
          <w:szCs w:val="24"/>
          <w:lang w:val="ru-RU"/>
        </w:rPr>
        <w:t>) продлен</w:t>
      </w:r>
      <w:r>
        <w:rPr>
          <w:sz w:val="24"/>
          <w:szCs w:val="24"/>
          <w:lang w:val="ru-RU"/>
        </w:rPr>
        <w:t>а</w:t>
      </w:r>
      <w:r w:rsidRPr="00965530">
        <w:rPr>
          <w:sz w:val="24"/>
          <w:szCs w:val="24"/>
          <w:lang w:val="ru-RU"/>
        </w:rPr>
        <w:t xml:space="preserve"> путем </w:t>
      </w:r>
      <w:r>
        <w:rPr>
          <w:sz w:val="24"/>
          <w:szCs w:val="24"/>
          <w:lang w:val="ru-RU"/>
        </w:rPr>
        <w:t>переоформления</w:t>
      </w:r>
      <w:r w:rsidRPr="00965530">
        <w:rPr>
          <w:sz w:val="24"/>
          <w:szCs w:val="24"/>
          <w:lang w:val="ru-RU"/>
        </w:rPr>
        <w:t xml:space="preserve"> специальных лицензий эксплуатаци</w:t>
      </w:r>
      <w:r>
        <w:rPr>
          <w:sz w:val="24"/>
          <w:szCs w:val="24"/>
          <w:lang w:val="ru-RU"/>
        </w:rPr>
        <w:t>я</w:t>
      </w:r>
      <w:r w:rsidRPr="00965530">
        <w:rPr>
          <w:sz w:val="24"/>
          <w:szCs w:val="24"/>
          <w:lang w:val="ru-RU"/>
        </w:rPr>
        <w:t xml:space="preserve"> 1 и 2 энергоблоков типа В-213 мощностью 420 и 416 МВт на Ровенской АЭС до 22.12.2030 и 22.10.2031 </w:t>
      </w:r>
      <w:r>
        <w:rPr>
          <w:sz w:val="24"/>
          <w:szCs w:val="24"/>
          <w:lang w:val="ru-RU"/>
        </w:rPr>
        <w:t>с</w:t>
      </w:r>
      <w:r w:rsidRPr="00965530">
        <w:rPr>
          <w:sz w:val="24"/>
          <w:szCs w:val="24"/>
          <w:lang w:val="ru-RU"/>
        </w:rPr>
        <w:t>оответственно. Также 28 ноября 2013 коллегией Г</w:t>
      </w:r>
      <w:r>
        <w:rPr>
          <w:sz w:val="24"/>
          <w:szCs w:val="24"/>
          <w:lang w:val="ru-RU"/>
        </w:rPr>
        <w:t xml:space="preserve">осатомрегулирования </w:t>
      </w:r>
      <w:r w:rsidRPr="00965530">
        <w:rPr>
          <w:sz w:val="24"/>
          <w:szCs w:val="24"/>
          <w:lang w:val="ru-RU"/>
        </w:rPr>
        <w:t>продлен на 10 лет срок эксплуатации энергоблока 1 ЮУАЭС.</w:t>
      </w:r>
    </w:p>
    <w:p w:rsidR="00965530" w:rsidRPr="00965530" w:rsidRDefault="00965530" w:rsidP="00C23C61">
      <w:pPr>
        <w:pStyle w:val="3"/>
        <w:keepLines/>
        <w:ind w:left="20" w:right="20" w:firstLine="547"/>
        <w:jc w:val="both"/>
        <w:rPr>
          <w:sz w:val="24"/>
          <w:szCs w:val="24"/>
          <w:lang w:val="ru-RU"/>
        </w:rPr>
      </w:pPr>
      <w:r w:rsidRPr="00965530">
        <w:rPr>
          <w:sz w:val="24"/>
          <w:szCs w:val="24"/>
          <w:lang w:val="ru-RU"/>
        </w:rPr>
        <w:t xml:space="preserve">Основанием </w:t>
      </w:r>
      <w:r>
        <w:rPr>
          <w:sz w:val="24"/>
          <w:szCs w:val="24"/>
          <w:lang w:val="ru-RU"/>
        </w:rPr>
        <w:t xml:space="preserve">для </w:t>
      </w:r>
      <w:r w:rsidRPr="00965530">
        <w:rPr>
          <w:sz w:val="24"/>
          <w:szCs w:val="24"/>
          <w:lang w:val="ru-RU"/>
        </w:rPr>
        <w:t>продления эксплуатации ЮУАЭС явля</w:t>
      </w:r>
      <w:r>
        <w:rPr>
          <w:sz w:val="24"/>
          <w:szCs w:val="24"/>
          <w:lang w:val="ru-RU"/>
        </w:rPr>
        <w:t>ю</w:t>
      </w:r>
      <w:r w:rsidRPr="00965530">
        <w:rPr>
          <w:sz w:val="24"/>
          <w:szCs w:val="24"/>
          <w:lang w:val="ru-RU"/>
        </w:rPr>
        <w:t>тся одобрен</w:t>
      </w:r>
      <w:r>
        <w:rPr>
          <w:sz w:val="24"/>
          <w:szCs w:val="24"/>
          <w:lang w:val="ru-RU"/>
        </w:rPr>
        <w:t>н</w:t>
      </w:r>
      <w:r w:rsidRPr="00965530">
        <w:rPr>
          <w:sz w:val="24"/>
          <w:szCs w:val="24"/>
          <w:lang w:val="ru-RU"/>
        </w:rPr>
        <w:t>а</w:t>
      </w:r>
      <w:r>
        <w:rPr>
          <w:sz w:val="24"/>
          <w:szCs w:val="24"/>
          <w:lang w:val="ru-RU"/>
        </w:rPr>
        <w:t>я</w:t>
      </w:r>
      <w:r w:rsidRPr="00965530">
        <w:rPr>
          <w:sz w:val="24"/>
          <w:szCs w:val="24"/>
          <w:lang w:val="ru-RU"/>
        </w:rPr>
        <w:t xml:space="preserve"> распоряжением Кабинета Министров Украины от 24.07.2013 № 1071 «Энергетическая стратегия Украины на период до 2030 года» и Закон Украины от 08.09.2005 № 2861-IV «О порядке принятия решений о размещении, проектировании, строительстве ядерных установок и объектов, предназначенных для обращения с радиоактивными отходами, которые имеют общегосударственное значение».</w:t>
      </w:r>
    </w:p>
    <w:p w:rsidR="00965530" w:rsidRPr="00965530" w:rsidRDefault="00965530" w:rsidP="00C23C61">
      <w:pPr>
        <w:pStyle w:val="3"/>
        <w:keepLines/>
        <w:ind w:left="20" w:right="20" w:firstLine="547"/>
        <w:jc w:val="both"/>
        <w:rPr>
          <w:sz w:val="24"/>
          <w:szCs w:val="24"/>
          <w:lang w:val="ru-RU"/>
        </w:rPr>
      </w:pPr>
      <w:r w:rsidRPr="00965530">
        <w:rPr>
          <w:sz w:val="24"/>
          <w:szCs w:val="24"/>
          <w:lang w:val="ru-RU"/>
        </w:rPr>
        <w:t>Продление эксплуатации энергоблоков АЭС после окончания проектного срока их работы регламентируется требованиями таких нормативно-правовых актов:</w:t>
      </w:r>
    </w:p>
    <w:p w:rsidR="00965530" w:rsidRPr="00965530" w:rsidRDefault="00965530" w:rsidP="00C23C61">
      <w:pPr>
        <w:pStyle w:val="3"/>
        <w:keepLines/>
        <w:numPr>
          <w:ilvl w:val="0"/>
          <w:numId w:val="6"/>
        </w:numPr>
        <w:ind w:left="0" w:right="20" w:firstLine="567"/>
        <w:jc w:val="both"/>
        <w:rPr>
          <w:sz w:val="24"/>
          <w:szCs w:val="24"/>
          <w:lang w:val="ru-RU"/>
        </w:rPr>
      </w:pPr>
      <w:r w:rsidRPr="00965530">
        <w:rPr>
          <w:sz w:val="24"/>
          <w:szCs w:val="24"/>
          <w:lang w:val="ru-RU"/>
        </w:rPr>
        <w:t xml:space="preserve"> Закон Украины «Об использовании ядерной энергии и радиационной безопасности»</w:t>
      </w:r>
      <w:r>
        <w:rPr>
          <w:sz w:val="24"/>
          <w:szCs w:val="24"/>
          <w:lang w:val="ru-RU"/>
        </w:rPr>
        <w:t xml:space="preserve"> </w:t>
      </w:r>
      <w:r w:rsidRPr="00965530">
        <w:rPr>
          <w:sz w:val="24"/>
          <w:szCs w:val="24"/>
          <w:lang w:val="ru-RU"/>
        </w:rPr>
        <w:t>№39/95-ВР, с изменениями и дополнениями;</w:t>
      </w:r>
    </w:p>
    <w:p w:rsidR="00965530" w:rsidRPr="00965530" w:rsidRDefault="00965530" w:rsidP="00C23C61">
      <w:pPr>
        <w:pStyle w:val="3"/>
        <w:keepLines/>
        <w:numPr>
          <w:ilvl w:val="0"/>
          <w:numId w:val="6"/>
        </w:numPr>
        <w:ind w:left="0" w:right="20" w:firstLine="567"/>
        <w:jc w:val="both"/>
        <w:rPr>
          <w:sz w:val="24"/>
          <w:szCs w:val="24"/>
          <w:lang w:val="ru-RU"/>
        </w:rPr>
      </w:pPr>
      <w:r w:rsidRPr="00965530">
        <w:rPr>
          <w:sz w:val="24"/>
          <w:szCs w:val="24"/>
          <w:lang w:val="ru-RU"/>
        </w:rPr>
        <w:t xml:space="preserve"> Закон Украины «О разрешительной деятельности в сфере использования ядерной энергии»;</w:t>
      </w:r>
    </w:p>
    <w:p w:rsidR="00965530" w:rsidRPr="00965530" w:rsidRDefault="00965530" w:rsidP="00C23C61">
      <w:pPr>
        <w:pStyle w:val="3"/>
        <w:keepLines/>
        <w:numPr>
          <w:ilvl w:val="0"/>
          <w:numId w:val="6"/>
        </w:numPr>
        <w:ind w:left="0" w:right="20" w:firstLine="567"/>
        <w:jc w:val="both"/>
        <w:rPr>
          <w:sz w:val="24"/>
          <w:szCs w:val="24"/>
          <w:lang w:val="ru-RU"/>
        </w:rPr>
      </w:pPr>
      <w:r w:rsidRPr="00965530">
        <w:rPr>
          <w:sz w:val="24"/>
          <w:szCs w:val="24"/>
          <w:lang w:val="ru-RU"/>
        </w:rPr>
        <w:t xml:space="preserve"> «Общие положения безопасности атомных станций» НП 306.2.141-2008;</w:t>
      </w:r>
    </w:p>
    <w:p w:rsidR="00965530" w:rsidRPr="00965530" w:rsidRDefault="00965530" w:rsidP="00C23C61">
      <w:pPr>
        <w:pStyle w:val="3"/>
        <w:keepLines/>
        <w:numPr>
          <w:ilvl w:val="0"/>
          <w:numId w:val="6"/>
        </w:numPr>
        <w:ind w:left="0" w:right="20" w:firstLine="567"/>
        <w:jc w:val="both"/>
        <w:rPr>
          <w:sz w:val="24"/>
          <w:szCs w:val="24"/>
          <w:lang w:val="ru-RU"/>
        </w:rPr>
      </w:pPr>
      <w:r w:rsidRPr="00965530">
        <w:rPr>
          <w:sz w:val="24"/>
          <w:szCs w:val="24"/>
          <w:lang w:val="ru-RU"/>
        </w:rPr>
        <w:t xml:space="preserve"> «Требования к проведению модификаций ядерных установок и порядка оценки их безопасности» </w:t>
      </w:r>
      <w:r>
        <w:rPr>
          <w:sz w:val="24"/>
          <w:szCs w:val="24"/>
          <w:lang w:val="ru-RU"/>
        </w:rPr>
        <w:t>Н</w:t>
      </w:r>
      <w:r w:rsidRPr="00965530">
        <w:rPr>
          <w:sz w:val="24"/>
          <w:szCs w:val="24"/>
          <w:lang w:val="ru-RU"/>
        </w:rPr>
        <w:t>П 306.2.106-2005;</w:t>
      </w:r>
    </w:p>
    <w:p w:rsidR="00965530" w:rsidRPr="00965530" w:rsidRDefault="00965530" w:rsidP="00C23C61">
      <w:pPr>
        <w:pStyle w:val="3"/>
        <w:keepLines/>
        <w:numPr>
          <w:ilvl w:val="0"/>
          <w:numId w:val="6"/>
        </w:numPr>
        <w:ind w:left="0" w:right="20" w:firstLine="567"/>
        <w:jc w:val="both"/>
        <w:rPr>
          <w:sz w:val="24"/>
          <w:szCs w:val="24"/>
          <w:lang w:val="ru-RU"/>
        </w:rPr>
      </w:pPr>
      <w:r w:rsidRPr="00965530">
        <w:rPr>
          <w:sz w:val="24"/>
          <w:szCs w:val="24"/>
          <w:lang w:val="ru-RU"/>
        </w:rPr>
        <w:t xml:space="preserve"> «Общие требования к продлению эксплуатации энергоблоков АЭС сверх</w:t>
      </w:r>
      <w:r>
        <w:rPr>
          <w:sz w:val="24"/>
          <w:szCs w:val="24"/>
          <w:lang w:val="ru-RU"/>
        </w:rPr>
        <w:t xml:space="preserve">проектный </w:t>
      </w:r>
      <w:r w:rsidRPr="00965530">
        <w:rPr>
          <w:sz w:val="24"/>
          <w:szCs w:val="24"/>
          <w:lang w:val="ru-RU"/>
        </w:rPr>
        <w:t>срок по результатам осуществления периодической переоценки безопасности» НП 306.2.099-2004;</w:t>
      </w:r>
    </w:p>
    <w:p w:rsidR="00965530" w:rsidRPr="00965530" w:rsidRDefault="00965530" w:rsidP="00C23C61">
      <w:pPr>
        <w:pStyle w:val="3"/>
        <w:keepLines/>
        <w:numPr>
          <w:ilvl w:val="0"/>
          <w:numId w:val="6"/>
        </w:numPr>
        <w:ind w:left="0" w:right="20" w:firstLine="567"/>
        <w:jc w:val="both"/>
        <w:rPr>
          <w:sz w:val="24"/>
          <w:szCs w:val="24"/>
          <w:lang w:val="ru-RU"/>
        </w:rPr>
      </w:pPr>
      <w:r w:rsidRPr="00965530">
        <w:rPr>
          <w:sz w:val="24"/>
          <w:szCs w:val="24"/>
          <w:lang w:val="ru-RU"/>
        </w:rPr>
        <w:t xml:space="preserve"> «Требования к структуре и содержанию отчета по периодической переоценке безопасности энергоблоков действующих АЭС»</w:t>
      </w:r>
      <w:r>
        <w:rPr>
          <w:sz w:val="24"/>
          <w:szCs w:val="24"/>
          <w:lang w:val="ru-RU"/>
        </w:rPr>
        <w:t xml:space="preserve"> с</w:t>
      </w:r>
      <w:r w:rsidRPr="00965530">
        <w:rPr>
          <w:sz w:val="24"/>
          <w:szCs w:val="24"/>
          <w:lang w:val="ru-RU"/>
        </w:rPr>
        <w:t xml:space="preserve">огласовано </w:t>
      </w:r>
      <w:r>
        <w:rPr>
          <w:sz w:val="24"/>
          <w:szCs w:val="24"/>
          <w:lang w:val="ru-RU"/>
        </w:rPr>
        <w:t xml:space="preserve">письма Госатомрегулирования </w:t>
      </w:r>
      <w:r w:rsidRPr="00965530">
        <w:rPr>
          <w:sz w:val="24"/>
          <w:szCs w:val="24"/>
          <w:lang w:val="ru-RU"/>
        </w:rPr>
        <w:t>от 28.12.</w:t>
      </w:r>
      <w:r>
        <w:rPr>
          <w:sz w:val="24"/>
          <w:szCs w:val="24"/>
          <w:lang w:val="ru-RU"/>
        </w:rPr>
        <w:t>20</w:t>
      </w:r>
      <w:r w:rsidRPr="00965530">
        <w:rPr>
          <w:sz w:val="24"/>
          <w:szCs w:val="24"/>
          <w:lang w:val="ru-RU"/>
        </w:rPr>
        <w:t>06</w:t>
      </w:r>
      <w:r>
        <w:rPr>
          <w:sz w:val="24"/>
          <w:szCs w:val="24"/>
          <w:lang w:val="ru-RU"/>
        </w:rPr>
        <w:t xml:space="preserve"> </w:t>
      </w:r>
      <w:r w:rsidRPr="00965530">
        <w:rPr>
          <w:sz w:val="24"/>
          <w:szCs w:val="24"/>
          <w:lang w:val="ru-RU"/>
        </w:rPr>
        <w:t>№15-32/7040, СОУ-Н ЯЭК 1.004: 2007.</w:t>
      </w:r>
    </w:p>
    <w:p w:rsidR="008C0368" w:rsidRPr="00EE7C35" w:rsidRDefault="00965530" w:rsidP="00C23C61">
      <w:pPr>
        <w:pStyle w:val="3"/>
        <w:keepLines/>
        <w:spacing w:after="0" w:line="240" w:lineRule="auto"/>
        <w:ind w:left="20" w:right="20" w:firstLine="547"/>
        <w:jc w:val="both"/>
        <w:rPr>
          <w:sz w:val="24"/>
          <w:szCs w:val="24"/>
          <w:lang w:val="ru-RU"/>
        </w:rPr>
      </w:pPr>
      <w:r w:rsidRPr="00965530">
        <w:rPr>
          <w:sz w:val="24"/>
          <w:szCs w:val="24"/>
          <w:lang w:val="ru-RU"/>
        </w:rPr>
        <w:t xml:space="preserve">Итак, в Украине созданы правовые основания </w:t>
      </w:r>
      <w:r>
        <w:rPr>
          <w:sz w:val="24"/>
          <w:szCs w:val="24"/>
          <w:lang w:val="ru-RU"/>
        </w:rPr>
        <w:t xml:space="preserve">для </w:t>
      </w:r>
      <w:r w:rsidRPr="00965530">
        <w:rPr>
          <w:sz w:val="24"/>
          <w:szCs w:val="24"/>
          <w:lang w:val="ru-RU"/>
        </w:rPr>
        <w:t>продления срока эксплуатации действующих энергоблоков атомных электростанций, кроме того эта деятельность признана необходимой, поскольку продление срока эксплуатации АЭС сверх период позволит обеспечить как поддержку производства электроэнергии в Украине на стратегически необходимом для государства уровне, так и осуществить накопление необходимых средств на вывод из эксплуатации энергоблоков без увеличения нагрузки на потребителя.</w:t>
      </w:r>
    </w:p>
    <w:p w:rsidR="008230A0" w:rsidRPr="00EE7C35" w:rsidRDefault="008230A0" w:rsidP="00C23C61">
      <w:pPr>
        <w:pStyle w:val="3"/>
        <w:keepLines/>
        <w:spacing w:after="0" w:line="240" w:lineRule="auto"/>
        <w:ind w:left="20" w:right="20" w:firstLine="547"/>
        <w:jc w:val="both"/>
        <w:rPr>
          <w:sz w:val="24"/>
          <w:szCs w:val="24"/>
          <w:lang w:val="ru-RU"/>
        </w:rPr>
      </w:pPr>
    </w:p>
    <w:p w:rsidR="008230A0" w:rsidRPr="00EE7C35" w:rsidRDefault="008230A0" w:rsidP="00C23C61">
      <w:pPr>
        <w:pStyle w:val="3"/>
        <w:keepLines/>
        <w:spacing w:after="0" w:line="240" w:lineRule="auto"/>
        <w:ind w:left="20" w:right="20" w:firstLine="547"/>
        <w:jc w:val="both"/>
        <w:rPr>
          <w:sz w:val="24"/>
          <w:szCs w:val="24"/>
          <w:lang w:val="ru-RU"/>
        </w:rPr>
      </w:pPr>
    </w:p>
    <w:p w:rsidR="008230A0" w:rsidRPr="00EE7C35" w:rsidRDefault="008230A0" w:rsidP="00C23C61">
      <w:pPr>
        <w:pStyle w:val="Bodytext31"/>
        <w:keepLines/>
        <w:shd w:val="clear" w:color="auto" w:fill="auto"/>
        <w:spacing w:before="0" w:line="240" w:lineRule="auto"/>
        <w:ind w:left="567" w:right="520"/>
        <w:jc w:val="left"/>
        <w:rPr>
          <w:sz w:val="24"/>
          <w:szCs w:val="24"/>
          <w:lang w:val="ru-RU"/>
        </w:rPr>
      </w:pPr>
      <w:r w:rsidRPr="00EE7C35">
        <w:rPr>
          <w:sz w:val="24"/>
          <w:szCs w:val="24"/>
          <w:lang w:val="ru-RU"/>
        </w:rPr>
        <w:t xml:space="preserve">1  </w:t>
      </w:r>
      <w:r w:rsidR="00965530">
        <w:rPr>
          <w:sz w:val="24"/>
          <w:szCs w:val="24"/>
          <w:lang w:val="ru-RU"/>
        </w:rPr>
        <w:t xml:space="preserve">ОСНОВАНИЯ </w:t>
      </w:r>
      <w:r w:rsidRPr="00EE7C35">
        <w:rPr>
          <w:sz w:val="24"/>
          <w:szCs w:val="24"/>
          <w:lang w:val="ru-RU"/>
        </w:rPr>
        <w:t>ДЛЯ Р</w:t>
      </w:r>
      <w:r w:rsidR="00965530">
        <w:rPr>
          <w:sz w:val="24"/>
          <w:szCs w:val="24"/>
          <w:lang w:val="ru-RU"/>
        </w:rPr>
        <w:t xml:space="preserve">АЗРАБОТКИ </w:t>
      </w:r>
      <w:r w:rsidRPr="00EE7C35">
        <w:rPr>
          <w:sz w:val="24"/>
          <w:szCs w:val="24"/>
          <w:lang w:val="ru-RU"/>
        </w:rPr>
        <w:t>НЕТЕХН</w:t>
      </w:r>
      <w:r w:rsidR="00965530">
        <w:rPr>
          <w:sz w:val="24"/>
          <w:szCs w:val="24"/>
          <w:lang w:val="ru-RU"/>
        </w:rPr>
        <w:t>И</w:t>
      </w:r>
      <w:r w:rsidRPr="00EE7C35">
        <w:rPr>
          <w:sz w:val="24"/>
          <w:szCs w:val="24"/>
          <w:lang w:val="ru-RU"/>
        </w:rPr>
        <w:t>Ч</w:t>
      </w:r>
      <w:r w:rsidR="00965530">
        <w:rPr>
          <w:sz w:val="24"/>
          <w:szCs w:val="24"/>
          <w:lang w:val="ru-RU"/>
        </w:rPr>
        <w:t xml:space="preserve">ЕСКОГО </w:t>
      </w:r>
      <w:r w:rsidRPr="00EE7C35">
        <w:rPr>
          <w:sz w:val="24"/>
          <w:szCs w:val="24"/>
          <w:lang w:val="ru-RU"/>
        </w:rPr>
        <w:t xml:space="preserve">РЕЗЮМЕ </w:t>
      </w:r>
    </w:p>
    <w:p w:rsidR="00AE6799" w:rsidRPr="00EE7C35" w:rsidRDefault="00AE6799" w:rsidP="00C23C61">
      <w:pPr>
        <w:pStyle w:val="Bodytext31"/>
        <w:keepLines/>
        <w:shd w:val="clear" w:color="auto" w:fill="auto"/>
        <w:spacing w:before="0" w:line="240" w:lineRule="auto"/>
        <w:ind w:left="740"/>
        <w:rPr>
          <w:sz w:val="24"/>
          <w:szCs w:val="24"/>
          <w:lang w:val="ru-RU"/>
        </w:rPr>
      </w:pPr>
    </w:p>
    <w:p w:rsidR="00E20718" w:rsidRPr="00EE7C35" w:rsidRDefault="00C044A0" w:rsidP="00C23C61">
      <w:pPr>
        <w:pStyle w:val="Bodytext31"/>
        <w:keepLines/>
        <w:shd w:val="clear" w:color="auto" w:fill="auto"/>
        <w:spacing w:before="0" w:line="240" w:lineRule="auto"/>
        <w:ind w:left="993" w:hanging="426"/>
        <w:rPr>
          <w:sz w:val="24"/>
          <w:szCs w:val="24"/>
          <w:lang w:val="ru-RU"/>
        </w:rPr>
      </w:pPr>
      <w:r w:rsidRPr="00EE7C35">
        <w:rPr>
          <w:sz w:val="24"/>
          <w:szCs w:val="24"/>
          <w:lang w:val="ru-RU"/>
        </w:rPr>
        <w:t>1.</w:t>
      </w:r>
      <w:r w:rsidR="008230A0" w:rsidRPr="00EE7C35">
        <w:rPr>
          <w:sz w:val="24"/>
          <w:szCs w:val="24"/>
          <w:lang w:val="ru-RU"/>
        </w:rPr>
        <w:t>1</w:t>
      </w:r>
      <w:r w:rsidRPr="00EE7C35">
        <w:rPr>
          <w:sz w:val="24"/>
          <w:szCs w:val="24"/>
          <w:lang w:val="ru-RU"/>
        </w:rPr>
        <w:t xml:space="preserve"> </w:t>
      </w:r>
      <w:r w:rsidR="00012E24" w:rsidRPr="00EE7C35">
        <w:rPr>
          <w:sz w:val="24"/>
          <w:szCs w:val="24"/>
          <w:lang w:val="ru-RU"/>
        </w:rPr>
        <w:t>Порядок принят</w:t>
      </w:r>
      <w:r w:rsidR="00965530">
        <w:rPr>
          <w:sz w:val="24"/>
          <w:szCs w:val="24"/>
          <w:lang w:val="ru-RU"/>
        </w:rPr>
        <w:t>и</w:t>
      </w:r>
      <w:r w:rsidR="00012E24" w:rsidRPr="00EE7C35">
        <w:rPr>
          <w:sz w:val="24"/>
          <w:szCs w:val="24"/>
          <w:lang w:val="ru-RU"/>
        </w:rPr>
        <w:t>я р</w:t>
      </w:r>
      <w:r w:rsidR="00965530">
        <w:rPr>
          <w:sz w:val="24"/>
          <w:szCs w:val="24"/>
          <w:lang w:val="ru-RU"/>
        </w:rPr>
        <w:t>е</w:t>
      </w:r>
      <w:r w:rsidR="00012E24" w:rsidRPr="00EE7C35">
        <w:rPr>
          <w:sz w:val="24"/>
          <w:szCs w:val="24"/>
          <w:lang w:val="ru-RU"/>
        </w:rPr>
        <w:t>шен</w:t>
      </w:r>
      <w:r w:rsidR="00965530">
        <w:rPr>
          <w:sz w:val="24"/>
          <w:szCs w:val="24"/>
          <w:lang w:val="ru-RU"/>
        </w:rPr>
        <w:t>ий</w:t>
      </w:r>
      <w:r w:rsidR="00012E24" w:rsidRPr="00EE7C35">
        <w:rPr>
          <w:sz w:val="24"/>
          <w:szCs w:val="24"/>
          <w:lang w:val="ru-RU"/>
        </w:rPr>
        <w:t xml:space="preserve"> </w:t>
      </w:r>
      <w:r w:rsidR="00965530">
        <w:rPr>
          <w:sz w:val="24"/>
          <w:szCs w:val="24"/>
          <w:lang w:val="ru-RU"/>
        </w:rPr>
        <w:t>п</w:t>
      </w:r>
      <w:r w:rsidR="00012E24" w:rsidRPr="00EE7C35">
        <w:rPr>
          <w:sz w:val="24"/>
          <w:szCs w:val="24"/>
          <w:lang w:val="ru-RU"/>
        </w:rPr>
        <w:t>о прод</w:t>
      </w:r>
      <w:r w:rsidR="00965530">
        <w:rPr>
          <w:sz w:val="24"/>
          <w:szCs w:val="24"/>
          <w:lang w:val="ru-RU"/>
        </w:rPr>
        <w:t>лению сроков э</w:t>
      </w:r>
      <w:r w:rsidR="00012E24" w:rsidRPr="00EE7C35">
        <w:rPr>
          <w:sz w:val="24"/>
          <w:szCs w:val="24"/>
          <w:lang w:val="ru-RU"/>
        </w:rPr>
        <w:t>ксплуатац</w:t>
      </w:r>
      <w:r w:rsidR="00965530">
        <w:rPr>
          <w:sz w:val="24"/>
          <w:szCs w:val="24"/>
          <w:lang w:val="ru-RU"/>
        </w:rPr>
        <w:t>ии э</w:t>
      </w:r>
      <w:r w:rsidR="00012E24" w:rsidRPr="00EE7C35">
        <w:rPr>
          <w:sz w:val="24"/>
          <w:szCs w:val="24"/>
          <w:lang w:val="ru-RU"/>
        </w:rPr>
        <w:t>нергоблок</w:t>
      </w:r>
      <w:r w:rsidR="00965530">
        <w:rPr>
          <w:sz w:val="24"/>
          <w:szCs w:val="24"/>
          <w:lang w:val="ru-RU"/>
        </w:rPr>
        <w:t>о</w:t>
      </w:r>
      <w:r w:rsidR="00012E24" w:rsidRPr="00EE7C35">
        <w:rPr>
          <w:sz w:val="24"/>
          <w:szCs w:val="24"/>
          <w:lang w:val="ru-RU"/>
        </w:rPr>
        <w:t>в А</w:t>
      </w:r>
      <w:r w:rsidR="00965530">
        <w:rPr>
          <w:sz w:val="24"/>
          <w:szCs w:val="24"/>
          <w:lang w:val="ru-RU"/>
        </w:rPr>
        <w:t>Э</w:t>
      </w:r>
      <w:r w:rsidR="00012E24" w:rsidRPr="00EE7C35">
        <w:rPr>
          <w:sz w:val="24"/>
          <w:szCs w:val="24"/>
          <w:lang w:val="ru-RU"/>
        </w:rPr>
        <w:t>С</w:t>
      </w:r>
    </w:p>
    <w:p w:rsidR="00C06ECE" w:rsidRPr="00EE7C35" w:rsidRDefault="00C06ECE" w:rsidP="00C23C61">
      <w:pPr>
        <w:pStyle w:val="Bodytext31"/>
        <w:keepLines/>
        <w:shd w:val="clear" w:color="auto" w:fill="auto"/>
        <w:spacing w:before="0" w:line="240" w:lineRule="auto"/>
        <w:ind w:left="20" w:firstLine="720"/>
        <w:rPr>
          <w:sz w:val="24"/>
          <w:szCs w:val="24"/>
          <w:lang w:val="ru-RU"/>
        </w:rPr>
      </w:pPr>
    </w:p>
    <w:p w:rsidR="00965530" w:rsidRPr="00965530" w:rsidRDefault="00965530" w:rsidP="00C23C61">
      <w:pPr>
        <w:pStyle w:val="3"/>
        <w:keepLines/>
        <w:ind w:left="20" w:right="20" w:firstLine="547"/>
        <w:jc w:val="both"/>
        <w:rPr>
          <w:sz w:val="24"/>
          <w:szCs w:val="24"/>
          <w:lang w:val="ru-RU"/>
        </w:rPr>
      </w:pPr>
      <w:r w:rsidRPr="00965530">
        <w:rPr>
          <w:sz w:val="24"/>
          <w:szCs w:val="24"/>
          <w:lang w:val="ru-RU"/>
        </w:rPr>
        <w:t>Согласно Закону Украины «О порядке принятия решений о размещении, проектировании, строительстве ядерных установок и объектов, предназначенных для обращения с радиоактивными отходами, которые имеют общегосударственное значение» решение о продлении срока эксплуатации энергоблока АЭС принимается органом государственного регулирования ядерной и радиационной безопасности на основании материалов периодической переоценк</w:t>
      </w:r>
      <w:r w:rsidR="00AA2301">
        <w:rPr>
          <w:sz w:val="24"/>
          <w:szCs w:val="24"/>
          <w:lang w:val="ru-RU"/>
        </w:rPr>
        <w:t>и</w:t>
      </w:r>
      <w:r w:rsidRPr="00965530">
        <w:rPr>
          <w:sz w:val="24"/>
          <w:szCs w:val="24"/>
          <w:lang w:val="ru-RU"/>
        </w:rPr>
        <w:t xml:space="preserve"> безопасности путем внесения изменений в лицензию. Основным документом, на базе которого Г</w:t>
      </w:r>
      <w:r w:rsidR="00AA2301">
        <w:rPr>
          <w:sz w:val="24"/>
          <w:szCs w:val="24"/>
          <w:lang w:val="ru-RU"/>
        </w:rPr>
        <w:t xml:space="preserve">осатомрегулирования </w:t>
      </w:r>
      <w:r w:rsidRPr="00965530">
        <w:rPr>
          <w:sz w:val="24"/>
          <w:szCs w:val="24"/>
          <w:lang w:val="ru-RU"/>
        </w:rPr>
        <w:t xml:space="preserve">принимается решение о продлении срока действия лицензии на эксплуатацию энергоблока № 2 </w:t>
      </w:r>
      <w:r w:rsidR="00AA2301">
        <w:rPr>
          <w:sz w:val="24"/>
          <w:szCs w:val="24"/>
          <w:lang w:val="ru-RU"/>
        </w:rPr>
        <w:t xml:space="preserve">ЮУАЭС </w:t>
      </w:r>
      <w:r w:rsidRPr="00965530">
        <w:rPr>
          <w:sz w:val="24"/>
          <w:szCs w:val="24"/>
          <w:lang w:val="ru-RU"/>
        </w:rPr>
        <w:t>в сверхпроектный срок является «Отчет по периодической переоценке безопасности» (далее - ОППБ).</w:t>
      </w:r>
    </w:p>
    <w:p w:rsidR="00965530" w:rsidRPr="00965530" w:rsidRDefault="00965530" w:rsidP="00C23C61">
      <w:pPr>
        <w:pStyle w:val="3"/>
        <w:keepLines/>
        <w:ind w:left="20" w:right="20" w:firstLine="547"/>
        <w:jc w:val="both"/>
        <w:rPr>
          <w:sz w:val="24"/>
          <w:szCs w:val="24"/>
          <w:lang w:val="ru-RU"/>
        </w:rPr>
      </w:pPr>
      <w:r w:rsidRPr="00965530">
        <w:rPr>
          <w:sz w:val="24"/>
          <w:szCs w:val="24"/>
          <w:lang w:val="ru-RU"/>
        </w:rPr>
        <w:t>При принятии окончательного решения Г</w:t>
      </w:r>
      <w:r w:rsidR="00AA2301">
        <w:rPr>
          <w:sz w:val="24"/>
          <w:szCs w:val="24"/>
          <w:lang w:val="ru-RU"/>
        </w:rPr>
        <w:t xml:space="preserve">осатомрегулирования </w:t>
      </w:r>
      <w:r w:rsidRPr="00965530">
        <w:rPr>
          <w:sz w:val="24"/>
          <w:szCs w:val="24"/>
          <w:lang w:val="ru-RU"/>
        </w:rPr>
        <w:t>также будет учитывать результаты общественного обсуждения экологических и социальных аспектов продления срока эксплуатации энергоблока № 2 ОП ЮУАЭС.</w:t>
      </w:r>
    </w:p>
    <w:p w:rsidR="00965530" w:rsidRPr="00965530" w:rsidRDefault="00965530" w:rsidP="00C23C61">
      <w:pPr>
        <w:pStyle w:val="3"/>
        <w:keepLines/>
        <w:ind w:left="20" w:right="20" w:firstLine="547"/>
        <w:jc w:val="both"/>
        <w:rPr>
          <w:sz w:val="24"/>
          <w:szCs w:val="24"/>
          <w:lang w:val="ru-RU"/>
        </w:rPr>
      </w:pPr>
      <w:r w:rsidRPr="00965530">
        <w:rPr>
          <w:sz w:val="24"/>
          <w:szCs w:val="24"/>
          <w:lang w:val="ru-RU"/>
        </w:rPr>
        <w:t xml:space="preserve">В соответствии с </w:t>
      </w:r>
      <w:r w:rsidR="00AA2301" w:rsidRPr="00965530">
        <w:rPr>
          <w:sz w:val="24"/>
          <w:szCs w:val="24"/>
          <w:lang w:val="ru-RU"/>
        </w:rPr>
        <w:t xml:space="preserve">постановлением </w:t>
      </w:r>
      <w:r w:rsidRPr="00965530">
        <w:rPr>
          <w:sz w:val="24"/>
          <w:szCs w:val="24"/>
          <w:lang w:val="ru-RU"/>
        </w:rPr>
        <w:t xml:space="preserve">Кабинета Министров Украины </w:t>
      </w:r>
      <w:r w:rsidR="00AA2301" w:rsidRPr="00965530">
        <w:rPr>
          <w:sz w:val="24"/>
          <w:szCs w:val="24"/>
          <w:lang w:val="ru-RU"/>
        </w:rPr>
        <w:t xml:space="preserve">от 18.07.1998 № 1122 </w:t>
      </w:r>
      <w:r w:rsidRPr="00965530">
        <w:rPr>
          <w:sz w:val="24"/>
          <w:szCs w:val="24"/>
          <w:lang w:val="ru-RU"/>
        </w:rPr>
        <w:t xml:space="preserve">«Об утверждении Порядка проведения общественных слушаний по вопросам использования ядерной энергии и радиационной безопасности» предметом общественных слушаний является, в частности, рассмотрение материалов по обоснованию безопасности продления срока их эксплуатации, вопросы, </w:t>
      </w:r>
      <w:r w:rsidR="00AA2301">
        <w:rPr>
          <w:sz w:val="24"/>
          <w:szCs w:val="24"/>
          <w:lang w:val="ru-RU"/>
        </w:rPr>
        <w:t>«</w:t>
      </w:r>
      <w:r w:rsidRPr="00965530">
        <w:rPr>
          <w:sz w:val="24"/>
          <w:szCs w:val="24"/>
          <w:lang w:val="ru-RU"/>
        </w:rPr>
        <w:t>связанные с влиянием указанных установок на окружающую среду и здоровье людей</w:t>
      </w:r>
      <w:r w:rsidR="00AA2301">
        <w:rPr>
          <w:sz w:val="24"/>
          <w:szCs w:val="24"/>
          <w:lang w:val="ru-RU"/>
        </w:rPr>
        <w:t>»</w:t>
      </w:r>
      <w:r w:rsidRPr="00965530">
        <w:rPr>
          <w:sz w:val="24"/>
          <w:szCs w:val="24"/>
          <w:lang w:val="ru-RU"/>
        </w:rPr>
        <w:t>.</w:t>
      </w:r>
    </w:p>
    <w:p w:rsidR="00965530" w:rsidRPr="00965530" w:rsidRDefault="00965530" w:rsidP="00C23C61">
      <w:pPr>
        <w:pStyle w:val="3"/>
        <w:keepLines/>
        <w:ind w:left="20" w:right="20" w:firstLine="547"/>
        <w:jc w:val="both"/>
        <w:rPr>
          <w:sz w:val="24"/>
          <w:szCs w:val="24"/>
          <w:lang w:val="ru-RU"/>
        </w:rPr>
      </w:pPr>
      <w:r w:rsidRPr="00965530">
        <w:rPr>
          <w:sz w:val="24"/>
          <w:szCs w:val="24"/>
          <w:lang w:val="ru-RU"/>
        </w:rPr>
        <w:t xml:space="preserve">В 2012 </w:t>
      </w:r>
      <w:r w:rsidR="00AA2301">
        <w:rPr>
          <w:sz w:val="24"/>
          <w:szCs w:val="24"/>
          <w:lang w:val="ru-RU"/>
        </w:rPr>
        <w:t xml:space="preserve">году </w:t>
      </w:r>
      <w:r w:rsidRPr="00965530">
        <w:rPr>
          <w:sz w:val="24"/>
          <w:szCs w:val="24"/>
          <w:lang w:val="ru-RU"/>
        </w:rPr>
        <w:t xml:space="preserve">ОП ЮУАЭС было организовано общественное обсуждение по продлению срока эксплуатации энергоблока № 1. По его результатам ГП «Государственный научно-инженерный центр систем контроля и аварийного реагирования» (ГНИЦ СКАР, г. Киев) подготовил «Отчет об общественном обсуждении материалов </w:t>
      </w:r>
      <w:r w:rsidR="00AA2301">
        <w:rPr>
          <w:sz w:val="24"/>
          <w:szCs w:val="24"/>
          <w:lang w:val="ru-RU"/>
        </w:rPr>
        <w:t>по</w:t>
      </w:r>
      <w:r w:rsidRPr="00965530">
        <w:rPr>
          <w:sz w:val="24"/>
          <w:szCs w:val="24"/>
          <w:lang w:val="ru-RU"/>
        </w:rPr>
        <w:t xml:space="preserve"> обосновани</w:t>
      </w:r>
      <w:r w:rsidR="00AA2301">
        <w:rPr>
          <w:sz w:val="24"/>
          <w:szCs w:val="24"/>
          <w:lang w:val="ru-RU"/>
        </w:rPr>
        <w:t>ю</w:t>
      </w:r>
      <w:r w:rsidRPr="00965530">
        <w:rPr>
          <w:sz w:val="24"/>
          <w:szCs w:val="24"/>
          <w:lang w:val="ru-RU"/>
        </w:rPr>
        <w:t xml:space="preserve"> безопасности продления срока эксплуатации энергоблока № 1 Южно-Украинской АЭС»</w:t>
      </w:r>
      <w:r w:rsidR="00AA2301">
        <w:rPr>
          <w:sz w:val="24"/>
          <w:szCs w:val="24"/>
          <w:lang w:val="ru-RU"/>
        </w:rPr>
        <w:t xml:space="preserve">, </w:t>
      </w:r>
      <w:r w:rsidRPr="00965530">
        <w:rPr>
          <w:sz w:val="24"/>
          <w:szCs w:val="24"/>
          <w:lang w:val="ru-RU"/>
        </w:rPr>
        <w:t>посвящен</w:t>
      </w:r>
      <w:r w:rsidR="00AA2301">
        <w:rPr>
          <w:sz w:val="24"/>
          <w:szCs w:val="24"/>
          <w:lang w:val="ru-RU"/>
        </w:rPr>
        <w:t>ный</w:t>
      </w:r>
      <w:r w:rsidRPr="00965530">
        <w:rPr>
          <w:sz w:val="24"/>
          <w:szCs w:val="24"/>
          <w:lang w:val="ru-RU"/>
        </w:rPr>
        <w:t xml:space="preserve"> описанию процедур и результатов общественного обсуждения.</w:t>
      </w:r>
    </w:p>
    <w:p w:rsidR="00965530" w:rsidRPr="00965530" w:rsidRDefault="00965530" w:rsidP="00C23C61">
      <w:pPr>
        <w:pStyle w:val="3"/>
        <w:keepLines/>
        <w:ind w:left="20" w:right="20" w:firstLine="547"/>
        <w:jc w:val="both"/>
        <w:rPr>
          <w:sz w:val="24"/>
          <w:szCs w:val="24"/>
          <w:lang w:val="ru-RU"/>
        </w:rPr>
      </w:pPr>
      <w:r w:rsidRPr="00965530">
        <w:rPr>
          <w:sz w:val="24"/>
          <w:szCs w:val="24"/>
          <w:lang w:val="ru-RU"/>
        </w:rPr>
        <w:t>С целью привлечения гражданского общества к участию в обсужде</w:t>
      </w:r>
      <w:r w:rsidR="00AA2301">
        <w:rPr>
          <w:sz w:val="24"/>
          <w:szCs w:val="24"/>
          <w:lang w:val="ru-RU"/>
        </w:rPr>
        <w:t>нии нетехнических аспектов прод</w:t>
      </w:r>
      <w:r w:rsidRPr="00965530">
        <w:rPr>
          <w:sz w:val="24"/>
          <w:szCs w:val="24"/>
          <w:lang w:val="ru-RU"/>
        </w:rPr>
        <w:t>лени</w:t>
      </w:r>
      <w:r w:rsidR="00AA2301">
        <w:rPr>
          <w:sz w:val="24"/>
          <w:szCs w:val="24"/>
          <w:lang w:val="ru-RU"/>
        </w:rPr>
        <w:t>я</w:t>
      </w:r>
      <w:r w:rsidRPr="00965530">
        <w:rPr>
          <w:sz w:val="24"/>
          <w:szCs w:val="24"/>
          <w:lang w:val="ru-RU"/>
        </w:rPr>
        <w:t xml:space="preserve"> эксплуатации энергоблока № 2 ОП ЮУАЭС планируется проведение дальнейшей информационно-разъяснительной кампании и организаци</w:t>
      </w:r>
      <w:r w:rsidR="00AA2301">
        <w:rPr>
          <w:sz w:val="24"/>
          <w:szCs w:val="24"/>
          <w:lang w:val="ru-RU"/>
        </w:rPr>
        <w:t>и</w:t>
      </w:r>
      <w:r w:rsidRPr="00965530">
        <w:rPr>
          <w:sz w:val="24"/>
          <w:szCs w:val="24"/>
          <w:lang w:val="ru-RU"/>
        </w:rPr>
        <w:t xml:space="preserve"> новых общественных слушаний.</w:t>
      </w:r>
    </w:p>
    <w:p w:rsidR="00E20718" w:rsidRPr="00EE7C35" w:rsidRDefault="00965530" w:rsidP="00C23C61">
      <w:pPr>
        <w:pStyle w:val="3"/>
        <w:keepLines/>
        <w:shd w:val="clear" w:color="auto" w:fill="auto"/>
        <w:spacing w:after="0" w:line="240" w:lineRule="auto"/>
        <w:ind w:left="20" w:right="20" w:firstLine="547"/>
        <w:jc w:val="both"/>
        <w:rPr>
          <w:sz w:val="24"/>
          <w:szCs w:val="24"/>
          <w:lang w:val="ru-RU"/>
        </w:rPr>
      </w:pPr>
      <w:r w:rsidRPr="00965530">
        <w:rPr>
          <w:sz w:val="24"/>
          <w:szCs w:val="24"/>
          <w:lang w:val="ru-RU"/>
        </w:rPr>
        <w:t>Основные положения, которые должны быть донесены до общественности</w:t>
      </w:r>
      <w:r w:rsidR="00AA2301">
        <w:rPr>
          <w:sz w:val="24"/>
          <w:szCs w:val="24"/>
          <w:lang w:val="ru-RU"/>
        </w:rPr>
        <w:t>,</w:t>
      </w:r>
      <w:r w:rsidRPr="00965530">
        <w:rPr>
          <w:sz w:val="24"/>
          <w:szCs w:val="24"/>
          <w:lang w:val="ru-RU"/>
        </w:rPr>
        <w:t xml:space="preserve"> состо</w:t>
      </w:r>
      <w:r w:rsidR="00AA2301">
        <w:rPr>
          <w:sz w:val="24"/>
          <w:szCs w:val="24"/>
          <w:lang w:val="ru-RU"/>
        </w:rPr>
        <w:t>я</w:t>
      </w:r>
      <w:r w:rsidRPr="00965530">
        <w:rPr>
          <w:sz w:val="24"/>
          <w:szCs w:val="24"/>
          <w:lang w:val="ru-RU"/>
        </w:rPr>
        <w:t>т в том, что продление срока эксплуатации энергоблоков АЭС сверх</w:t>
      </w:r>
      <w:r w:rsidR="00AA2301">
        <w:rPr>
          <w:sz w:val="24"/>
          <w:szCs w:val="24"/>
          <w:lang w:val="ru-RU"/>
        </w:rPr>
        <w:t>проектный</w:t>
      </w:r>
      <w:r w:rsidRPr="00965530">
        <w:rPr>
          <w:sz w:val="24"/>
          <w:szCs w:val="24"/>
          <w:lang w:val="ru-RU"/>
        </w:rPr>
        <w:t xml:space="preserve"> период не меняет существующих проектов; не предусматривает нового строительства, расширения или перепрофилирования энергоблоков или их отдельных элементов. Таким образом, ни один из факторов влияния на окружающую среду не меняется, все параметры воздействия на окружающую среду остаются на существующем уровне, а с усовершенствованием ряда технологических элементов производства и в результате реализации запланированных дополнительных природоохранных мероприятий вероятно ожидать их снижения.</w:t>
      </w:r>
    </w:p>
    <w:p w:rsidR="00E31875" w:rsidRPr="00EE7C35" w:rsidRDefault="00E31875" w:rsidP="00C23C61">
      <w:pPr>
        <w:pStyle w:val="3"/>
        <w:keepLines/>
        <w:shd w:val="clear" w:color="auto" w:fill="auto"/>
        <w:spacing w:after="0" w:line="240" w:lineRule="auto"/>
        <w:ind w:left="20" w:right="20" w:firstLine="720"/>
        <w:jc w:val="both"/>
        <w:rPr>
          <w:sz w:val="24"/>
          <w:szCs w:val="24"/>
          <w:lang w:val="ru-RU"/>
        </w:rPr>
      </w:pPr>
    </w:p>
    <w:p w:rsidR="00E20718" w:rsidRPr="00EE7C35" w:rsidRDefault="00D809B8" w:rsidP="00C23C61">
      <w:pPr>
        <w:pStyle w:val="Bodytext31"/>
        <w:keepLines/>
        <w:shd w:val="clear" w:color="auto" w:fill="auto"/>
        <w:spacing w:before="0" w:line="240" w:lineRule="auto"/>
        <w:ind w:left="567"/>
        <w:rPr>
          <w:sz w:val="24"/>
          <w:szCs w:val="24"/>
          <w:lang w:val="ru-RU"/>
        </w:rPr>
      </w:pPr>
      <w:r w:rsidRPr="00EE7C35">
        <w:rPr>
          <w:sz w:val="24"/>
          <w:szCs w:val="24"/>
          <w:lang w:val="ru-RU"/>
        </w:rPr>
        <w:t>1.</w:t>
      </w:r>
      <w:r w:rsidR="008230A0" w:rsidRPr="00EE7C35">
        <w:rPr>
          <w:sz w:val="24"/>
          <w:szCs w:val="24"/>
          <w:lang w:val="ru-RU"/>
        </w:rPr>
        <w:t>2</w:t>
      </w:r>
      <w:r w:rsidRPr="00EE7C35">
        <w:rPr>
          <w:sz w:val="24"/>
          <w:szCs w:val="24"/>
          <w:lang w:val="ru-RU"/>
        </w:rPr>
        <w:t xml:space="preserve">. </w:t>
      </w:r>
      <w:r w:rsidR="00AA2301">
        <w:rPr>
          <w:sz w:val="24"/>
          <w:szCs w:val="24"/>
          <w:lang w:val="ru-RU"/>
        </w:rPr>
        <w:t>Источники и</w:t>
      </w:r>
      <w:r w:rsidR="00012E24" w:rsidRPr="00EE7C35">
        <w:rPr>
          <w:sz w:val="24"/>
          <w:szCs w:val="24"/>
          <w:lang w:val="ru-RU"/>
        </w:rPr>
        <w:t>нформац</w:t>
      </w:r>
      <w:r w:rsidR="00AA2301">
        <w:rPr>
          <w:sz w:val="24"/>
          <w:szCs w:val="24"/>
          <w:lang w:val="ru-RU"/>
        </w:rPr>
        <w:t>ии</w:t>
      </w:r>
      <w:r w:rsidR="00012E24" w:rsidRPr="00EE7C35">
        <w:rPr>
          <w:sz w:val="24"/>
          <w:szCs w:val="24"/>
          <w:lang w:val="ru-RU"/>
        </w:rPr>
        <w:t xml:space="preserve">, </w:t>
      </w:r>
      <w:r w:rsidR="00AA2301">
        <w:rPr>
          <w:sz w:val="24"/>
          <w:szCs w:val="24"/>
          <w:lang w:val="ru-RU"/>
        </w:rPr>
        <w:t xml:space="preserve">использованные </w:t>
      </w:r>
      <w:r w:rsidR="00012E24" w:rsidRPr="00EE7C35">
        <w:rPr>
          <w:sz w:val="24"/>
          <w:szCs w:val="24"/>
          <w:lang w:val="ru-RU"/>
        </w:rPr>
        <w:t>при р</w:t>
      </w:r>
      <w:r w:rsidR="00AA2301">
        <w:rPr>
          <w:sz w:val="24"/>
          <w:szCs w:val="24"/>
          <w:lang w:val="ru-RU"/>
        </w:rPr>
        <w:t>а</w:t>
      </w:r>
      <w:r w:rsidR="00012E24" w:rsidRPr="00EE7C35">
        <w:rPr>
          <w:sz w:val="24"/>
          <w:szCs w:val="24"/>
          <w:lang w:val="ru-RU"/>
        </w:rPr>
        <w:t>зр</w:t>
      </w:r>
      <w:r w:rsidR="00AA2301">
        <w:rPr>
          <w:sz w:val="24"/>
          <w:szCs w:val="24"/>
          <w:lang w:val="ru-RU"/>
        </w:rPr>
        <w:t>а</w:t>
      </w:r>
      <w:r w:rsidR="00012E24" w:rsidRPr="00EE7C35">
        <w:rPr>
          <w:sz w:val="24"/>
          <w:szCs w:val="24"/>
          <w:lang w:val="ru-RU"/>
        </w:rPr>
        <w:t>б</w:t>
      </w:r>
      <w:r w:rsidR="00AA2301">
        <w:rPr>
          <w:sz w:val="24"/>
          <w:szCs w:val="24"/>
          <w:lang w:val="ru-RU"/>
        </w:rPr>
        <w:t xml:space="preserve">отке </w:t>
      </w:r>
      <w:r w:rsidR="00012E24" w:rsidRPr="00EE7C35">
        <w:rPr>
          <w:sz w:val="24"/>
          <w:szCs w:val="24"/>
          <w:lang w:val="ru-RU"/>
        </w:rPr>
        <w:t>НТР</w:t>
      </w:r>
    </w:p>
    <w:p w:rsidR="00AA2301" w:rsidRPr="00AA2301" w:rsidRDefault="00AA2301" w:rsidP="00C23C61">
      <w:pPr>
        <w:pStyle w:val="3"/>
        <w:keepLines/>
        <w:ind w:right="23" w:firstLine="567"/>
        <w:jc w:val="both"/>
        <w:rPr>
          <w:sz w:val="24"/>
          <w:szCs w:val="24"/>
          <w:lang w:val="ru-RU"/>
        </w:rPr>
      </w:pPr>
      <w:r w:rsidRPr="00AA2301">
        <w:rPr>
          <w:sz w:val="24"/>
          <w:szCs w:val="24"/>
          <w:lang w:val="ru-RU"/>
        </w:rPr>
        <w:t>Данный отчет подготовлен на основе материалов Оценки воздействия на окружающую среду (ОВОС) ОП «Южно-Украинская АЭС», которая выполнена Государственн</w:t>
      </w:r>
      <w:r>
        <w:rPr>
          <w:sz w:val="24"/>
          <w:szCs w:val="24"/>
          <w:lang w:val="ru-RU"/>
        </w:rPr>
        <w:t>ы</w:t>
      </w:r>
      <w:r w:rsidRPr="00AA2301">
        <w:rPr>
          <w:sz w:val="24"/>
          <w:szCs w:val="24"/>
          <w:lang w:val="ru-RU"/>
        </w:rPr>
        <w:t>м учреждени</w:t>
      </w:r>
      <w:r>
        <w:rPr>
          <w:sz w:val="24"/>
          <w:szCs w:val="24"/>
          <w:lang w:val="ru-RU"/>
        </w:rPr>
        <w:t>ем</w:t>
      </w:r>
      <w:r w:rsidRPr="00AA2301">
        <w:rPr>
          <w:sz w:val="24"/>
          <w:szCs w:val="24"/>
          <w:lang w:val="ru-RU"/>
        </w:rPr>
        <w:t xml:space="preserve"> «Институт геохимии окружающей среды Национальной академии наук Украины» (ГУ «ИГОС НАНУ») по заказу ГП </w:t>
      </w:r>
      <w:r>
        <w:rPr>
          <w:sz w:val="24"/>
          <w:szCs w:val="24"/>
          <w:lang w:val="ru-RU"/>
        </w:rPr>
        <w:t>«</w:t>
      </w:r>
      <w:r w:rsidRPr="00AA2301">
        <w:rPr>
          <w:sz w:val="24"/>
          <w:szCs w:val="24"/>
          <w:lang w:val="ru-RU"/>
        </w:rPr>
        <w:t>НАЭК «Энергоатом»</w:t>
      </w:r>
      <w:r>
        <w:rPr>
          <w:sz w:val="24"/>
          <w:szCs w:val="24"/>
          <w:lang w:val="ru-RU"/>
        </w:rPr>
        <w:t xml:space="preserve"> </w:t>
      </w:r>
      <w:r w:rsidRPr="00AA2301">
        <w:rPr>
          <w:sz w:val="24"/>
          <w:szCs w:val="24"/>
          <w:lang w:val="ru-RU"/>
        </w:rPr>
        <w:t>в лице обособленного подразделения</w:t>
      </w:r>
      <w:r>
        <w:rPr>
          <w:sz w:val="24"/>
          <w:szCs w:val="24"/>
          <w:lang w:val="ru-RU"/>
        </w:rPr>
        <w:t xml:space="preserve"> </w:t>
      </w:r>
      <w:r w:rsidRPr="00AA2301">
        <w:rPr>
          <w:sz w:val="24"/>
          <w:szCs w:val="24"/>
          <w:lang w:val="ru-RU"/>
        </w:rPr>
        <w:t>«Южно-Украинская атомная электростанция»</w:t>
      </w:r>
      <w:r>
        <w:rPr>
          <w:sz w:val="24"/>
          <w:szCs w:val="24"/>
          <w:lang w:val="ru-RU"/>
        </w:rPr>
        <w:t xml:space="preserve"> </w:t>
      </w:r>
      <w:r w:rsidRPr="00AA2301">
        <w:rPr>
          <w:sz w:val="24"/>
          <w:szCs w:val="24"/>
          <w:lang w:val="ru-RU"/>
        </w:rPr>
        <w:t>(ОП ЮУАЭС).</w:t>
      </w:r>
    </w:p>
    <w:p w:rsidR="00AA2301" w:rsidRPr="00AA2301" w:rsidRDefault="00AA2301" w:rsidP="00C23C61">
      <w:pPr>
        <w:pStyle w:val="3"/>
        <w:keepLines/>
        <w:ind w:right="23" w:firstLine="567"/>
        <w:jc w:val="both"/>
        <w:rPr>
          <w:sz w:val="24"/>
          <w:szCs w:val="24"/>
          <w:lang w:val="ru-RU"/>
        </w:rPr>
      </w:pPr>
      <w:r w:rsidRPr="00AA2301">
        <w:rPr>
          <w:sz w:val="24"/>
          <w:szCs w:val="24"/>
          <w:lang w:val="ru-RU"/>
        </w:rPr>
        <w:t>При подготовке ОВОС основная информация получена из:</w:t>
      </w:r>
    </w:p>
    <w:p w:rsidR="00AA2301" w:rsidRPr="00AA2301" w:rsidRDefault="00AA2301" w:rsidP="00C23C61">
      <w:pPr>
        <w:pStyle w:val="3"/>
        <w:keepLines/>
        <w:numPr>
          <w:ilvl w:val="0"/>
          <w:numId w:val="7"/>
        </w:numPr>
        <w:tabs>
          <w:tab w:val="left" w:pos="851"/>
        </w:tabs>
        <w:ind w:left="0" w:right="23" w:firstLine="567"/>
        <w:jc w:val="both"/>
        <w:rPr>
          <w:sz w:val="24"/>
          <w:szCs w:val="24"/>
          <w:lang w:val="ru-RU"/>
        </w:rPr>
      </w:pPr>
      <w:r w:rsidRPr="00AA2301">
        <w:rPr>
          <w:sz w:val="24"/>
          <w:szCs w:val="24"/>
          <w:lang w:val="ru-RU"/>
        </w:rPr>
        <w:t>материалов предоставленных Заказчиком;</w:t>
      </w:r>
    </w:p>
    <w:p w:rsidR="00AA2301" w:rsidRPr="00AA2301" w:rsidRDefault="00AA2301" w:rsidP="00C23C61">
      <w:pPr>
        <w:pStyle w:val="3"/>
        <w:keepLines/>
        <w:numPr>
          <w:ilvl w:val="0"/>
          <w:numId w:val="7"/>
        </w:numPr>
        <w:tabs>
          <w:tab w:val="left" w:pos="851"/>
        </w:tabs>
        <w:ind w:left="0" w:right="23" w:firstLine="567"/>
        <w:jc w:val="both"/>
        <w:rPr>
          <w:sz w:val="24"/>
          <w:szCs w:val="24"/>
          <w:lang w:val="ru-RU"/>
        </w:rPr>
      </w:pPr>
      <w:r w:rsidRPr="00AA2301">
        <w:rPr>
          <w:sz w:val="24"/>
          <w:szCs w:val="24"/>
          <w:lang w:val="ru-RU"/>
        </w:rPr>
        <w:t>материалов собственных исследований ГУ «ИГОС НАН Украины»;</w:t>
      </w:r>
    </w:p>
    <w:p w:rsidR="00AA2301" w:rsidRPr="00AA2301" w:rsidRDefault="00AA2301" w:rsidP="00C23C61">
      <w:pPr>
        <w:pStyle w:val="3"/>
        <w:keepLines/>
        <w:numPr>
          <w:ilvl w:val="0"/>
          <w:numId w:val="7"/>
        </w:numPr>
        <w:tabs>
          <w:tab w:val="left" w:pos="851"/>
        </w:tabs>
        <w:ind w:left="0" w:right="23" w:firstLine="567"/>
        <w:jc w:val="both"/>
        <w:rPr>
          <w:sz w:val="24"/>
          <w:szCs w:val="24"/>
          <w:lang w:val="ru-RU"/>
        </w:rPr>
      </w:pPr>
      <w:r w:rsidRPr="00AA2301">
        <w:rPr>
          <w:sz w:val="24"/>
          <w:szCs w:val="24"/>
          <w:lang w:val="ru-RU"/>
        </w:rPr>
        <w:t>материалы учреждений НАН Украины, научных организаций другого подчинения (в первую очередь - ГП «ГНИЦ СКАР», Институт геофизики им. С.И. Субботина НАН Украины, НДИВЕП (Харьков)</w:t>
      </w:r>
    </w:p>
    <w:p w:rsidR="00AA2301" w:rsidRPr="00AA2301" w:rsidRDefault="00AA2301" w:rsidP="00C23C61">
      <w:pPr>
        <w:pStyle w:val="3"/>
        <w:keepLines/>
        <w:numPr>
          <w:ilvl w:val="0"/>
          <w:numId w:val="7"/>
        </w:numPr>
        <w:tabs>
          <w:tab w:val="left" w:pos="851"/>
        </w:tabs>
        <w:ind w:left="0" w:right="23" w:firstLine="567"/>
        <w:jc w:val="both"/>
        <w:rPr>
          <w:sz w:val="24"/>
          <w:szCs w:val="24"/>
          <w:lang w:val="ru-RU"/>
        </w:rPr>
      </w:pPr>
      <w:r w:rsidRPr="00AA2301">
        <w:rPr>
          <w:sz w:val="24"/>
          <w:szCs w:val="24"/>
          <w:lang w:val="ru-RU"/>
        </w:rPr>
        <w:t>открытых источников.</w:t>
      </w:r>
    </w:p>
    <w:p w:rsidR="00AA2301" w:rsidRPr="00AA2301" w:rsidRDefault="00AA2301" w:rsidP="00C23C61">
      <w:pPr>
        <w:pStyle w:val="3"/>
        <w:keepLines/>
        <w:ind w:right="23" w:firstLine="567"/>
        <w:jc w:val="both"/>
        <w:rPr>
          <w:sz w:val="24"/>
          <w:szCs w:val="24"/>
          <w:lang w:val="ru-RU"/>
        </w:rPr>
      </w:pPr>
      <w:r w:rsidRPr="00AA2301">
        <w:rPr>
          <w:sz w:val="24"/>
          <w:szCs w:val="24"/>
          <w:lang w:val="ru-RU"/>
        </w:rPr>
        <w:t>ОП ЮУАЭС предоставил исполнителю для подготовки ОВОС более 100 источников информации, основные объемы фактических данных получены из:</w:t>
      </w:r>
    </w:p>
    <w:p w:rsidR="00AA2301" w:rsidRPr="00AA2301" w:rsidRDefault="00AA2301" w:rsidP="00C23C61">
      <w:pPr>
        <w:pStyle w:val="3"/>
        <w:keepLines/>
        <w:numPr>
          <w:ilvl w:val="0"/>
          <w:numId w:val="8"/>
        </w:numPr>
        <w:tabs>
          <w:tab w:val="left" w:pos="851"/>
        </w:tabs>
        <w:ind w:left="0" w:right="23" w:firstLine="567"/>
        <w:jc w:val="both"/>
        <w:rPr>
          <w:sz w:val="24"/>
          <w:szCs w:val="24"/>
          <w:lang w:val="ru-RU"/>
        </w:rPr>
      </w:pPr>
      <w:r w:rsidRPr="00AA2301">
        <w:rPr>
          <w:sz w:val="24"/>
          <w:szCs w:val="24"/>
          <w:lang w:val="ru-RU"/>
        </w:rPr>
        <w:t>«Отчетов по радиационной безопасности на предприятии» (данные о состоянии радиационной безопасности и противорадиационной защиты на ОП ЮУАЭС)</w:t>
      </w:r>
    </w:p>
    <w:p w:rsidR="00AA2301" w:rsidRPr="00AA2301" w:rsidRDefault="00AA2301" w:rsidP="00C23C61">
      <w:pPr>
        <w:pStyle w:val="3"/>
        <w:keepLines/>
        <w:numPr>
          <w:ilvl w:val="0"/>
          <w:numId w:val="8"/>
        </w:numPr>
        <w:tabs>
          <w:tab w:val="left" w:pos="851"/>
        </w:tabs>
        <w:ind w:left="0" w:right="23" w:firstLine="567"/>
        <w:jc w:val="both"/>
        <w:rPr>
          <w:sz w:val="24"/>
          <w:szCs w:val="24"/>
          <w:lang w:val="ru-RU"/>
        </w:rPr>
      </w:pPr>
      <w:r w:rsidRPr="00AA2301">
        <w:rPr>
          <w:sz w:val="24"/>
          <w:szCs w:val="24"/>
          <w:lang w:val="ru-RU"/>
        </w:rPr>
        <w:t>«Отчетов по оценке влияния нерадиационных факторов» (результаты мониторинга нерадиационного влияния ОП ЮУАЭС на окружающую среду);</w:t>
      </w:r>
    </w:p>
    <w:p w:rsidR="00AA2301" w:rsidRPr="00AA2301" w:rsidRDefault="00AA2301" w:rsidP="00C23C61">
      <w:pPr>
        <w:pStyle w:val="3"/>
        <w:keepLines/>
        <w:numPr>
          <w:ilvl w:val="0"/>
          <w:numId w:val="8"/>
        </w:numPr>
        <w:tabs>
          <w:tab w:val="left" w:pos="851"/>
        </w:tabs>
        <w:ind w:left="0" w:right="23" w:firstLine="567"/>
        <w:jc w:val="both"/>
        <w:rPr>
          <w:sz w:val="24"/>
          <w:szCs w:val="24"/>
          <w:lang w:val="ru-RU"/>
        </w:rPr>
      </w:pPr>
      <w:r w:rsidRPr="00AA2301">
        <w:rPr>
          <w:sz w:val="24"/>
          <w:szCs w:val="24"/>
          <w:lang w:val="ru-RU"/>
        </w:rPr>
        <w:t>отчетов по периодической переоценке безопасности</w:t>
      </w:r>
      <w:r>
        <w:rPr>
          <w:sz w:val="24"/>
          <w:szCs w:val="24"/>
          <w:lang w:val="ru-RU"/>
        </w:rPr>
        <w:t>, отчетов по а</w:t>
      </w:r>
      <w:r w:rsidRPr="00AA2301">
        <w:rPr>
          <w:sz w:val="24"/>
          <w:szCs w:val="24"/>
          <w:lang w:val="ru-RU"/>
        </w:rPr>
        <w:t>нализ</w:t>
      </w:r>
      <w:r>
        <w:rPr>
          <w:sz w:val="24"/>
          <w:szCs w:val="24"/>
          <w:lang w:val="ru-RU"/>
        </w:rPr>
        <w:t>у</w:t>
      </w:r>
      <w:r w:rsidRPr="00AA2301">
        <w:rPr>
          <w:sz w:val="24"/>
          <w:szCs w:val="24"/>
          <w:lang w:val="ru-RU"/>
        </w:rPr>
        <w:t xml:space="preserve"> безопасности;</w:t>
      </w:r>
    </w:p>
    <w:p w:rsidR="00AA2301" w:rsidRPr="00AA2301" w:rsidRDefault="00AA2301" w:rsidP="00C23C61">
      <w:pPr>
        <w:pStyle w:val="3"/>
        <w:keepLines/>
        <w:numPr>
          <w:ilvl w:val="0"/>
          <w:numId w:val="8"/>
        </w:numPr>
        <w:tabs>
          <w:tab w:val="left" w:pos="851"/>
        </w:tabs>
        <w:ind w:left="0" w:right="23" w:firstLine="567"/>
        <w:jc w:val="both"/>
        <w:rPr>
          <w:sz w:val="24"/>
          <w:szCs w:val="24"/>
          <w:lang w:val="ru-RU"/>
        </w:rPr>
      </w:pPr>
      <w:r w:rsidRPr="00AA2301">
        <w:rPr>
          <w:sz w:val="24"/>
          <w:szCs w:val="24"/>
          <w:lang w:val="ru-RU"/>
        </w:rPr>
        <w:t>отчетов по периодической переоценке безопасности. Фактор №14. Влияние эксплуатации АЭС на окружающую среду;</w:t>
      </w:r>
    </w:p>
    <w:p w:rsidR="00AA2301" w:rsidRPr="00AA2301" w:rsidRDefault="00AA2301" w:rsidP="00C23C61">
      <w:pPr>
        <w:pStyle w:val="3"/>
        <w:keepLines/>
        <w:numPr>
          <w:ilvl w:val="0"/>
          <w:numId w:val="8"/>
        </w:numPr>
        <w:tabs>
          <w:tab w:val="left" w:pos="851"/>
        </w:tabs>
        <w:ind w:left="0" w:right="23" w:firstLine="567"/>
        <w:jc w:val="both"/>
        <w:rPr>
          <w:sz w:val="24"/>
          <w:szCs w:val="24"/>
          <w:lang w:val="ru-RU"/>
        </w:rPr>
      </w:pPr>
      <w:r>
        <w:rPr>
          <w:sz w:val="24"/>
          <w:szCs w:val="24"/>
          <w:lang w:val="ru-RU"/>
        </w:rPr>
        <w:t>отчета «</w:t>
      </w:r>
      <w:r w:rsidRPr="00AA2301">
        <w:rPr>
          <w:sz w:val="24"/>
          <w:szCs w:val="24"/>
          <w:lang w:val="ru-RU"/>
        </w:rPr>
        <w:t>Комплексн</w:t>
      </w:r>
      <w:r>
        <w:rPr>
          <w:sz w:val="24"/>
          <w:szCs w:val="24"/>
          <w:lang w:val="ru-RU"/>
        </w:rPr>
        <w:t>ая</w:t>
      </w:r>
      <w:r w:rsidRPr="00AA2301">
        <w:rPr>
          <w:sz w:val="24"/>
          <w:szCs w:val="24"/>
          <w:lang w:val="ru-RU"/>
        </w:rPr>
        <w:t xml:space="preserve"> (сводн</w:t>
      </w:r>
      <w:r>
        <w:rPr>
          <w:sz w:val="24"/>
          <w:szCs w:val="24"/>
          <w:lang w:val="ru-RU"/>
        </w:rPr>
        <w:t>ая</w:t>
      </w:r>
      <w:r w:rsidRPr="00AA2301">
        <w:rPr>
          <w:sz w:val="24"/>
          <w:szCs w:val="24"/>
          <w:lang w:val="ru-RU"/>
        </w:rPr>
        <w:t>) программ</w:t>
      </w:r>
      <w:r>
        <w:rPr>
          <w:sz w:val="24"/>
          <w:szCs w:val="24"/>
          <w:lang w:val="ru-RU"/>
        </w:rPr>
        <w:t>а</w:t>
      </w:r>
      <w:r w:rsidRPr="00AA2301">
        <w:rPr>
          <w:sz w:val="24"/>
          <w:szCs w:val="24"/>
          <w:lang w:val="ru-RU"/>
        </w:rPr>
        <w:t xml:space="preserve"> повышения безопасности энергоблоков АЭС Украины: Экологическая оценка</w:t>
      </w:r>
      <w:r>
        <w:rPr>
          <w:sz w:val="24"/>
          <w:szCs w:val="24"/>
          <w:lang w:val="ru-RU"/>
        </w:rPr>
        <w:t>»</w:t>
      </w:r>
      <w:r w:rsidRPr="00AA2301">
        <w:rPr>
          <w:sz w:val="24"/>
          <w:szCs w:val="24"/>
          <w:lang w:val="ru-RU"/>
        </w:rPr>
        <w:t>;</w:t>
      </w:r>
    </w:p>
    <w:p w:rsidR="00AA2301" w:rsidRPr="00AA2301" w:rsidRDefault="00AA2301" w:rsidP="00C23C61">
      <w:pPr>
        <w:pStyle w:val="3"/>
        <w:keepLines/>
        <w:numPr>
          <w:ilvl w:val="0"/>
          <w:numId w:val="8"/>
        </w:numPr>
        <w:tabs>
          <w:tab w:val="left" w:pos="851"/>
        </w:tabs>
        <w:ind w:left="0" w:right="23" w:firstLine="567"/>
        <w:jc w:val="both"/>
        <w:rPr>
          <w:sz w:val="24"/>
          <w:szCs w:val="24"/>
          <w:lang w:val="ru-RU"/>
        </w:rPr>
      </w:pPr>
      <w:r w:rsidRPr="00AA2301">
        <w:rPr>
          <w:sz w:val="24"/>
          <w:szCs w:val="24"/>
          <w:lang w:val="ru-RU"/>
        </w:rPr>
        <w:t>отчета об экологическом аудите энергоблоков ЮУАЭС</w:t>
      </w:r>
      <w:r>
        <w:rPr>
          <w:sz w:val="24"/>
          <w:szCs w:val="24"/>
          <w:lang w:val="ru-RU"/>
        </w:rPr>
        <w:t>;</w:t>
      </w:r>
    </w:p>
    <w:p w:rsidR="00D30833" w:rsidRPr="00EE7C35" w:rsidRDefault="00AA2301" w:rsidP="00C23C61">
      <w:pPr>
        <w:pStyle w:val="3"/>
        <w:keepLines/>
        <w:numPr>
          <w:ilvl w:val="0"/>
          <w:numId w:val="8"/>
        </w:numPr>
        <w:tabs>
          <w:tab w:val="left" w:pos="851"/>
        </w:tabs>
        <w:spacing w:after="0" w:line="240" w:lineRule="auto"/>
        <w:ind w:left="0" w:right="23" w:firstLine="567"/>
        <w:jc w:val="both"/>
        <w:rPr>
          <w:sz w:val="24"/>
          <w:szCs w:val="24"/>
          <w:lang w:val="ru-RU"/>
        </w:rPr>
      </w:pPr>
      <w:r w:rsidRPr="00AA2301">
        <w:rPr>
          <w:sz w:val="24"/>
          <w:szCs w:val="24"/>
          <w:lang w:val="ru-RU"/>
        </w:rPr>
        <w:t>Отчет</w:t>
      </w:r>
      <w:r>
        <w:rPr>
          <w:sz w:val="24"/>
          <w:szCs w:val="24"/>
          <w:lang w:val="ru-RU"/>
        </w:rPr>
        <w:t>а</w:t>
      </w:r>
      <w:r w:rsidRPr="00AA2301">
        <w:rPr>
          <w:sz w:val="24"/>
          <w:szCs w:val="24"/>
          <w:lang w:val="ru-RU"/>
        </w:rPr>
        <w:t xml:space="preserve"> об экологической оценке. Основной отчет ГП </w:t>
      </w:r>
      <w:r>
        <w:rPr>
          <w:sz w:val="24"/>
          <w:szCs w:val="24"/>
          <w:lang w:val="ru-RU"/>
        </w:rPr>
        <w:t>«</w:t>
      </w:r>
      <w:r w:rsidRPr="00AA2301">
        <w:rPr>
          <w:sz w:val="24"/>
          <w:szCs w:val="24"/>
          <w:lang w:val="ru-RU"/>
        </w:rPr>
        <w:t>НАЭК «Энергоатом» и др.</w:t>
      </w:r>
    </w:p>
    <w:p w:rsidR="001A1625" w:rsidRPr="00EE7C35" w:rsidRDefault="001A1625" w:rsidP="00C23C61">
      <w:pPr>
        <w:pStyle w:val="3"/>
        <w:keepLines/>
        <w:spacing w:after="0" w:line="240" w:lineRule="auto"/>
        <w:ind w:left="20" w:right="20" w:firstLine="547"/>
        <w:jc w:val="both"/>
        <w:rPr>
          <w:b/>
          <w:sz w:val="24"/>
          <w:szCs w:val="24"/>
          <w:lang w:val="ru-RU"/>
        </w:rPr>
      </w:pPr>
    </w:p>
    <w:p w:rsidR="00C044A0" w:rsidRPr="00EE7C35" w:rsidRDefault="00C044A0" w:rsidP="00C23C61">
      <w:pPr>
        <w:pStyle w:val="3"/>
        <w:keepLines/>
        <w:spacing w:after="0" w:line="240" w:lineRule="auto"/>
        <w:ind w:left="20" w:right="20" w:firstLine="547"/>
        <w:jc w:val="both"/>
        <w:rPr>
          <w:b/>
          <w:sz w:val="24"/>
          <w:szCs w:val="24"/>
          <w:lang w:val="ru-RU"/>
        </w:rPr>
      </w:pPr>
      <w:r w:rsidRPr="00EE7C35">
        <w:rPr>
          <w:b/>
          <w:sz w:val="24"/>
          <w:szCs w:val="24"/>
          <w:lang w:val="ru-RU"/>
        </w:rPr>
        <w:t xml:space="preserve"> </w:t>
      </w:r>
      <w:r w:rsidR="001A1625" w:rsidRPr="00EE7C35">
        <w:rPr>
          <w:b/>
          <w:sz w:val="24"/>
          <w:szCs w:val="24"/>
          <w:lang w:val="ru-RU"/>
        </w:rPr>
        <w:t>1.</w:t>
      </w:r>
      <w:r w:rsidR="008230A0" w:rsidRPr="00EE7C35">
        <w:rPr>
          <w:b/>
          <w:sz w:val="24"/>
          <w:szCs w:val="24"/>
          <w:lang w:val="ru-RU"/>
        </w:rPr>
        <w:t>3</w:t>
      </w:r>
      <w:r w:rsidR="001A1625" w:rsidRPr="00EE7C35">
        <w:rPr>
          <w:b/>
          <w:sz w:val="24"/>
          <w:szCs w:val="24"/>
          <w:lang w:val="ru-RU"/>
        </w:rPr>
        <w:t xml:space="preserve">. </w:t>
      </w:r>
      <w:r w:rsidRPr="00EE7C35">
        <w:rPr>
          <w:b/>
          <w:sz w:val="24"/>
          <w:szCs w:val="24"/>
          <w:lang w:val="ru-RU"/>
        </w:rPr>
        <w:t>Основн</w:t>
      </w:r>
      <w:r w:rsidR="00AA2301">
        <w:rPr>
          <w:b/>
          <w:sz w:val="24"/>
          <w:szCs w:val="24"/>
          <w:lang w:val="ru-RU"/>
        </w:rPr>
        <w:t>ые</w:t>
      </w:r>
      <w:r w:rsidRPr="00EE7C35">
        <w:rPr>
          <w:b/>
          <w:sz w:val="24"/>
          <w:szCs w:val="24"/>
          <w:lang w:val="ru-RU"/>
        </w:rPr>
        <w:t xml:space="preserve"> результат</w:t>
      </w:r>
      <w:r w:rsidR="00AA2301">
        <w:rPr>
          <w:b/>
          <w:sz w:val="24"/>
          <w:szCs w:val="24"/>
          <w:lang w:val="ru-RU"/>
        </w:rPr>
        <w:t>ы</w:t>
      </w:r>
      <w:r w:rsidRPr="00EE7C35">
        <w:rPr>
          <w:b/>
          <w:sz w:val="24"/>
          <w:szCs w:val="24"/>
          <w:lang w:val="ru-RU"/>
        </w:rPr>
        <w:t xml:space="preserve"> п</w:t>
      </w:r>
      <w:r w:rsidR="00AA2301">
        <w:rPr>
          <w:b/>
          <w:sz w:val="24"/>
          <w:szCs w:val="24"/>
          <w:lang w:val="ru-RU"/>
        </w:rPr>
        <w:t>о</w:t>
      </w:r>
      <w:r w:rsidRPr="00EE7C35">
        <w:rPr>
          <w:b/>
          <w:sz w:val="24"/>
          <w:szCs w:val="24"/>
          <w:lang w:val="ru-RU"/>
        </w:rPr>
        <w:t>дготовлен</w:t>
      </w:r>
      <w:r w:rsidR="00AA2301">
        <w:rPr>
          <w:b/>
          <w:sz w:val="24"/>
          <w:szCs w:val="24"/>
          <w:lang w:val="ru-RU"/>
        </w:rPr>
        <w:t>ны</w:t>
      </w:r>
      <w:r w:rsidRPr="00EE7C35">
        <w:rPr>
          <w:b/>
          <w:sz w:val="24"/>
          <w:szCs w:val="24"/>
          <w:lang w:val="ru-RU"/>
        </w:rPr>
        <w:t>х ран</w:t>
      </w:r>
      <w:r w:rsidR="00AA2301">
        <w:rPr>
          <w:b/>
          <w:sz w:val="24"/>
          <w:szCs w:val="24"/>
          <w:lang w:val="ru-RU"/>
        </w:rPr>
        <w:t>ь</w:t>
      </w:r>
      <w:r w:rsidRPr="00EE7C35">
        <w:rPr>
          <w:b/>
          <w:sz w:val="24"/>
          <w:szCs w:val="24"/>
          <w:lang w:val="ru-RU"/>
        </w:rPr>
        <w:t>ше матер</w:t>
      </w:r>
      <w:r w:rsidR="00AA2301">
        <w:rPr>
          <w:b/>
          <w:sz w:val="24"/>
          <w:szCs w:val="24"/>
          <w:lang w:val="ru-RU"/>
        </w:rPr>
        <w:t>и</w:t>
      </w:r>
      <w:r w:rsidRPr="00EE7C35">
        <w:rPr>
          <w:b/>
          <w:sz w:val="24"/>
          <w:szCs w:val="24"/>
          <w:lang w:val="ru-RU"/>
        </w:rPr>
        <w:t>ал</w:t>
      </w:r>
      <w:r w:rsidR="00AA2301">
        <w:rPr>
          <w:b/>
          <w:sz w:val="24"/>
          <w:szCs w:val="24"/>
          <w:lang w:val="ru-RU"/>
        </w:rPr>
        <w:t>о</w:t>
      </w:r>
      <w:r w:rsidRPr="00EE7C35">
        <w:rPr>
          <w:b/>
          <w:sz w:val="24"/>
          <w:szCs w:val="24"/>
          <w:lang w:val="ru-RU"/>
        </w:rPr>
        <w:t xml:space="preserve">в </w:t>
      </w:r>
      <w:r w:rsidR="00AA2301">
        <w:rPr>
          <w:b/>
          <w:sz w:val="24"/>
          <w:szCs w:val="24"/>
          <w:lang w:val="ru-RU"/>
        </w:rPr>
        <w:t>э</w:t>
      </w:r>
      <w:r w:rsidRPr="00EE7C35">
        <w:rPr>
          <w:b/>
          <w:sz w:val="24"/>
          <w:szCs w:val="24"/>
          <w:lang w:val="ru-RU"/>
        </w:rPr>
        <w:t>колог</w:t>
      </w:r>
      <w:r w:rsidR="00AA2301">
        <w:rPr>
          <w:b/>
          <w:sz w:val="24"/>
          <w:szCs w:val="24"/>
          <w:lang w:val="ru-RU"/>
        </w:rPr>
        <w:t>ического содержания п</w:t>
      </w:r>
      <w:r w:rsidRPr="00EE7C35">
        <w:rPr>
          <w:b/>
          <w:sz w:val="24"/>
          <w:szCs w:val="24"/>
          <w:lang w:val="ru-RU"/>
        </w:rPr>
        <w:t>о без</w:t>
      </w:r>
      <w:r w:rsidR="00AA2301">
        <w:rPr>
          <w:b/>
          <w:sz w:val="24"/>
          <w:szCs w:val="24"/>
          <w:lang w:val="ru-RU"/>
        </w:rPr>
        <w:t xml:space="preserve">опасности </w:t>
      </w:r>
      <w:r w:rsidRPr="00EE7C35">
        <w:rPr>
          <w:b/>
          <w:sz w:val="24"/>
          <w:szCs w:val="24"/>
          <w:lang w:val="ru-RU"/>
        </w:rPr>
        <w:t>атомн</w:t>
      </w:r>
      <w:r w:rsidR="00AA2301">
        <w:rPr>
          <w:b/>
          <w:sz w:val="24"/>
          <w:szCs w:val="24"/>
          <w:lang w:val="ru-RU"/>
        </w:rPr>
        <w:t>ы</w:t>
      </w:r>
      <w:r w:rsidRPr="00EE7C35">
        <w:rPr>
          <w:b/>
          <w:sz w:val="24"/>
          <w:szCs w:val="24"/>
          <w:lang w:val="ru-RU"/>
        </w:rPr>
        <w:t>х станц</w:t>
      </w:r>
      <w:r w:rsidR="00AA2301">
        <w:rPr>
          <w:b/>
          <w:sz w:val="24"/>
          <w:szCs w:val="24"/>
          <w:lang w:val="ru-RU"/>
        </w:rPr>
        <w:t>и</w:t>
      </w:r>
      <w:r w:rsidRPr="00EE7C35">
        <w:rPr>
          <w:b/>
          <w:sz w:val="24"/>
          <w:szCs w:val="24"/>
          <w:lang w:val="ru-RU"/>
        </w:rPr>
        <w:t>й при п</w:t>
      </w:r>
      <w:r w:rsidR="00AA2301">
        <w:rPr>
          <w:b/>
          <w:sz w:val="24"/>
          <w:szCs w:val="24"/>
          <w:lang w:val="ru-RU"/>
        </w:rPr>
        <w:t>р</w:t>
      </w:r>
      <w:r w:rsidRPr="00EE7C35">
        <w:rPr>
          <w:b/>
          <w:sz w:val="24"/>
          <w:szCs w:val="24"/>
          <w:lang w:val="ru-RU"/>
        </w:rPr>
        <w:t>од</w:t>
      </w:r>
      <w:r w:rsidR="00AA2301">
        <w:rPr>
          <w:b/>
          <w:sz w:val="24"/>
          <w:szCs w:val="24"/>
          <w:lang w:val="ru-RU"/>
        </w:rPr>
        <w:t>лении сроков э</w:t>
      </w:r>
      <w:r w:rsidRPr="00EE7C35">
        <w:rPr>
          <w:b/>
          <w:sz w:val="24"/>
          <w:szCs w:val="24"/>
          <w:lang w:val="ru-RU"/>
        </w:rPr>
        <w:t>ксплуатац</w:t>
      </w:r>
      <w:r w:rsidR="00AA2301">
        <w:rPr>
          <w:b/>
          <w:sz w:val="24"/>
          <w:szCs w:val="24"/>
          <w:lang w:val="ru-RU"/>
        </w:rPr>
        <w:t>ии</w:t>
      </w:r>
      <w:r w:rsidRPr="00EE7C35">
        <w:rPr>
          <w:b/>
          <w:sz w:val="24"/>
          <w:szCs w:val="24"/>
          <w:lang w:val="ru-RU"/>
        </w:rPr>
        <w:t xml:space="preserve"> </w:t>
      </w:r>
      <w:r w:rsidR="00AA2301">
        <w:rPr>
          <w:b/>
          <w:sz w:val="24"/>
          <w:szCs w:val="24"/>
          <w:lang w:val="ru-RU"/>
        </w:rPr>
        <w:t>э</w:t>
      </w:r>
      <w:r w:rsidRPr="00EE7C35">
        <w:rPr>
          <w:b/>
          <w:sz w:val="24"/>
          <w:szCs w:val="24"/>
          <w:lang w:val="ru-RU"/>
        </w:rPr>
        <w:t>нергоблок</w:t>
      </w:r>
      <w:r w:rsidR="00AA2301">
        <w:rPr>
          <w:b/>
          <w:sz w:val="24"/>
          <w:szCs w:val="24"/>
          <w:lang w:val="ru-RU"/>
        </w:rPr>
        <w:t>о</w:t>
      </w:r>
      <w:r w:rsidRPr="00EE7C35">
        <w:rPr>
          <w:b/>
          <w:sz w:val="24"/>
          <w:szCs w:val="24"/>
          <w:lang w:val="ru-RU"/>
        </w:rPr>
        <w:t xml:space="preserve">в </w:t>
      </w:r>
      <w:r w:rsidR="00AA2301">
        <w:rPr>
          <w:b/>
          <w:sz w:val="24"/>
          <w:szCs w:val="24"/>
          <w:lang w:val="ru-RU"/>
        </w:rPr>
        <w:t>О</w:t>
      </w:r>
      <w:r w:rsidR="004518F0" w:rsidRPr="00EE7C35">
        <w:rPr>
          <w:b/>
          <w:sz w:val="24"/>
          <w:szCs w:val="24"/>
          <w:lang w:val="ru-RU"/>
        </w:rPr>
        <w:t xml:space="preserve">П </w:t>
      </w:r>
      <w:r w:rsidRPr="00EE7C35">
        <w:rPr>
          <w:b/>
          <w:sz w:val="24"/>
          <w:szCs w:val="24"/>
          <w:lang w:val="ru-RU"/>
        </w:rPr>
        <w:t>ЮУА</w:t>
      </w:r>
      <w:r w:rsidR="00AA2301">
        <w:rPr>
          <w:b/>
          <w:sz w:val="24"/>
          <w:szCs w:val="24"/>
          <w:lang w:val="ru-RU"/>
        </w:rPr>
        <w:t>Э</w:t>
      </w:r>
      <w:r w:rsidRPr="00EE7C35">
        <w:rPr>
          <w:b/>
          <w:sz w:val="24"/>
          <w:szCs w:val="24"/>
          <w:lang w:val="ru-RU"/>
        </w:rPr>
        <w:t xml:space="preserve">С  </w:t>
      </w:r>
    </w:p>
    <w:p w:rsidR="00C06ECE" w:rsidRPr="00EE7C35" w:rsidRDefault="00C06ECE" w:rsidP="00C23C61">
      <w:pPr>
        <w:pStyle w:val="3"/>
        <w:keepLines/>
        <w:spacing w:after="0" w:line="240" w:lineRule="auto"/>
        <w:ind w:left="20" w:right="20" w:firstLine="547"/>
        <w:jc w:val="both"/>
        <w:rPr>
          <w:b/>
          <w:sz w:val="24"/>
          <w:szCs w:val="24"/>
          <w:lang w:val="ru-RU"/>
        </w:rPr>
      </w:pPr>
    </w:p>
    <w:p w:rsidR="00AA2301" w:rsidRPr="00AA2301" w:rsidRDefault="00AA2301" w:rsidP="00C23C61">
      <w:pPr>
        <w:pStyle w:val="3"/>
        <w:keepLines/>
        <w:ind w:left="20" w:right="20" w:firstLine="547"/>
        <w:jc w:val="both"/>
        <w:rPr>
          <w:i/>
          <w:sz w:val="24"/>
          <w:szCs w:val="24"/>
          <w:lang w:val="ru-RU"/>
        </w:rPr>
      </w:pPr>
      <w:r w:rsidRPr="00AA2301">
        <w:rPr>
          <w:i/>
          <w:sz w:val="24"/>
          <w:szCs w:val="24"/>
          <w:lang w:val="ru-RU"/>
        </w:rPr>
        <w:t>Отчеты по периодической переоценке безопасности энергоблоков действующих АЭС</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В соответствии с требованиями документов НП 306.2.141-2008 «Общие положения безопасности атомных станций» и СОУ-Н ЯЭК 1.004:2007 «Требования к структуре и содержанию отчета по периодической переоценке безопасности энергоблоков действующих АЭС», периодически, но не реже, чем раз в 10 лет после начала эксплуатации или по требованию Г</w:t>
      </w:r>
      <w:r w:rsidR="00391C08">
        <w:rPr>
          <w:sz w:val="24"/>
          <w:szCs w:val="24"/>
          <w:lang w:val="ru-RU"/>
        </w:rPr>
        <w:t xml:space="preserve">осатомрегулирования </w:t>
      </w:r>
      <w:r w:rsidRPr="00AA2301">
        <w:rPr>
          <w:sz w:val="24"/>
          <w:szCs w:val="24"/>
          <w:lang w:val="ru-RU"/>
        </w:rPr>
        <w:t>ЮУАЭС осуществляет переоценку безопасности каждого энергоблока. Аналогичный подход рекомендуется соответствующим документам МАГАТЭ NS-G-2.10 «IAEA. Стандарты безопасности МАГАТЭ. Периодическая оценка безопасности атомных электростанций».</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Целью переоценки безопасности энергоблока является определение:</w:t>
      </w:r>
    </w:p>
    <w:p w:rsidR="00AA2301" w:rsidRPr="00AA2301" w:rsidRDefault="00AA2301" w:rsidP="00C23C61">
      <w:pPr>
        <w:pStyle w:val="3"/>
        <w:keepLines/>
        <w:numPr>
          <w:ilvl w:val="0"/>
          <w:numId w:val="9"/>
        </w:numPr>
        <w:tabs>
          <w:tab w:val="left" w:pos="851"/>
        </w:tabs>
        <w:ind w:left="0" w:right="20" w:firstLine="567"/>
        <w:jc w:val="both"/>
        <w:rPr>
          <w:sz w:val="24"/>
          <w:szCs w:val="24"/>
          <w:lang w:val="ru-RU"/>
        </w:rPr>
      </w:pPr>
      <w:r w:rsidRPr="00AA2301">
        <w:rPr>
          <w:sz w:val="24"/>
          <w:szCs w:val="24"/>
          <w:lang w:val="ru-RU"/>
        </w:rPr>
        <w:t>соответствия уровня безопасности энергоблока действующим нормам и правилам ядерной и радиационной безопасности, а также проектной и эксплуатационной документации, Отчета по анализу безопасности и другой документации, указанной в лицензии на эксплуатацию;</w:t>
      </w:r>
    </w:p>
    <w:p w:rsidR="00AA2301" w:rsidRPr="00AA2301" w:rsidRDefault="00AA2301" w:rsidP="00C23C61">
      <w:pPr>
        <w:pStyle w:val="3"/>
        <w:keepLines/>
        <w:numPr>
          <w:ilvl w:val="0"/>
          <w:numId w:val="9"/>
        </w:numPr>
        <w:tabs>
          <w:tab w:val="left" w:pos="851"/>
        </w:tabs>
        <w:ind w:left="0" w:right="20" w:firstLine="567"/>
        <w:jc w:val="both"/>
        <w:rPr>
          <w:sz w:val="24"/>
          <w:szCs w:val="24"/>
          <w:lang w:val="ru-RU"/>
        </w:rPr>
      </w:pPr>
      <w:r w:rsidRPr="00AA2301">
        <w:rPr>
          <w:sz w:val="24"/>
          <w:szCs w:val="24"/>
          <w:lang w:val="ru-RU"/>
        </w:rPr>
        <w:t>достаточности существующих условий, обеспечивающих поддержание надлежащего уровня безопасности энергоблока к следующей периодической переоценки или до срока прекращения его эксплуатации;</w:t>
      </w:r>
    </w:p>
    <w:p w:rsidR="00AA2301" w:rsidRPr="00AA2301" w:rsidRDefault="00AA2301" w:rsidP="00C23C61">
      <w:pPr>
        <w:pStyle w:val="3"/>
        <w:keepLines/>
        <w:numPr>
          <w:ilvl w:val="0"/>
          <w:numId w:val="9"/>
        </w:numPr>
        <w:tabs>
          <w:tab w:val="left" w:pos="851"/>
        </w:tabs>
        <w:ind w:left="0" w:right="20" w:firstLine="567"/>
        <w:jc w:val="both"/>
        <w:rPr>
          <w:sz w:val="24"/>
          <w:szCs w:val="24"/>
          <w:lang w:val="ru-RU"/>
        </w:rPr>
      </w:pPr>
      <w:r w:rsidRPr="00AA2301">
        <w:rPr>
          <w:sz w:val="24"/>
          <w:szCs w:val="24"/>
          <w:lang w:val="ru-RU"/>
        </w:rPr>
        <w:t>перечня и сроков внедрения мероприятий по повышению безопасности энергоблока, которые необходимы для устранения или ослабления недостатков, выявленных при исследовании безопасности.</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По результатам переоценки разрабатываются Отчеты по периодической переоценке безопасности (ОППБ) каждого энергоблока, предоставляемых в Г</w:t>
      </w:r>
      <w:r w:rsidR="00391C08">
        <w:rPr>
          <w:sz w:val="24"/>
          <w:szCs w:val="24"/>
          <w:lang w:val="ru-RU"/>
        </w:rPr>
        <w:t>осатомрегулирования</w:t>
      </w:r>
      <w:r w:rsidRPr="00AA2301">
        <w:rPr>
          <w:sz w:val="24"/>
          <w:szCs w:val="24"/>
          <w:lang w:val="ru-RU"/>
        </w:rPr>
        <w:t>. ОППБ является основным документом, на базе которого принимается решение о продлении срока действия лицензий ЮУАЭС на эксплуатацию энергоблоков. ОППБ разрабатывается для каждого энергоблока и охватывает все аспекты, важные для его безопасности, в том числе - экологическ</w:t>
      </w:r>
      <w:r w:rsidR="00391C08">
        <w:rPr>
          <w:sz w:val="24"/>
          <w:szCs w:val="24"/>
          <w:lang w:val="ru-RU"/>
        </w:rPr>
        <w:t>и</w:t>
      </w:r>
      <w:r w:rsidRPr="00AA2301">
        <w:rPr>
          <w:sz w:val="24"/>
          <w:szCs w:val="24"/>
          <w:lang w:val="ru-RU"/>
        </w:rPr>
        <w:t>й.</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ОППБ состоит из 15 документов: комплексного анализа безопасности и 14-ти отдельных отчетов по каждому из факторов безопасности:</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№1 «Проект энергоблока»;</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№2 «Текущ</w:t>
      </w:r>
      <w:r w:rsidR="00391C08">
        <w:rPr>
          <w:sz w:val="24"/>
          <w:szCs w:val="24"/>
          <w:lang w:val="ru-RU"/>
        </w:rPr>
        <w:t>ее</w:t>
      </w:r>
      <w:r w:rsidRPr="00AA2301">
        <w:rPr>
          <w:sz w:val="24"/>
          <w:szCs w:val="24"/>
          <w:lang w:val="ru-RU"/>
        </w:rPr>
        <w:t xml:space="preserve"> техническое состояние систем и элементов»;</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№3 «Квалификация оборудования»;</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№4 «Старение сооружений, систем и элементов»;</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№5 «Детерминистический анализ безопасности»;</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№6 «Вероятностный анализ безопасности»;</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№7 «Анализ внутренних и внешних событий»;</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№8 «Эксплуатационная безопасность»;</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№9 «Использование опыта других АЭС и результатов научных достижений»;</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№10 «Организация и управление»;</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№11 «Эксплуатационная документация»;</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№12 «Человеческий фактор»;</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№13 «Аварийная готовность и планирование»;</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 ФБ №14 «Воздействие на окружающую среду».</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За основу при разработке ОППБ принятые проектные, эксплуатационные данные, отчеты о проверках безопасности независимыми организациями (МАГАТЭ, ВАО АЭС), материалы по обоснованию безопасности энергоблоков и тому подобное.</w:t>
      </w:r>
    </w:p>
    <w:p w:rsidR="00AA2301" w:rsidRPr="00AA2301" w:rsidRDefault="00391C08" w:rsidP="00C23C61">
      <w:pPr>
        <w:pStyle w:val="3"/>
        <w:keepLines/>
        <w:ind w:left="20" w:right="20" w:firstLine="547"/>
        <w:jc w:val="both"/>
        <w:rPr>
          <w:sz w:val="24"/>
          <w:szCs w:val="24"/>
          <w:lang w:val="ru-RU"/>
        </w:rPr>
      </w:pPr>
      <w:r>
        <w:rPr>
          <w:sz w:val="24"/>
          <w:szCs w:val="24"/>
          <w:lang w:val="ru-RU"/>
        </w:rPr>
        <w:t>В 2013 году</w:t>
      </w:r>
      <w:r w:rsidR="00AA2301" w:rsidRPr="00AA2301">
        <w:rPr>
          <w:sz w:val="24"/>
          <w:szCs w:val="24"/>
          <w:lang w:val="ru-RU"/>
        </w:rPr>
        <w:t xml:space="preserve"> </w:t>
      </w:r>
      <w:r>
        <w:rPr>
          <w:sz w:val="24"/>
          <w:szCs w:val="24"/>
          <w:lang w:val="ru-RU"/>
        </w:rPr>
        <w:t>б</w:t>
      </w:r>
      <w:r w:rsidR="00AA2301" w:rsidRPr="00AA2301">
        <w:rPr>
          <w:sz w:val="24"/>
          <w:szCs w:val="24"/>
          <w:lang w:val="ru-RU"/>
        </w:rPr>
        <w:t>ыл подготовлен последний ОППБ энергоблока № 1, в 2015 - энергоблока № 2.</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В обоих ОППБ показано, что:</w:t>
      </w:r>
    </w:p>
    <w:p w:rsidR="00AA2301" w:rsidRPr="00AA2301" w:rsidRDefault="00AA2301" w:rsidP="00C23C61">
      <w:pPr>
        <w:pStyle w:val="3"/>
        <w:keepLines/>
        <w:numPr>
          <w:ilvl w:val="0"/>
          <w:numId w:val="10"/>
        </w:numPr>
        <w:tabs>
          <w:tab w:val="left" w:pos="851"/>
        </w:tabs>
        <w:ind w:left="0" w:right="20" w:firstLine="567"/>
        <w:jc w:val="both"/>
        <w:rPr>
          <w:sz w:val="24"/>
          <w:szCs w:val="24"/>
          <w:lang w:val="ru-RU"/>
        </w:rPr>
      </w:pPr>
      <w:r w:rsidRPr="00AA2301">
        <w:rPr>
          <w:sz w:val="24"/>
          <w:szCs w:val="24"/>
          <w:lang w:val="ru-RU"/>
        </w:rPr>
        <w:t>эксплуатация энергоблоков осуществляется в соответствии</w:t>
      </w:r>
      <w:r w:rsidR="00391C08">
        <w:rPr>
          <w:sz w:val="24"/>
          <w:szCs w:val="24"/>
          <w:lang w:val="ru-RU"/>
        </w:rPr>
        <w:t xml:space="preserve"> с</w:t>
      </w:r>
      <w:r w:rsidRPr="00AA2301">
        <w:rPr>
          <w:sz w:val="24"/>
          <w:szCs w:val="24"/>
          <w:lang w:val="ru-RU"/>
        </w:rPr>
        <w:t xml:space="preserve"> проект</w:t>
      </w:r>
      <w:r w:rsidR="00391C08">
        <w:rPr>
          <w:sz w:val="24"/>
          <w:szCs w:val="24"/>
          <w:lang w:val="ru-RU"/>
        </w:rPr>
        <w:t>ами</w:t>
      </w:r>
      <w:r w:rsidRPr="00AA2301">
        <w:rPr>
          <w:sz w:val="24"/>
          <w:szCs w:val="24"/>
          <w:lang w:val="ru-RU"/>
        </w:rPr>
        <w:t xml:space="preserve"> </w:t>
      </w:r>
      <w:r w:rsidR="00391C08">
        <w:rPr>
          <w:sz w:val="24"/>
          <w:szCs w:val="24"/>
          <w:lang w:val="ru-RU"/>
        </w:rPr>
        <w:t xml:space="preserve">и </w:t>
      </w:r>
      <w:r w:rsidRPr="00AA2301">
        <w:rPr>
          <w:sz w:val="24"/>
          <w:szCs w:val="24"/>
          <w:lang w:val="ru-RU"/>
        </w:rPr>
        <w:t xml:space="preserve">соблюдением пределов и условий безопасной эксплуатации, требований лицензионных документов и соответствует действующим нормам и правилам </w:t>
      </w:r>
      <w:r w:rsidR="00391C08">
        <w:rPr>
          <w:sz w:val="24"/>
          <w:szCs w:val="24"/>
          <w:lang w:val="ru-RU"/>
        </w:rPr>
        <w:t xml:space="preserve">по </w:t>
      </w:r>
      <w:r w:rsidRPr="00AA2301">
        <w:rPr>
          <w:sz w:val="24"/>
          <w:szCs w:val="24"/>
          <w:lang w:val="ru-RU"/>
        </w:rPr>
        <w:t>ядерной и радиационной безопасности;</w:t>
      </w:r>
    </w:p>
    <w:p w:rsidR="00AA2301" w:rsidRPr="00AA2301" w:rsidRDefault="00AA2301" w:rsidP="00C23C61">
      <w:pPr>
        <w:pStyle w:val="3"/>
        <w:keepLines/>
        <w:numPr>
          <w:ilvl w:val="0"/>
          <w:numId w:val="10"/>
        </w:numPr>
        <w:tabs>
          <w:tab w:val="left" w:pos="851"/>
        </w:tabs>
        <w:ind w:left="0" w:right="20" w:firstLine="567"/>
        <w:jc w:val="both"/>
        <w:rPr>
          <w:sz w:val="24"/>
          <w:szCs w:val="24"/>
          <w:lang w:val="ru-RU"/>
        </w:rPr>
      </w:pPr>
      <w:r w:rsidRPr="00AA2301">
        <w:rPr>
          <w:sz w:val="24"/>
          <w:szCs w:val="24"/>
          <w:lang w:val="ru-RU"/>
        </w:rPr>
        <w:t>за отчетный период были реализованы мероприятия по реконструкции и модернизации систем и элементов энергоблоков, направленные на повышение их безопасности, с соответствующими корректировками проектной документации и эксплуатационных процедур;</w:t>
      </w:r>
    </w:p>
    <w:p w:rsidR="00AA2301" w:rsidRPr="00AA2301" w:rsidRDefault="00AA2301" w:rsidP="00C23C61">
      <w:pPr>
        <w:pStyle w:val="3"/>
        <w:keepLines/>
        <w:numPr>
          <w:ilvl w:val="0"/>
          <w:numId w:val="10"/>
        </w:numPr>
        <w:tabs>
          <w:tab w:val="left" w:pos="851"/>
        </w:tabs>
        <w:ind w:left="0" w:right="20" w:firstLine="567"/>
        <w:jc w:val="both"/>
        <w:rPr>
          <w:sz w:val="24"/>
          <w:szCs w:val="24"/>
          <w:lang w:val="ru-RU"/>
        </w:rPr>
      </w:pPr>
      <w:r w:rsidRPr="00AA2301">
        <w:rPr>
          <w:sz w:val="24"/>
          <w:szCs w:val="24"/>
          <w:lang w:val="ru-RU"/>
        </w:rPr>
        <w:t>разработана и эффективно реализуется программа управления старением сооружений, систем и элементов энергоблоков, и выполнено обоснование того, что их реальное техническое состояние обеспечивает безопасную эксплуатацию сверх</w:t>
      </w:r>
      <w:r w:rsidR="00391C08">
        <w:rPr>
          <w:sz w:val="24"/>
          <w:szCs w:val="24"/>
          <w:lang w:val="ru-RU"/>
        </w:rPr>
        <w:t>проектный</w:t>
      </w:r>
      <w:r w:rsidRPr="00AA2301">
        <w:rPr>
          <w:sz w:val="24"/>
          <w:szCs w:val="24"/>
          <w:lang w:val="ru-RU"/>
        </w:rPr>
        <w:t xml:space="preserve"> период;</w:t>
      </w:r>
    </w:p>
    <w:p w:rsidR="00391C08" w:rsidRDefault="00AA2301" w:rsidP="00C23C61">
      <w:pPr>
        <w:pStyle w:val="3"/>
        <w:keepLines/>
        <w:numPr>
          <w:ilvl w:val="0"/>
          <w:numId w:val="10"/>
        </w:numPr>
        <w:tabs>
          <w:tab w:val="left" w:pos="851"/>
        </w:tabs>
        <w:ind w:left="0" w:right="20" w:firstLine="567"/>
        <w:jc w:val="both"/>
        <w:rPr>
          <w:sz w:val="24"/>
          <w:szCs w:val="24"/>
          <w:lang w:val="ru-RU"/>
        </w:rPr>
      </w:pPr>
      <w:r w:rsidRPr="00AA2301">
        <w:rPr>
          <w:sz w:val="24"/>
          <w:szCs w:val="24"/>
          <w:lang w:val="ru-RU"/>
        </w:rPr>
        <w:t>по выявленным несоответствиям требовани</w:t>
      </w:r>
      <w:r w:rsidR="00391C08">
        <w:rPr>
          <w:sz w:val="24"/>
          <w:szCs w:val="24"/>
          <w:lang w:val="ru-RU"/>
        </w:rPr>
        <w:t>ям</w:t>
      </w:r>
      <w:r w:rsidRPr="00AA2301">
        <w:rPr>
          <w:sz w:val="24"/>
          <w:szCs w:val="24"/>
          <w:lang w:val="ru-RU"/>
        </w:rPr>
        <w:t xml:space="preserve"> действующих норм и правил ядерной и радиационной безопасности реализованы и запланированные мероприятия по устранению или ослаблению этих несоответствий;</w:t>
      </w:r>
    </w:p>
    <w:p w:rsidR="00391C08" w:rsidRDefault="00AA2301" w:rsidP="00C23C61">
      <w:pPr>
        <w:pStyle w:val="3"/>
        <w:keepLines/>
        <w:numPr>
          <w:ilvl w:val="0"/>
          <w:numId w:val="10"/>
        </w:numPr>
        <w:tabs>
          <w:tab w:val="left" w:pos="851"/>
        </w:tabs>
        <w:ind w:left="0" w:right="20" w:firstLine="567"/>
        <w:jc w:val="both"/>
        <w:rPr>
          <w:sz w:val="24"/>
          <w:szCs w:val="24"/>
          <w:lang w:val="ru-RU"/>
        </w:rPr>
      </w:pPr>
      <w:r w:rsidRPr="00391C08">
        <w:rPr>
          <w:sz w:val="24"/>
          <w:szCs w:val="24"/>
          <w:lang w:val="ru-RU"/>
        </w:rPr>
        <w:t>реализован</w:t>
      </w:r>
      <w:r w:rsidR="00391C08">
        <w:rPr>
          <w:sz w:val="24"/>
          <w:szCs w:val="24"/>
          <w:lang w:val="ru-RU"/>
        </w:rPr>
        <w:t>н</w:t>
      </w:r>
      <w:r w:rsidRPr="00391C08">
        <w:rPr>
          <w:sz w:val="24"/>
          <w:szCs w:val="24"/>
          <w:lang w:val="ru-RU"/>
        </w:rPr>
        <w:t>ы</w:t>
      </w:r>
      <w:r w:rsidR="00391C08">
        <w:rPr>
          <w:sz w:val="24"/>
          <w:szCs w:val="24"/>
          <w:lang w:val="ru-RU"/>
        </w:rPr>
        <w:t>е</w:t>
      </w:r>
      <w:r w:rsidRPr="00391C08">
        <w:rPr>
          <w:sz w:val="24"/>
          <w:szCs w:val="24"/>
          <w:lang w:val="ru-RU"/>
        </w:rPr>
        <w:t xml:space="preserve"> на каждом энергоблоке и АЭС в целом эксплуатационные процедуры, схемы административного управления, ведомственного надзора, систем</w:t>
      </w:r>
      <w:r w:rsidR="00391C08">
        <w:rPr>
          <w:sz w:val="24"/>
          <w:szCs w:val="24"/>
          <w:lang w:val="ru-RU"/>
        </w:rPr>
        <w:t>ы</w:t>
      </w:r>
      <w:r w:rsidRPr="00391C08">
        <w:rPr>
          <w:sz w:val="24"/>
          <w:szCs w:val="24"/>
          <w:lang w:val="ru-RU"/>
        </w:rPr>
        <w:t xml:space="preserve"> качества соответствуют принципам безопасности и обеспечивают эффективное выполнение эксплуатирующей организацией и администрацией АЭС функций, предусмотренных законом Украины №39/95-ВР и соответствующи</w:t>
      </w:r>
      <w:r w:rsidR="00391C08">
        <w:rPr>
          <w:sz w:val="24"/>
          <w:szCs w:val="24"/>
          <w:lang w:val="ru-RU"/>
        </w:rPr>
        <w:t>х</w:t>
      </w:r>
      <w:r w:rsidRPr="00391C08">
        <w:rPr>
          <w:sz w:val="24"/>
          <w:szCs w:val="24"/>
          <w:lang w:val="ru-RU"/>
        </w:rPr>
        <w:t xml:space="preserve"> нормативно-правовы</w:t>
      </w:r>
      <w:r w:rsidR="00391C08">
        <w:rPr>
          <w:sz w:val="24"/>
          <w:szCs w:val="24"/>
          <w:lang w:val="ru-RU"/>
        </w:rPr>
        <w:t>х</w:t>
      </w:r>
      <w:r w:rsidRPr="00391C08">
        <w:rPr>
          <w:sz w:val="24"/>
          <w:szCs w:val="24"/>
          <w:lang w:val="ru-RU"/>
        </w:rPr>
        <w:t xml:space="preserve"> акт</w:t>
      </w:r>
      <w:r w:rsidR="00391C08">
        <w:rPr>
          <w:sz w:val="24"/>
          <w:szCs w:val="24"/>
          <w:lang w:val="ru-RU"/>
        </w:rPr>
        <w:t>ов</w:t>
      </w:r>
      <w:r w:rsidRPr="00391C08">
        <w:rPr>
          <w:sz w:val="24"/>
          <w:szCs w:val="24"/>
          <w:lang w:val="ru-RU"/>
        </w:rPr>
        <w:t>;</w:t>
      </w:r>
    </w:p>
    <w:p w:rsidR="00391C08" w:rsidRDefault="00AA2301" w:rsidP="00C23C61">
      <w:pPr>
        <w:pStyle w:val="3"/>
        <w:keepLines/>
        <w:numPr>
          <w:ilvl w:val="0"/>
          <w:numId w:val="10"/>
        </w:numPr>
        <w:tabs>
          <w:tab w:val="left" w:pos="851"/>
        </w:tabs>
        <w:ind w:left="0" w:right="20" w:firstLine="567"/>
        <w:jc w:val="both"/>
        <w:rPr>
          <w:sz w:val="24"/>
          <w:szCs w:val="24"/>
          <w:lang w:val="ru-RU"/>
        </w:rPr>
      </w:pPr>
      <w:r w:rsidRPr="00391C08">
        <w:rPr>
          <w:sz w:val="24"/>
          <w:szCs w:val="24"/>
          <w:lang w:val="ru-RU"/>
        </w:rPr>
        <w:t>фактическое влияние эксплуатации энергоблоков на персонал, население и окружающую среду не превышает критериев и границ радиационной и экологической безопасности, установленных нормативными документами;</w:t>
      </w:r>
    </w:p>
    <w:p w:rsidR="00AA2301" w:rsidRPr="00391C08" w:rsidRDefault="00AA2301" w:rsidP="00C23C61">
      <w:pPr>
        <w:pStyle w:val="3"/>
        <w:keepLines/>
        <w:numPr>
          <w:ilvl w:val="0"/>
          <w:numId w:val="10"/>
        </w:numPr>
        <w:tabs>
          <w:tab w:val="left" w:pos="851"/>
        </w:tabs>
        <w:ind w:left="0" w:right="20" w:firstLine="567"/>
        <w:jc w:val="both"/>
        <w:rPr>
          <w:sz w:val="24"/>
          <w:szCs w:val="24"/>
          <w:lang w:val="ru-RU"/>
        </w:rPr>
      </w:pPr>
      <w:r w:rsidRPr="00391C08">
        <w:rPr>
          <w:sz w:val="24"/>
          <w:szCs w:val="24"/>
          <w:lang w:val="ru-RU"/>
        </w:rPr>
        <w:t>существующие условия и реализация намеченных планов повышения безопасности обеспечивают необходимый уровень безопасности эксплуатации энергоблоков сверх</w:t>
      </w:r>
      <w:r w:rsidR="00391C08">
        <w:rPr>
          <w:sz w:val="24"/>
          <w:szCs w:val="24"/>
          <w:lang w:val="ru-RU"/>
        </w:rPr>
        <w:t>проектный</w:t>
      </w:r>
      <w:r w:rsidRPr="00391C08">
        <w:rPr>
          <w:sz w:val="24"/>
          <w:szCs w:val="24"/>
          <w:lang w:val="ru-RU"/>
        </w:rPr>
        <w:t xml:space="preserve"> период.</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На основе комплексных анализов безопасности сформированы и обоснованы обобщенные выводы о технической возможности продолжения эксплуатации энергоблоков в течение 10 лет после завершения проектного срока их эксплуатации.</w:t>
      </w:r>
    </w:p>
    <w:p w:rsidR="00AA2301" w:rsidRPr="00AA2301" w:rsidRDefault="00AA2301" w:rsidP="00C23C61">
      <w:pPr>
        <w:pStyle w:val="3"/>
        <w:keepLines/>
        <w:ind w:left="20" w:right="20" w:firstLine="547"/>
        <w:jc w:val="both"/>
        <w:rPr>
          <w:sz w:val="24"/>
          <w:szCs w:val="24"/>
          <w:lang w:val="ru-RU"/>
        </w:rPr>
      </w:pPr>
      <w:r w:rsidRPr="00AA2301">
        <w:rPr>
          <w:sz w:val="24"/>
          <w:szCs w:val="24"/>
          <w:lang w:val="ru-RU"/>
        </w:rPr>
        <w:t>Задачей том</w:t>
      </w:r>
      <w:r w:rsidR="00391C08">
        <w:rPr>
          <w:sz w:val="24"/>
          <w:szCs w:val="24"/>
          <w:lang w:val="ru-RU"/>
        </w:rPr>
        <w:t>а</w:t>
      </w:r>
      <w:r w:rsidRPr="00AA2301">
        <w:rPr>
          <w:sz w:val="24"/>
          <w:szCs w:val="24"/>
          <w:lang w:val="ru-RU"/>
        </w:rPr>
        <w:t xml:space="preserve"> ОППБ «Влияние эксплуатации АЭС на окружающую среду» ФБ №14 определяется:</w:t>
      </w:r>
    </w:p>
    <w:p w:rsidR="00AA2301" w:rsidRPr="00AA2301" w:rsidRDefault="00AA2301" w:rsidP="00C23C61">
      <w:pPr>
        <w:pStyle w:val="3"/>
        <w:keepLines/>
        <w:numPr>
          <w:ilvl w:val="0"/>
          <w:numId w:val="11"/>
        </w:numPr>
        <w:tabs>
          <w:tab w:val="left" w:pos="851"/>
        </w:tabs>
        <w:ind w:left="0" w:right="20" w:firstLine="567"/>
        <w:jc w:val="both"/>
        <w:rPr>
          <w:sz w:val="24"/>
          <w:szCs w:val="24"/>
          <w:lang w:val="ru-RU"/>
        </w:rPr>
      </w:pPr>
      <w:r w:rsidRPr="00AA2301">
        <w:rPr>
          <w:sz w:val="24"/>
          <w:szCs w:val="24"/>
          <w:lang w:val="ru-RU"/>
        </w:rPr>
        <w:t>описание существующей системы радиационного контроля влияния ЮУАЭС на окружающую среду, осуществляемых мероприятий по модернизации этой системы, представление на основании результатов мониторинга информации о фактическом влияния АЭС на окружающую среду;</w:t>
      </w:r>
    </w:p>
    <w:p w:rsidR="00AA2301" w:rsidRPr="00AA2301" w:rsidRDefault="00AA2301" w:rsidP="00C23C61">
      <w:pPr>
        <w:pStyle w:val="3"/>
        <w:keepLines/>
        <w:numPr>
          <w:ilvl w:val="0"/>
          <w:numId w:val="11"/>
        </w:numPr>
        <w:tabs>
          <w:tab w:val="left" w:pos="851"/>
        </w:tabs>
        <w:ind w:left="0" w:right="20" w:firstLine="567"/>
        <w:jc w:val="both"/>
        <w:rPr>
          <w:sz w:val="24"/>
          <w:szCs w:val="24"/>
          <w:lang w:val="ru-RU"/>
        </w:rPr>
      </w:pPr>
      <w:r w:rsidRPr="00AA2301">
        <w:rPr>
          <w:sz w:val="24"/>
          <w:szCs w:val="24"/>
          <w:lang w:val="ru-RU"/>
        </w:rPr>
        <w:t>проведение сравнительного анализа результатов фактического воздействия ЮУАЭС на окружающую среду с установленными лимитами;</w:t>
      </w:r>
    </w:p>
    <w:p w:rsidR="00C044A0" w:rsidRPr="00AA2301" w:rsidRDefault="00AA2301" w:rsidP="00C23C61">
      <w:pPr>
        <w:pStyle w:val="3"/>
        <w:keepLines/>
        <w:numPr>
          <w:ilvl w:val="0"/>
          <w:numId w:val="11"/>
        </w:numPr>
        <w:tabs>
          <w:tab w:val="left" w:pos="851"/>
        </w:tabs>
        <w:spacing w:after="0" w:line="240" w:lineRule="auto"/>
        <w:ind w:left="0" w:right="20" w:firstLine="567"/>
        <w:jc w:val="both"/>
        <w:rPr>
          <w:sz w:val="24"/>
          <w:szCs w:val="24"/>
          <w:lang w:val="ru-RU"/>
        </w:rPr>
      </w:pPr>
      <w:r w:rsidRPr="00AA2301">
        <w:rPr>
          <w:sz w:val="24"/>
          <w:szCs w:val="24"/>
          <w:lang w:val="ru-RU"/>
        </w:rPr>
        <w:t>представление информации о деятельности, направленной на снижение радиационного воздействия АЭС на окружающую августа</w:t>
      </w:r>
    </w:p>
    <w:p w:rsidR="00E20718" w:rsidRPr="00EE7C35" w:rsidRDefault="008E0518" w:rsidP="00C23C61">
      <w:pPr>
        <w:pStyle w:val="3"/>
        <w:keepLines/>
        <w:shd w:val="clear" w:color="auto" w:fill="auto"/>
        <w:spacing w:after="0" w:line="240" w:lineRule="auto"/>
        <w:ind w:left="20" w:right="20" w:firstLine="700"/>
        <w:jc w:val="both"/>
        <w:rPr>
          <w:sz w:val="24"/>
          <w:szCs w:val="24"/>
          <w:lang w:val="ru-RU"/>
        </w:rPr>
      </w:pPr>
      <w:r w:rsidRPr="00EE7C35">
        <w:rPr>
          <w:sz w:val="24"/>
          <w:szCs w:val="24"/>
          <w:lang w:val="ru-RU"/>
        </w:rPr>
        <w:t xml:space="preserve"> </w:t>
      </w:r>
    </w:p>
    <w:p w:rsidR="00AE13E4" w:rsidRPr="00EE7C35" w:rsidRDefault="00AE13E4" w:rsidP="00C23C61">
      <w:pPr>
        <w:pStyle w:val="3"/>
        <w:keepLines/>
        <w:shd w:val="clear" w:color="auto" w:fill="auto"/>
        <w:spacing w:after="0" w:line="240" w:lineRule="auto"/>
        <w:ind w:left="20" w:right="20" w:firstLine="700"/>
        <w:jc w:val="both"/>
        <w:rPr>
          <w:sz w:val="24"/>
          <w:szCs w:val="24"/>
          <w:lang w:val="ru-RU"/>
        </w:rPr>
      </w:pPr>
    </w:p>
    <w:p w:rsidR="00E20718" w:rsidRPr="00EE7C35" w:rsidRDefault="00012E24" w:rsidP="00C23C61">
      <w:pPr>
        <w:pStyle w:val="Bodytext31"/>
        <w:keepLines/>
        <w:shd w:val="clear" w:color="auto" w:fill="auto"/>
        <w:spacing w:before="0" w:line="240" w:lineRule="auto"/>
        <w:ind w:left="20" w:firstLine="547"/>
        <w:rPr>
          <w:sz w:val="24"/>
          <w:szCs w:val="24"/>
          <w:lang w:val="ru-RU"/>
        </w:rPr>
      </w:pPr>
      <w:r w:rsidRPr="00EE7C35">
        <w:rPr>
          <w:sz w:val="24"/>
          <w:szCs w:val="24"/>
          <w:lang w:val="ru-RU"/>
        </w:rPr>
        <w:t xml:space="preserve">2 </w:t>
      </w:r>
      <w:r w:rsidR="00391C08">
        <w:rPr>
          <w:sz w:val="24"/>
          <w:szCs w:val="24"/>
          <w:lang w:val="ru-RU"/>
        </w:rPr>
        <w:t>ОБЩАЯ</w:t>
      </w:r>
      <w:r w:rsidRPr="00EE7C35">
        <w:rPr>
          <w:sz w:val="24"/>
          <w:szCs w:val="24"/>
          <w:lang w:val="ru-RU"/>
        </w:rPr>
        <w:t xml:space="preserve"> ХАРАКТЕРИСТИКА </w:t>
      </w:r>
      <w:r w:rsidR="00391C08">
        <w:rPr>
          <w:sz w:val="24"/>
          <w:szCs w:val="24"/>
          <w:lang w:val="ru-RU"/>
        </w:rPr>
        <w:t>О</w:t>
      </w:r>
      <w:r w:rsidRPr="00EE7C35">
        <w:rPr>
          <w:sz w:val="24"/>
          <w:szCs w:val="24"/>
          <w:lang w:val="ru-RU"/>
        </w:rPr>
        <w:t xml:space="preserve">П </w:t>
      </w:r>
      <w:r w:rsidR="008E0518" w:rsidRPr="00EE7C35">
        <w:rPr>
          <w:sz w:val="24"/>
          <w:szCs w:val="24"/>
          <w:lang w:val="ru-RU"/>
        </w:rPr>
        <w:t>ЮУ</w:t>
      </w:r>
      <w:r w:rsidRPr="00EE7C35">
        <w:rPr>
          <w:sz w:val="24"/>
          <w:szCs w:val="24"/>
          <w:lang w:val="ru-RU"/>
        </w:rPr>
        <w:t>А</w:t>
      </w:r>
      <w:r w:rsidR="00391C08">
        <w:rPr>
          <w:sz w:val="24"/>
          <w:szCs w:val="24"/>
          <w:lang w:val="ru-RU"/>
        </w:rPr>
        <w:t>Э</w:t>
      </w:r>
      <w:r w:rsidRPr="00EE7C35">
        <w:rPr>
          <w:sz w:val="24"/>
          <w:szCs w:val="24"/>
          <w:lang w:val="ru-RU"/>
        </w:rPr>
        <w:t>С</w:t>
      </w:r>
    </w:p>
    <w:p w:rsidR="008E0518" w:rsidRPr="00EE7C35" w:rsidRDefault="008E0518" w:rsidP="00C23C61">
      <w:pPr>
        <w:pStyle w:val="Bodytext31"/>
        <w:keepLines/>
        <w:shd w:val="clear" w:color="auto" w:fill="auto"/>
        <w:spacing w:before="0" w:line="240" w:lineRule="auto"/>
        <w:ind w:left="20" w:firstLine="547"/>
        <w:rPr>
          <w:sz w:val="24"/>
          <w:szCs w:val="24"/>
          <w:lang w:val="ru-RU"/>
        </w:rPr>
      </w:pPr>
    </w:p>
    <w:p w:rsidR="00E20718" w:rsidRPr="00EE7C35" w:rsidRDefault="00391C08" w:rsidP="00C23C61">
      <w:pPr>
        <w:pStyle w:val="Bodytext31"/>
        <w:keepLines/>
        <w:numPr>
          <w:ilvl w:val="1"/>
          <w:numId w:val="12"/>
        </w:numPr>
        <w:shd w:val="clear" w:color="auto" w:fill="auto"/>
        <w:tabs>
          <w:tab w:val="left" w:pos="1138"/>
        </w:tabs>
        <w:spacing w:before="0" w:line="240" w:lineRule="auto"/>
        <w:rPr>
          <w:sz w:val="24"/>
          <w:szCs w:val="24"/>
          <w:lang w:val="ru-RU"/>
        </w:rPr>
      </w:pPr>
      <w:r>
        <w:rPr>
          <w:sz w:val="24"/>
          <w:szCs w:val="24"/>
          <w:lang w:val="ru-RU"/>
        </w:rPr>
        <w:t>Общие данные</w:t>
      </w:r>
    </w:p>
    <w:p w:rsidR="00391C08" w:rsidRDefault="00391C08" w:rsidP="00C23C61">
      <w:pPr>
        <w:pStyle w:val="3"/>
        <w:keepLines/>
        <w:ind w:right="20" w:firstLine="567"/>
        <w:jc w:val="both"/>
        <w:rPr>
          <w:sz w:val="24"/>
          <w:szCs w:val="24"/>
          <w:lang w:val="ru-RU"/>
        </w:rPr>
      </w:pPr>
      <w:r w:rsidRPr="00391C08">
        <w:rPr>
          <w:sz w:val="24"/>
          <w:szCs w:val="24"/>
          <w:lang w:val="ru-RU"/>
        </w:rPr>
        <w:t>ОП «Южно-Украинская АЭС» является обособленным подразделением государственного предприятия «Национальная атомная энергогенерирующая компания</w:t>
      </w:r>
      <w:r>
        <w:rPr>
          <w:sz w:val="24"/>
          <w:szCs w:val="24"/>
          <w:lang w:val="ru-RU"/>
        </w:rPr>
        <w:t xml:space="preserve"> </w:t>
      </w:r>
      <w:r w:rsidRPr="00391C08">
        <w:rPr>
          <w:sz w:val="24"/>
          <w:szCs w:val="24"/>
          <w:lang w:val="ru-RU"/>
        </w:rPr>
        <w:t>«Энергоатом»</w:t>
      </w:r>
      <w:r>
        <w:rPr>
          <w:sz w:val="24"/>
          <w:szCs w:val="24"/>
          <w:lang w:val="ru-RU"/>
        </w:rPr>
        <w:t xml:space="preserve"> </w:t>
      </w:r>
      <w:r w:rsidRPr="00391C08">
        <w:rPr>
          <w:sz w:val="24"/>
          <w:szCs w:val="24"/>
          <w:lang w:val="ru-RU"/>
        </w:rPr>
        <w:t xml:space="preserve">(ГП </w:t>
      </w:r>
      <w:r>
        <w:rPr>
          <w:sz w:val="24"/>
          <w:szCs w:val="24"/>
          <w:lang w:val="ru-RU"/>
        </w:rPr>
        <w:t>«</w:t>
      </w:r>
      <w:r w:rsidRPr="00391C08">
        <w:rPr>
          <w:sz w:val="24"/>
          <w:szCs w:val="24"/>
          <w:lang w:val="ru-RU"/>
        </w:rPr>
        <w:t>НАЭК</w:t>
      </w:r>
      <w:r>
        <w:rPr>
          <w:sz w:val="24"/>
          <w:szCs w:val="24"/>
          <w:lang w:val="ru-RU"/>
        </w:rPr>
        <w:t xml:space="preserve"> </w:t>
      </w:r>
      <w:r w:rsidRPr="00391C08">
        <w:rPr>
          <w:sz w:val="24"/>
          <w:szCs w:val="24"/>
          <w:lang w:val="ru-RU"/>
        </w:rPr>
        <w:t xml:space="preserve">«Энергоатом»). ГП </w:t>
      </w:r>
      <w:r>
        <w:rPr>
          <w:sz w:val="24"/>
          <w:szCs w:val="24"/>
          <w:lang w:val="ru-RU"/>
        </w:rPr>
        <w:t>«</w:t>
      </w:r>
      <w:r w:rsidRPr="00391C08">
        <w:rPr>
          <w:sz w:val="24"/>
          <w:szCs w:val="24"/>
          <w:lang w:val="ru-RU"/>
        </w:rPr>
        <w:t xml:space="preserve">НАЭК «Энергоатом» осуществляет свою деятельность в соответствии с уставом и подчиняется Министерству энергетики и угольной промышленности Украины, которое формирует </w:t>
      </w:r>
      <w:r>
        <w:rPr>
          <w:sz w:val="24"/>
          <w:szCs w:val="24"/>
          <w:lang w:val="ru-RU"/>
        </w:rPr>
        <w:t xml:space="preserve">и реализует </w:t>
      </w:r>
      <w:r w:rsidRPr="00391C08">
        <w:rPr>
          <w:sz w:val="24"/>
          <w:szCs w:val="24"/>
          <w:lang w:val="ru-RU"/>
        </w:rPr>
        <w:t>государственную политику в отрасли. В соответствии с Законом Украины «Об использовании ядерной энергии и радиационн</w:t>
      </w:r>
      <w:r>
        <w:rPr>
          <w:sz w:val="24"/>
          <w:szCs w:val="24"/>
          <w:lang w:val="ru-RU"/>
        </w:rPr>
        <w:t>ой</w:t>
      </w:r>
      <w:r w:rsidRPr="00391C08">
        <w:rPr>
          <w:sz w:val="24"/>
          <w:szCs w:val="24"/>
          <w:lang w:val="ru-RU"/>
        </w:rPr>
        <w:t xml:space="preserve"> безопасности»</w:t>
      </w:r>
      <w:r>
        <w:rPr>
          <w:sz w:val="24"/>
          <w:szCs w:val="24"/>
          <w:lang w:val="ru-RU"/>
        </w:rPr>
        <w:t>,</w:t>
      </w:r>
      <w:r w:rsidRPr="00391C08">
        <w:rPr>
          <w:sz w:val="24"/>
          <w:szCs w:val="24"/>
          <w:lang w:val="ru-RU"/>
        </w:rPr>
        <w:t xml:space="preserve"> </w:t>
      </w:r>
      <w:r>
        <w:rPr>
          <w:sz w:val="24"/>
          <w:szCs w:val="24"/>
          <w:lang w:val="ru-RU"/>
        </w:rPr>
        <w:t>п</w:t>
      </w:r>
      <w:r w:rsidRPr="00391C08">
        <w:rPr>
          <w:sz w:val="24"/>
          <w:szCs w:val="24"/>
          <w:lang w:val="ru-RU"/>
        </w:rPr>
        <w:t>остановлением Кабинета Министров Украины от 17.10.1996 № 1268 «О создании Национальной атомной энергогенерирующей компании</w:t>
      </w:r>
      <w:r>
        <w:rPr>
          <w:sz w:val="24"/>
          <w:szCs w:val="24"/>
          <w:lang w:val="ru-RU"/>
        </w:rPr>
        <w:t xml:space="preserve"> </w:t>
      </w:r>
      <w:r w:rsidRPr="00391C08">
        <w:rPr>
          <w:sz w:val="24"/>
          <w:szCs w:val="24"/>
          <w:lang w:val="ru-RU"/>
        </w:rPr>
        <w:t>«Энергоатом»</w:t>
      </w:r>
      <w:r>
        <w:rPr>
          <w:sz w:val="24"/>
          <w:szCs w:val="24"/>
          <w:lang w:val="ru-RU"/>
        </w:rPr>
        <w:t xml:space="preserve"> </w:t>
      </w:r>
      <w:r w:rsidRPr="00391C08">
        <w:rPr>
          <w:sz w:val="24"/>
          <w:szCs w:val="24"/>
          <w:lang w:val="ru-RU"/>
        </w:rPr>
        <w:t xml:space="preserve">на </w:t>
      </w:r>
      <w:r>
        <w:rPr>
          <w:sz w:val="24"/>
          <w:szCs w:val="24"/>
          <w:lang w:val="ru-RU"/>
        </w:rPr>
        <w:t>ГП «</w:t>
      </w:r>
      <w:r w:rsidRPr="00391C08">
        <w:rPr>
          <w:sz w:val="24"/>
          <w:szCs w:val="24"/>
          <w:lang w:val="ru-RU"/>
        </w:rPr>
        <w:t>НАЭК</w:t>
      </w:r>
      <w:r>
        <w:rPr>
          <w:sz w:val="24"/>
          <w:szCs w:val="24"/>
          <w:lang w:val="ru-RU"/>
        </w:rPr>
        <w:t xml:space="preserve"> </w:t>
      </w:r>
      <w:r w:rsidRPr="00391C08">
        <w:rPr>
          <w:sz w:val="24"/>
          <w:szCs w:val="24"/>
          <w:lang w:val="ru-RU"/>
        </w:rPr>
        <w:t>«Энергоатом»</w:t>
      </w:r>
      <w:r>
        <w:rPr>
          <w:sz w:val="24"/>
          <w:szCs w:val="24"/>
          <w:lang w:val="ru-RU"/>
        </w:rPr>
        <w:t xml:space="preserve"> </w:t>
      </w:r>
      <w:r w:rsidRPr="00391C08">
        <w:rPr>
          <w:sz w:val="24"/>
          <w:szCs w:val="24"/>
          <w:lang w:val="ru-RU"/>
        </w:rPr>
        <w:t>возложены функции эксплуатирующей организации, отвечающей за безопасность всех АЭС Украины.</w:t>
      </w:r>
    </w:p>
    <w:p w:rsidR="00391C08" w:rsidRDefault="00391C08" w:rsidP="00C23C61">
      <w:pPr>
        <w:pStyle w:val="3"/>
        <w:keepLines/>
        <w:ind w:right="20" w:firstLine="567"/>
        <w:jc w:val="both"/>
        <w:rPr>
          <w:sz w:val="24"/>
          <w:szCs w:val="24"/>
          <w:lang w:val="ru-RU"/>
        </w:rPr>
      </w:pPr>
      <w:r w:rsidRPr="00391C08">
        <w:rPr>
          <w:sz w:val="24"/>
          <w:szCs w:val="24"/>
          <w:lang w:val="ru-RU"/>
        </w:rPr>
        <w:t>Назначение ЮУАЭС - выработка электроэнергии в Южном регионе Укр</w:t>
      </w:r>
      <w:r>
        <w:rPr>
          <w:sz w:val="24"/>
          <w:szCs w:val="24"/>
          <w:lang w:val="ru-RU"/>
        </w:rPr>
        <w:t>аины с населением более 5 млн. ч</w:t>
      </w:r>
      <w:r w:rsidRPr="00391C08">
        <w:rPr>
          <w:sz w:val="24"/>
          <w:szCs w:val="24"/>
          <w:lang w:val="ru-RU"/>
        </w:rPr>
        <w:t>еловек для снабжения потребителей Николаевской, Одесской, Херсонской областей, АР Крым. ЮУАЭС обеспечивает более 10% от общего произво</w:t>
      </w:r>
      <w:r>
        <w:rPr>
          <w:sz w:val="24"/>
          <w:szCs w:val="24"/>
          <w:lang w:val="ru-RU"/>
        </w:rPr>
        <w:t>дства электроэнергии в Украине.</w:t>
      </w:r>
    </w:p>
    <w:p w:rsidR="00391C08" w:rsidRDefault="00391C08" w:rsidP="00C23C61">
      <w:pPr>
        <w:pStyle w:val="3"/>
        <w:keepLines/>
        <w:ind w:right="20" w:firstLine="567"/>
        <w:jc w:val="both"/>
        <w:rPr>
          <w:sz w:val="24"/>
          <w:szCs w:val="24"/>
          <w:lang w:val="ru-RU"/>
        </w:rPr>
      </w:pPr>
      <w:r w:rsidRPr="00391C08">
        <w:rPr>
          <w:sz w:val="24"/>
          <w:szCs w:val="24"/>
          <w:lang w:val="ru-RU"/>
        </w:rPr>
        <w:t>Технико-экономическое обоснование сооружения ЮУАЭС выполнено Харьковским отделением института «Атомэнергопроект» (в настоящее время ОАО «Харьковский институт</w:t>
      </w:r>
      <w:r>
        <w:rPr>
          <w:sz w:val="24"/>
          <w:szCs w:val="24"/>
          <w:lang w:val="ru-RU"/>
        </w:rPr>
        <w:t xml:space="preserve"> </w:t>
      </w:r>
      <w:r w:rsidRPr="00391C08">
        <w:rPr>
          <w:sz w:val="24"/>
          <w:szCs w:val="24"/>
          <w:lang w:val="ru-RU"/>
        </w:rPr>
        <w:t>«Энергопроект»)</w:t>
      </w:r>
      <w:r>
        <w:rPr>
          <w:sz w:val="24"/>
          <w:szCs w:val="24"/>
          <w:lang w:val="ru-RU"/>
        </w:rPr>
        <w:t xml:space="preserve"> и </w:t>
      </w:r>
      <w:r w:rsidRPr="00391C08">
        <w:rPr>
          <w:sz w:val="24"/>
          <w:szCs w:val="24"/>
          <w:lang w:val="ru-RU"/>
        </w:rPr>
        <w:t>утверждено Минэнерго СССР приказом от 18</w:t>
      </w:r>
      <w:r>
        <w:rPr>
          <w:sz w:val="24"/>
          <w:szCs w:val="24"/>
          <w:lang w:val="ru-RU"/>
        </w:rPr>
        <w:t>.02.</w:t>
      </w:r>
      <w:r w:rsidRPr="00391C08">
        <w:rPr>
          <w:sz w:val="24"/>
          <w:szCs w:val="24"/>
          <w:lang w:val="ru-RU"/>
        </w:rPr>
        <w:t xml:space="preserve">1971 №10 и согласовано Советом Министров СССР постановлением от </w:t>
      </w:r>
      <w:r>
        <w:rPr>
          <w:sz w:val="24"/>
          <w:szCs w:val="24"/>
          <w:lang w:val="ru-RU"/>
        </w:rPr>
        <w:t>0</w:t>
      </w:r>
      <w:r w:rsidRPr="00391C08">
        <w:rPr>
          <w:sz w:val="24"/>
          <w:szCs w:val="24"/>
          <w:lang w:val="ru-RU"/>
        </w:rPr>
        <w:t>2</w:t>
      </w:r>
      <w:r>
        <w:rPr>
          <w:sz w:val="24"/>
          <w:szCs w:val="24"/>
          <w:lang w:val="ru-RU"/>
        </w:rPr>
        <w:t>.12.</w:t>
      </w:r>
      <w:r w:rsidRPr="00391C08">
        <w:rPr>
          <w:sz w:val="24"/>
          <w:szCs w:val="24"/>
          <w:lang w:val="ru-RU"/>
        </w:rPr>
        <w:t>1971 № 525.</w:t>
      </w:r>
    </w:p>
    <w:p w:rsidR="007448BB" w:rsidRDefault="00391C08" w:rsidP="00C23C61">
      <w:pPr>
        <w:pStyle w:val="3"/>
        <w:keepLines/>
        <w:ind w:right="20" w:firstLine="567"/>
        <w:jc w:val="both"/>
        <w:rPr>
          <w:sz w:val="24"/>
          <w:szCs w:val="24"/>
          <w:lang w:val="ru-RU"/>
        </w:rPr>
      </w:pPr>
      <w:r w:rsidRPr="00391C08">
        <w:rPr>
          <w:sz w:val="24"/>
          <w:szCs w:val="24"/>
          <w:lang w:val="ru-RU"/>
        </w:rPr>
        <w:t>Строительство АЭС осуществлялось на основании технического проекта первой очереди (2000 МВт) и второй очереди (2000 МВт), утвержденных распоряжениями Сове</w:t>
      </w:r>
      <w:r>
        <w:rPr>
          <w:sz w:val="24"/>
          <w:szCs w:val="24"/>
          <w:lang w:val="ru-RU"/>
        </w:rPr>
        <w:t>та Министров СССР от 23.01.1975</w:t>
      </w:r>
      <w:r w:rsidRPr="00391C08">
        <w:rPr>
          <w:sz w:val="24"/>
          <w:szCs w:val="24"/>
          <w:lang w:val="ru-RU"/>
        </w:rPr>
        <w:t xml:space="preserve"> №163-РС и </w:t>
      </w:r>
      <w:r w:rsidR="007448BB" w:rsidRPr="00391C08">
        <w:rPr>
          <w:sz w:val="24"/>
          <w:szCs w:val="24"/>
          <w:lang w:val="ru-RU"/>
        </w:rPr>
        <w:t>от 25</w:t>
      </w:r>
      <w:r w:rsidR="007448BB">
        <w:rPr>
          <w:sz w:val="24"/>
          <w:szCs w:val="24"/>
          <w:lang w:val="ru-RU"/>
        </w:rPr>
        <w:t>.06.</w:t>
      </w:r>
      <w:r w:rsidR="007448BB" w:rsidRPr="00391C08">
        <w:rPr>
          <w:sz w:val="24"/>
          <w:szCs w:val="24"/>
          <w:lang w:val="ru-RU"/>
        </w:rPr>
        <w:t xml:space="preserve">1980 </w:t>
      </w:r>
      <w:r w:rsidRPr="00391C08">
        <w:rPr>
          <w:sz w:val="24"/>
          <w:szCs w:val="24"/>
          <w:lang w:val="ru-RU"/>
        </w:rPr>
        <w:t>№8787/41</w:t>
      </w:r>
      <w:r w:rsidR="007448BB">
        <w:rPr>
          <w:sz w:val="24"/>
          <w:szCs w:val="24"/>
          <w:lang w:val="ru-RU"/>
        </w:rPr>
        <w:t>.</w:t>
      </w:r>
    </w:p>
    <w:p w:rsidR="00391C08" w:rsidRPr="00391C08" w:rsidRDefault="00391C08" w:rsidP="00C23C61">
      <w:pPr>
        <w:pStyle w:val="3"/>
        <w:keepLines/>
        <w:ind w:right="20" w:firstLine="567"/>
        <w:jc w:val="both"/>
        <w:rPr>
          <w:sz w:val="24"/>
          <w:szCs w:val="24"/>
          <w:lang w:val="ru-RU"/>
        </w:rPr>
      </w:pPr>
      <w:r w:rsidRPr="00391C08">
        <w:rPr>
          <w:sz w:val="24"/>
          <w:szCs w:val="24"/>
          <w:lang w:val="ru-RU"/>
        </w:rPr>
        <w:t>Основные технические характеристики ЮУАЭС:</w:t>
      </w:r>
    </w:p>
    <w:p w:rsidR="00391C08" w:rsidRPr="00391C08" w:rsidRDefault="00391C08" w:rsidP="00C23C61">
      <w:pPr>
        <w:pStyle w:val="3"/>
        <w:keepLines/>
        <w:numPr>
          <w:ilvl w:val="0"/>
          <w:numId w:val="13"/>
        </w:numPr>
        <w:tabs>
          <w:tab w:val="left" w:pos="851"/>
        </w:tabs>
        <w:ind w:left="0" w:right="20" w:firstLine="567"/>
        <w:jc w:val="both"/>
        <w:rPr>
          <w:sz w:val="24"/>
          <w:szCs w:val="24"/>
          <w:lang w:val="ru-RU"/>
        </w:rPr>
      </w:pPr>
      <w:r w:rsidRPr="00391C08">
        <w:rPr>
          <w:sz w:val="24"/>
          <w:szCs w:val="24"/>
          <w:lang w:val="ru-RU"/>
        </w:rPr>
        <w:t>количество реакторов - 3 (табл. 2.1.);</w:t>
      </w:r>
    </w:p>
    <w:p w:rsidR="00391C08" w:rsidRPr="00391C08" w:rsidRDefault="00391C08" w:rsidP="00C23C61">
      <w:pPr>
        <w:pStyle w:val="3"/>
        <w:keepLines/>
        <w:numPr>
          <w:ilvl w:val="0"/>
          <w:numId w:val="13"/>
        </w:numPr>
        <w:tabs>
          <w:tab w:val="left" w:pos="851"/>
        </w:tabs>
        <w:ind w:left="0" w:right="20" w:firstLine="567"/>
        <w:jc w:val="both"/>
        <w:rPr>
          <w:sz w:val="24"/>
          <w:szCs w:val="24"/>
          <w:lang w:val="ru-RU"/>
        </w:rPr>
      </w:pPr>
      <w:r w:rsidRPr="00391C08">
        <w:rPr>
          <w:sz w:val="24"/>
          <w:szCs w:val="24"/>
          <w:lang w:val="ru-RU"/>
        </w:rPr>
        <w:t>тип реактора: ВВЭР-1000;</w:t>
      </w:r>
    </w:p>
    <w:p w:rsidR="008E0518" w:rsidRPr="00EE7C35" w:rsidRDefault="00391C08" w:rsidP="00C23C61">
      <w:pPr>
        <w:pStyle w:val="3"/>
        <w:keepLines/>
        <w:numPr>
          <w:ilvl w:val="0"/>
          <w:numId w:val="13"/>
        </w:numPr>
        <w:tabs>
          <w:tab w:val="left" w:pos="851"/>
        </w:tabs>
        <w:spacing w:after="0" w:line="240" w:lineRule="auto"/>
        <w:ind w:left="0" w:right="20" w:firstLine="567"/>
        <w:jc w:val="both"/>
        <w:rPr>
          <w:sz w:val="24"/>
          <w:szCs w:val="24"/>
          <w:lang w:val="ru-RU"/>
        </w:rPr>
      </w:pPr>
      <w:r w:rsidRPr="00391C08">
        <w:rPr>
          <w:sz w:val="24"/>
          <w:szCs w:val="24"/>
          <w:lang w:val="ru-RU"/>
        </w:rPr>
        <w:t>общая мощность производства электроэнергии - 3000 МВт.</w:t>
      </w:r>
    </w:p>
    <w:p w:rsidR="008E0518" w:rsidRPr="00EE7C35" w:rsidRDefault="008E0518" w:rsidP="00C23C61">
      <w:pPr>
        <w:keepLines/>
        <w:widowControl/>
        <w:suppressAutoHyphens/>
        <w:jc w:val="right"/>
        <w:rPr>
          <w:rFonts w:ascii="Times New Roman" w:eastAsia="Times New Roman" w:hAnsi="Times New Roman" w:cs="Times New Roman"/>
          <w:color w:val="auto"/>
          <w:lang w:val="ru-RU" w:eastAsia="ru-RU" w:bidi="ar-SA"/>
        </w:rPr>
      </w:pPr>
    </w:p>
    <w:p w:rsidR="008E0518" w:rsidRPr="00EE7C35" w:rsidRDefault="008E0518" w:rsidP="00C23C61">
      <w:pPr>
        <w:keepLines/>
        <w:widowControl/>
        <w:suppressAutoHyphens/>
        <w:ind w:firstLine="426"/>
        <w:jc w:val="both"/>
        <w:rPr>
          <w:rFonts w:ascii="Times New Roman" w:eastAsia="Times New Roman" w:hAnsi="Times New Roman" w:cs="Times New Roman"/>
          <w:color w:val="auto"/>
          <w:lang w:val="ru-RU" w:eastAsia="ru-RU" w:bidi="ar-SA"/>
        </w:rPr>
      </w:pPr>
      <w:r w:rsidRPr="00EE7C35">
        <w:rPr>
          <w:rFonts w:ascii="Times New Roman" w:eastAsia="Times New Roman" w:hAnsi="Times New Roman" w:cs="Times New Roman"/>
          <w:b/>
          <w:color w:val="auto"/>
          <w:lang w:val="ru-RU" w:eastAsia="ru-RU" w:bidi="ar-SA"/>
        </w:rPr>
        <w:t>Таблиц</w:t>
      </w:r>
      <w:r w:rsidR="007448BB">
        <w:rPr>
          <w:rFonts w:ascii="Times New Roman" w:eastAsia="Times New Roman" w:hAnsi="Times New Roman" w:cs="Times New Roman"/>
          <w:b/>
          <w:color w:val="auto"/>
          <w:lang w:val="ru-RU" w:eastAsia="ru-RU" w:bidi="ar-SA"/>
        </w:rPr>
        <w:t>а</w:t>
      </w:r>
      <w:r w:rsidRPr="00EE7C35">
        <w:rPr>
          <w:rFonts w:ascii="Times New Roman" w:eastAsia="Times New Roman" w:hAnsi="Times New Roman" w:cs="Times New Roman"/>
          <w:b/>
          <w:color w:val="auto"/>
          <w:lang w:val="ru-RU" w:eastAsia="ru-RU" w:bidi="ar-SA"/>
        </w:rPr>
        <w:t xml:space="preserve"> 2.1.</w:t>
      </w:r>
      <w:r w:rsidRPr="00EE7C35">
        <w:rPr>
          <w:rFonts w:ascii="Times New Roman" w:eastAsia="Times New Roman" w:hAnsi="Times New Roman" w:cs="Times New Roman"/>
          <w:color w:val="auto"/>
          <w:lang w:val="ru-RU" w:eastAsia="ru-RU" w:bidi="ar-SA"/>
        </w:rPr>
        <w:t xml:space="preserve"> </w:t>
      </w:r>
      <w:r w:rsidR="007448BB">
        <w:rPr>
          <w:rFonts w:ascii="Times New Roman" w:eastAsia="Times New Roman" w:hAnsi="Times New Roman" w:cs="Times New Roman"/>
          <w:color w:val="auto"/>
          <w:lang w:val="ru-RU" w:eastAsia="ru-RU" w:bidi="ar-SA"/>
        </w:rPr>
        <w:t>Э</w:t>
      </w:r>
      <w:r w:rsidRPr="00EE7C35">
        <w:rPr>
          <w:rFonts w:ascii="Times New Roman" w:eastAsia="Times New Roman" w:hAnsi="Times New Roman" w:cs="Times New Roman"/>
          <w:color w:val="auto"/>
          <w:lang w:val="ru-RU" w:eastAsia="ru-RU" w:bidi="ar-SA"/>
        </w:rPr>
        <w:t>нергоблоки ЮУА</w:t>
      </w:r>
      <w:r w:rsidR="007448BB">
        <w:rPr>
          <w:rFonts w:ascii="Times New Roman" w:eastAsia="Times New Roman" w:hAnsi="Times New Roman" w:cs="Times New Roman"/>
          <w:color w:val="auto"/>
          <w:lang w:val="ru-RU" w:eastAsia="ru-RU" w:bidi="ar-SA"/>
        </w:rPr>
        <w:t>Э</w:t>
      </w:r>
      <w:r w:rsidRPr="00EE7C35">
        <w:rPr>
          <w:rFonts w:ascii="Times New Roman" w:eastAsia="Times New Roman" w:hAnsi="Times New Roman" w:cs="Times New Roman"/>
          <w:color w:val="auto"/>
          <w:lang w:val="ru-RU" w:eastAsia="ru-RU" w:bidi="ar-SA"/>
        </w:rPr>
        <w:t>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2629"/>
        <w:gridCol w:w="1966"/>
        <w:gridCol w:w="2232"/>
      </w:tblGrid>
      <w:tr w:rsidR="008E0518" w:rsidRPr="00EE7C35" w:rsidTr="00DD3142">
        <w:trPr>
          <w:jc w:val="center"/>
        </w:trPr>
        <w:tc>
          <w:tcPr>
            <w:tcW w:w="2275" w:type="dxa"/>
            <w:shd w:val="clear" w:color="auto" w:fill="auto"/>
            <w:vAlign w:val="center"/>
          </w:tcPr>
          <w:p w:rsidR="008E0518" w:rsidRPr="00EE7C35" w:rsidRDefault="008E0518" w:rsidP="00C23C61">
            <w:pPr>
              <w:keepLines/>
              <w:widowControl/>
              <w:suppressAutoHyphens/>
              <w:jc w:val="center"/>
              <w:rPr>
                <w:rFonts w:ascii="Times New Roman" w:eastAsia="Times New Roman" w:hAnsi="Times New Roman" w:cs="Times New Roman"/>
                <w:b/>
                <w:color w:val="auto"/>
                <w:lang w:val="ru-RU" w:eastAsia="ru-RU" w:bidi="ar-SA"/>
              </w:rPr>
            </w:pPr>
            <w:r w:rsidRPr="00EE7C35">
              <w:rPr>
                <w:rFonts w:ascii="Times New Roman" w:eastAsia="Times New Roman" w:hAnsi="Times New Roman" w:cs="Times New Roman"/>
                <w:b/>
                <w:color w:val="auto"/>
                <w:lang w:val="ru-RU" w:eastAsia="ru-RU" w:bidi="ar-SA"/>
              </w:rPr>
              <w:t xml:space="preserve">№ </w:t>
            </w:r>
            <w:r w:rsidR="007448BB">
              <w:rPr>
                <w:rFonts w:ascii="Times New Roman" w:eastAsia="Times New Roman" w:hAnsi="Times New Roman" w:cs="Times New Roman"/>
                <w:b/>
                <w:color w:val="auto"/>
                <w:lang w:val="ru-RU" w:eastAsia="ru-RU" w:bidi="ar-SA"/>
              </w:rPr>
              <w:t>э</w:t>
            </w:r>
            <w:r w:rsidRPr="00EE7C35">
              <w:rPr>
                <w:rFonts w:ascii="Times New Roman" w:eastAsia="Times New Roman" w:hAnsi="Times New Roman" w:cs="Times New Roman"/>
                <w:b/>
                <w:color w:val="auto"/>
                <w:lang w:val="ru-RU" w:eastAsia="ru-RU" w:bidi="ar-SA"/>
              </w:rPr>
              <w:t>нергоблок</w:t>
            </w:r>
            <w:r w:rsidR="007448BB">
              <w:rPr>
                <w:rFonts w:ascii="Times New Roman" w:eastAsia="Times New Roman" w:hAnsi="Times New Roman" w:cs="Times New Roman"/>
                <w:b/>
                <w:color w:val="auto"/>
                <w:lang w:val="ru-RU" w:eastAsia="ru-RU" w:bidi="ar-SA"/>
              </w:rPr>
              <w:t>а</w:t>
            </w:r>
          </w:p>
        </w:tc>
        <w:tc>
          <w:tcPr>
            <w:tcW w:w="2629" w:type="dxa"/>
            <w:shd w:val="clear" w:color="auto" w:fill="auto"/>
            <w:vAlign w:val="center"/>
          </w:tcPr>
          <w:p w:rsidR="008E0518" w:rsidRPr="00EE7C35" w:rsidRDefault="008E0518" w:rsidP="00C23C61">
            <w:pPr>
              <w:keepLines/>
              <w:widowControl/>
              <w:suppressAutoHyphens/>
              <w:jc w:val="center"/>
              <w:rPr>
                <w:rFonts w:ascii="Times New Roman" w:eastAsia="Times New Roman" w:hAnsi="Times New Roman" w:cs="Times New Roman"/>
                <w:b/>
                <w:color w:val="auto"/>
                <w:lang w:val="ru-RU" w:eastAsia="ru-RU" w:bidi="ar-SA"/>
              </w:rPr>
            </w:pPr>
            <w:r w:rsidRPr="00EE7C35">
              <w:rPr>
                <w:rFonts w:ascii="Times New Roman" w:eastAsia="Times New Roman" w:hAnsi="Times New Roman" w:cs="Times New Roman"/>
                <w:b/>
                <w:color w:val="auto"/>
                <w:lang w:val="ru-RU" w:eastAsia="ru-RU" w:bidi="ar-SA"/>
              </w:rPr>
              <w:t>Тип реактора</w:t>
            </w:r>
          </w:p>
        </w:tc>
        <w:tc>
          <w:tcPr>
            <w:tcW w:w="1966" w:type="dxa"/>
            <w:shd w:val="clear" w:color="auto" w:fill="auto"/>
            <w:vAlign w:val="center"/>
          </w:tcPr>
          <w:p w:rsidR="008E0518" w:rsidRPr="00EE7C35" w:rsidRDefault="007448BB" w:rsidP="00C23C61">
            <w:pPr>
              <w:keepLines/>
              <w:widowControl/>
              <w:suppressAutoHyphens/>
              <w:jc w:val="center"/>
              <w:rPr>
                <w:rFonts w:ascii="Times New Roman" w:eastAsia="Times New Roman" w:hAnsi="Times New Roman" w:cs="Times New Roman"/>
                <w:b/>
                <w:color w:val="auto"/>
                <w:lang w:val="ru-RU" w:eastAsia="ru-RU" w:bidi="ar-SA"/>
              </w:rPr>
            </w:pPr>
            <w:r>
              <w:rPr>
                <w:rFonts w:ascii="Times New Roman" w:eastAsia="Times New Roman" w:hAnsi="Times New Roman" w:cs="Times New Roman"/>
                <w:b/>
                <w:color w:val="auto"/>
                <w:lang w:val="ru-RU" w:eastAsia="ru-RU" w:bidi="ar-SA"/>
              </w:rPr>
              <w:t>Начало строительства</w:t>
            </w:r>
          </w:p>
        </w:tc>
        <w:tc>
          <w:tcPr>
            <w:tcW w:w="2232" w:type="dxa"/>
            <w:shd w:val="clear" w:color="auto" w:fill="auto"/>
            <w:vAlign w:val="center"/>
          </w:tcPr>
          <w:p w:rsidR="008E0518" w:rsidRPr="00EE7C35" w:rsidRDefault="007448BB" w:rsidP="00C23C61">
            <w:pPr>
              <w:keepLines/>
              <w:widowControl/>
              <w:suppressAutoHyphens/>
              <w:jc w:val="center"/>
              <w:rPr>
                <w:rFonts w:ascii="Times New Roman" w:eastAsia="Times New Roman" w:hAnsi="Times New Roman" w:cs="Times New Roman"/>
                <w:b/>
                <w:color w:val="auto"/>
                <w:lang w:val="ru-RU" w:eastAsia="ru-RU" w:bidi="ar-SA"/>
              </w:rPr>
            </w:pPr>
            <w:r>
              <w:rPr>
                <w:rFonts w:ascii="Times New Roman" w:eastAsia="Times New Roman" w:hAnsi="Times New Roman" w:cs="Times New Roman"/>
                <w:b/>
                <w:color w:val="auto"/>
                <w:lang w:val="ru-RU" w:eastAsia="ru-RU" w:bidi="ar-SA"/>
              </w:rPr>
              <w:t>Э</w:t>
            </w:r>
            <w:r w:rsidR="008E0518" w:rsidRPr="00EE7C35">
              <w:rPr>
                <w:rFonts w:ascii="Times New Roman" w:eastAsia="Times New Roman" w:hAnsi="Times New Roman" w:cs="Times New Roman"/>
                <w:b/>
                <w:color w:val="auto"/>
                <w:lang w:val="ru-RU" w:eastAsia="ru-RU" w:bidi="ar-SA"/>
              </w:rPr>
              <w:t xml:space="preserve">нергопуск </w:t>
            </w:r>
            <w:r>
              <w:rPr>
                <w:rFonts w:ascii="Times New Roman" w:eastAsia="Times New Roman" w:hAnsi="Times New Roman" w:cs="Times New Roman"/>
                <w:b/>
                <w:color w:val="auto"/>
                <w:lang w:val="ru-RU" w:eastAsia="ru-RU" w:bidi="ar-SA"/>
              </w:rPr>
              <w:t>э</w:t>
            </w:r>
            <w:r w:rsidR="008E0518" w:rsidRPr="00EE7C35">
              <w:rPr>
                <w:rFonts w:ascii="Times New Roman" w:eastAsia="Times New Roman" w:hAnsi="Times New Roman" w:cs="Times New Roman"/>
                <w:b/>
                <w:color w:val="auto"/>
                <w:lang w:val="ru-RU" w:eastAsia="ru-RU" w:bidi="ar-SA"/>
              </w:rPr>
              <w:t>нергоблок</w:t>
            </w:r>
            <w:r>
              <w:rPr>
                <w:rFonts w:ascii="Times New Roman" w:eastAsia="Times New Roman" w:hAnsi="Times New Roman" w:cs="Times New Roman"/>
                <w:b/>
                <w:color w:val="auto"/>
                <w:lang w:val="ru-RU" w:eastAsia="ru-RU" w:bidi="ar-SA"/>
              </w:rPr>
              <w:t>а</w:t>
            </w:r>
          </w:p>
        </w:tc>
      </w:tr>
      <w:tr w:rsidR="008E0518" w:rsidRPr="00EE7C35" w:rsidTr="00DD3142">
        <w:trPr>
          <w:jc w:val="center"/>
        </w:trPr>
        <w:tc>
          <w:tcPr>
            <w:tcW w:w="2275" w:type="dxa"/>
            <w:shd w:val="clear" w:color="auto" w:fill="auto"/>
            <w:vAlign w:val="center"/>
          </w:tcPr>
          <w:p w:rsidR="008E0518" w:rsidRPr="00EE7C35" w:rsidRDefault="008E0518" w:rsidP="00C23C61">
            <w:pPr>
              <w:keepLines/>
              <w:widowControl/>
              <w:suppressAutoHyphens/>
              <w:ind w:right="-1"/>
              <w:jc w:val="center"/>
              <w:rPr>
                <w:rFonts w:ascii="Times New Roman" w:eastAsia="Times New Roman" w:hAnsi="Times New Roman" w:cs="Times New Roman"/>
                <w:color w:val="auto"/>
                <w:lang w:val="ru-RU" w:eastAsia="ru-RU" w:bidi="ar-SA"/>
              </w:rPr>
            </w:pPr>
            <w:r w:rsidRPr="00EE7C35">
              <w:rPr>
                <w:rFonts w:ascii="Times New Roman" w:eastAsia="Times New Roman" w:hAnsi="Times New Roman" w:cs="Times New Roman"/>
                <w:color w:val="auto"/>
                <w:lang w:val="ru-RU" w:eastAsia="ru-RU" w:bidi="ar-SA"/>
              </w:rPr>
              <w:t>1</w:t>
            </w:r>
          </w:p>
        </w:tc>
        <w:tc>
          <w:tcPr>
            <w:tcW w:w="2629" w:type="dxa"/>
            <w:shd w:val="clear" w:color="auto" w:fill="auto"/>
            <w:vAlign w:val="center"/>
          </w:tcPr>
          <w:p w:rsidR="008E0518" w:rsidRPr="00EE7C35" w:rsidRDefault="008E0518" w:rsidP="00C23C61">
            <w:pPr>
              <w:keepLines/>
              <w:widowControl/>
              <w:suppressAutoHyphens/>
              <w:ind w:right="-1"/>
              <w:jc w:val="center"/>
              <w:rPr>
                <w:rFonts w:ascii="Times New Roman" w:eastAsia="Times New Roman" w:hAnsi="Times New Roman" w:cs="Times New Roman"/>
                <w:color w:val="auto"/>
                <w:lang w:val="ru-RU" w:eastAsia="ru-RU" w:bidi="ar-SA"/>
              </w:rPr>
            </w:pPr>
            <w:r w:rsidRPr="00EE7C35">
              <w:rPr>
                <w:rFonts w:ascii="Times New Roman" w:eastAsia="Times New Roman" w:hAnsi="Times New Roman" w:cs="Times New Roman"/>
                <w:color w:val="auto"/>
                <w:lang w:val="ru-RU" w:eastAsia="ru-RU" w:bidi="ar-SA"/>
              </w:rPr>
              <w:t>ВВ</w:t>
            </w:r>
            <w:r w:rsidR="007448BB">
              <w:rPr>
                <w:rFonts w:ascii="Times New Roman" w:eastAsia="Times New Roman" w:hAnsi="Times New Roman" w:cs="Times New Roman"/>
                <w:color w:val="auto"/>
                <w:lang w:val="ru-RU" w:eastAsia="ru-RU" w:bidi="ar-SA"/>
              </w:rPr>
              <w:t>Э</w:t>
            </w:r>
            <w:r w:rsidRPr="00EE7C35">
              <w:rPr>
                <w:rFonts w:ascii="Times New Roman" w:eastAsia="Times New Roman" w:hAnsi="Times New Roman" w:cs="Times New Roman"/>
                <w:color w:val="auto"/>
                <w:lang w:val="ru-RU" w:eastAsia="ru-RU" w:bidi="ar-SA"/>
              </w:rPr>
              <w:t>Р-1000/302</w:t>
            </w:r>
          </w:p>
        </w:tc>
        <w:tc>
          <w:tcPr>
            <w:tcW w:w="1966" w:type="dxa"/>
            <w:shd w:val="clear" w:color="auto" w:fill="auto"/>
            <w:vAlign w:val="center"/>
          </w:tcPr>
          <w:p w:rsidR="008E0518" w:rsidRPr="00EE7C35" w:rsidRDefault="008E0518" w:rsidP="00C23C61">
            <w:pPr>
              <w:keepLines/>
              <w:widowControl/>
              <w:suppressAutoHyphens/>
              <w:ind w:right="-1"/>
              <w:jc w:val="center"/>
              <w:rPr>
                <w:rFonts w:ascii="Times New Roman" w:eastAsia="Times New Roman" w:hAnsi="Times New Roman" w:cs="Times New Roman"/>
                <w:color w:val="auto"/>
                <w:lang w:val="ru-RU" w:eastAsia="ru-RU" w:bidi="ar-SA"/>
              </w:rPr>
            </w:pPr>
            <w:r w:rsidRPr="00EE7C35">
              <w:rPr>
                <w:rFonts w:ascii="Times New Roman" w:eastAsia="Times New Roman" w:hAnsi="Times New Roman" w:cs="Times New Roman"/>
                <w:color w:val="auto"/>
                <w:lang w:val="ru-RU" w:eastAsia="ru-RU" w:bidi="ar-SA"/>
              </w:rPr>
              <w:t>01.03.1977</w:t>
            </w:r>
          </w:p>
        </w:tc>
        <w:tc>
          <w:tcPr>
            <w:tcW w:w="2232" w:type="dxa"/>
            <w:shd w:val="clear" w:color="auto" w:fill="auto"/>
            <w:vAlign w:val="center"/>
          </w:tcPr>
          <w:p w:rsidR="008E0518" w:rsidRPr="00EE7C35" w:rsidRDefault="008E0518" w:rsidP="00C23C61">
            <w:pPr>
              <w:keepLines/>
              <w:widowControl/>
              <w:suppressAutoHyphens/>
              <w:ind w:right="-1"/>
              <w:jc w:val="center"/>
              <w:rPr>
                <w:rFonts w:ascii="Times New Roman" w:eastAsia="Times New Roman" w:hAnsi="Times New Roman" w:cs="Times New Roman"/>
                <w:color w:val="auto"/>
                <w:lang w:val="ru-RU" w:eastAsia="ru-RU" w:bidi="ar-SA"/>
              </w:rPr>
            </w:pPr>
            <w:r w:rsidRPr="00EE7C35">
              <w:rPr>
                <w:rFonts w:ascii="Times New Roman" w:eastAsia="Times New Roman" w:hAnsi="Times New Roman" w:cs="Times New Roman"/>
                <w:color w:val="auto"/>
                <w:lang w:val="ru-RU" w:eastAsia="ru-RU" w:bidi="ar-SA"/>
              </w:rPr>
              <w:t>22.12.1982</w:t>
            </w:r>
          </w:p>
        </w:tc>
      </w:tr>
      <w:tr w:rsidR="008E0518" w:rsidRPr="00EE7C35" w:rsidTr="00DD3142">
        <w:trPr>
          <w:jc w:val="center"/>
        </w:trPr>
        <w:tc>
          <w:tcPr>
            <w:tcW w:w="2275" w:type="dxa"/>
            <w:shd w:val="clear" w:color="auto" w:fill="auto"/>
            <w:vAlign w:val="center"/>
          </w:tcPr>
          <w:p w:rsidR="008E0518" w:rsidRPr="00EE7C35" w:rsidRDefault="008E0518" w:rsidP="00C23C61">
            <w:pPr>
              <w:keepLines/>
              <w:widowControl/>
              <w:suppressAutoHyphens/>
              <w:ind w:right="-1"/>
              <w:jc w:val="center"/>
              <w:rPr>
                <w:rFonts w:ascii="Times New Roman" w:eastAsia="Times New Roman" w:hAnsi="Times New Roman" w:cs="Times New Roman"/>
                <w:color w:val="auto"/>
                <w:lang w:val="ru-RU" w:eastAsia="ru-RU" w:bidi="ar-SA"/>
              </w:rPr>
            </w:pPr>
            <w:r w:rsidRPr="00EE7C35">
              <w:rPr>
                <w:rFonts w:ascii="Times New Roman" w:eastAsia="Times New Roman" w:hAnsi="Times New Roman" w:cs="Times New Roman"/>
                <w:color w:val="auto"/>
                <w:lang w:val="ru-RU" w:eastAsia="ru-RU" w:bidi="ar-SA"/>
              </w:rPr>
              <w:t>2</w:t>
            </w:r>
          </w:p>
        </w:tc>
        <w:tc>
          <w:tcPr>
            <w:tcW w:w="2629" w:type="dxa"/>
            <w:shd w:val="clear" w:color="auto" w:fill="auto"/>
            <w:vAlign w:val="center"/>
          </w:tcPr>
          <w:p w:rsidR="008E0518" w:rsidRPr="00EE7C35" w:rsidRDefault="008E0518" w:rsidP="00C23C61">
            <w:pPr>
              <w:keepLines/>
              <w:widowControl/>
              <w:suppressAutoHyphens/>
              <w:ind w:right="-1"/>
              <w:jc w:val="center"/>
              <w:rPr>
                <w:rFonts w:ascii="Times New Roman" w:eastAsia="Times New Roman" w:hAnsi="Times New Roman" w:cs="Times New Roman"/>
                <w:color w:val="auto"/>
                <w:lang w:val="ru-RU" w:eastAsia="ru-RU" w:bidi="ar-SA"/>
              </w:rPr>
            </w:pPr>
            <w:r w:rsidRPr="00EE7C35">
              <w:rPr>
                <w:rFonts w:ascii="Times New Roman" w:eastAsia="Times New Roman" w:hAnsi="Times New Roman" w:cs="Times New Roman"/>
                <w:color w:val="auto"/>
                <w:lang w:val="ru-RU" w:eastAsia="ru-RU" w:bidi="ar-SA"/>
              </w:rPr>
              <w:t>ВВ</w:t>
            </w:r>
            <w:r w:rsidR="007448BB">
              <w:rPr>
                <w:rFonts w:ascii="Times New Roman" w:eastAsia="Times New Roman" w:hAnsi="Times New Roman" w:cs="Times New Roman"/>
                <w:color w:val="auto"/>
                <w:lang w:val="ru-RU" w:eastAsia="ru-RU" w:bidi="ar-SA"/>
              </w:rPr>
              <w:t>Э</w:t>
            </w:r>
            <w:r w:rsidRPr="00EE7C35">
              <w:rPr>
                <w:rFonts w:ascii="Times New Roman" w:eastAsia="Times New Roman" w:hAnsi="Times New Roman" w:cs="Times New Roman"/>
                <w:color w:val="auto"/>
                <w:lang w:val="ru-RU" w:eastAsia="ru-RU" w:bidi="ar-SA"/>
              </w:rPr>
              <w:t>Р-1000/338</w:t>
            </w:r>
          </w:p>
        </w:tc>
        <w:tc>
          <w:tcPr>
            <w:tcW w:w="1966" w:type="dxa"/>
            <w:shd w:val="clear" w:color="auto" w:fill="auto"/>
            <w:vAlign w:val="center"/>
          </w:tcPr>
          <w:p w:rsidR="008E0518" w:rsidRPr="00EE7C35" w:rsidRDefault="008E0518" w:rsidP="00C23C61">
            <w:pPr>
              <w:keepLines/>
              <w:widowControl/>
              <w:suppressAutoHyphens/>
              <w:ind w:right="-1"/>
              <w:jc w:val="center"/>
              <w:rPr>
                <w:rFonts w:ascii="Times New Roman" w:eastAsia="Times New Roman" w:hAnsi="Times New Roman" w:cs="Times New Roman"/>
                <w:color w:val="auto"/>
                <w:lang w:val="ru-RU" w:eastAsia="ru-RU" w:bidi="ar-SA"/>
              </w:rPr>
            </w:pPr>
            <w:r w:rsidRPr="00EE7C35">
              <w:rPr>
                <w:rFonts w:ascii="Times New Roman" w:eastAsia="Times New Roman" w:hAnsi="Times New Roman" w:cs="Times New Roman"/>
                <w:color w:val="auto"/>
                <w:lang w:val="ru-RU" w:eastAsia="ru-RU" w:bidi="ar-SA"/>
              </w:rPr>
              <w:t>01.10.1979</w:t>
            </w:r>
          </w:p>
        </w:tc>
        <w:tc>
          <w:tcPr>
            <w:tcW w:w="2232" w:type="dxa"/>
            <w:shd w:val="clear" w:color="auto" w:fill="auto"/>
            <w:vAlign w:val="center"/>
          </w:tcPr>
          <w:p w:rsidR="008E0518" w:rsidRPr="00EE7C35" w:rsidRDefault="008E0518" w:rsidP="00C23C61">
            <w:pPr>
              <w:keepLines/>
              <w:widowControl/>
              <w:suppressAutoHyphens/>
              <w:ind w:right="-1"/>
              <w:jc w:val="center"/>
              <w:rPr>
                <w:rFonts w:ascii="Times New Roman" w:eastAsia="Times New Roman" w:hAnsi="Times New Roman" w:cs="Times New Roman"/>
                <w:color w:val="auto"/>
                <w:lang w:val="ru-RU" w:eastAsia="ru-RU" w:bidi="ar-SA"/>
              </w:rPr>
            </w:pPr>
            <w:r w:rsidRPr="00EE7C35">
              <w:rPr>
                <w:rFonts w:ascii="Times New Roman" w:eastAsia="Times New Roman" w:hAnsi="Times New Roman" w:cs="Times New Roman"/>
                <w:color w:val="auto"/>
                <w:lang w:val="ru-RU" w:eastAsia="ru-RU" w:bidi="ar-SA"/>
              </w:rPr>
              <w:t>06.01.1985</w:t>
            </w:r>
          </w:p>
        </w:tc>
      </w:tr>
      <w:tr w:rsidR="008E0518" w:rsidRPr="00EE7C35" w:rsidTr="00DD3142">
        <w:trPr>
          <w:jc w:val="center"/>
        </w:trPr>
        <w:tc>
          <w:tcPr>
            <w:tcW w:w="2275" w:type="dxa"/>
            <w:shd w:val="clear" w:color="auto" w:fill="auto"/>
            <w:vAlign w:val="center"/>
          </w:tcPr>
          <w:p w:rsidR="008E0518" w:rsidRPr="00EE7C35" w:rsidRDefault="008E0518" w:rsidP="00C23C61">
            <w:pPr>
              <w:keepLines/>
              <w:widowControl/>
              <w:suppressAutoHyphens/>
              <w:ind w:right="-1"/>
              <w:jc w:val="center"/>
              <w:rPr>
                <w:rFonts w:ascii="Times New Roman" w:eastAsia="Times New Roman" w:hAnsi="Times New Roman" w:cs="Times New Roman"/>
                <w:color w:val="auto"/>
                <w:lang w:val="ru-RU" w:eastAsia="ru-RU" w:bidi="ar-SA"/>
              </w:rPr>
            </w:pPr>
            <w:r w:rsidRPr="00EE7C35">
              <w:rPr>
                <w:rFonts w:ascii="Times New Roman" w:eastAsia="Times New Roman" w:hAnsi="Times New Roman" w:cs="Times New Roman"/>
                <w:color w:val="auto"/>
                <w:lang w:val="ru-RU" w:eastAsia="ru-RU" w:bidi="ar-SA"/>
              </w:rPr>
              <w:t>3</w:t>
            </w:r>
          </w:p>
        </w:tc>
        <w:tc>
          <w:tcPr>
            <w:tcW w:w="2629" w:type="dxa"/>
            <w:shd w:val="clear" w:color="auto" w:fill="auto"/>
            <w:vAlign w:val="center"/>
          </w:tcPr>
          <w:p w:rsidR="008E0518" w:rsidRPr="00EE7C35" w:rsidRDefault="008E0518" w:rsidP="00C23C61">
            <w:pPr>
              <w:keepLines/>
              <w:widowControl/>
              <w:suppressAutoHyphens/>
              <w:ind w:right="-1"/>
              <w:jc w:val="center"/>
              <w:rPr>
                <w:rFonts w:ascii="Times New Roman" w:eastAsia="Times New Roman" w:hAnsi="Times New Roman" w:cs="Times New Roman"/>
                <w:color w:val="auto"/>
                <w:lang w:val="ru-RU" w:eastAsia="ru-RU" w:bidi="ar-SA"/>
              </w:rPr>
            </w:pPr>
            <w:r w:rsidRPr="00EE7C35">
              <w:rPr>
                <w:rFonts w:ascii="Times New Roman" w:eastAsia="Times New Roman" w:hAnsi="Times New Roman" w:cs="Times New Roman"/>
                <w:color w:val="auto"/>
                <w:lang w:val="ru-RU" w:eastAsia="ru-RU" w:bidi="ar-SA"/>
              </w:rPr>
              <w:t>ВВ</w:t>
            </w:r>
            <w:r w:rsidR="007448BB">
              <w:rPr>
                <w:rFonts w:ascii="Times New Roman" w:eastAsia="Times New Roman" w:hAnsi="Times New Roman" w:cs="Times New Roman"/>
                <w:color w:val="auto"/>
                <w:lang w:val="ru-RU" w:eastAsia="ru-RU" w:bidi="ar-SA"/>
              </w:rPr>
              <w:t>Э</w:t>
            </w:r>
            <w:r w:rsidRPr="00EE7C35">
              <w:rPr>
                <w:rFonts w:ascii="Times New Roman" w:eastAsia="Times New Roman" w:hAnsi="Times New Roman" w:cs="Times New Roman"/>
                <w:color w:val="auto"/>
                <w:lang w:val="ru-RU" w:eastAsia="ru-RU" w:bidi="ar-SA"/>
              </w:rPr>
              <w:t>Р-1000/320</w:t>
            </w:r>
          </w:p>
        </w:tc>
        <w:tc>
          <w:tcPr>
            <w:tcW w:w="1966" w:type="dxa"/>
            <w:shd w:val="clear" w:color="auto" w:fill="auto"/>
            <w:vAlign w:val="center"/>
          </w:tcPr>
          <w:p w:rsidR="008E0518" w:rsidRPr="00EE7C35" w:rsidRDefault="008E0518" w:rsidP="00C23C61">
            <w:pPr>
              <w:keepLines/>
              <w:widowControl/>
              <w:suppressAutoHyphens/>
              <w:ind w:right="-1"/>
              <w:jc w:val="center"/>
              <w:rPr>
                <w:rFonts w:ascii="Times New Roman" w:eastAsia="Times New Roman" w:hAnsi="Times New Roman" w:cs="Times New Roman"/>
                <w:color w:val="auto"/>
                <w:lang w:val="ru-RU" w:eastAsia="ru-RU" w:bidi="ar-SA"/>
              </w:rPr>
            </w:pPr>
            <w:r w:rsidRPr="00EE7C35">
              <w:rPr>
                <w:rFonts w:ascii="Times New Roman" w:eastAsia="Times New Roman" w:hAnsi="Times New Roman" w:cs="Times New Roman"/>
                <w:color w:val="auto"/>
                <w:lang w:val="ru-RU" w:eastAsia="ru-RU" w:bidi="ar-SA"/>
              </w:rPr>
              <w:t>01.02.1985</w:t>
            </w:r>
          </w:p>
        </w:tc>
        <w:tc>
          <w:tcPr>
            <w:tcW w:w="2232" w:type="dxa"/>
            <w:shd w:val="clear" w:color="auto" w:fill="auto"/>
            <w:vAlign w:val="center"/>
          </w:tcPr>
          <w:p w:rsidR="008E0518" w:rsidRPr="00EE7C35" w:rsidRDefault="008E0518" w:rsidP="00C23C61">
            <w:pPr>
              <w:keepLines/>
              <w:widowControl/>
              <w:suppressAutoHyphens/>
              <w:ind w:right="-1"/>
              <w:jc w:val="center"/>
              <w:rPr>
                <w:rFonts w:ascii="Times New Roman" w:eastAsia="Times New Roman" w:hAnsi="Times New Roman" w:cs="Times New Roman"/>
                <w:color w:val="auto"/>
                <w:lang w:val="ru-RU" w:eastAsia="ru-RU" w:bidi="ar-SA"/>
              </w:rPr>
            </w:pPr>
            <w:r w:rsidRPr="00EE7C35">
              <w:rPr>
                <w:rFonts w:ascii="Times New Roman" w:eastAsia="Times New Roman" w:hAnsi="Times New Roman" w:cs="Times New Roman"/>
                <w:color w:val="auto"/>
                <w:lang w:val="ru-RU" w:eastAsia="ru-RU" w:bidi="ar-SA"/>
              </w:rPr>
              <w:t>20.09.1989</w:t>
            </w:r>
          </w:p>
        </w:tc>
      </w:tr>
    </w:tbl>
    <w:p w:rsidR="008E0518" w:rsidRPr="00EE7C35" w:rsidRDefault="008E0518" w:rsidP="00C23C61">
      <w:pPr>
        <w:keepLines/>
        <w:widowControl/>
        <w:suppressAutoHyphens/>
        <w:ind w:firstLine="426"/>
        <w:jc w:val="both"/>
        <w:rPr>
          <w:rFonts w:ascii="Times New Roman" w:eastAsiaTheme="minorHAnsi" w:hAnsi="Times New Roman" w:cs="Times New Roman"/>
          <w:color w:val="auto"/>
          <w:lang w:val="ru-RU" w:eastAsia="en-US" w:bidi="ar-SA"/>
        </w:rPr>
      </w:pPr>
    </w:p>
    <w:p w:rsidR="007448BB" w:rsidRPr="007448BB" w:rsidRDefault="007448BB" w:rsidP="00C23C61">
      <w:pPr>
        <w:keepLines/>
        <w:widowControl/>
        <w:suppressAutoHyphens/>
        <w:ind w:firstLine="567"/>
        <w:jc w:val="both"/>
        <w:rPr>
          <w:rFonts w:ascii="Times New Roman" w:eastAsiaTheme="minorHAnsi" w:hAnsi="Times New Roman" w:cs="Times New Roman"/>
          <w:color w:val="auto"/>
          <w:lang w:val="ru-RU" w:eastAsia="en-US" w:bidi="ar-SA"/>
        </w:rPr>
      </w:pPr>
      <w:r w:rsidRPr="007448BB">
        <w:rPr>
          <w:rFonts w:ascii="Times New Roman" w:eastAsiaTheme="minorHAnsi" w:hAnsi="Times New Roman" w:cs="Times New Roman"/>
          <w:color w:val="auto"/>
          <w:lang w:val="ru-RU" w:eastAsia="en-US" w:bidi="ar-SA"/>
        </w:rPr>
        <w:t>Проектный срок эксплуатации энергоблоков - 30 лет.</w:t>
      </w:r>
    </w:p>
    <w:p w:rsidR="007448BB" w:rsidRPr="007448BB" w:rsidRDefault="007448BB" w:rsidP="00C23C61">
      <w:pPr>
        <w:keepLines/>
        <w:widowControl/>
        <w:suppressAutoHyphens/>
        <w:ind w:firstLine="567"/>
        <w:jc w:val="both"/>
        <w:rPr>
          <w:rFonts w:ascii="Times New Roman" w:eastAsiaTheme="minorHAnsi" w:hAnsi="Times New Roman" w:cs="Times New Roman"/>
          <w:color w:val="auto"/>
          <w:lang w:val="ru-RU" w:eastAsia="en-US" w:bidi="ar-SA"/>
        </w:rPr>
      </w:pPr>
      <w:r w:rsidRPr="007448BB">
        <w:rPr>
          <w:rFonts w:ascii="Times New Roman" w:eastAsiaTheme="minorHAnsi" w:hAnsi="Times New Roman" w:cs="Times New Roman"/>
          <w:color w:val="auto"/>
          <w:lang w:val="ru-RU" w:eastAsia="en-US" w:bidi="ar-SA"/>
        </w:rPr>
        <w:t>Строительство энергоблока №</w:t>
      </w:r>
      <w:r>
        <w:rPr>
          <w:rFonts w:ascii="Times New Roman" w:eastAsiaTheme="minorHAnsi" w:hAnsi="Times New Roman" w:cs="Times New Roman"/>
          <w:color w:val="auto"/>
          <w:lang w:val="ru-RU" w:eastAsia="en-US" w:bidi="ar-SA"/>
        </w:rPr>
        <w:t xml:space="preserve"> </w:t>
      </w:r>
      <w:r w:rsidRPr="007448BB">
        <w:rPr>
          <w:rFonts w:ascii="Times New Roman" w:eastAsiaTheme="minorHAnsi" w:hAnsi="Times New Roman" w:cs="Times New Roman"/>
          <w:color w:val="auto"/>
          <w:lang w:val="ru-RU" w:eastAsia="en-US" w:bidi="ar-SA"/>
        </w:rPr>
        <w:t>4 ЮУАЭС было начато в 1983 году. К 1989 году выполнен большой объем работ по главному корпусу и вспомогательных объектов, однако на основании постановления Совета Министров СССР от 16</w:t>
      </w:r>
      <w:r>
        <w:rPr>
          <w:rFonts w:ascii="Times New Roman" w:eastAsiaTheme="minorHAnsi" w:hAnsi="Times New Roman" w:cs="Times New Roman"/>
          <w:color w:val="auto"/>
          <w:lang w:val="ru-RU" w:eastAsia="en-US" w:bidi="ar-SA"/>
        </w:rPr>
        <w:t>.08.</w:t>
      </w:r>
      <w:r w:rsidRPr="007448BB">
        <w:rPr>
          <w:rFonts w:ascii="Times New Roman" w:eastAsiaTheme="minorHAnsi" w:hAnsi="Times New Roman" w:cs="Times New Roman"/>
          <w:color w:val="auto"/>
          <w:lang w:val="ru-RU" w:eastAsia="en-US" w:bidi="ar-SA"/>
        </w:rPr>
        <w:t>1989 №</w:t>
      </w:r>
      <w:r>
        <w:rPr>
          <w:rFonts w:ascii="Times New Roman" w:eastAsiaTheme="minorHAnsi" w:hAnsi="Times New Roman" w:cs="Times New Roman"/>
          <w:color w:val="auto"/>
          <w:lang w:val="ru-RU" w:eastAsia="en-US" w:bidi="ar-SA"/>
        </w:rPr>
        <w:t xml:space="preserve"> </w:t>
      </w:r>
      <w:r w:rsidRPr="007448BB">
        <w:rPr>
          <w:rFonts w:ascii="Times New Roman" w:eastAsiaTheme="minorHAnsi" w:hAnsi="Times New Roman" w:cs="Times New Roman"/>
          <w:color w:val="auto"/>
          <w:lang w:val="ru-RU" w:eastAsia="en-US" w:bidi="ar-SA"/>
        </w:rPr>
        <w:t>647 строительство было остановлено и энергоблок №4 был перепрофилирован в полномасштабный тренажер УТЦ ЮУАЭС</w:t>
      </w:r>
    </w:p>
    <w:p w:rsidR="007448BB" w:rsidRPr="007448BB" w:rsidRDefault="007448BB" w:rsidP="00C23C61">
      <w:pPr>
        <w:keepLines/>
        <w:widowControl/>
        <w:suppressAutoHyphens/>
        <w:ind w:firstLine="567"/>
        <w:jc w:val="both"/>
        <w:rPr>
          <w:rFonts w:ascii="Times New Roman" w:eastAsiaTheme="minorHAnsi" w:hAnsi="Times New Roman" w:cs="Times New Roman"/>
          <w:color w:val="auto"/>
          <w:lang w:val="ru-RU" w:eastAsia="en-US" w:bidi="ar-SA"/>
        </w:rPr>
      </w:pPr>
      <w:r w:rsidRPr="007448BB">
        <w:rPr>
          <w:rFonts w:ascii="Times New Roman" w:eastAsiaTheme="minorHAnsi" w:hAnsi="Times New Roman" w:cs="Times New Roman"/>
          <w:color w:val="auto"/>
          <w:lang w:val="ru-RU" w:eastAsia="en-US" w:bidi="ar-SA"/>
        </w:rPr>
        <w:t>ЮУАЭС является основой Южно</w:t>
      </w:r>
      <w:r>
        <w:rPr>
          <w:rFonts w:ascii="Times New Roman" w:eastAsiaTheme="minorHAnsi" w:hAnsi="Times New Roman" w:cs="Times New Roman"/>
          <w:color w:val="auto"/>
          <w:lang w:val="ru-RU" w:eastAsia="en-US" w:bidi="ar-SA"/>
        </w:rPr>
        <w:t xml:space="preserve">украинского </w:t>
      </w:r>
      <w:r w:rsidRPr="007448BB">
        <w:rPr>
          <w:rFonts w:ascii="Times New Roman" w:eastAsiaTheme="minorHAnsi" w:hAnsi="Times New Roman" w:cs="Times New Roman"/>
          <w:color w:val="auto"/>
          <w:lang w:val="ru-RU" w:eastAsia="en-US" w:bidi="ar-SA"/>
        </w:rPr>
        <w:t>энергетического комплекса (ЮУЭК), в который также входят Александровская ГЭС и Ташлыкская ГАЭС. Это единственное в Украине предприятие с комплексным использованием базовых ядерных и маневренных гидроаккумулирующих мощностей и водных ресурсов реки Южный Буг.</w:t>
      </w:r>
    </w:p>
    <w:p w:rsidR="007448BB" w:rsidRPr="007448BB" w:rsidRDefault="007448BB" w:rsidP="00C23C61">
      <w:pPr>
        <w:keepLines/>
        <w:widowControl/>
        <w:suppressAutoHyphens/>
        <w:ind w:firstLine="567"/>
        <w:jc w:val="both"/>
        <w:rPr>
          <w:rFonts w:ascii="Times New Roman" w:eastAsiaTheme="minorHAnsi" w:hAnsi="Times New Roman" w:cs="Times New Roman"/>
          <w:color w:val="auto"/>
          <w:lang w:val="ru-RU" w:eastAsia="en-US" w:bidi="ar-SA"/>
        </w:rPr>
      </w:pPr>
      <w:r w:rsidRPr="007448BB">
        <w:rPr>
          <w:rFonts w:ascii="Times New Roman" w:eastAsiaTheme="minorHAnsi" w:hAnsi="Times New Roman" w:cs="Times New Roman"/>
          <w:color w:val="auto"/>
          <w:lang w:val="ru-RU" w:eastAsia="en-US" w:bidi="ar-SA"/>
        </w:rPr>
        <w:t>Каждый из трех энергоблоков ЮУАЭС включает:</w:t>
      </w:r>
    </w:p>
    <w:p w:rsidR="007448BB" w:rsidRPr="007448BB" w:rsidRDefault="007448BB" w:rsidP="00C23C61">
      <w:pPr>
        <w:keepLines/>
        <w:widowControl/>
        <w:suppressAutoHyphens/>
        <w:ind w:firstLine="567"/>
        <w:jc w:val="both"/>
        <w:rPr>
          <w:rFonts w:ascii="Times New Roman" w:eastAsiaTheme="minorHAnsi" w:hAnsi="Times New Roman" w:cs="Times New Roman"/>
          <w:color w:val="auto"/>
          <w:lang w:val="ru-RU" w:eastAsia="en-US" w:bidi="ar-SA"/>
        </w:rPr>
      </w:pPr>
      <w:r w:rsidRPr="007448BB">
        <w:rPr>
          <w:rFonts w:ascii="Times New Roman" w:eastAsiaTheme="minorHAnsi" w:hAnsi="Times New Roman" w:cs="Times New Roman"/>
          <w:color w:val="auto"/>
          <w:lang w:val="ru-RU" w:eastAsia="en-US" w:bidi="ar-SA"/>
        </w:rPr>
        <w:t>- реактор ВВЭР-1000;</w:t>
      </w:r>
    </w:p>
    <w:p w:rsidR="007448BB" w:rsidRPr="007448BB" w:rsidRDefault="007448BB" w:rsidP="00C23C61">
      <w:pPr>
        <w:keepLines/>
        <w:widowControl/>
        <w:suppressAutoHyphens/>
        <w:ind w:firstLine="567"/>
        <w:jc w:val="both"/>
        <w:rPr>
          <w:rFonts w:ascii="Times New Roman" w:eastAsiaTheme="minorHAnsi" w:hAnsi="Times New Roman" w:cs="Times New Roman"/>
          <w:color w:val="auto"/>
          <w:lang w:val="ru-RU" w:eastAsia="en-US" w:bidi="ar-SA"/>
        </w:rPr>
      </w:pPr>
      <w:r w:rsidRPr="007448BB">
        <w:rPr>
          <w:rFonts w:ascii="Times New Roman" w:eastAsiaTheme="minorHAnsi" w:hAnsi="Times New Roman" w:cs="Times New Roman"/>
          <w:color w:val="auto"/>
          <w:lang w:val="ru-RU" w:eastAsia="en-US" w:bidi="ar-SA"/>
        </w:rPr>
        <w:t>- турбину типа K-1000-60/1500;</w:t>
      </w:r>
    </w:p>
    <w:p w:rsidR="007448BB" w:rsidRPr="007448BB" w:rsidRDefault="007448BB" w:rsidP="00C23C61">
      <w:pPr>
        <w:keepLines/>
        <w:widowControl/>
        <w:suppressAutoHyphens/>
        <w:ind w:firstLine="567"/>
        <w:jc w:val="both"/>
        <w:rPr>
          <w:rFonts w:ascii="Times New Roman" w:eastAsiaTheme="minorHAnsi" w:hAnsi="Times New Roman" w:cs="Times New Roman"/>
          <w:color w:val="auto"/>
          <w:lang w:val="ru-RU" w:eastAsia="en-US" w:bidi="ar-SA"/>
        </w:rPr>
      </w:pPr>
      <w:r w:rsidRPr="007448BB">
        <w:rPr>
          <w:rFonts w:ascii="Times New Roman" w:eastAsiaTheme="minorHAnsi" w:hAnsi="Times New Roman" w:cs="Times New Roman"/>
          <w:color w:val="auto"/>
          <w:lang w:val="ru-RU" w:eastAsia="en-US" w:bidi="ar-SA"/>
        </w:rPr>
        <w:t>- электрогенератор типа ТВВ-1000-4.</w:t>
      </w:r>
    </w:p>
    <w:p w:rsidR="001D5277" w:rsidRPr="00EE7C35" w:rsidRDefault="007448BB" w:rsidP="00C23C61">
      <w:pPr>
        <w:keepLines/>
        <w:widowControl/>
        <w:suppressAutoHyphens/>
        <w:ind w:firstLine="567"/>
        <w:jc w:val="both"/>
        <w:rPr>
          <w:rFonts w:ascii="Times New Roman" w:eastAsiaTheme="minorHAnsi" w:hAnsi="Times New Roman" w:cs="Times New Roman"/>
          <w:color w:val="auto"/>
          <w:lang w:val="ru-RU" w:eastAsia="en-US" w:bidi="ar-SA"/>
        </w:rPr>
      </w:pPr>
      <w:r w:rsidRPr="007448BB">
        <w:rPr>
          <w:rFonts w:ascii="Times New Roman" w:eastAsiaTheme="minorHAnsi" w:hAnsi="Times New Roman" w:cs="Times New Roman"/>
          <w:color w:val="auto"/>
          <w:lang w:val="ru-RU" w:eastAsia="en-US" w:bidi="ar-SA"/>
        </w:rPr>
        <w:t>Ниже представлена ​​общая схема ЮУАЭС.</w:t>
      </w:r>
    </w:p>
    <w:p w:rsidR="001D5277" w:rsidRPr="00EE7C35" w:rsidRDefault="001D5277" w:rsidP="00C23C61">
      <w:pPr>
        <w:keepLines/>
        <w:autoSpaceDE w:val="0"/>
        <w:autoSpaceDN w:val="0"/>
        <w:adjustRightInd w:val="0"/>
        <w:jc w:val="center"/>
        <w:rPr>
          <w:rFonts w:ascii="Times New Roman" w:hAnsi="Times New Roman" w:cs="Times New Roman"/>
          <w:sz w:val="28"/>
          <w:szCs w:val="28"/>
          <w:lang w:val="ru-RU"/>
        </w:rPr>
      </w:pPr>
    </w:p>
    <w:tbl>
      <w:tblPr>
        <w:tblW w:w="9356" w:type="dxa"/>
        <w:jc w:val="center"/>
        <w:tblLayout w:type="fixed"/>
        <w:tblLook w:val="0000"/>
      </w:tblPr>
      <w:tblGrid>
        <w:gridCol w:w="4253"/>
        <w:gridCol w:w="5103"/>
      </w:tblGrid>
      <w:tr w:rsidR="001D5277" w:rsidRPr="00EE7C35" w:rsidTr="001D5277">
        <w:trPr>
          <w:trHeight w:val="186"/>
          <w:jc w:val="center"/>
        </w:trPr>
        <w:tc>
          <w:tcPr>
            <w:tcW w:w="4253" w:type="dxa"/>
            <w:vAlign w:val="center"/>
          </w:tcPr>
          <w:p w:rsidR="001D5277" w:rsidRPr="00EE7C35" w:rsidRDefault="001D5277" w:rsidP="00C23C61">
            <w:pPr>
              <w:keepLines/>
              <w:autoSpaceDE w:val="0"/>
              <w:autoSpaceDN w:val="0"/>
              <w:adjustRightInd w:val="0"/>
              <w:rPr>
                <w:rFonts w:ascii="Times New Roman" w:hAnsi="Times New Roman" w:cs="Times New Roman"/>
                <w:sz w:val="20"/>
                <w:lang w:val="ru-RU"/>
              </w:rPr>
            </w:pPr>
            <w:r w:rsidRPr="00EE7C35">
              <w:rPr>
                <w:rFonts w:ascii="Times New Roman" w:hAnsi="Times New Roman" w:cs="Times New Roman"/>
                <w:sz w:val="20"/>
                <w:lang w:val="ru-RU"/>
              </w:rPr>
              <w:t xml:space="preserve">1 - корпус реактора </w:t>
            </w:r>
          </w:p>
        </w:tc>
        <w:tc>
          <w:tcPr>
            <w:tcW w:w="5103" w:type="dxa"/>
            <w:vAlign w:val="center"/>
          </w:tcPr>
          <w:p w:rsidR="001D5277" w:rsidRPr="00EE7C35" w:rsidRDefault="001D5277" w:rsidP="00C23C61">
            <w:pPr>
              <w:keepLines/>
              <w:autoSpaceDE w:val="0"/>
              <w:autoSpaceDN w:val="0"/>
              <w:adjustRightInd w:val="0"/>
              <w:rPr>
                <w:rFonts w:ascii="Times New Roman" w:hAnsi="Times New Roman" w:cs="Times New Roman"/>
                <w:sz w:val="20"/>
                <w:lang w:val="ru-RU"/>
              </w:rPr>
            </w:pPr>
            <w:r w:rsidRPr="00EE7C35">
              <w:rPr>
                <w:rFonts w:ascii="Times New Roman" w:hAnsi="Times New Roman" w:cs="Times New Roman"/>
                <w:sz w:val="20"/>
                <w:lang w:val="ru-RU"/>
              </w:rPr>
              <w:t xml:space="preserve">6 - </w:t>
            </w:r>
            <w:r w:rsidR="007448BB">
              <w:rPr>
                <w:rFonts w:ascii="Times New Roman" w:hAnsi="Times New Roman" w:cs="Times New Roman"/>
                <w:sz w:val="20"/>
                <w:lang w:val="ru-RU"/>
              </w:rPr>
              <w:t>хранилище</w:t>
            </w:r>
            <w:r w:rsidRPr="00EE7C35">
              <w:rPr>
                <w:rFonts w:ascii="Times New Roman" w:hAnsi="Times New Roman" w:cs="Times New Roman"/>
                <w:sz w:val="20"/>
                <w:lang w:val="ru-RU"/>
              </w:rPr>
              <w:t xml:space="preserve"> тверд</w:t>
            </w:r>
            <w:r w:rsidR="007448BB">
              <w:rPr>
                <w:rFonts w:ascii="Times New Roman" w:hAnsi="Times New Roman" w:cs="Times New Roman"/>
                <w:sz w:val="20"/>
                <w:lang w:val="ru-RU"/>
              </w:rPr>
              <w:t>ы</w:t>
            </w:r>
            <w:r w:rsidRPr="00EE7C35">
              <w:rPr>
                <w:rFonts w:ascii="Times New Roman" w:hAnsi="Times New Roman" w:cs="Times New Roman"/>
                <w:sz w:val="20"/>
                <w:lang w:val="ru-RU"/>
              </w:rPr>
              <w:t>х рад</w:t>
            </w:r>
            <w:r w:rsidR="007448BB">
              <w:rPr>
                <w:rFonts w:ascii="Times New Roman" w:hAnsi="Times New Roman" w:cs="Times New Roman"/>
                <w:sz w:val="20"/>
                <w:lang w:val="ru-RU"/>
              </w:rPr>
              <w:t>и</w:t>
            </w:r>
            <w:r w:rsidRPr="00EE7C35">
              <w:rPr>
                <w:rFonts w:ascii="Times New Roman" w:hAnsi="Times New Roman" w:cs="Times New Roman"/>
                <w:sz w:val="20"/>
                <w:lang w:val="ru-RU"/>
              </w:rPr>
              <w:t>оактивн</w:t>
            </w:r>
            <w:r w:rsidR="007448BB">
              <w:rPr>
                <w:rFonts w:ascii="Times New Roman" w:hAnsi="Times New Roman" w:cs="Times New Roman"/>
                <w:sz w:val="20"/>
                <w:lang w:val="ru-RU"/>
              </w:rPr>
              <w:t>ы</w:t>
            </w:r>
            <w:r w:rsidRPr="00EE7C35">
              <w:rPr>
                <w:rFonts w:ascii="Times New Roman" w:hAnsi="Times New Roman" w:cs="Times New Roman"/>
                <w:sz w:val="20"/>
                <w:lang w:val="ru-RU"/>
              </w:rPr>
              <w:t xml:space="preserve">х </w:t>
            </w:r>
            <w:r w:rsidR="007448BB">
              <w:rPr>
                <w:rFonts w:ascii="Times New Roman" w:hAnsi="Times New Roman" w:cs="Times New Roman"/>
                <w:sz w:val="20"/>
                <w:lang w:val="ru-RU"/>
              </w:rPr>
              <w:t>от</w:t>
            </w:r>
            <w:r w:rsidRPr="00EE7C35">
              <w:rPr>
                <w:rFonts w:ascii="Times New Roman" w:hAnsi="Times New Roman" w:cs="Times New Roman"/>
                <w:sz w:val="20"/>
                <w:lang w:val="ru-RU"/>
              </w:rPr>
              <w:t>ход</w:t>
            </w:r>
            <w:r w:rsidR="007448BB">
              <w:rPr>
                <w:rFonts w:ascii="Times New Roman" w:hAnsi="Times New Roman" w:cs="Times New Roman"/>
                <w:sz w:val="20"/>
                <w:lang w:val="ru-RU"/>
              </w:rPr>
              <w:t>о</w:t>
            </w:r>
            <w:r w:rsidRPr="00EE7C35">
              <w:rPr>
                <w:rFonts w:ascii="Times New Roman" w:hAnsi="Times New Roman" w:cs="Times New Roman"/>
                <w:sz w:val="20"/>
                <w:lang w:val="ru-RU"/>
              </w:rPr>
              <w:t xml:space="preserve">в </w:t>
            </w:r>
          </w:p>
        </w:tc>
      </w:tr>
      <w:tr w:rsidR="001D5277" w:rsidRPr="00EE7C35" w:rsidTr="001D5277">
        <w:trPr>
          <w:trHeight w:val="186"/>
          <w:jc w:val="center"/>
        </w:trPr>
        <w:tc>
          <w:tcPr>
            <w:tcW w:w="4253" w:type="dxa"/>
            <w:vAlign w:val="center"/>
          </w:tcPr>
          <w:p w:rsidR="001D5277" w:rsidRPr="00EE7C35" w:rsidRDefault="001D5277" w:rsidP="00C23C61">
            <w:pPr>
              <w:keepLines/>
              <w:autoSpaceDE w:val="0"/>
              <w:autoSpaceDN w:val="0"/>
              <w:adjustRightInd w:val="0"/>
              <w:rPr>
                <w:rFonts w:ascii="Times New Roman" w:hAnsi="Times New Roman" w:cs="Times New Roman"/>
                <w:sz w:val="20"/>
                <w:lang w:val="ru-RU"/>
              </w:rPr>
            </w:pPr>
            <w:r w:rsidRPr="00EE7C35">
              <w:rPr>
                <w:rFonts w:ascii="Times New Roman" w:hAnsi="Times New Roman" w:cs="Times New Roman"/>
                <w:sz w:val="20"/>
                <w:lang w:val="ru-RU"/>
              </w:rPr>
              <w:t>2 - машинн</w:t>
            </w:r>
            <w:r w:rsidR="007448BB">
              <w:rPr>
                <w:rFonts w:ascii="Times New Roman" w:hAnsi="Times New Roman" w:cs="Times New Roman"/>
                <w:sz w:val="20"/>
                <w:lang w:val="ru-RU"/>
              </w:rPr>
              <w:t>ы</w:t>
            </w:r>
            <w:r w:rsidRPr="00EE7C35">
              <w:rPr>
                <w:rFonts w:ascii="Times New Roman" w:hAnsi="Times New Roman" w:cs="Times New Roman"/>
                <w:sz w:val="20"/>
                <w:lang w:val="ru-RU"/>
              </w:rPr>
              <w:t xml:space="preserve">й зал </w:t>
            </w:r>
          </w:p>
        </w:tc>
        <w:tc>
          <w:tcPr>
            <w:tcW w:w="5103" w:type="dxa"/>
            <w:vAlign w:val="center"/>
          </w:tcPr>
          <w:p w:rsidR="001D5277" w:rsidRPr="00EE7C35" w:rsidRDefault="001D5277" w:rsidP="00C23C61">
            <w:pPr>
              <w:keepLines/>
              <w:autoSpaceDE w:val="0"/>
              <w:autoSpaceDN w:val="0"/>
              <w:adjustRightInd w:val="0"/>
              <w:rPr>
                <w:rFonts w:ascii="Times New Roman" w:hAnsi="Times New Roman" w:cs="Times New Roman"/>
                <w:sz w:val="20"/>
                <w:lang w:val="ru-RU"/>
              </w:rPr>
            </w:pPr>
            <w:r w:rsidRPr="00EE7C35">
              <w:rPr>
                <w:rFonts w:ascii="Times New Roman" w:hAnsi="Times New Roman" w:cs="Times New Roman"/>
                <w:sz w:val="20"/>
                <w:lang w:val="ru-RU"/>
              </w:rPr>
              <w:t xml:space="preserve">7 </w:t>
            </w:r>
            <w:r w:rsidR="007448BB">
              <w:rPr>
                <w:rFonts w:ascii="Times New Roman" w:hAnsi="Times New Roman" w:cs="Times New Roman"/>
                <w:sz w:val="20"/>
                <w:lang w:val="ru-RU"/>
              </w:rPr>
              <w:t>–</w:t>
            </w:r>
            <w:r w:rsidRPr="00EE7C35">
              <w:rPr>
                <w:rFonts w:ascii="Times New Roman" w:hAnsi="Times New Roman" w:cs="Times New Roman"/>
                <w:sz w:val="20"/>
                <w:lang w:val="ru-RU"/>
              </w:rPr>
              <w:t xml:space="preserve"> до</w:t>
            </w:r>
            <w:r w:rsidR="007448BB">
              <w:rPr>
                <w:rFonts w:ascii="Times New Roman" w:hAnsi="Times New Roman" w:cs="Times New Roman"/>
                <w:sz w:val="20"/>
                <w:lang w:val="ru-RU"/>
              </w:rPr>
              <w:t xml:space="preserve">полнительные </w:t>
            </w:r>
            <w:r w:rsidRPr="00EE7C35">
              <w:rPr>
                <w:rFonts w:ascii="Times New Roman" w:hAnsi="Times New Roman" w:cs="Times New Roman"/>
                <w:sz w:val="20"/>
                <w:lang w:val="ru-RU"/>
              </w:rPr>
              <w:t>корпус</w:t>
            </w:r>
            <w:r w:rsidR="007448BB">
              <w:rPr>
                <w:rFonts w:ascii="Times New Roman" w:hAnsi="Times New Roman" w:cs="Times New Roman"/>
                <w:sz w:val="20"/>
                <w:lang w:val="ru-RU"/>
              </w:rPr>
              <w:t>ы</w:t>
            </w:r>
            <w:r w:rsidRPr="00EE7C35">
              <w:rPr>
                <w:rFonts w:ascii="Times New Roman" w:hAnsi="Times New Roman" w:cs="Times New Roman"/>
                <w:sz w:val="20"/>
                <w:lang w:val="ru-RU"/>
              </w:rPr>
              <w:t xml:space="preserve"> </w:t>
            </w:r>
          </w:p>
        </w:tc>
      </w:tr>
      <w:tr w:rsidR="001D5277" w:rsidRPr="00EE7C35" w:rsidTr="001D5277">
        <w:trPr>
          <w:trHeight w:val="186"/>
          <w:jc w:val="center"/>
        </w:trPr>
        <w:tc>
          <w:tcPr>
            <w:tcW w:w="4253" w:type="dxa"/>
            <w:vAlign w:val="center"/>
          </w:tcPr>
          <w:p w:rsidR="001D5277" w:rsidRPr="00EE7C35" w:rsidRDefault="001D5277" w:rsidP="00C23C61">
            <w:pPr>
              <w:keepLines/>
              <w:autoSpaceDE w:val="0"/>
              <w:autoSpaceDN w:val="0"/>
              <w:adjustRightInd w:val="0"/>
              <w:rPr>
                <w:rFonts w:ascii="Times New Roman" w:hAnsi="Times New Roman" w:cs="Times New Roman"/>
                <w:sz w:val="20"/>
                <w:lang w:val="ru-RU"/>
              </w:rPr>
            </w:pPr>
            <w:r w:rsidRPr="00EE7C35">
              <w:rPr>
                <w:rFonts w:ascii="Times New Roman" w:hAnsi="Times New Roman" w:cs="Times New Roman"/>
                <w:sz w:val="20"/>
                <w:lang w:val="ru-RU"/>
              </w:rPr>
              <w:t>3 - дизельн</w:t>
            </w:r>
            <w:r w:rsidR="007448BB">
              <w:rPr>
                <w:rFonts w:ascii="Times New Roman" w:hAnsi="Times New Roman" w:cs="Times New Roman"/>
                <w:sz w:val="20"/>
                <w:lang w:val="ru-RU"/>
              </w:rPr>
              <w:t>ы</w:t>
            </w:r>
            <w:r w:rsidRPr="00EE7C35">
              <w:rPr>
                <w:rFonts w:ascii="Times New Roman" w:hAnsi="Times New Roman" w:cs="Times New Roman"/>
                <w:sz w:val="20"/>
                <w:lang w:val="ru-RU"/>
              </w:rPr>
              <w:t xml:space="preserve">й генератор </w:t>
            </w:r>
          </w:p>
        </w:tc>
        <w:tc>
          <w:tcPr>
            <w:tcW w:w="5103" w:type="dxa"/>
            <w:vAlign w:val="center"/>
          </w:tcPr>
          <w:p w:rsidR="001D5277" w:rsidRPr="00EE7C35" w:rsidRDefault="001D5277" w:rsidP="00C23C61">
            <w:pPr>
              <w:keepLines/>
              <w:autoSpaceDE w:val="0"/>
              <w:autoSpaceDN w:val="0"/>
              <w:adjustRightInd w:val="0"/>
              <w:rPr>
                <w:rFonts w:ascii="Times New Roman" w:hAnsi="Times New Roman" w:cs="Times New Roman"/>
                <w:sz w:val="20"/>
                <w:lang w:val="ru-RU"/>
              </w:rPr>
            </w:pPr>
            <w:r w:rsidRPr="00EE7C35">
              <w:rPr>
                <w:rFonts w:ascii="Times New Roman" w:hAnsi="Times New Roman" w:cs="Times New Roman"/>
                <w:sz w:val="20"/>
                <w:lang w:val="ru-RU"/>
              </w:rPr>
              <w:t>8 - лаборатор</w:t>
            </w:r>
            <w:r w:rsidR="007448BB">
              <w:rPr>
                <w:rFonts w:ascii="Times New Roman" w:hAnsi="Times New Roman" w:cs="Times New Roman"/>
                <w:sz w:val="20"/>
                <w:lang w:val="ru-RU"/>
              </w:rPr>
              <w:t>и</w:t>
            </w:r>
            <w:r w:rsidRPr="00EE7C35">
              <w:rPr>
                <w:rFonts w:ascii="Times New Roman" w:hAnsi="Times New Roman" w:cs="Times New Roman"/>
                <w:sz w:val="20"/>
                <w:lang w:val="ru-RU"/>
              </w:rPr>
              <w:t xml:space="preserve">я </w:t>
            </w:r>
            <w:r w:rsidR="007448BB">
              <w:rPr>
                <w:rFonts w:ascii="Times New Roman" w:hAnsi="Times New Roman" w:cs="Times New Roman"/>
                <w:sz w:val="20"/>
                <w:lang w:val="ru-RU"/>
              </w:rPr>
              <w:t>и</w:t>
            </w:r>
            <w:r w:rsidRPr="00EE7C35">
              <w:rPr>
                <w:rFonts w:ascii="Times New Roman" w:hAnsi="Times New Roman" w:cs="Times New Roman"/>
                <w:sz w:val="20"/>
                <w:lang w:val="ru-RU"/>
              </w:rPr>
              <w:t xml:space="preserve"> серв</w:t>
            </w:r>
            <w:r w:rsidR="007448BB">
              <w:rPr>
                <w:rFonts w:ascii="Times New Roman" w:hAnsi="Times New Roman" w:cs="Times New Roman"/>
                <w:sz w:val="20"/>
                <w:lang w:val="ru-RU"/>
              </w:rPr>
              <w:t xml:space="preserve">исные </w:t>
            </w:r>
            <w:r w:rsidRPr="00EE7C35">
              <w:rPr>
                <w:rFonts w:ascii="Times New Roman" w:hAnsi="Times New Roman" w:cs="Times New Roman"/>
                <w:sz w:val="20"/>
                <w:lang w:val="ru-RU"/>
              </w:rPr>
              <w:t>корпус</w:t>
            </w:r>
            <w:r w:rsidR="007448BB">
              <w:rPr>
                <w:rFonts w:ascii="Times New Roman" w:hAnsi="Times New Roman" w:cs="Times New Roman"/>
                <w:sz w:val="20"/>
                <w:lang w:val="ru-RU"/>
              </w:rPr>
              <w:t>а</w:t>
            </w:r>
            <w:r w:rsidRPr="00EE7C35">
              <w:rPr>
                <w:rFonts w:ascii="Times New Roman" w:hAnsi="Times New Roman" w:cs="Times New Roman"/>
                <w:sz w:val="20"/>
                <w:lang w:val="ru-RU"/>
              </w:rPr>
              <w:t xml:space="preserve"> </w:t>
            </w:r>
          </w:p>
        </w:tc>
      </w:tr>
      <w:tr w:rsidR="001D5277" w:rsidRPr="00EE7C35" w:rsidTr="001D5277">
        <w:trPr>
          <w:trHeight w:val="186"/>
          <w:jc w:val="center"/>
        </w:trPr>
        <w:tc>
          <w:tcPr>
            <w:tcW w:w="4253" w:type="dxa"/>
            <w:vAlign w:val="center"/>
          </w:tcPr>
          <w:p w:rsidR="001D5277" w:rsidRPr="00EE7C35" w:rsidRDefault="001D5277" w:rsidP="00C23C61">
            <w:pPr>
              <w:keepLines/>
              <w:autoSpaceDE w:val="0"/>
              <w:autoSpaceDN w:val="0"/>
              <w:adjustRightInd w:val="0"/>
              <w:rPr>
                <w:rFonts w:ascii="Times New Roman" w:hAnsi="Times New Roman" w:cs="Times New Roman"/>
                <w:sz w:val="20"/>
                <w:lang w:val="ru-RU"/>
              </w:rPr>
            </w:pPr>
            <w:r w:rsidRPr="00EE7C35">
              <w:rPr>
                <w:rFonts w:ascii="Times New Roman" w:hAnsi="Times New Roman" w:cs="Times New Roman"/>
                <w:sz w:val="20"/>
                <w:lang w:val="ru-RU"/>
              </w:rPr>
              <w:t>4 - насосна</w:t>
            </w:r>
            <w:r w:rsidR="007448BB">
              <w:rPr>
                <w:rFonts w:ascii="Times New Roman" w:hAnsi="Times New Roman" w:cs="Times New Roman"/>
                <w:sz w:val="20"/>
                <w:lang w:val="ru-RU"/>
              </w:rPr>
              <w:t>я</w:t>
            </w:r>
            <w:r w:rsidRPr="00EE7C35">
              <w:rPr>
                <w:rFonts w:ascii="Times New Roman" w:hAnsi="Times New Roman" w:cs="Times New Roman"/>
                <w:sz w:val="20"/>
                <w:lang w:val="ru-RU"/>
              </w:rPr>
              <w:t xml:space="preserve"> станц</w:t>
            </w:r>
            <w:r w:rsidR="007448BB">
              <w:rPr>
                <w:rFonts w:ascii="Times New Roman" w:hAnsi="Times New Roman" w:cs="Times New Roman"/>
                <w:sz w:val="20"/>
                <w:lang w:val="ru-RU"/>
              </w:rPr>
              <w:t>и</w:t>
            </w:r>
            <w:r w:rsidRPr="00EE7C35">
              <w:rPr>
                <w:rFonts w:ascii="Times New Roman" w:hAnsi="Times New Roman" w:cs="Times New Roman"/>
                <w:sz w:val="20"/>
                <w:lang w:val="ru-RU"/>
              </w:rPr>
              <w:t xml:space="preserve">я блоку </w:t>
            </w:r>
          </w:p>
        </w:tc>
        <w:tc>
          <w:tcPr>
            <w:tcW w:w="5103" w:type="dxa"/>
            <w:vAlign w:val="center"/>
          </w:tcPr>
          <w:p w:rsidR="001D5277" w:rsidRPr="00EE7C35" w:rsidRDefault="001D5277" w:rsidP="00C23C61">
            <w:pPr>
              <w:keepLines/>
              <w:autoSpaceDE w:val="0"/>
              <w:autoSpaceDN w:val="0"/>
              <w:adjustRightInd w:val="0"/>
              <w:rPr>
                <w:rFonts w:ascii="Times New Roman" w:hAnsi="Times New Roman" w:cs="Times New Roman"/>
                <w:sz w:val="20"/>
                <w:lang w:val="ru-RU"/>
              </w:rPr>
            </w:pPr>
            <w:r w:rsidRPr="00EE7C35">
              <w:rPr>
                <w:rFonts w:ascii="Times New Roman" w:hAnsi="Times New Roman" w:cs="Times New Roman"/>
                <w:sz w:val="20"/>
                <w:lang w:val="ru-RU"/>
              </w:rPr>
              <w:t>9 - адм</w:t>
            </w:r>
            <w:r w:rsidR="007448BB">
              <w:rPr>
                <w:rFonts w:ascii="Times New Roman" w:hAnsi="Times New Roman" w:cs="Times New Roman"/>
                <w:sz w:val="20"/>
                <w:lang w:val="ru-RU"/>
              </w:rPr>
              <w:t>и</w:t>
            </w:r>
            <w:r w:rsidRPr="00EE7C35">
              <w:rPr>
                <w:rFonts w:ascii="Times New Roman" w:hAnsi="Times New Roman" w:cs="Times New Roman"/>
                <w:sz w:val="20"/>
                <w:lang w:val="ru-RU"/>
              </w:rPr>
              <w:t>н</w:t>
            </w:r>
            <w:r w:rsidR="007448BB">
              <w:rPr>
                <w:rFonts w:ascii="Times New Roman" w:hAnsi="Times New Roman" w:cs="Times New Roman"/>
                <w:sz w:val="20"/>
                <w:lang w:val="ru-RU"/>
              </w:rPr>
              <w:t>и</w:t>
            </w:r>
            <w:r w:rsidRPr="00EE7C35">
              <w:rPr>
                <w:rFonts w:ascii="Times New Roman" w:hAnsi="Times New Roman" w:cs="Times New Roman"/>
                <w:sz w:val="20"/>
                <w:lang w:val="ru-RU"/>
              </w:rPr>
              <w:t>стративн</w:t>
            </w:r>
            <w:r w:rsidR="007448BB">
              <w:rPr>
                <w:rFonts w:ascii="Times New Roman" w:hAnsi="Times New Roman" w:cs="Times New Roman"/>
                <w:sz w:val="20"/>
                <w:lang w:val="ru-RU"/>
              </w:rPr>
              <w:t>ые</w:t>
            </w:r>
            <w:r w:rsidRPr="00EE7C35">
              <w:rPr>
                <w:rFonts w:ascii="Times New Roman" w:hAnsi="Times New Roman" w:cs="Times New Roman"/>
                <w:sz w:val="20"/>
                <w:lang w:val="ru-RU"/>
              </w:rPr>
              <w:t xml:space="preserve"> корпус</w:t>
            </w:r>
            <w:r w:rsidR="007448BB">
              <w:rPr>
                <w:rFonts w:ascii="Times New Roman" w:hAnsi="Times New Roman" w:cs="Times New Roman"/>
                <w:sz w:val="20"/>
                <w:lang w:val="ru-RU"/>
              </w:rPr>
              <w:t>а</w:t>
            </w:r>
            <w:r w:rsidRPr="00EE7C35">
              <w:rPr>
                <w:rFonts w:ascii="Times New Roman" w:hAnsi="Times New Roman" w:cs="Times New Roman"/>
                <w:sz w:val="20"/>
                <w:lang w:val="ru-RU"/>
              </w:rPr>
              <w:t xml:space="preserve"> </w:t>
            </w:r>
            <w:r w:rsidR="007448BB">
              <w:rPr>
                <w:rFonts w:ascii="Times New Roman" w:hAnsi="Times New Roman" w:cs="Times New Roman"/>
                <w:sz w:val="20"/>
                <w:lang w:val="ru-RU"/>
              </w:rPr>
              <w:t>и</w:t>
            </w:r>
            <w:r w:rsidRPr="00EE7C35">
              <w:rPr>
                <w:rFonts w:ascii="Times New Roman" w:hAnsi="Times New Roman" w:cs="Times New Roman"/>
                <w:sz w:val="20"/>
                <w:lang w:val="ru-RU"/>
              </w:rPr>
              <w:t xml:space="preserve"> пропускн</w:t>
            </w:r>
            <w:r w:rsidR="007448BB">
              <w:rPr>
                <w:rFonts w:ascii="Times New Roman" w:hAnsi="Times New Roman" w:cs="Times New Roman"/>
                <w:sz w:val="20"/>
                <w:lang w:val="ru-RU"/>
              </w:rPr>
              <w:t>о</w:t>
            </w:r>
            <w:r w:rsidRPr="00EE7C35">
              <w:rPr>
                <w:rFonts w:ascii="Times New Roman" w:hAnsi="Times New Roman" w:cs="Times New Roman"/>
                <w:sz w:val="20"/>
                <w:lang w:val="ru-RU"/>
              </w:rPr>
              <w:t xml:space="preserve">й пункт </w:t>
            </w:r>
          </w:p>
        </w:tc>
      </w:tr>
      <w:tr w:rsidR="001D5277" w:rsidRPr="00EE7C35" w:rsidTr="001D5277">
        <w:trPr>
          <w:trHeight w:val="186"/>
          <w:jc w:val="center"/>
        </w:trPr>
        <w:tc>
          <w:tcPr>
            <w:tcW w:w="4253" w:type="dxa"/>
            <w:vAlign w:val="center"/>
          </w:tcPr>
          <w:p w:rsidR="001D5277" w:rsidRPr="00EE7C35" w:rsidRDefault="001D5277" w:rsidP="00C23C61">
            <w:pPr>
              <w:keepLines/>
              <w:autoSpaceDE w:val="0"/>
              <w:autoSpaceDN w:val="0"/>
              <w:adjustRightInd w:val="0"/>
              <w:rPr>
                <w:rFonts w:ascii="Times New Roman" w:hAnsi="Times New Roman" w:cs="Times New Roman"/>
                <w:lang w:val="ru-RU"/>
              </w:rPr>
            </w:pPr>
            <w:r w:rsidRPr="00EE7C35">
              <w:rPr>
                <w:rFonts w:ascii="Times New Roman" w:hAnsi="Times New Roman" w:cs="Times New Roman"/>
                <w:sz w:val="20"/>
                <w:lang w:val="ru-RU"/>
              </w:rPr>
              <w:t xml:space="preserve">5 - корпус для </w:t>
            </w:r>
            <w:r w:rsidR="007448BB">
              <w:rPr>
                <w:rFonts w:ascii="Times New Roman" w:hAnsi="Times New Roman" w:cs="Times New Roman"/>
                <w:sz w:val="20"/>
                <w:lang w:val="ru-RU"/>
              </w:rPr>
              <w:t>обращения с</w:t>
            </w:r>
            <w:r w:rsidRPr="00EE7C35">
              <w:rPr>
                <w:rFonts w:ascii="Times New Roman" w:hAnsi="Times New Roman" w:cs="Times New Roman"/>
                <w:sz w:val="20"/>
                <w:lang w:val="ru-RU"/>
              </w:rPr>
              <w:t xml:space="preserve"> рад</w:t>
            </w:r>
            <w:r w:rsidR="007448BB">
              <w:rPr>
                <w:rFonts w:ascii="Times New Roman" w:hAnsi="Times New Roman" w:cs="Times New Roman"/>
                <w:sz w:val="20"/>
                <w:lang w:val="ru-RU"/>
              </w:rPr>
              <w:t>и</w:t>
            </w:r>
            <w:r w:rsidRPr="00EE7C35">
              <w:rPr>
                <w:rFonts w:ascii="Times New Roman" w:hAnsi="Times New Roman" w:cs="Times New Roman"/>
                <w:sz w:val="20"/>
                <w:lang w:val="ru-RU"/>
              </w:rPr>
              <w:t>оактивн</w:t>
            </w:r>
            <w:r w:rsidR="007448BB">
              <w:rPr>
                <w:rFonts w:ascii="Times New Roman" w:hAnsi="Times New Roman" w:cs="Times New Roman"/>
                <w:sz w:val="20"/>
                <w:lang w:val="ru-RU"/>
              </w:rPr>
              <w:t>ы</w:t>
            </w:r>
            <w:r w:rsidRPr="00EE7C35">
              <w:rPr>
                <w:rFonts w:ascii="Times New Roman" w:hAnsi="Times New Roman" w:cs="Times New Roman"/>
                <w:sz w:val="20"/>
                <w:lang w:val="ru-RU"/>
              </w:rPr>
              <w:t xml:space="preserve">ми </w:t>
            </w:r>
            <w:r w:rsidR="007448BB">
              <w:rPr>
                <w:rFonts w:ascii="Times New Roman" w:hAnsi="Times New Roman" w:cs="Times New Roman"/>
                <w:sz w:val="20"/>
                <w:lang w:val="ru-RU"/>
              </w:rPr>
              <w:t>от</w:t>
            </w:r>
            <w:r w:rsidRPr="00EE7C35">
              <w:rPr>
                <w:rFonts w:ascii="Times New Roman" w:hAnsi="Times New Roman" w:cs="Times New Roman"/>
                <w:sz w:val="20"/>
                <w:lang w:val="ru-RU"/>
              </w:rPr>
              <w:t xml:space="preserve">ходами </w:t>
            </w:r>
          </w:p>
        </w:tc>
        <w:tc>
          <w:tcPr>
            <w:tcW w:w="5103" w:type="dxa"/>
            <w:vAlign w:val="center"/>
          </w:tcPr>
          <w:p w:rsidR="001D5277" w:rsidRPr="00EE7C35" w:rsidRDefault="001D5277" w:rsidP="00C23C61">
            <w:pPr>
              <w:keepLines/>
              <w:autoSpaceDE w:val="0"/>
              <w:autoSpaceDN w:val="0"/>
              <w:adjustRightInd w:val="0"/>
              <w:rPr>
                <w:rFonts w:ascii="Times New Roman" w:hAnsi="Times New Roman" w:cs="Times New Roman"/>
                <w:lang w:val="ru-RU"/>
              </w:rPr>
            </w:pPr>
            <w:r w:rsidRPr="00EE7C35">
              <w:rPr>
                <w:rFonts w:ascii="Times New Roman" w:hAnsi="Times New Roman" w:cs="Times New Roman"/>
                <w:sz w:val="20"/>
                <w:lang w:val="ru-RU"/>
              </w:rPr>
              <w:t>10 - бр</w:t>
            </w:r>
            <w:r w:rsidR="007448BB">
              <w:rPr>
                <w:rFonts w:ascii="Times New Roman" w:hAnsi="Times New Roman" w:cs="Times New Roman"/>
                <w:sz w:val="20"/>
                <w:lang w:val="ru-RU"/>
              </w:rPr>
              <w:t>ы</w:t>
            </w:r>
            <w:r w:rsidRPr="00EE7C35">
              <w:rPr>
                <w:rFonts w:ascii="Times New Roman" w:hAnsi="Times New Roman" w:cs="Times New Roman"/>
                <w:sz w:val="20"/>
                <w:lang w:val="ru-RU"/>
              </w:rPr>
              <w:t>згальн</w:t>
            </w:r>
            <w:r w:rsidR="007448BB">
              <w:rPr>
                <w:rFonts w:ascii="Times New Roman" w:hAnsi="Times New Roman" w:cs="Times New Roman"/>
                <w:sz w:val="20"/>
                <w:lang w:val="ru-RU"/>
              </w:rPr>
              <w:t>ые</w:t>
            </w:r>
            <w:r w:rsidRPr="00EE7C35">
              <w:rPr>
                <w:rFonts w:ascii="Times New Roman" w:hAnsi="Times New Roman" w:cs="Times New Roman"/>
                <w:sz w:val="20"/>
                <w:lang w:val="ru-RU"/>
              </w:rPr>
              <w:t xml:space="preserve"> бас</w:t>
            </w:r>
            <w:r w:rsidR="007448BB">
              <w:rPr>
                <w:rFonts w:ascii="Times New Roman" w:hAnsi="Times New Roman" w:cs="Times New Roman"/>
                <w:sz w:val="20"/>
                <w:lang w:val="ru-RU"/>
              </w:rPr>
              <w:t>с</w:t>
            </w:r>
            <w:r w:rsidRPr="00EE7C35">
              <w:rPr>
                <w:rFonts w:ascii="Times New Roman" w:hAnsi="Times New Roman" w:cs="Times New Roman"/>
                <w:sz w:val="20"/>
                <w:lang w:val="ru-RU"/>
              </w:rPr>
              <w:t>ейн</w:t>
            </w:r>
            <w:r w:rsidR="007448BB">
              <w:rPr>
                <w:rFonts w:ascii="Times New Roman" w:hAnsi="Times New Roman" w:cs="Times New Roman"/>
                <w:sz w:val="20"/>
                <w:lang w:val="ru-RU"/>
              </w:rPr>
              <w:t>ы</w:t>
            </w:r>
            <w:r w:rsidRPr="00EE7C35">
              <w:rPr>
                <w:rFonts w:ascii="Times New Roman" w:hAnsi="Times New Roman" w:cs="Times New Roman"/>
                <w:sz w:val="20"/>
                <w:lang w:val="ru-RU"/>
              </w:rPr>
              <w:t xml:space="preserve"> </w:t>
            </w:r>
          </w:p>
        </w:tc>
      </w:tr>
    </w:tbl>
    <w:p w:rsidR="001D5277" w:rsidRPr="00EE7C35" w:rsidRDefault="001D5277" w:rsidP="00C23C61">
      <w:pPr>
        <w:keepLines/>
        <w:autoSpaceDE w:val="0"/>
        <w:autoSpaceDN w:val="0"/>
        <w:adjustRightInd w:val="0"/>
        <w:jc w:val="center"/>
        <w:rPr>
          <w:rFonts w:ascii="Times New Roman" w:hAnsi="Times New Roman" w:cs="Times New Roman"/>
          <w:snapToGrid w:val="0"/>
          <w:lang w:val="ru-RU"/>
        </w:rPr>
      </w:pPr>
      <w:r w:rsidRPr="00EE7C35">
        <w:rPr>
          <w:rFonts w:ascii="Times New Roman" w:hAnsi="Times New Roman" w:cs="Times New Roman"/>
          <w:b/>
          <w:lang w:val="ru-RU"/>
        </w:rPr>
        <w:t>Рис. 2.1</w:t>
      </w:r>
      <w:r w:rsidRPr="00EE7C35">
        <w:rPr>
          <w:rFonts w:ascii="Times New Roman" w:hAnsi="Times New Roman" w:cs="Times New Roman"/>
          <w:lang w:val="ru-RU"/>
        </w:rPr>
        <w:t xml:space="preserve"> - </w:t>
      </w:r>
      <w:r w:rsidRPr="00EE7C35">
        <w:rPr>
          <w:rFonts w:ascii="Times New Roman" w:eastAsiaTheme="minorHAnsi" w:hAnsi="Times New Roman" w:cs="Times New Roman"/>
          <w:color w:val="auto"/>
          <w:lang w:val="ru-RU" w:eastAsia="en-US" w:bidi="ar-SA"/>
        </w:rPr>
        <w:t>Схема ЮУА</w:t>
      </w:r>
      <w:r w:rsidR="007448BB">
        <w:rPr>
          <w:rFonts w:ascii="Times New Roman" w:eastAsiaTheme="minorHAnsi" w:hAnsi="Times New Roman" w:cs="Times New Roman"/>
          <w:color w:val="auto"/>
          <w:lang w:val="ru-RU" w:eastAsia="en-US" w:bidi="ar-SA"/>
        </w:rPr>
        <w:t>Э</w:t>
      </w:r>
      <w:r w:rsidRPr="00EE7C35">
        <w:rPr>
          <w:rFonts w:ascii="Times New Roman" w:eastAsiaTheme="minorHAnsi" w:hAnsi="Times New Roman" w:cs="Times New Roman"/>
          <w:color w:val="auto"/>
          <w:lang w:val="ru-RU" w:eastAsia="en-US" w:bidi="ar-SA"/>
        </w:rPr>
        <w:t>С</w:t>
      </w:r>
    </w:p>
    <w:p w:rsidR="001D5277" w:rsidRPr="00EE7C35" w:rsidRDefault="001D5277" w:rsidP="00C23C61">
      <w:pPr>
        <w:keepLines/>
        <w:autoSpaceDE w:val="0"/>
        <w:autoSpaceDN w:val="0"/>
        <w:adjustRightInd w:val="0"/>
        <w:jc w:val="center"/>
        <w:rPr>
          <w:rFonts w:ascii="Times New Roman" w:hAnsi="Times New Roman" w:cs="Times New Roman"/>
          <w:snapToGrid w:val="0"/>
          <w:lang w:val="ru-RU"/>
        </w:rPr>
      </w:pPr>
    </w:p>
    <w:p w:rsidR="007448BB" w:rsidRPr="007448BB" w:rsidRDefault="007448BB" w:rsidP="00C23C61">
      <w:pPr>
        <w:keepLines/>
        <w:widowControl/>
        <w:suppressAutoHyphens/>
        <w:ind w:firstLine="567"/>
        <w:jc w:val="both"/>
        <w:rPr>
          <w:rFonts w:ascii="Times New Roman" w:eastAsiaTheme="minorHAnsi" w:hAnsi="Times New Roman" w:cs="Times New Roman"/>
          <w:color w:val="auto"/>
          <w:lang w:val="ru-RU" w:eastAsia="en-US" w:bidi="ar-SA"/>
        </w:rPr>
      </w:pPr>
      <w:r w:rsidRPr="007448BB">
        <w:rPr>
          <w:rFonts w:ascii="Times New Roman" w:eastAsiaTheme="minorHAnsi" w:hAnsi="Times New Roman" w:cs="Times New Roman"/>
          <w:color w:val="auto"/>
          <w:lang w:val="ru-RU" w:eastAsia="en-US" w:bidi="ar-SA"/>
        </w:rPr>
        <w:t xml:space="preserve">Водно-водяной ядерный реактор ВВЭР-1000 на тепловых нейтронах предназначен для выработки тепловой энергии (номинальная тепловая мощность 3000 МВт) в составе реакторной установки. Работа реактора базируется на регулируемой цепной реакции деления ядер </w:t>
      </w:r>
      <w:r w:rsidRPr="007448BB">
        <w:rPr>
          <w:rFonts w:ascii="Times New Roman" w:eastAsiaTheme="minorHAnsi" w:hAnsi="Times New Roman" w:cs="Times New Roman"/>
          <w:color w:val="auto"/>
          <w:vertAlign w:val="superscript"/>
          <w:lang w:val="ru-RU" w:eastAsia="en-US" w:bidi="ar-SA"/>
        </w:rPr>
        <w:t>235</w:t>
      </w:r>
      <w:r w:rsidRPr="007448BB">
        <w:rPr>
          <w:rFonts w:ascii="Times New Roman" w:eastAsiaTheme="minorHAnsi" w:hAnsi="Times New Roman" w:cs="Times New Roman"/>
          <w:color w:val="auto"/>
          <w:lang w:val="ru-RU" w:eastAsia="en-US" w:bidi="ar-SA"/>
        </w:rPr>
        <w:t>U, входящих в состав ядерного топлива. Активная зона реактора состоит из топливных сборок, которые расположены по узлам гексагональной решетки и изготовлены из низкообогащенного д</w:t>
      </w:r>
      <w:r>
        <w:rPr>
          <w:rFonts w:ascii="Times New Roman" w:eastAsiaTheme="minorHAnsi" w:hAnsi="Times New Roman" w:cs="Times New Roman"/>
          <w:color w:val="auto"/>
          <w:lang w:val="ru-RU" w:eastAsia="en-US" w:bidi="ar-SA"/>
        </w:rPr>
        <w:t>и</w:t>
      </w:r>
      <w:r w:rsidRPr="007448BB">
        <w:rPr>
          <w:rFonts w:ascii="Times New Roman" w:eastAsiaTheme="minorHAnsi" w:hAnsi="Times New Roman" w:cs="Times New Roman"/>
          <w:color w:val="auto"/>
          <w:lang w:val="ru-RU" w:eastAsia="en-US" w:bidi="ar-SA"/>
        </w:rPr>
        <w:t>окси</w:t>
      </w:r>
      <w:r>
        <w:rPr>
          <w:rFonts w:ascii="Times New Roman" w:eastAsiaTheme="minorHAnsi" w:hAnsi="Times New Roman" w:cs="Times New Roman"/>
          <w:color w:val="auto"/>
          <w:lang w:val="ru-RU" w:eastAsia="en-US" w:bidi="ar-SA"/>
        </w:rPr>
        <w:t>да</w:t>
      </w:r>
      <w:r w:rsidRPr="007448BB">
        <w:rPr>
          <w:rFonts w:ascii="Times New Roman" w:eastAsiaTheme="minorHAnsi" w:hAnsi="Times New Roman" w:cs="Times New Roman"/>
          <w:color w:val="auto"/>
          <w:lang w:val="ru-RU" w:eastAsia="en-US" w:bidi="ar-SA"/>
        </w:rPr>
        <w:t xml:space="preserve"> урана, помещенного в циркониевую оболочку.</w:t>
      </w:r>
    </w:p>
    <w:p w:rsidR="008E0518" w:rsidRPr="007448BB" w:rsidRDefault="007448BB" w:rsidP="00C23C61">
      <w:pPr>
        <w:keepLines/>
        <w:widowControl/>
        <w:suppressAutoHyphens/>
        <w:ind w:firstLine="567"/>
        <w:jc w:val="both"/>
        <w:rPr>
          <w:rFonts w:ascii="Times New Roman" w:eastAsia="Times New Roman" w:hAnsi="Times New Roman" w:cs="Times New Roman"/>
          <w:lang w:val="ru-RU"/>
        </w:rPr>
      </w:pPr>
      <w:r w:rsidRPr="007448BB">
        <w:rPr>
          <w:rFonts w:ascii="Times New Roman" w:eastAsiaTheme="minorHAnsi" w:hAnsi="Times New Roman" w:cs="Times New Roman"/>
          <w:color w:val="auto"/>
          <w:lang w:val="ru-RU" w:eastAsia="en-US" w:bidi="ar-SA"/>
        </w:rPr>
        <w:t>Энергоблок с реактором ВВЭР-1000 работает по двухконтурный схеме (рис. 2.2.): первый контур (радиоактивный) - водяной, который непосредственно отбирает тепло от реактора; второй контур (нерадиоактивен) - паровой, который получает тепло от первого контура и использует его в турбогенераторе.</w:t>
      </w:r>
      <w:r w:rsidR="008E0518" w:rsidRPr="007448BB">
        <w:rPr>
          <w:rFonts w:ascii="Times New Roman" w:eastAsia="Times New Roman" w:hAnsi="Times New Roman" w:cs="Times New Roman"/>
          <w:lang w:val="ru-RU"/>
        </w:rPr>
        <w:t xml:space="preserve"> </w:t>
      </w:r>
    </w:p>
    <w:p w:rsidR="008E0518" w:rsidRPr="00EE7C35" w:rsidRDefault="008E0518" w:rsidP="00C23C61">
      <w:pPr>
        <w:keepLines/>
        <w:widowControl/>
        <w:autoSpaceDE w:val="0"/>
        <w:autoSpaceDN w:val="0"/>
        <w:adjustRightInd w:val="0"/>
        <w:jc w:val="center"/>
        <w:rPr>
          <w:rFonts w:ascii="Times New Roman" w:eastAsiaTheme="minorHAnsi" w:hAnsi="Times New Roman" w:cs="Times New Roman"/>
          <w:color w:val="auto"/>
          <w:lang w:val="ru-RU" w:eastAsia="en-US" w:bidi="ar-SA"/>
        </w:rPr>
      </w:pPr>
    </w:p>
    <w:p w:rsidR="008E0518" w:rsidRPr="00EE7C35" w:rsidRDefault="008E0518" w:rsidP="00C23C61">
      <w:pPr>
        <w:pStyle w:val="3"/>
        <w:keepLines/>
        <w:spacing w:after="0" w:line="240" w:lineRule="auto"/>
        <w:ind w:left="20" w:right="20" w:firstLine="547"/>
        <w:jc w:val="center"/>
        <w:rPr>
          <w:sz w:val="24"/>
          <w:szCs w:val="24"/>
          <w:lang w:val="ru-RU"/>
        </w:rPr>
      </w:pPr>
      <w:r w:rsidRPr="00EE7C35">
        <w:rPr>
          <w:b/>
          <w:sz w:val="24"/>
          <w:szCs w:val="24"/>
          <w:lang w:val="ru-RU"/>
        </w:rPr>
        <w:t>Рис. 2.</w:t>
      </w:r>
      <w:r w:rsidR="001D5277" w:rsidRPr="00EE7C35">
        <w:rPr>
          <w:b/>
          <w:sz w:val="24"/>
          <w:szCs w:val="24"/>
          <w:lang w:val="ru-RU"/>
        </w:rPr>
        <w:t>2</w:t>
      </w:r>
      <w:r w:rsidRPr="00EE7C35">
        <w:rPr>
          <w:b/>
          <w:sz w:val="24"/>
          <w:szCs w:val="24"/>
          <w:lang w:val="ru-RU"/>
        </w:rPr>
        <w:t>.</w:t>
      </w:r>
      <w:r w:rsidR="007448BB">
        <w:rPr>
          <w:sz w:val="24"/>
          <w:szCs w:val="24"/>
          <w:lang w:val="ru-RU"/>
        </w:rPr>
        <w:t xml:space="preserve"> - Схема э</w:t>
      </w:r>
      <w:r w:rsidRPr="00EE7C35">
        <w:rPr>
          <w:sz w:val="24"/>
          <w:szCs w:val="24"/>
          <w:lang w:val="ru-RU"/>
        </w:rPr>
        <w:t>нергоблок</w:t>
      </w:r>
      <w:r w:rsidR="007448BB">
        <w:rPr>
          <w:sz w:val="24"/>
          <w:szCs w:val="24"/>
          <w:lang w:val="ru-RU"/>
        </w:rPr>
        <w:t>а</w:t>
      </w:r>
      <w:r w:rsidRPr="00EE7C35">
        <w:rPr>
          <w:sz w:val="24"/>
          <w:szCs w:val="24"/>
          <w:lang w:val="ru-RU"/>
        </w:rPr>
        <w:t xml:space="preserve"> </w:t>
      </w:r>
      <w:r w:rsidR="007448BB">
        <w:rPr>
          <w:sz w:val="24"/>
          <w:szCs w:val="24"/>
          <w:lang w:val="ru-RU"/>
        </w:rPr>
        <w:t>с</w:t>
      </w:r>
      <w:r w:rsidRPr="00EE7C35">
        <w:rPr>
          <w:sz w:val="24"/>
          <w:szCs w:val="24"/>
          <w:lang w:val="ru-RU"/>
        </w:rPr>
        <w:t xml:space="preserve"> реактором ВВ</w:t>
      </w:r>
      <w:r w:rsidR="007448BB">
        <w:rPr>
          <w:sz w:val="24"/>
          <w:szCs w:val="24"/>
          <w:lang w:val="ru-RU"/>
        </w:rPr>
        <w:t>Э</w:t>
      </w:r>
      <w:r w:rsidRPr="00EE7C35">
        <w:rPr>
          <w:sz w:val="24"/>
          <w:szCs w:val="24"/>
          <w:lang w:val="ru-RU"/>
        </w:rPr>
        <w:t>Р-1000</w:t>
      </w:r>
    </w:p>
    <w:p w:rsidR="008E0518" w:rsidRPr="00EE7C35" w:rsidRDefault="008E0518" w:rsidP="00C23C61">
      <w:pPr>
        <w:pStyle w:val="3"/>
        <w:keepLines/>
        <w:spacing w:after="0" w:line="240" w:lineRule="auto"/>
        <w:ind w:left="20" w:right="20" w:firstLine="547"/>
        <w:jc w:val="both"/>
        <w:rPr>
          <w:sz w:val="24"/>
          <w:szCs w:val="24"/>
          <w:lang w:val="ru-RU"/>
        </w:rPr>
      </w:pPr>
    </w:p>
    <w:p w:rsidR="007448BB" w:rsidRPr="007448BB" w:rsidRDefault="007448BB" w:rsidP="00C23C61">
      <w:pPr>
        <w:pStyle w:val="3"/>
        <w:keepLines/>
        <w:ind w:left="20" w:right="20" w:firstLine="547"/>
        <w:jc w:val="both"/>
        <w:rPr>
          <w:sz w:val="24"/>
          <w:szCs w:val="24"/>
          <w:lang w:val="ru-RU"/>
        </w:rPr>
      </w:pPr>
      <w:r w:rsidRPr="007448BB">
        <w:rPr>
          <w:sz w:val="24"/>
          <w:szCs w:val="24"/>
          <w:lang w:val="ru-RU"/>
        </w:rPr>
        <w:t>В состав первого (главного) циркуляционного контура входят реактор и четыре циркуляционные петли, каждая из которых включает:</w:t>
      </w:r>
    </w:p>
    <w:p w:rsidR="007448BB" w:rsidRPr="007448BB" w:rsidRDefault="007448BB" w:rsidP="00C23C61">
      <w:pPr>
        <w:pStyle w:val="3"/>
        <w:keepLines/>
        <w:numPr>
          <w:ilvl w:val="0"/>
          <w:numId w:val="14"/>
        </w:numPr>
        <w:tabs>
          <w:tab w:val="left" w:pos="851"/>
        </w:tabs>
        <w:ind w:left="0" w:right="20" w:firstLine="567"/>
        <w:jc w:val="both"/>
        <w:rPr>
          <w:sz w:val="24"/>
          <w:szCs w:val="24"/>
          <w:lang w:val="ru-RU"/>
        </w:rPr>
      </w:pPr>
      <w:r w:rsidRPr="007448BB">
        <w:rPr>
          <w:sz w:val="24"/>
          <w:szCs w:val="24"/>
          <w:lang w:val="ru-RU"/>
        </w:rPr>
        <w:t>парогенератор;</w:t>
      </w:r>
    </w:p>
    <w:p w:rsidR="007448BB" w:rsidRPr="007448BB" w:rsidRDefault="007448BB" w:rsidP="00C23C61">
      <w:pPr>
        <w:pStyle w:val="3"/>
        <w:keepLines/>
        <w:numPr>
          <w:ilvl w:val="0"/>
          <w:numId w:val="14"/>
        </w:numPr>
        <w:tabs>
          <w:tab w:val="left" w:pos="851"/>
        </w:tabs>
        <w:ind w:left="0" w:right="20" w:firstLine="567"/>
        <w:jc w:val="both"/>
        <w:rPr>
          <w:sz w:val="24"/>
          <w:szCs w:val="24"/>
          <w:lang w:val="ru-RU"/>
        </w:rPr>
      </w:pPr>
      <w:r w:rsidRPr="007448BB">
        <w:rPr>
          <w:sz w:val="24"/>
          <w:szCs w:val="24"/>
          <w:lang w:val="ru-RU"/>
        </w:rPr>
        <w:t>главный циркуляционный насос;</w:t>
      </w:r>
    </w:p>
    <w:p w:rsidR="007448BB" w:rsidRPr="007448BB" w:rsidRDefault="007448BB" w:rsidP="00C23C61">
      <w:pPr>
        <w:pStyle w:val="3"/>
        <w:keepLines/>
        <w:numPr>
          <w:ilvl w:val="0"/>
          <w:numId w:val="14"/>
        </w:numPr>
        <w:tabs>
          <w:tab w:val="left" w:pos="851"/>
        </w:tabs>
        <w:ind w:left="0" w:right="20" w:firstLine="567"/>
        <w:jc w:val="both"/>
        <w:rPr>
          <w:sz w:val="24"/>
          <w:szCs w:val="24"/>
          <w:lang w:val="ru-RU"/>
        </w:rPr>
      </w:pPr>
      <w:r w:rsidRPr="007448BB">
        <w:rPr>
          <w:sz w:val="24"/>
          <w:szCs w:val="24"/>
          <w:lang w:val="ru-RU"/>
        </w:rPr>
        <w:t>главные циркуляционные трубопроводы, соединяющие оборудования петель с реактором.</w:t>
      </w:r>
    </w:p>
    <w:p w:rsidR="007448BB" w:rsidRPr="007448BB" w:rsidRDefault="007448BB" w:rsidP="00C23C61">
      <w:pPr>
        <w:pStyle w:val="3"/>
        <w:keepLines/>
        <w:ind w:left="20" w:right="20" w:firstLine="547"/>
        <w:jc w:val="both"/>
        <w:rPr>
          <w:sz w:val="24"/>
          <w:szCs w:val="24"/>
          <w:lang w:val="ru-RU"/>
        </w:rPr>
      </w:pPr>
      <w:r w:rsidRPr="007448BB">
        <w:rPr>
          <w:sz w:val="24"/>
          <w:szCs w:val="24"/>
          <w:lang w:val="ru-RU"/>
        </w:rPr>
        <w:t>Энергия деления ядерного топлива в активной зоне реактора отводится теплоносителем, который прокачивается через нее главными циркуляционными насосами. Из реактора «горячий» теплоноситель по главным циркуляционным трубопроводам поступает в парогенератор, где отдает тепло воде второго контура, и главным циркуляционным насосом возвращается в реактор. Сух</w:t>
      </w:r>
      <w:r>
        <w:rPr>
          <w:sz w:val="24"/>
          <w:szCs w:val="24"/>
          <w:lang w:val="ru-RU"/>
        </w:rPr>
        <w:t>ой</w:t>
      </w:r>
      <w:r w:rsidRPr="007448BB">
        <w:rPr>
          <w:sz w:val="24"/>
          <w:szCs w:val="24"/>
          <w:lang w:val="ru-RU"/>
        </w:rPr>
        <w:t xml:space="preserve"> насыщенный пар во втором контуре парогенераторов поступает на турбины турбогенератора, оснащенного электрогенератором мощностью 1000 МВт.</w:t>
      </w:r>
    </w:p>
    <w:p w:rsidR="007448BB" w:rsidRPr="007448BB" w:rsidRDefault="007448BB" w:rsidP="00C23C61">
      <w:pPr>
        <w:pStyle w:val="3"/>
        <w:keepLines/>
        <w:ind w:left="20" w:right="20" w:firstLine="547"/>
        <w:jc w:val="both"/>
        <w:rPr>
          <w:sz w:val="24"/>
          <w:szCs w:val="24"/>
          <w:lang w:val="ru-RU"/>
        </w:rPr>
      </w:pPr>
      <w:r w:rsidRPr="007448BB">
        <w:rPr>
          <w:sz w:val="24"/>
          <w:szCs w:val="24"/>
          <w:lang w:val="ru-RU"/>
        </w:rPr>
        <w:t xml:space="preserve">В качестве замедлителя и теплоносителя в ядерном реакторе ВВЭР-1000 используется </w:t>
      </w:r>
      <w:r>
        <w:rPr>
          <w:sz w:val="24"/>
          <w:szCs w:val="24"/>
          <w:lang w:val="ru-RU"/>
        </w:rPr>
        <w:t>борированная</w:t>
      </w:r>
      <w:r w:rsidRPr="007448BB">
        <w:rPr>
          <w:sz w:val="24"/>
          <w:szCs w:val="24"/>
          <w:lang w:val="ru-RU"/>
        </w:rPr>
        <w:t xml:space="preserve"> вода под давлением 160 кгс/см</w:t>
      </w:r>
      <w:r w:rsidRPr="007448BB">
        <w:rPr>
          <w:sz w:val="24"/>
          <w:szCs w:val="24"/>
          <w:vertAlign w:val="superscript"/>
          <w:lang w:val="ru-RU"/>
        </w:rPr>
        <w:t>2</w:t>
      </w:r>
      <w:r w:rsidRPr="007448BB">
        <w:rPr>
          <w:sz w:val="24"/>
          <w:szCs w:val="24"/>
          <w:lang w:val="ru-RU"/>
        </w:rPr>
        <w:t xml:space="preserve">. Общий расход теплоносителя через реактор </w:t>
      </w:r>
      <w:r>
        <w:rPr>
          <w:sz w:val="24"/>
          <w:szCs w:val="24"/>
          <w:lang w:val="ru-RU"/>
        </w:rPr>
        <w:t xml:space="preserve">– </w:t>
      </w:r>
      <w:r w:rsidRPr="007448BB">
        <w:rPr>
          <w:sz w:val="24"/>
          <w:szCs w:val="24"/>
          <w:lang w:val="ru-RU"/>
        </w:rPr>
        <w:t>84800 м</w:t>
      </w:r>
      <w:r w:rsidRPr="007448BB">
        <w:rPr>
          <w:sz w:val="24"/>
          <w:szCs w:val="24"/>
          <w:vertAlign w:val="superscript"/>
          <w:lang w:val="ru-RU"/>
        </w:rPr>
        <w:t>3</w:t>
      </w:r>
      <w:r w:rsidRPr="007448BB">
        <w:rPr>
          <w:sz w:val="24"/>
          <w:szCs w:val="24"/>
          <w:lang w:val="ru-RU"/>
        </w:rPr>
        <w:t>/ч. Температура воды на входе в реактор при работе на номинальной мощности составляет 290</w:t>
      </w:r>
      <w:r>
        <w:rPr>
          <w:sz w:val="24"/>
          <w:szCs w:val="24"/>
          <w:vertAlign w:val="superscript"/>
          <w:lang w:val="ru-RU"/>
        </w:rPr>
        <w:t>0</w:t>
      </w:r>
      <w:r w:rsidRPr="007448BB">
        <w:rPr>
          <w:sz w:val="24"/>
          <w:szCs w:val="24"/>
          <w:lang w:val="ru-RU"/>
        </w:rPr>
        <w:t>С, на выходе - 320</w:t>
      </w:r>
      <w:r w:rsidRPr="007448BB">
        <w:rPr>
          <w:sz w:val="24"/>
          <w:szCs w:val="24"/>
          <w:vertAlign w:val="superscript"/>
          <w:lang w:val="ru-RU"/>
        </w:rPr>
        <w:t>0</w:t>
      </w:r>
      <w:r w:rsidRPr="007448BB">
        <w:rPr>
          <w:sz w:val="24"/>
          <w:szCs w:val="24"/>
          <w:lang w:val="ru-RU"/>
        </w:rPr>
        <w:t>С.</w:t>
      </w:r>
    </w:p>
    <w:p w:rsidR="008E0518" w:rsidRPr="00EE7C35" w:rsidRDefault="007448BB" w:rsidP="00C23C61">
      <w:pPr>
        <w:pStyle w:val="3"/>
        <w:keepLines/>
        <w:spacing w:after="0" w:line="240" w:lineRule="auto"/>
        <w:ind w:left="20" w:right="20" w:firstLine="547"/>
        <w:jc w:val="both"/>
        <w:rPr>
          <w:sz w:val="24"/>
          <w:szCs w:val="24"/>
          <w:lang w:val="ru-RU"/>
        </w:rPr>
      </w:pPr>
      <w:r w:rsidRPr="007448BB">
        <w:rPr>
          <w:sz w:val="24"/>
          <w:szCs w:val="24"/>
          <w:lang w:val="ru-RU"/>
        </w:rPr>
        <w:t>Как и в любой паротурбинной электростанции термодинамические ограничения позволяют превращать только одну треть тепловой энергии в виде пара в электрическую энергию. Сброс низкопотенциальной энергии пара, которая отработала в турбинах, осуществляется через систему водяного охлаждения в открытое водохранилище-охладитель. Испарен</w:t>
      </w:r>
      <w:r>
        <w:rPr>
          <w:sz w:val="24"/>
          <w:szCs w:val="24"/>
          <w:lang w:val="ru-RU"/>
        </w:rPr>
        <w:t>ия воды при охлаждении составляю</w:t>
      </w:r>
      <w:r w:rsidRPr="007448BB">
        <w:rPr>
          <w:sz w:val="24"/>
          <w:szCs w:val="24"/>
          <w:lang w:val="ru-RU"/>
        </w:rPr>
        <w:t xml:space="preserve">т около 40 млн. </w:t>
      </w:r>
      <w:r>
        <w:rPr>
          <w:sz w:val="24"/>
          <w:szCs w:val="24"/>
          <w:lang w:val="ru-RU"/>
        </w:rPr>
        <w:t>м</w:t>
      </w:r>
      <w:r w:rsidRPr="007448BB">
        <w:rPr>
          <w:sz w:val="24"/>
          <w:szCs w:val="24"/>
          <w:vertAlign w:val="superscript"/>
          <w:lang w:val="ru-RU"/>
        </w:rPr>
        <w:t>3</w:t>
      </w:r>
      <w:r w:rsidRPr="007448BB">
        <w:rPr>
          <w:sz w:val="24"/>
          <w:szCs w:val="24"/>
          <w:lang w:val="ru-RU"/>
        </w:rPr>
        <w:t xml:space="preserve"> в год.</w:t>
      </w:r>
      <w:r w:rsidR="008E0518" w:rsidRPr="00EE7C35">
        <w:rPr>
          <w:sz w:val="24"/>
          <w:szCs w:val="24"/>
          <w:lang w:val="ru-RU"/>
        </w:rPr>
        <w:t xml:space="preserve"> </w:t>
      </w:r>
    </w:p>
    <w:p w:rsidR="008E0518" w:rsidRPr="00EE7C35" w:rsidRDefault="008E0518" w:rsidP="00C23C61">
      <w:pPr>
        <w:keepLines/>
        <w:widowControl/>
        <w:autoSpaceDE w:val="0"/>
        <w:autoSpaceDN w:val="0"/>
        <w:adjustRightInd w:val="0"/>
        <w:rPr>
          <w:rFonts w:ascii="Times New Roman" w:eastAsiaTheme="minorHAnsi" w:hAnsi="Times New Roman" w:cs="Times New Roman"/>
          <w:lang w:val="ru-RU" w:eastAsia="en-US" w:bidi="ar-SA"/>
        </w:rPr>
      </w:pPr>
    </w:p>
    <w:p w:rsidR="00E20718" w:rsidRPr="00EE7C35" w:rsidRDefault="0062495E" w:rsidP="00C23C61">
      <w:pPr>
        <w:pStyle w:val="Bodytext31"/>
        <w:keepLines/>
        <w:shd w:val="clear" w:color="auto" w:fill="auto"/>
        <w:tabs>
          <w:tab w:val="left" w:pos="1138"/>
        </w:tabs>
        <w:spacing w:before="0" w:line="240" w:lineRule="auto"/>
        <w:ind w:left="1134" w:hanging="567"/>
        <w:rPr>
          <w:sz w:val="24"/>
          <w:szCs w:val="24"/>
          <w:lang w:val="ru-RU"/>
        </w:rPr>
      </w:pPr>
      <w:r w:rsidRPr="00EE7C35">
        <w:rPr>
          <w:sz w:val="24"/>
          <w:szCs w:val="24"/>
          <w:lang w:val="ru-RU"/>
        </w:rPr>
        <w:t xml:space="preserve">2.2 </w:t>
      </w:r>
      <w:r w:rsidR="00BB38AD" w:rsidRPr="00EE7C35">
        <w:rPr>
          <w:sz w:val="24"/>
          <w:szCs w:val="24"/>
          <w:lang w:val="ru-RU"/>
        </w:rPr>
        <w:t>Стратег</w:t>
      </w:r>
      <w:r w:rsidR="007448BB">
        <w:rPr>
          <w:sz w:val="24"/>
          <w:szCs w:val="24"/>
          <w:lang w:val="ru-RU"/>
        </w:rPr>
        <w:t>и</w:t>
      </w:r>
      <w:r w:rsidR="00BB38AD" w:rsidRPr="00EE7C35">
        <w:rPr>
          <w:sz w:val="24"/>
          <w:szCs w:val="24"/>
          <w:lang w:val="ru-RU"/>
        </w:rPr>
        <w:t xml:space="preserve">я </w:t>
      </w:r>
      <w:r w:rsidR="007448BB">
        <w:rPr>
          <w:sz w:val="24"/>
          <w:szCs w:val="24"/>
          <w:lang w:val="ru-RU"/>
        </w:rPr>
        <w:t>ГП «</w:t>
      </w:r>
      <w:r w:rsidR="00BB38AD" w:rsidRPr="00EE7C35">
        <w:rPr>
          <w:sz w:val="24"/>
          <w:szCs w:val="24"/>
          <w:lang w:val="ru-RU"/>
        </w:rPr>
        <w:t>НА</w:t>
      </w:r>
      <w:r w:rsidR="007448BB">
        <w:rPr>
          <w:sz w:val="24"/>
          <w:szCs w:val="24"/>
          <w:lang w:val="ru-RU"/>
        </w:rPr>
        <w:t>Э</w:t>
      </w:r>
      <w:r w:rsidR="00BB38AD" w:rsidRPr="00EE7C35">
        <w:rPr>
          <w:sz w:val="24"/>
          <w:szCs w:val="24"/>
          <w:lang w:val="ru-RU"/>
        </w:rPr>
        <w:t>К «</w:t>
      </w:r>
      <w:r w:rsidR="007448BB">
        <w:rPr>
          <w:sz w:val="24"/>
          <w:szCs w:val="24"/>
          <w:lang w:val="ru-RU"/>
        </w:rPr>
        <w:t>Э</w:t>
      </w:r>
      <w:r w:rsidR="00BB38AD" w:rsidRPr="00EE7C35">
        <w:rPr>
          <w:sz w:val="24"/>
          <w:szCs w:val="24"/>
          <w:lang w:val="ru-RU"/>
        </w:rPr>
        <w:t xml:space="preserve">нергоатом» </w:t>
      </w:r>
      <w:r w:rsidR="007448BB">
        <w:rPr>
          <w:sz w:val="24"/>
          <w:szCs w:val="24"/>
          <w:lang w:val="ru-RU"/>
        </w:rPr>
        <w:t>п</w:t>
      </w:r>
      <w:r w:rsidR="00BB38AD" w:rsidRPr="00EE7C35">
        <w:rPr>
          <w:sz w:val="24"/>
          <w:szCs w:val="24"/>
          <w:lang w:val="ru-RU"/>
        </w:rPr>
        <w:t>о прод</w:t>
      </w:r>
      <w:r w:rsidR="007448BB">
        <w:rPr>
          <w:sz w:val="24"/>
          <w:szCs w:val="24"/>
          <w:lang w:val="ru-RU"/>
        </w:rPr>
        <w:t>лению э</w:t>
      </w:r>
      <w:r w:rsidR="00BB38AD" w:rsidRPr="00EE7C35">
        <w:rPr>
          <w:sz w:val="24"/>
          <w:szCs w:val="24"/>
          <w:lang w:val="ru-RU"/>
        </w:rPr>
        <w:t>ксплуатац</w:t>
      </w:r>
      <w:r w:rsidR="007448BB">
        <w:rPr>
          <w:sz w:val="24"/>
          <w:szCs w:val="24"/>
          <w:lang w:val="ru-RU"/>
        </w:rPr>
        <w:t>ии э</w:t>
      </w:r>
      <w:r w:rsidR="00BB38AD" w:rsidRPr="00EE7C35">
        <w:rPr>
          <w:sz w:val="24"/>
          <w:szCs w:val="24"/>
          <w:lang w:val="ru-RU"/>
        </w:rPr>
        <w:t>нергоблок</w:t>
      </w:r>
      <w:r w:rsidR="007448BB">
        <w:rPr>
          <w:sz w:val="24"/>
          <w:szCs w:val="24"/>
          <w:lang w:val="ru-RU"/>
        </w:rPr>
        <w:t>о</w:t>
      </w:r>
      <w:r w:rsidR="00BB38AD" w:rsidRPr="00EE7C35">
        <w:rPr>
          <w:sz w:val="24"/>
          <w:szCs w:val="24"/>
          <w:lang w:val="ru-RU"/>
        </w:rPr>
        <w:t>в А</w:t>
      </w:r>
      <w:r w:rsidR="007448BB">
        <w:rPr>
          <w:sz w:val="24"/>
          <w:szCs w:val="24"/>
          <w:lang w:val="ru-RU"/>
        </w:rPr>
        <w:t>Э</w:t>
      </w:r>
      <w:r w:rsidR="00BB38AD" w:rsidRPr="00EE7C35">
        <w:rPr>
          <w:sz w:val="24"/>
          <w:szCs w:val="24"/>
          <w:lang w:val="ru-RU"/>
        </w:rPr>
        <w:t>С</w:t>
      </w:r>
    </w:p>
    <w:p w:rsidR="00C23CCB" w:rsidRPr="00C23CCB" w:rsidRDefault="00C23CCB" w:rsidP="00C23C61">
      <w:pPr>
        <w:pStyle w:val="3"/>
        <w:keepLines/>
        <w:ind w:left="20" w:right="20" w:firstLine="547"/>
        <w:jc w:val="both"/>
        <w:rPr>
          <w:sz w:val="24"/>
          <w:szCs w:val="24"/>
          <w:lang w:val="ru-RU"/>
        </w:rPr>
      </w:pPr>
      <w:r w:rsidRPr="00C23CCB">
        <w:rPr>
          <w:sz w:val="24"/>
          <w:szCs w:val="24"/>
          <w:lang w:val="ru-RU"/>
        </w:rPr>
        <w:t xml:space="preserve">В Украине эксплуатируются 15 энергоблоков общей установленной мощностью 13,835 ГВт на 4 атомных электрических станциях: 6 </w:t>
      </w:r>
      <w:r>
        <w:rPr>
          <w:sz w:val="24"/>
          <w:szCs w:val="24"/>
          <w:lang w:val="ru-RU"/>
        </w:rPr>
        <w:t>на</w:t>
      </w:r>
      <w:r w:rsidRPr="00C23CCB">
        <w:rPr>
          <w:sz w:val="24"/>
          <w:szCs w:val="24"/>
          <w:lang w:val="ru-RU"/>
        </w:rPr>
        <w:t xml:space="preserve"> Запорожской</w:t>
      </w:r>
      <w:r>
        <w:rPr>
          <w:sz w:val="24"/>
          <w:szCs w:val="24"/>
          <w:lang w:val="ru-RU"/>
        </w:rPr>
        <w:t xml:space="preserve"> АЭС</w:t>
      </w:r>
      <w:r w:rsidRPr="00C23CCB">
        <w:rPr>
          <w:sz w:val="24"/>
          <w:szCs w:val="24"/>
          <w:lang w:val="ru-RU"/>
        </w:rPr>
        <w:t>, 4 на Ровенской</w:t>
      </w:r>
      <w:r>
        <w:rPr>
          <w:sz w:val="24"/>
          <w:szCs w:val="24"/>
          <w:lang w:val="ru-RU"/>
        </w:rPr>
        <w:t xml:space="preserve"> АЭС</w:t>
      </w:r>
      <w:r w:rsidRPr="00C23CCB">
        <w:rPr>
          <w:sz w:val="24"/>
          <w:szCs w:val="24"/>
          <w:lang w:val="ru-RU"/>
        </w:rPr>
        <w:t xml:space="preserve">, 3 на Южноукраинской </w:t>
      </w:r>
      <w:r>
        <w:rPr>
          <w:sz w:val="24"/>
          <w:szCs w:val="24"/>
          <w:lang w:val="ru-RU"/>
        </w:rPr>
        <w:t xml:space="preserve">АЭС </w:t>
      </w:r>
      <w:r w:rsidRPr="00C23CCB">
        <w:rPr>
          <w:sz w:val="24"/>
          <w:szCs w:val="24"/>
          <w:lang w:val="ru-RU"/>
        </w:rPr>
        <w:t>и 2 на Хмельницкой</w:t>
      </w:r>
      <w:r>
        <w:rPr>
          <w:sz w:val="24"/>
          <w:szCs w:val="24"/>
          <w:lang w:val="ru-RU"/>
        </w:rPr>
        <w:t xml:space="preserve"> АЭС</w:t>
      </w:r>
      <w:r w:rsidRPr="00C23CCB">
        <w:rPr>
          <w:sz w:val="24"/>
          <w:szCs w:val="24"/>
          <w:lang w:val="ru-RU"/>
        </w:rPr>
        <w:t>. На данный момент проектные - 30-летние - сроки эксплуатации 12 из 15 энергоблоков действующих в Украине АЭС закончились, или близки к завершению. В случае реализации сценария по выводу из эксплуатации энергоблоков это приведет к снижению на 75-80% суммарной мощности атомной энергетики, что эквивалентно потере примерно 40% всего объема генерации электроэнергии в стране</w:t>
      </w:r>
      <w:r>
        <w:rPr>
          <w:sz w:val="24"/>
          <w:szCs w:val="24"/>
          <w:lang w:val="ru-RU"/>
        </w:rPr>
        <w:t>.</w:t>
      </w:r>
    </w:p>
    <w:p w:rsidR="00C23CCB" w:rsidRPr="00C23CCB" w:rsidRDefault="00C23CCB" w:rsidP="00C23C61">
      <w:pPr>
        <w:pStyle w:val="3"/>
        <w:keepLines/>
        <w:ind w:left="20" w:right="20" w:firstLine="547"/>
        <w:jc w:val="both"/>
        <w:rPr>
          <w:sz w:val="24"/>
          <w:szCs w:val="24"/>
          <w:lang w:val="ru-RU"/>
        </w:rPr>
      </w:pPr>
      <w:r w:rsidRPr="00C23CCB">
        <w:rPr>
          <w:sz w:val="24"/>
          <w:szCs w:val="24"/>
          <w:lang w:val="ru-RU"/>
        </w:rPr>
        <w:t>На ЮУАЭС проектный срок эксплуатации энергоблока № 1 закончился в 2012</w:t>
      </w:r>
      <w:r>
        <w:rPr>
          <w:sz w:val="24"/>
          <w:szCs w:val="24"/>
          <w:lang w:val="ru-RU"/>
        </w:rPr>
        <w:t xml:space="preserve"> году</w:t>
      </w:r>
      <w:r w:rsidRPr="00C23CCB">
        <w:rPr>
          <w:sz w:val="24"/>
          <w:szCs w:val="24"/>
          <w:lang w:val="ru-RU"/>
        </w:rPr>
        <w:t>, энергоблока № 2 - заканчивается в 2015</w:t>
      </w:r>
      <w:r>
        <w:rPr>
          <w:sz w:val="24"/>
          <w:szCs w:val="24"/>
          <w:lang w:val="ru-RU"/>
        </w:rPr>
        <w:t xml:space="preserve"> году</w:t>
      </w:r>
      <w:r w:rsidRPr="00C23CCB">
        <w:rPr>
          <w:sz w:val="24"/>
          <w:szCs w:val="24"/>
          <w:lang w:val="ru-RU"/>
        </w:rPr>
        <w:t>, энергоблока № 3 - в 2019</w:t>
      </w:r>
      <w:r>
        <w:rPr>
          <w:sz w:val="24"/>
          <w:szCs w:val="24"/>
          <w:lang w:val="ru-RU"/>
        </w:rPr>
        <w:t xml:space="preserve"> году.</w:t>
      </w:r>
    </w:p>
    <w:p w:rsidR="00C23CCB" w:rsidRPr="00C23CCB" w:rsidRDefault="00C23CCB" w:rsidP="00C23C61">
      <w:pPr>
        <w:pStyle w:val="3"/>
        <w:keepLines/>
        <w:ind w:left="20" w:right="20" w:firstLine="547"/>
        <w:jc w:val="both"/>
        <w:rPr>
          <w:sz w:val="24"/>
          <w:szCs w:val="24"/>
          <w:lang w:val="ru-RU"/>
        </w:rPr>
      </w:pPr>
      <w:r w:rsidRPr="00C23CCB">
        <w:rPr>
          <w:sz w:val="24"/>
          <w:szCs w:val="24"/>
          <w:lang w:val="ru-RU"/>
        </w:rPr>
        <w:t xml:space="preserve">Стратегия ГП </w:t>
      </w:r>
      <w:r>
        <w:rPr>
          <w:sz w:val="24"/>
          <w:szCs w:val="24"/>
          <w:lang w:val="ru-RU"/>
        </w:rPr>
        <w:t>«</w:t>
      </w:r>
      <w:r w:rsidRPr="00C23CCB">
        <w:rPr>
          <w:sz w:val="24"/>
          <w:szCs w:val="24"/>
          <w:lang w:val="ru-RU"/>
        </w:rPr>
        <w:t>НАЭК «Энергоатом» заключается в поэтапном продлении их эксплуатации (табл. 2.2.).</w:t>
      </w:r>
    </w:p>
    <w:p w:rsidR="00BB38AD" w:rsidRPr="00EE7C35" w:rsidRDefault="00C23CCB" w:rsidP="00C23C61">
      <w:pPr>
        <w:pStyle w:val="3"/>
        <w:keepLines/>
        <w:spacing w:after="0" w:line="240" w:lineRule="auto"/>
        <w:ind w:left="20" w:right="20" w:firstLine="547"/>
        <w:jc w:val="both"/>
        <w:rPr>
          <w:sz w:val="24"/>
          <w:szCs w:val="24"/>
          <w:lang w:val="ru-RU"/>
        </w:rPr>
      </w:pPr>
      <w:r w:rsidRPr="00C23CCB">
        <w:rPr>
          <w:sz w:val="24"/>
          <w:szCs w:val="24"/>
          <w:lang w:val="ru-RU"/>
        </w:rPr>
        <w:t>В рамках реализации указанной стратегии решением государственного регулирующего органа (Г</w:t>
      </w:r>
      <w:r>
        <w:rPr>
          <w:sz w:val="24"/>
          <w:szCs w:val="24"/>
          <w:lang w:val="ru-RU"/>
        </w:rPr>
        <w:t>осатомрегулирования</w:t>
      </w:r>
      <w:r w:rsidRPr="00C23CCB">
        <w:rPr>
          <w:sz w:val="24"/>
          <w:szCs w:val="24"/>
          <w:lang w:val="ru-RU"/>
        </w:rPr>
        <w:t>) продлен</w:t>
      </w:r>
      <w:r>
        <w:rPr>
          <w:sz w:val="24"/>
          <w:szCs w:val="24"/>
          <w:lang w:val="ru-RU"/>
        </w:rPr>
        <w:t>а</w:t>
      </w:r>
      <w:r w:rsidRPr="00C23CCB">
        <w:rPr>
          <w:sz w:val="24"/>
          <w:szCs w:val="24"/>
          <w:lang w:val="ru-RU"/>
        </w:rPr>
        <w:t xml:space="preserve"> путем </w:t>
      </w:r>
      <w:r>
        <w:rPr>
          <w:sz w:val="24"/>
          <w:szCs w:val="24"/>
          <w:lang w:val="ru-RU"/>
        </w:rPr>
        <w:t>переоформления</w:t>
      </w:r>
      <w:r w:rsidRPr="00C23CCB">
        <w:rPr>
          <w:sz w:val="24"/>
          <w:szCs w:val="24"/>
          <w:lang w:val="ru-RU"/>
        </w:rPr>
        <w:t xml:space="preserve"> специальных лицензий</w:t>
      </w:r>
      <w:r>
        <w:rPr>
          <w:sz w:val="24"/>
          <w:szCs w:val="24"/>
          <w:lang w:val="ru-RU"/>
        </w:rPr>
        <w:t xml:space="preserve"> эксплуатация</w:t>
      </w:r>
      <w:r w:rsidRPr="00C23CCB">
        <w:rPr>
          <w:sz w:val="24"/>
          <w:szCs w:val="24"/>
          <w:lang w:val="ru-RU"/>
        </w:rPr>
        <w:t xml:space="preserve"> 1 и 2 энергоблоков типа В-213 мощностью 420 и 416 МВт на Ровенской АЭС до 22.12.2030 и 22.10.2031 </w:t>
      </w:r>
      <w:r>
        <w:rPr>
          <w:sz w:val="24"/>
          <w:szCs w:val="24"/>
          <w:lang w:val="ru-RU"/>
        </w:rPr>
        <w:t>с</w:t>
      </w:r>
      <w:r w:rsidRPr="00C23CCB">
        <w:rPr>
          <w:sz w:val="24"/>
          <w:szCs w:val="24"/>
          <w:lang w:val="ru-RU"/>
        </w:rPr>
        <w:t>оответственно. Также, 28 ноября 2013</w:t>
      </w:r>
      <w:r>
        <w:rPr>
          <w:sz w:val="24"/>
          <w:szCs w:val="24"/>
          <w:lang w:val="ru-RU"/>
        </w:rPr>
        <w:t xml:space="preserve"> года </w:t>
      </w:r>
      <w:r w:rsidRPr="00C23CCB">
        <w:rPr>
          <w:sz w:val="24"/>
          <w:szCs w:val="24"/>
          <w:lang w:val="ru-RU"/>
        </w:rPr>
        <w:t>Г</w:t>
      </w:r>
      <w:r>
        <w:rPr>
          <w:sz w:val="24"/>
          <w:szCs w:val="24"/>
          <w:lang w:val="ru-RU"/>
        </w:rPr>
        <w:t xml:space="preserve">осатомрегулирования </w:t>
      </w:r>
      <w:r w:rsidRPr="00C23CCB">
        <w:rPr>
          <w:sz w:val="24"/>
          <w:szCs w:val="24"/>
          <w:lang w:val="ru-RU"/>
        </w:rPr>
        <w:t>продлен на 10 лет срок эксплуатации энергоблока 1 ЮУАЭС.</w:t>
      </w:r>
    </w:p>
    <w:p w:rsidR="00C06ECE" w:rsidRPr="00EE7C35" w:rsidRDefault="00C06ECE" w:rsidP="00C23C61">
      <w:pPr>
        <w:pStyle w:val="3"/>
        <w:keepLines/>
        <w:spacing w:after="0" w:line="240" w:lineRule="auto"/>
        <w:ind w:left="20" w:right="20" w:firstLine="547"/>
        <w:jc w:val="both"/>
        <w:rPr>
          <w:b/>
          <w:sz w:val="24"/>
          <w:szCs w:val="24"/>
          <w:lang w:val="ru-RU"/>
        </w:rPr>
      </w:pPr>
    </w:p>
    <w:p w:rsidR="00BB38AD" w:rsidRPr="00EE7C35" w:rsidRDefault="00BB38AD" w:rsidP="00C23C61">
      <w:pPr>
        <w:pStyle w:val="3"/>
        <w:keepLines/>
        <w:spacing w:after="0" w:line="240" w:lineRule="auto"/>
        <w:ind w:left="20" w:right="20" w:firstLine="547"/>
        <w:rPr>
          <w:sz w:val="24"/>
          <w:szCs w:val="24"/>
          <w:lang w:val="ru-RU"/>
        </w:rPr>
      </w:pPr>
      <w:r w:rsidRPr="00EE7C35">
        <w:rPr>
          <w:b/>
          <w:sz w:val="24"/>
          <w:szCs w:val="24"/>
          <w:lang w:val="ru-RU"/>
        </w:rPr>
        <w:t>Таблиц</w:t>
      </w:r>
      <w:r w:rsidR="00C23CCB">
        <w:rPr>
          <w:b/>
          <w:sz w:val="24"/>
          <w:szCs w:val="24"/>
          <w:lang w:val="ru-RU"/>
        </w:rPr>
        <w:t>а</w:t>
      </w:r>
      <w:r w:rsidRPr="00EE7C35">
        <w:rPr>
          <w:b/>
          <w:sz w:val="24"/>
          <w:szCs w:val="24"/>
          <w:lang w:val="ru-RU"/>
        </w:rPr>
        <w:t xml:space="preserve"> </w:t>
      </w:r>
      <w:r w:rsidR="008B6DC0" w:rsidRPr="00EE7C35">
        <w:rPr>
          <w:b/>
          <w:sz w:val="24"/>
          <w:szCs w:val="24"/>
          <w:lang w:val="ru-RU"/>
        </w:rPr>
        <w:t>2.2</w:t>
      </w:r>
      <w:r w:rsidRPr="00EE7C35">
        <w:rPr>
          <w:b/>
          <w:sz w:val="24"/>
          <w:szCs w:val="24"/>
          <w:lang w:val="ru-RU"/>
        </w:rPr>
        <w:t>.</w:t>
      </w:r>
      <w:r w:rsidRPr="00EE7C35">
        <w:rPr>
          <w:sz w:val="24"/>
          <w:szCs w:val="24"/>
          <w:lang w:val="ru-RU"/>
        </w:rPr>
        <w:t xml:space="preserve"> </w:t>
      </w:r>
      <w:r w:rsidR="00C06ECE" w:rsidRPr="00EE7C35">
        <w:rPr>
          <w:sz w:val="24"/>
          <w:szCs w:val="24"/>
          <w:lang w:val="ru-RU"/>
        </w:rPr>
        <w:t>Д</w:t>
      </w:r>
      <w:r w:rsidR="00C23CCB">
        <w:rPr>
          <w:sz w:val="24"/>
          <w:szCs w:val="24"/>
          <w:lang w:val="ru-RU"/>
        </w:rPr>
        <w:t>е</w:t>
      </w:r>
      <w:r w:rsidR="00C06ECE" w:rsidRPr="00EE7C35">
        <w:rPr>
          <w:sz w:val="24"/>
          <w:szCs w:val="24"/>
          <w:lang w:val="ru-RU"/>
        </w:rPr>
        <w:t>я</w:t>
      </w:r>
      <w:r w:rsidR="00C23CCB">
        <w:rPr>
          <w:sz w:val="24"/>
          <w:szCs w:val="24"/>
          <w:lang w:val="ru-RU"/>
        </w:rPr>
        <w:t>те</w:t>
      </w:r>
      <w:r w:rsidR="00C06ECE" w:rsidRPr="00EE7C35">
        <w:rPr>
          <w:sz w:val="24"/>
          <w:szCs w:val="24"/>
          <w:lang w:val="ru-RU"/>
        </w:rPr>
        <w:t>льн</w:t>
      </w:r>
      <w:r w:rsidR="00C23CCB">
        <w:rPr>
          <w:sz w:val="24"/>
          <w:szCs w:val="24"/>
          <w:lang w:val="ru-RU"/>
        </w:rPr>
        <w:t>о</w:t>
      </w:r>
      <w:r w:rsidR="00C06ECE" w:rsidRPr="00EE7C35">
        <w:rPr>
          <w:sz w:val="24"/>
          <w:szCs w:val="24"/>
          <w:lang w:val="ru-RU"/>
        </w:rPr>
        <w:t>сть</w:t>
      </w:r>
      <w:r w:rsidRPr="00EE7C35">
        <w:rPr>
          <w:sz w:val="24"/>
          <w:szCs w:val="24"/>
          <w:lang w:val="ru-RU"/>
        </w:rPr>
        <w:t xml:space="preserve"> </w:t>
      </w:r>
      <w:r w:rsidR="00C23CCB">
        <w:rPr>
          <w:sz w:val="24"/>
          <w:szCs w:val="24"/>
          <w:lang w:val="ru-RU"/>
        </w:rPr>
        <w:t>п</w:t>
      </w:r>
      <w:r w:rsidRPr="00EE7C35">
        <w:rPr>
          <w:sz w:val="24"/>
          <w:szCs w:val="24"/>
          <w:lang w:val="ru-RU"/>
        </w:rPr>
        <w:t>о п</w:t>
      </w:r>
      <w:r w:rsidR="00C23CCB">
        <w:rPr>
          <w:sz w:val="24"/>
          <w:szCs w:val="24"/>
          <w:lang w:val="ru-RU"/>
        </w:rPr>
        <w:t>р</w:t>
      </w:r>
      <w:r w:rsidRPr="00EE7C35">
        <w:rPr>
          <w:sz w:val="24"/>
          <w:szCs w:val="24"/>
          <w:lang w:val="ru-RU"/>
        </w:rPr>
        <w:t>од</w:t>
      </w:r>
      <w:r w:rsidR="00C23CCB">
        <w:rPr>
          <w:sz w:val="24"/>
          <w:szCs w:val="24"/>
          <w:lang w:val="ru-RU"/>
        </w:rPr>
        <w:t>лению э</w:t>
      </w:r>
      <w:r w:rsidRPr="00EE7C35">
        <w:rPr>
          <w:sz w:val="24"/>
          <w:szCs w:val="24"/>
          <w:lang w:val="ru-RU"/>
        </w:rPr>
        <w:t>ксплуатац</w:t>
      </w:r>
      <w:r w:rsidR="00C23CCB">
        <w:rPr>
          <w:sz w:val="24"/>
          <w:szCs w:val="24"/>
          <w:lang w:val="ru-RU"/>
        </w:rPr>
        <w:t>ии</w:t>
      </w:r>
      <w:r w:rsidRPr="00EE7C35">
        <w:rPr>
          <w:sz w:val="24"/>
          <w:szCs w:val="24"/>
          <w:lang w:val="ru-RU"/>
        </w:rPr>
        <w:t xml:space="preserve"> </w:t>
      </w:r>
      <w:r w:rsidR="00C23CCB">
        <w:rPr>
          <w:sz w:val="24"/>
          <w:szCs w:val="24"/>
          <w:lang w:val="ru-RU"/>
        </w:rPr>
        <w:t>э</w:t>
      </w:r>
      <w:r w:rsidRPr="00EE7C35">
        <w:rPr>
          <w:sz w:val="24"/>
          <w:szCs w:val="24"/>
          <w:lang w:val="ru-RU"/>
        </w:rPr>
        <w:t>нергоблок</w:t>
      </w:r>
      <w:r w:rsidR="00C23CCB">
        <w:rPr>
          <w:sz w:val="24"/>
          <w:szCs w:val="24"/>
          <w:lang w:val="ru-RU"/>
        </w:rPr>
        <w:t>о</w:t>
      </w:r>
      <w:r w:rsidRPr="00EE7C35">
        <w:rPr>
          <w:sz w:val="24"/>
          <w:szCs w:val="24"/>
          <w:lang w:val="ru-RU"/>
        </w:rPr>
        <w:t>в А</w:t>
      </w:r>
      <w:r w:rsidR="00C23CCB">
        <w:rPr>
          <w:sz w:val="24"/>
          <w:szCs w:val="24"/>
          <w:lang w:val="ru-RU"/>
        </w:rPr>
        <w:t>Э</w:t>
      </w:r>
      <w:r w:rsidRPr="00EE7C35">
        <w:rPr>
          <w:sz w:val="24"/>
          <w:szCs w:val="24"/>
          <w:lang w:val="ru-RU"/>
        </w:rPr>
        <w:t>С</w:t>
      </w:r>
    </w:p>
    <w:tbl>
      <w:tblPr>
        <w:tblW w:w="100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556"/>
        <w:gridCol w:w="705"/>
        <w:gridCol w:w="1421"/>
        <w:gridCol w:w="693"/>
        <w:gridCol w:w="1417"/>
        <w:gridCol w:w="1701"/>
        <w:gridCol w:w="2542"/>
      </w:tblGrid>
      <w:tr w:rsidR="00BB38AD" w:rsidRPr="00EE7C35" w:rsidTr="00C23CCB">
        <w:trPr>
          <w:cantSplit/>
          <w:trHeight w:val="722"/>
          <w:tblHeader/>
          <w:jc w:val="center"/>
        </w:trPr>
        <w:tc>
          <w:tcPr>
            <w:tcW w:w="1556"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b/>
                <w:sz w:val="20"/>
                <w:szCs w:val="20"/>
                <w:lang w:val="ru-RU"/>
              </w:rPr>
            </w:pPr>
            <w:r w:rsidRPr="00EE7C35">
              <w:rPr>
                <w:rFonts w:ascii="Times New Roman" w:hAnsi="Times New Roman" w:cs="Times New Roman"/>
                <w:b/>
                <w:bCs/>
                <w:sz w:val="20"/>
                <w:szCs w:val="20"/>
                <w:lang w:val="ru-RU"/>
              </w:rPr>
              <w:t>А</w:t>
            </w:r>
            <w:r w:rsidR="00C23CCB">
              <w:rPr>
                <w:rFonts w:ascii="Times New Roman" w:hAnsi="Times New Roman" w:cs="Times New Roman"/>
                <w:b/>
                <w:bCs/>
                <w:sz w:val="20"/>
                <w:szCs w:val="20"/>
                <w:lang w:val="ru-RU"/>
              </w:rPr>
              <w:t>Э</w:t>
            </w:r>
            <w:r w:rsidRPr="00EE7C35">
              <w:rPr>
                <w:rFonts w:ascii="Times New Roman" w:hAnsi="Times New Roman" w:cs="Times New Roman"/>
                <w:b/>
                <w:bCs/>
                <w:sz w:val="20"/>
                <w:szCs w:val="20"/>
                <w:lang w:val="ru-RU"/>
              </w:rPr>
              <w:t>С</w:t>
            </w: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b/>
                <w:sz w:val="20"/>
                <w:szCs w:val="20"/>
                <w:lang w:val="ru-RU"/>
              </w:rPr>
            </w:pPr>
            <w:r w:rsidRPr="00EE7C35">
              <w:rPr>
                <w:rFonts w:ascii="Times New Roman" w:hAnsi="Times New Roman" w:cs="Times New Roman"/>
                <w:b/>
                <w:bCs/>
                <w:sz w:val="20"/>
                <w:szCs w:val="20"/>
                <w:lang w:val="ru-RU"/>
              </w:rPr>
              <w:t xml:space="preserve">№ </w:t>
            </w:r>
            <w:r w:rsidR="00C23CCB">
              <w:rPr>
                <w:rFonts w:ascii="Times New Roman" w:hAnsi="Times New Roman" w:cs="Times New Roman"/>
                <w:b/>
                <w:bCs/>
                <w:sz w:val="20"/>
                <w:szCs w:val="20"/>
                <w:lang w:val="ru-RU"/>
              </w:rPr>
              <w:t>э</w:t>
            </w:r>
            <w:r w:rsidRPr="00EE7C35">
              <w:rPr>
                <w:rFonts w:ascii="Times New Roman" w:hAnsi="Times New Roman" w:cs="Times New Roman"/>
                <w:b/>
                <w:bCs/>
                <w:sz w:val="20"/>
                <w:szCs w:val="20"/>
                <w:lang w:val="ru-RU"/>
              </w:rPr>
              <w:t>нергоблок</w:t>
            </w:r>
            <w:r w:rsidR="00C23CCB">
              <w:rPr>
                <w:rFonts w:ascii="Times New Roman" w:hAnsi="Times New Roman" w:cs="Times New Roman"/>
                <w:b/>
                <w:bCs/>
                <w:sz w:val="20"/>
                <w:szCs w:val="20"/>
                <w:lang w:val="ru-RU"/>
              </w:rPr>
              <w:t>а</w:t>
            </w:r>
          </w:p>
        </w:tc>
        <w:tc>
          <w:tcPr>
            <w:tcW w:w="1421"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b/>
                <w:sz w:val="20"/>
                <w:szCs w:val="20"/>
                <w:lang w:val="ru-RU"/>
              </w:rPr>
            </w:pPr>
            <w:r>
              <w:rPr>
                <w:rFonts w:ascii="Times New Roman" w:hAnsi="Times New Roman" w:cs="Times New Roman"/>
                <w:b/>
                <w:bCs/>
                <w:sz w:val="20"/>
                <w:szCs w:val="20"/>
                <w:lang w:val="ru-RU"/>
              </w:rPr>
              <w:t>Э</w:t>
            </w:r>
            <w:r w:rsidR="00BB38AD" w:rsidRPr="00EE7C35">
              <w:rPr>
                <w:rFonts w:ascii="Times New Roman" w:hAnsi="Times New Roman" w:cs="Times New Roman"/>
                <w:b/>
                <w:bCs/>
                <w:sz w:val="20"/>
                <w:szCs w:val="20"/>
                <w:lang w:val="ru-RU"/>
              </w:rPr>
              <w:t>лектрич</w:t>
            </w:r>
            <w:r>
              <w:rPr>
                <w:rFonts w:ascii="Times New Roman" w:hAnsi="Times New Roman" w:cs="Times New Roman"/>
                <w:b/>
                <w:bCs/>
                <w:sz w:val="20"/>
                <w:szCs w:val="20"/>
                <w:lang w:val="ru-RU"/>
              </w:rPr>
              <w:t>еская мощность</w:t>
            </w:r>
            <w:r w:rsidR="00BB38AD" w:rsidRPr="00EE7C35">
              <w:rPr>
                <w:rFonts w:ascii="Times New Roman" w:hAnsi="Times New Roman" w:cs="Times New Roman"/>
                <w:b/>
                <w:bCs/>
                <w:sz w:val="20"/>
                <w:szCs w:val="20"/>
                <w:lang w:val="ru-RU"/>
              </w:rPr>
              <w:t>, МВт</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b/>
                <w:sz w:val="20"/>
                <w:szCs w:val="20"/>
                <w:lang w:val="ru-RU"/>
              </w:rPr>
            </w:pPr>
            <w:r w:rsidRPr="00EE7C35">
              <w:rPr>
                <w:rFonts w:ascii="Times New Roman" w:hAnsi="Times New Roman" w:cs="Times New Roman"/>
                <w:b/>
                <w:bCs/>
                <w:sz w:val="20"/>
                <w:szCs w:val="20"/>
                <w:lang w:val="ru-RU"/>
              </w:rPr>
              <w:t>Тип</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b/>
                <w:sz w:val="20"/>
                <w:szCs w:val="20"/>
                <w:lang w:val="ru-RU"/>
              </w:rPr>
            </w:pPr>
            <w:r w:rsidRPr="00EE7C35">
              <w:rPr>
                <w:rFonts w:ascii="Times New Roman" w:hAnsi="Times New Roman" w:cs="Times New Roman"/>
                <w:b/>
                <w:bCs/>
                <w:sz w:val="20"/>
                <w:szCs w:val="20"/>
                <w:lang w:val="ru-RU"/>
              </w:rPr>
              <w:t>Дата</w:t>
            </w:r>
            <w:r w:rsidRPr="00EE7C35">
              <w:rPr>
                <w:rFonts w:ascii="Times New Roman" w:hAnsi="Times New Roman" w:cs="Times New Roman"/>
                <w:b/>
                <w:bCs/>
                <w:sz w:val="20"/>
                <w:szCs w:val="20"/>
                <w:lang w:val="ru-RU"/>
              </w:rPr>
              <w:br/>
              <w:t>введен</w:t>
            </w:r>
            <w:r w:rsidR="00C23CCB">
              <w:rPr>
                <w:rFonts w:ascii="Times New Roman" w:hAnsi="Times New Roman" w:cs="Times New Roman"/>
                <w:b/>
                <w:bCs/>
                <w:sz w:val="20"/>
                <w:szCs w:val="20"/>
                <w:lang w:val="ru-RU"/>
              </w:rPr>
              <w:t>и</w:t>
            </w:r>
            <w:r w:rsidRPr="00EE7C35">
              <w:rPr>
                <w:rFonts w:ascii="Times New Roman" w:hAnsi="Times New Roman" w:cs="Times New Roman"/>
                <w:b/>
                <w:bCs/>
                <w:sz w:val="20"/>
                <w:szCs w:val="20"/>
                <w:lang w:val="ru-RU"/>
              </w:rPr>
              <w:t xml:space="preserve">я в </w:t>
            </w:r>
            <w:r w:rsidR="00C23CCB">
              <w:rPr>
                <w:rFonts w:ascii="Times New Roman" w:hAnsi="Times New Roman" w:cs="Times New Roman"/>
                <w:b/>
                <w:bCs/>
                <w:sz w:val="20"/>
                <w:szCs w:val="20"/>
                <w:lang w:val="ru-RU"/>
              </w:rPr>
              <w:t>э</w:t>
            </w:r>
            <w:r w:rsidRPr="00EE7C35">
              <w:rPr>
                <w:rFonts w:ascii="Times New Roman" w:hAnsi="Times New Roman" w:cs="Times New Roman"/>
                <w:b/>
                <w:bCs/>
                <w:sz w:val="20"/>
                <w:szCs w:val="20"/>
                <w:lang w:val="ru-RU"/>
              </w:rPr>
              <w:t>ксплуатац</w:t>
            </w:r>
            <w:r w:rsidR="00C23CCB">
              <w:rPr>
                <w:rFonts w:ascii="Times New Roman" w:hAnsi="Times New Roman" w:cs="Times New Roman"/>
                <w:b/>
                <w:bCs/>
                <w:sz w:val="20"/>
                <w:szCs w:val="20"/>
                <w:lang w:val="ru-RU"/>
              </w:rPr>
              <w:t>и</w:t>
            </w:r>
            <w:r w:rsidRPr="00EE7C35">
              <w:rPr>
                <w:rFonts w:ascii="Times New Roman" w:hAnsi="Times New Roman" w:cs="Times New Roman"/>
                <w:b/>
                <w:bCs/>
                <w:sz w:val="20"/>
                <w:szCs w:val="20"/>
                <w:lang w:val="ru-RU"/>
              </w:rPr>
              <w:t>ю</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b/>
                <w:sz w:val="20"/>
                <w:szCs w:val="20"/>
                <w:lang w:val="ru-RU"/>
              </w:rPr>
            </w:pPr>
            <w:r w:rsidRPr="00EE7C35">
              <w:rPr>
                <w:rFonts w:ascii="Times New Roman" w:hAnsi="Times New Roman" w:cs="Times New Roman"/>
                <w:b/>
                <w:bCs/>
                <w:sz w:val="20"/>
                <w:szCs w:val="20"/>
                <w:lang w:val="ru-RU"/>
              </w:rPr>
              <w:t>Проектна</w:t>
            </w:r>
            <w:r w:rsidR="00C23CCB">
              <w:rPr>
                <w:rFonts w:ascii="Times New Roman" w:hAnsi="Times New Roman" w:cs="Times New Roman"/>
                <w:b/>
                <w:bCs/>
                <w:sz w:val="20"/>
                <w:szCs w:val="20"/>
                <w:lang w:val="ru-RU"/>
              </w:rPr>
              <w:t>я</w:t>
            </w:r>
            <w:r w:rsidRPr="00EE7C35">
              <w:rPr>
                <w:rFonts w:ascii="Times New Roman" w:hAnsi="Times New Roman" w:cs="Times New Roman"/>
                <w:b/>
                <w:bCs/>
                <w:sz w:val="20"/>
                <w:szCs w:val="20"/>
                <w:lang w:val="ru-RU"/>
              </w:rPr>
              <w:t xml:space="preserve"> дата завершен</w:t>
            </w:r>
            <w:r w:rsidR="00C23CCB">
              <w:rPr>
                <w:rFonts w:ascii="Times New Roman" w:hAnsi="Times New Roman" w:cs="Times New Roman"/>
                <w:b/>
                <w:bCs/>
                <w:sz w:val="20"/>
                <w:szCs w:val="20"/>
                <w:lang w:val="ru-RU"/>
              </w:rPr>
              <w:t>и</w:t>
            </w:r>
            <w:r w:rsidRPr="00EE7C35">
              <w:rPr>
                <w:rFonts w:ascii="Times New Roman" w:hAnsi="Times New Roman" w:cs="Times New Roman"/>
                <w:b/>
                <w:bCs/>
                <w:sz w:val="20"/>
                <w:szCs w:val="20"/>
                <w:lang w:val="ru-RU"/>
              </w:rPr>
              <w:t xml:space="preserve">я </w:t>
            </w:r>
            <w:r w:rsidR="00C23CCB">
              <w:rPr>
                <w:rFonts w:ascii="Times New Roman" w:hAnsi="Times New Roman" w:cs="Times New Roman"/>
                <w:b/>
                <w:bCs/>
                <w:sz w:val="20"/>
                <w:szCs w:val="20"/>
                <w:lang w:val="ru-RU"/>
              </w:rPr>
              <w:t>срока э</w:t>
            </w:r>
            <w:r w:rsidRPr="00EE7C35">
              <w:rPr>
                <w:rFonts w:ascii="Times New Roman" w:hAnsi="Times New Roman" w:cs="Times New Roman"/>
                <w:b/>
                <w:bCs/>
                <w:sz w:val="20"/>
                <w:szCs w:val="20"/>
                <w:lang w:val="ru-RU"/>
              </w:rPr>
              <w:t>ксплуатац</w:t>
            </w:r>
            <w:r w:rsidR="00C23CCB">
              <w:rPr>
                <w:rFonts w:ascii="Times New Roman" w:hAnsi="Times New Roman" w:cs="Times New Roman"/>
                <w:b/>
                <w:bCs/>
                <w:sz w:val="20"/>
                <w:szCs w:val="20"/>
                <w:lang w:val="ru-RU"/>
              </w:rPr>
              <w:t>ии</w:t>
            </w:r>
          </w:p>
        </w:tc>
        <w:tc>
          <w:tcPr>
            <w:tcW w:w="2542"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b/>
                <w:sz w:val="20"/>
                <w:szCs w:val="20"/>
                <w:lang w:val="ru-RU"/>
              </w:rPr>
            </w:pPr>
            <w:r w:rsidRPr="00EE7C35">
              <w:rPr>
                <w:rFonts w:ascii="Times New Roman" w:hAnsi="Times New Roman" w:cs="Times New Roman"/>
                <w:b/>
                <w:bCs/>
                <w:sz w:val="20"/>
                <w:szCs w:val="20"/>
                <w:lang w:val="ru-RU"/>
              </w:rPr>
              <w:t>Д</w:t>
            </w:r>
            <w:r w:rsidR="00C23CCB">
              <w:rPr>
                <w:rFonts w:ascii="Times New Roman" w:hAnsi="Times New Roman" w:cs="Times New Roman"/>
                <w:b/>
                <w:bCs/>
                <w:sz w:val="20"/>
                <w:szCs w:val="20"/>
                <w:lang w:val="ru-RU"/>
              </w:rPr>
              <w:t>е</w:t>
            </w:r>
            <w:r w:rsidRPr="00EE7C35">
              <w:rPr>
                <w:rFonts w:ascii="Times New Roman" w:hAnsi="Times New Roman" w:cs="Times New Roman"/>
                <w:b/>
                <w:bCs/>
                <w:sz w:val="20"/>
                <w:szCs w:val="20"/>
                <w:lang w:val="ru-RU"/>
              </w:rPr>
              <w:t>я</w:t>
            </w:r>
            <w:r w:rsidR="00C23CCB">
              <w:rPr>
                <w:rFonts w:ascii="Times New Roman" w:hAnsi="Times New Roman" w:cs="Times New Roman"/>
                <w:b/>
                <w:bCs/>
                <w:sz w:val="20"/>
                <w:szCs w:val="20"/>
                <w:lang w:val="ru-RU"/>
              </w:rPr>
              <w:t>те</w:t>
            </w:r>
            <w:r w:rsidRPr="00EE7C35">
              <w:rPr>
                <w:rFonts w:ascii="Times New Roman" w:hAnsi="Times New Roman" w:cs="Times New Roman"/>
                <w:b/>
                <w:bCs/>
                <w:sz w:val="20"/>
                <w:szCs w:val="20"/>
                <w:lang w:val="ru-RU"/>
              </w:rPr>
              <w:t>льн</w:t>
            </w:r>
            <w:r w:rsidR="00C23CCB">
              <w:rPr>
                <w:rFonts w:ascii="Times New Roman" w:hAnsi="Times New Roman" w:cs="Times New Roman"/>
                <w:b/>
                <w:bCs/>
                <w:sz w:val="20"/>
                <w:szCs w:val="20"/>
                <w:lang w:val="ru-RU"/>
              </w:rPr>
              <w:t>о</w:t>
            </w:r>
            <w:r w:rsidRPr="00EE7C35">
              <w:rPr>
                <w:rFonts w:ascii="Times New Roman" w:hAnsi="Times New Roman" w:cs="Times New Roman"/>
                <w:b/>
                <w:bCs/>
                <w:sz w:val="20"/>
                <w:szCs w:val="20"/>
                <w:lang w:val="ru-RU"/>
              </w:rPr>
              <w:t>сть НА</w:t>
            </w:r>
            <w:r w:rsidR="00C23CCB">
              <w:rPr>
                <w:rFonts w:ascii="Times New Roman" w:hAnsi="Times New Roman" w:cs="Times New Roman"/>
                <w:b/>
                <w:bCs/>
                <w:sz w:val="20"/>
                <w:szCs w:val="20"/>
                <w:lang w:val="ru-RU"/>
              </w:rPr>
              <w:t>Э</w:t>
            </w:r>
            <w:r w:rsidRPr="00EE7C35">
              <w:rPr>
                <w:rFonts w:ascii="Times New Roman" w:hAnsi="Times New Roman" w:cs="Times New Roman"/>
                <w:b/>
                <w:bCs/>
                <w:sz w:val="20"/>
                <w:szCs w:val="20"/>
                <w:lang w:val="ru-RU"/>
              </w:rPr>
              <w:t xml:space="preserve">К </w:t>
            </w:r>
            <w:r w:rsidR="00C23CCB">
              <w:rPr>
                <w:rFonts w:ascii="Times New Roman" w:hAnsi="Times New Roman" w:cs="Times New Roman"/>
                <w:b/>
                <w:bCs/>
                <w:sz w:val="20"/>
                <w:szCs w:val="20"/>
                <w:lang w:val="ru-RU"/>
              </w:rPr>
              <w:t>по</w:t>
            </w:r>
            <w:r w:rsidRPr="00EE7C35">
              <w:rPr>
                <w:rFonts w:ascii="Times New Roman" w:hAnsi="Times New Roman" w:cs="Times New Roman"/>
                <w:b/>
                <w:bCs/>
                <w:sz w:val="20"/>
                <w:szCs w:val="20"/>
                <w:lang w:val="ru-RU"/>
              </w:rPr>
              <w:t xml:space="preserve"> п</w:t>
            </w:r>
            <w:r w:rsidR="00C23CCB">
              <w:rPr>
                <w:rFonts w:ascii="Times New Roman" w:hAnsi="Times New Roman" w:cs="Times New Roman"/>
                <w:b/>
                <w:bCs/>
                <w:sz w:val="20"/>
                <w:szCs w:val="20"/>
                <w:lang w:val="ru-RU"/>
              </w:rPr>
              <w:t>родлению э</w:t>
            </w:r>
            <w:r w:rsidRPr="00EE7C35">
              <w:rPr>
                <w:rFonts w:ascii="Times New Roman" w:hAnsi="Times New Roman" w:cs="Times New Roman"/>
                <w:b/>
                <w:bCs/>
                <w:sz w:val="20"/>
                <w:szCs w:val="20"/>
                <w:lang w:val="ru-RU"/>
              </w:rPr>
              <w:t>ксплуатац</w:t>
            </w:r>
            <w:r w:rsidR="00C23CCB">
              <w:rPr>
                <w:rFonts w:ascii="Times New Roman" w:hAnsi="Times New Roman" w:cs="Times New Roman"/>
                <w:b/>
                <w:bCs/>
                <w:sz w:val="20"/>
                <w:szCs w:val="20"/>
                <w:lang w:val="ru-RU"/>
              </w:rPr>
              <w:t>ии</w:t>
            </w:r>
          </w:p>
        </w:tc>
      </w:tr>
      <w:tr w:rsidR="00BB38AD" w:rsidRPr="00EE7C35" w:rsidTr="00C23CCB">
        <w:trPr>
          <w:trHeight w:val="27"/>
          <w:jc w:val="center"/>
        </w:trPr>
        <w:tc>
          <w:tcPr>
            <w:tcW w:w="1556" w:type="dxa"/>
            <w:vMerge w:val="restart"/>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Запор</w:t>
            </w:r>
            <w:r w:rsidR="00C23CCB">
              <w:rPr>
                <w:rFonts w:ascii="Times New Roman" w:hAnsi="Times New Roman" w:cs="Times New Roman"/>
                <w:bCs/>
                <w:sz w:val="20"/>
                <w:szCs w:val="20"/>
                <w:lang w:val="ru-RU"/>
              </w:rPr>
              <w:t>ожская АЭС</w:t>
            </w:r>
            <w:r w:rsidRPr="00EE7C35">
              <w:rPr>
                <w:rFonts w:ascii="Times New Roman" w:hAnsi="Times New Roman" w:cs="Times New Roman"/>
                <w:bCs/>
                <w:sz w:val="20"/>
                <w:szCs w:val="20"/>
                <w:lang w:val="ru-RU"/>
              </w:rPr>
              <w:t xml:space="preserve"> </w:t>
            </w: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В-320</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10.12.1984</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23.12.2015</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bCs/>
                <w:sz w:val="20"/>
                <w:szCs w:val="20"/>
                <w:lang w:val="ru-RU"/>
              </w:rPr>
              <w:t>продолжается</w:t>
            </w:r>
            <w:r w:rsidRPr="00EE7C35">
              <w:rPr>
                <w:rFonts w:ascii="Times New Roman" w:hAnsi="Times New Roman" w:cs="Times New Roman"/>
                <w:bCs/>
                <w:sz w:val="20"/>
                <w:szCs w:val="20"/>
                <w:lang w:val="ru-RU"/>
              </w:rPr>
              <w:t xml:space="preserve"> </w:t>
            </w:r>
          </w:p>
        </w:tc>
      </w:tr>
      <w:tr w:rsidR="00BB38AD" w:rsidRPr="00EE7C35" w:rsidTr="00C23CCB">
        <w:trPr>
          <w:trHeight w:val="31"/>
          <w:jc w:val="center"/>
        </w:trPr>
        <w:tc>
          <w:tcPr>
            <w:tcW w:w="1556" w:type="dxa"/>
            <w:vMerge/>
            <w:shd w:val="clear" w:color="auto" w:fill="auto"/>
            <w:vAlign w:val="center"/>
            <w:hideMark/>
          </w:tcPr>
          <w:p w:rsidR="00BB38AD" w:rsidRPr="00EE7C35" w:rsidRDefault="00BB38AD" w:rsidP="00C23C61">
            <w:pPr>
              <w:keepLines/>
              <w:jc w:val="center"/>
              <w:rPr>
                <w:rFonts w:ascii="Times New Roman" w:hAnsi="Times New Roman" w:cs="Times New Roman"/>
                <w:sz w:val="20"/>
                <w:szCs w:val="20"/>
                <w:lang w:val="ru-RU"/>
              </w:rPr>
            </w:pP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В-320</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22.07.1985</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19.02.2016</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bCs/>
                <w:sz w:val="20"/>
                <w:szCs w:val="20"/>
                <w:lang w:val="ru-RU"/>
              </w:rPr>
              <w:t>продолжается</w:t>
            </w:r>
          </w:p>
        </w:tc>
      </w:tr>
      <w:tr w:rsidR="00BB38AD" w:rsidRPr="00EE7C35" w:rsidTr="00C23CCB">
        <w:trPr>
          <w:trHeight w:val="26"/>
          <w:jc w:val="center"/>
        </w:trPr>
        <w:tc>
          <w:tcPr>
            <w:tcW w:w="1556" w:type="dxa"/>
            <w:vMerge/>
            <w:shd w:val="clear" w:color="auto" w:fill="auto"/>
            <w:vAlign w:val="center"/>
            <w:hideMark/>
          </w:tcPr>
          <w:p w:rsidR="00BB38AD" w:rsidRPr="00EE7C35" w:rsidRDefault="00BB38AD" w:rsidP="00C23C61">
            <w:pPr>
              <w:keepLines/>
              <w:jc w:val="center"/>
              <w:rPr>
                <w:rFonts w:ascii="Times New Roman" w:hAnsi="Times New Roman" w:cs="Times New Roman"/>
                <w:sz w:val="20"/>
                <w:szCs w:val="20"/>
                <w:lang w:val="ru-RU"/>
              </w:rPr>
            </w:pP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3</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В-320</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10.12.1986</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05.03.2017</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bCs/>
                <w:sz w:val="20"/>
                <w:szCs w:val="20"/>
                <w:lang w:val="ru-RU"/>
              </w:rPr>
              <w:t>начата</w:t>
            </w:r>
            <w:r w:rsidRPr="00EE7C35">
              <w:rPr>
                <w:rFonts w:ascii="Times New Roman" w:hAnsi="Times New Roman" w:cs="Times New Roman"/>
                <w:bCs/>
                <w:sz w:val="20"/>
                <w:szCs w:val="20"/>
                <w:lang w:val="ru-RU"/>
              </w:rPr>
              <w:t xml:space="preserve"> </w:t>
            </w:r>
          </w:p>
        </w:tc>
      </w:tr>
      <w:tr w:rsidR="00BB38AD" w:rsidRPr="00EE7C35" w:rsidTr="00C23CCB">
        <w:trPr>
          <w:trHeight w:val="26"/>
          <w:jc w:val="center"/>
        </w:trPr>
        <w:tc>
          <w:tcPr>
            <w:tcW w:w="1556" w:type="dxa"/>
            <w:vMerge/>
            <w:shd w:val="clear" w:color="auto" w:fill="auto"/>
            <w:vAlign w:val="center"/>
            <w:hideMark/>
          </w:tcPr>
          <w:p w:rsidR="00BB38AD" w:rsidRPr="00EE7C35" w:rsidRDefault="00BB38AD" w:rsidP="00C23C61">
            <w:pPr>
              <w:keepLines/>
              <w:jc w:val="center"/>
              <w:rPr>
                <w:rFonts w:ascii="Times New Roman" w:hAnsi="Times New Roman" w:cs="Times New Roman"/>
                <w:sz w:val="20"/>
                <w:szCs w:val="20"/>
                <w:lang w:val="ru-RU"/>
              </w:rPr>
            </w:pP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4</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В-320</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18.12.1987</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04.04.2018</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bCs/>
                <w:sz w:val="20"/>
                <w:szCs w:val="20"/>
                <w:lang w:val="ru-RU"/>
              </w:rPr>
              <w:t>начата</w:t>
            </w:r>
          </w:p>
        </w:tc>
      </w:tr>
      <w:tr w:rsidR="00BB38AD" w:rsidRPr="00EE7C35" w:rsidTr="00C23CCB">
        <w:trPr>
          <w:trHeight w:val="26"/>
          <w:jc w:val="center"/>
        </w:trPr>
        <w:tc>
          <w:tcPr>
            <w:tcW w:w="1556" w:type="dxa"/>
            <w:vMerge/>
            <w:shd w:val="clear" w:color="auto" w:fill="auto"/>
            <w:vAlign w:val="center"/>
            <w:hideMark/>
          </w:tcPr>
          <w:p w:rsidR="00BB38AD" w:rsidRPr="00EE7C35" w:rsidRDefault="00BB38AD" w:rsidP="00C23C61">
            <w:pPr>
              <w:keepLines/>
              <w:jc w:val="center"/>
              <w:rPr>
                <w:rFonts w:ascii="Times New Roman" w:hAnsi="Times New Roman" w:cs="Times New Roman"/>
                <w:sz w:val="20"/>
                <w:szCs w:val="20"/>
                <w:lang w:val="ru-RU"/>
              </w:rPr>
            </w:pP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5</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В-320</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14.08.1989</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27.05.2020</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sz w:val="20"/>
                <w:szCs w:val="20"/>
                <w:lang w:val="ru-RU"/>
              </w:rPr>
              <w:t>планируется</w:t>
            </w:r>
            <w:r w:rsidR="00BB38AD" w:rsidRPr="00EE7C35">
              <w:rPr>
                <w:rFonts w:ascii="Times New Roman" w:hAnsi="Times New Roman" w:cs="Times New Roman"/>
                <w:sz w:val="20"/>
                <w:szCs w:val="20"/>
                <w:lang w:val="ru-RU"/>
              </w:rPr>
              <w:t xml:space="preserve"> </w:t>
            </w:r>
          </w:p>
        </w:tc>
      </w:tr>
      <w:tr w:rsidR="00BB38AD" w:rsidRPr="00EE7C35" w:rsidTr="00C23CCB">
        <w:trPr>
          <w:trHeight w:val="26"/>
          <w:jc w:val="center"/>
        </w:trPr>
        <w:tc>
          <w:tcPr>
            <w:tcW w:w="1556" w:type="dxa"/>
            <w:vMerge/>
            <w:shd w:val="clear" w:color="auto" w:fill="auto"/>
            <w:vAlign w:val="center"/>
            <w:hideMark/>
          </w:tcPr>
          <w:p w:rsidR="00BB38AD" w:rsidRPr="00EE7C35" w:rsidRDefault="00BB38AD" w:rsidP="00C23C61">
            <w:pPr>
              <w:keepLines/>
              <w:jc w:val="center"/>
              <w:rPr>
                <w:rFonts w:ascii="Times New Roman" w:hAnsi="Times New Roman" w:cs="Times New Roman"/>
                <w:sz w:val="20"/>
                <w:szCs w:val="20"/>
                <w:lang w:val="ru-RU"/>
              </w:rPr>
            </w:pP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6</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В-320</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19.10.1995</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21.10.2026</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sz w:val="20"/>
                <w:szCs w:val="20"/>
                <w:lang w:val="ru-RU"/>
              </w:rPr>
              <w:t>планируется</w:t>
            </w:r>
          </w:p>
        </w:tc>
      </w:tr>
      <w:tr w:rsidR="00BB38AD" w:rsidRPr="00EE7C35" w:rsidTr="00C23CCB">
        <w:trPr>
          <w:trHeight w:val="26"/>
          <w:jc w:val="center"/>
        </w:trPr>
        <w:tc>
          <w:tcPr>
            <w:tcW w:w="1556" w:type="dxa"/>
            <w:vMerge w:val="restart"/>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bCs/>
                <w:sz w:val="20"/>
                <w:szCs w:val="20"/>
                <w:lang w:val="ru-RU"/>
              </w:rPr>
            </w:pPr>
            <w:r w:rsidRPr="00EE7C35">
              <w:rPr>
                <w:rFonts w:ascii="Times New Roman" w:hAnsi="Times New Roman" w:cs="Times New Roman"/>
                <w:bCs/>
                <w:sz w:val="20"/>
                <w:szCs w:val="20"/>
                <w:lang w:val="ru-RU"/>
              </w:rPr>
              <w:t>Южноукра</w:t>
            </w:r>
            <w:r w:rsidR="00C23CCB">
              <w:rPr>
                <w:rFonts w:ascii="Times New Roman" w:hAnsi="Times New Roman" w:cs="Times New Roman"/>
                <w:bCs/>
                <w:sz w:val="20"/>
                <w:szCs w:val="20"/>
                <w:lang w:val="ru-RU"/>
              </w:rPr>
              <w:t>и</w:t>
            </w:r>
            <w:r w:rsidRPr="00EE7C35">
              <w:rPr>
                <w:rFonts w:ascii="Times New Roman" w:hAnsi="Times New Roman" w:cs="Times New Roman"/>
                <w:bCs/>
                <w:sz w:val="20"/>
                <w:szCs w:val="20"/>
                <w:lang w:val="ru-RU"/>
              </w:rPr>
              <w:t>нс</w:t>
            </w:r>
            <w:r w:rsidR="00C23CCB">
              <w:rPr>
                <w:rFonts w:ascii="Times New Roman" w:hAnsi="Times New Roman" w:cs="Times New Roman"/>
                <w:bCs/>
                <w:sz w:val="20"/>
                <w:szCs w:val="20"/>
                <w:lang w:val="ru-RU"/>
              </w:rPr>
              <w:t>кая АЭС</w:t>
            </w:r>
            <w:r w:rsidRPr="00EE7C35">
              <w:rPr>
                <w:rFonts w:ascii="Times New Roman" w:hAnsi="Times New Roman" w:cs="Times New Roman"/>
                <w:bCs/>
                <w:sz w:val="20"/>
                <w:szCs w:val="20"/>
                <w:lang w:val="ru-RU"/>
              </w:rPr>
              <w:t xml:space="preserve"> </w:t>
            </w: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В-302</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31.12.1982</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02.12.2013</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bCs/>
                <w:sz w:val="20"/>
                <w:szCs w:val="20"/>
                <w:lang w:val="ru-RU"/>
              </w:rPr>
              <w:t xml:space="preserve">срок </w:t>
            </w:r>
            <w:r w:rsidR="00BB38AD" w:rsidRPr="00EE7C35">
              <w:rPr>
                <w:rFonts w:ascii="Times New Roman" w:hAnsi="Times New Roman" w:cs="Times New Roman"/>
                <w:bCs/>
                <w:sz w:val="20"/>
                <w:szCs w:val="20"/>
                <w:lang w:val="ru-RU"/>
              </w:rPr>
              <w:t>п</w:t>
            </w:r>
            <w:r>
              <w:rPr>
                <w:rFonts w:ascii="Times New Roman" w:hAnsi="Times New Roman" w:cs="Times New Roman"/>
                <w:bCs/>
                <w:sz w:val="20"/>
                <w:szCs w:val="20"/>
                <w:lang w:val="ru-RU"/>
              </w:rPr>
              <w:t xml:space="preserve">родлен </w:t>
            </w:r>
            <w:r w:rsidR="00BB38AD" w:rsidRPr="00EE7C35">
              <w:rPr>
                <w:rFonts w:ascii="Times New Roman" w:hAnsi="Times New Roman" w:cs="Times New Roman"/>
                <w:bCs/>
                <w:sz w:val="20"/>
                <w:szCs w:val="20"/>
                <w:lang w:val="ru-RU"/>
              </w:rPr>
              <w:t>до 02.12.2023</w:t>
            </w:r>
          </w:p>
        </w:tc>
      </w:tr>
      <w:tr w:rsidR="00BB38AD" w:rsidRPr="00EE7C35" w:rsidTr="00C23CCB">
        <w:trPr>
          <w:trHeight w:val="26"/>
          <w:jc w:val="center"/>
        </w:trPr>
        <w:tc>
          <w:tcPr>
            <w:tcW w:w="1556" w:type="dxa"/>
            <w:vMerge/>
            <w:shd w:val="clear" w:color="auto" w:fill="auto"/>
            <w:vAlign w:val="center"/>
            <w:hideMark/>
          </w:tcPr>
          <w:p w:rsidR="00BB38AD" w:rsidRPr="00EE7C35" w:rsidRDefault="00BB38AD" w:rsidP="00C23C61">
            <w:pPr>
              <w:keepLines/>
              <w:jc w:val="center"/>
              <w:rPr>
                <w:rFonts w:ascii="Times New Roman" w:hAnsi="Times New Roman" w:cs="Times New Roman"/>
                <w:bCs/>
                <w:sz w:val="20"/>
                <w:szCs w:val="20"/>
                <w:lang w:val="ru-RU"/>
              </w:rPr>
            </w:pP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В-338</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09.01.1985</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12.05.2015</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bCs/>
                <w:sz w:val="20"/>
                <w:szCs w:val="20"/>
                <w:lang w:val="ru-RU"/>
              </w:rPr>
              <w:t>продолжается</w:t>
            </w:r>
          </w:p>
        </w:tc>
      </w:tr>
      <w:tr w:rsidR="00BB38AD" w:rsidRPr="00EE7C35" w:rsidTr="00C23CCB">
        <w:trPr>
          <w:trHeight w:val="26"/>
          <w:jc w:val="center"/>
        </w:trPr>
        <w:tc>
          <w:tcPr>
            <w:tcW w:w="1556" w:type="dxa"/>
            <w:vMerge/>
            <w:shd w:val="clear" w:color="auto" w:fill="auto"/>
            <w:vAlign w:val="center"/>
            <w:hideMark/>
          </w:tcPr>
          <w:p w:rsidR="00BB38AD" w:rsidRPr="00EE7C35" w:rsidRDefault="00BB38AD" w:rsidP="00C23C61">
            <w:pPr>
              <w:keepLines/>
              <w:jc w:val="center"/>
              <w:rPr>
                <w:rFonts w:ascii="Times New Roman" w:hAnsi="Times New Roman" w:cs="Times New Roman"/>
                <w:bCs/>
                <w:sz w:val="20"/>
                <w:szCs w:val="20"/>
                <w:lang w:val="ru-RU"/>
              </w:rPr>
            </w:pP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3</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В-320</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20.09.1989</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10.02.2020</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sz w:val="20"/>
                <w:szCs w:val="20"/>
                <w:lang w:val="ru-RU"/>
              </w:rPr>
              <w:t>планируется</w:t>
            </w:r>
          </w:p>
        </w:tc>
      </w:tr>
      <w:tr w:rsidR="00BB38AD" w:rsidRPr="00EE7C35" w:rsidTr="00C23CCB">
        <w:trPr>
          <w:trHeight w:val="26"/>
          <w:jc w:val="center"/>
        </w:trPr>
        <w:tc>
          <w:tcPr>
            <w:tcW w:w="1556" w:type="dxa"/>
            <w:vMerge w:val="restart"/>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bCs/>
                <w:sz w:val="20"/>
                <w:szCs w:val="20"/>
                <w:lang w:val="ru-RU"/>
              </w:rPr>
            </w:pPr>
            <w:r w:rsidRPr="00EE7C35">
              <w:rPr>
                <w:rFonts w:ascii="Times New Roman" w:hAnsi="Times New Roman" w:cs="Times New Roman"/>
                <w:bCs/>
                <w:sz w:val="20"/>
                <w:szCs w:val="20"/>
                <w:lang w:val="ru-RU"/>
              </w:rPr>
              <w:t>Р</w:t>
            </w:r>
            <w:r w:rsidR="00C23CCB">
              <w:rPr>
                <w:rFonts w:ascii="Times New Roman" w:hAnsi="Times New Roman" w:cs="Times New Roman"/>
                <w:bCs/>
                <w:sz w:val="20"/>
                <w:szCs w:val="20"/>
                <w:lang w:val="ru-RU"/>
              </w:rPr>
              <w:t>и</w:t>
            </w:r>
            <w:r w:rsidRPr="00EE7C35">
              <w:rPr>
                <w:rFonts w:ascii="Times New Roman" w:hAnsi="Times New Roman" w:cs="Times New Roman"/>
                <w:bCs/>
                <w:sz w:val="20"/>
                <w:szCs w:val="20"/>
                <w:lang w:val="ru-RU"/>
              </w:rPr>
              <w:t>вненска</w:t>
            </w:r>
            <w:r w:rsidR="00C23CCB">
              <w:rPr>
                <w:rFonts w:ascii="Times New Roman" w:hAnsi="Times New Roman" w:cs="Times New Roman"/>
                <w:bCs/>
                <w:sz w:val="20"/>
                <w:szCs w:val="20"/>
                <w:lang w:val="ru-RU"/>
              </w:rPr>
              <w:t>я АЭС</w:t>
            </w:r>
            <w:r w:rsidRPr="00EE7C35">
              <w:rPr>
                <w:rFonts w:ascii="Times New Roman" w:hAnsi="Times New Roman" w:cs="Times New Roman"/>
                <w:bCs/>
                <w:sz w:val="20"/>
                <w:szCs w:val="20"/>
                <w:lang w:val="ru-RU"/>
              </w:rPr>
              <w:t xml:space="preserve"> </w:t>
            </w: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420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В-213</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22.12.1980</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22.12.2010</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bCs/>
                <w:sz w:val="20"/>
                <w:szCs w:val="20"/>
                <w:lang w:val="ru-RU"/>
              </w:rPr>
              <w:t>срок</w:t>
            </w:r>
            <w:r w:rsidR="00BB38AD" w:rsidRPr="00EE7C35">
              <w:rPr>
                <w:rFonts w:ascii="Times New Roman" w:hAnsi="Times New Roman" w:cs="Times New Roman"/>
                <w:bCs/>
                <w:sz w:val="20"/>
                <w:szCs w:val="20"/>
                <w:lang w:val="ru-RU"/>
              </w:rPr>
              <w:t xml:space="preserve"> п</w:t>
            </w:r>
            <w:r>
              <w:rPr>
                <w:rFonts w:ascii="Times New Roman" w:hAnsi="Times New Roman" w:cs="Times New Roman"/>
                <w:bCs/>
                <w:sz w:val="20"/>
                <w:szCs w:val="20"/>
                <w:lang w:val="ru-RU"/>
              </w:rPr>
              <w:t xml:space="preserve">родлен </w:t>
            </w:r>
            <w:r w:rsidR="00BB38AD" w:rsidRPr="00EE7C35">
              <w:rPr>
                <w:rFonts w:ascii="Times New Roman" w:hAnsi="Times New Roman" w:cs="Times New Roman"/>
                <w:bCs/>
                <w:sz w:val="20"/>
                <w:szCs w:val="20"/>
                <w:lang w:val="ru-RU"/>
              </w:rPr>
              <w:t>до 22.12.2030</w:t>
            </w:r>
          </w:p>
        </w:tc>
      </w:tr>
      <w:tr w:rsidR="00BB38AD" w:rsidRPr="00EE7C35" w:rsidTr="00C23CCB">
        <w:trPr>
          <w:trHeight w:val="26"/>
          <w:jc w:val="center"/>
        </w:trPr>
        <w:tc>
          <w:tcPr>
            <w:tcW w:w="1556" w:type="dxa"/>
            <w:vMerge/>
            <w:shd w:val="clear" w:color="auto" w:fill="auto"/>
            <w:vAlign w:val="center"/>
            <w:hideMark/>
          </w:tcPr>
          <w:p w:rsidR="00BB38AD" w:rsidRPr="00EE7C35" w:rsidRDefault="00BB38AD" w:rsidP="00C23C61">
            <w:pPr>
              <w:keepLines/>
              <w:jc w:val="center"/>
              <w:rPr>
                <w:rFonts w:ascii="Times New Roman" w:hAnsi="Times New Roman" w:cs="Times New Roman"/>
                <w:sz w:val="20"/>
                <w:szCs w:val="20"/>
                <w:lang w:val="ru-RU"/>
              </w:rPr>
            </w:pP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415</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В-213</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22.12.1981</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22.12.2011</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bCs/>
                <w:sz w:val="20"/>
                <w:szCs w:val="20"/>
                <w:lang w:val="ru-RU"/>
              </w:rPr>
              <w:t>срок</w:t>
            </w:r>
            <w:r w:rsidRPr="00EE7C35">
              <w:rPr>
                <w:rFonts w:ascii="Times New Roman" w:hAnsi="Times New Roman" w:cs="Times New Roman"/>
                <w:bCs/>
                <w:sz w:val="20"/>
                <w:szCs w:val="20"/>
                <w:lang w:val="ru-RU"/>
              </w:rPr>
              <w:t xml:space="preserve"> п</w:t>
            </w:r>
            <w:r>
              <w:rPr>
                <w:rFonts w:ascii="Times New Roman" w:hAnsi="Times New Roman" w:cs="Times New Roman"/>
                <w:bCs/>
                <w:sz w:val="20"/>
                <w:szCs w:val="20"/>
                <w:lang w:val="ru-RU"/>
              </w:rPr>
              <w:t xml:space="preserve">родлен </w:t>
            </w:r>
            <w:r w:rsidR="00BB38AD" w:rsidRPr="00EE7C35">
              <w:rPr>
                <w:rFonts w:ascii="Times New Roman" w:hAnsi="Times New Roman" w:cs="Times New Roman"/>
                <w:bCs/>
                <w:sz w:val="20"/>
                <w:szCs w:val="20"/>
                <w:lang w:val="ru-RU"/>
              </w:rPr>
              <w:t>до 22.12.2031</w:t>
            </w:r>
          </w:p>
        </w:tc>
      </w:tr>
      <w:tr w:rsidR="00BB38AD" w:rsidRPr="00EE7C35" w:rsidTr="00C23CCB">
        <w:trPr>
          <w:trHeight w:val="26"/>
          <w:jc w:val="center"/>
        </w:trPr>
        <w:tc>
          <w:tcPr>
            <w:tcW w:w="1556" w:type="dxa"/>
            <w:vMerge/>
            <w:shd w:val="clear" w:color="auto" w:fill="auto"/>
            <w:vAlign w:val="center"/>
            <w:hideMark/>
          </w:tcPr>
          <w:p w:rsidR="00BB38AD" w:rsidRPr="00EE7C35" w:rsidRDefault="00BB38AD" w:rsidP="00C23C61">
            <w:pPr>
              <w:keepLines/>
              <w:jc w:val="center"/>
              <w:rPr>
                <w:rFonts w:ascii="Times New Roman" w:hAnsi="Times New Roman" w:cs="Times New Roman"/>
                <w:sz w:val="20"/>
                <w:szCs w:val="20"/>
                <w:lang w:val="ru-RU"/>
              </w:rPr>
            </w:pP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3</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В-320</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21.12.1986</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11.12.2017</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bCs/>
                <w:sz w:val="20"/>
                <w:szCs w:val="20"/>
                <w:lang w:val="ru-RU"/>
              </w:rPr>
              <w:t>начата</w:t>
            </w:r>
          </w:p>
        </w:tc>
      </w:tr>
      <w:tr w:rsidR="00BB38AD" w:rsidRPr="00EE7C35" w:rsidTr="00C23CCB">
        <w:trPr>
          <w:trHeight w:val="26"/>
          <w:jc w:val="center"/>
        </w:trPr>
        <w:tc>
          <w:tcPr>
            <w:tcW w:w="1556" w:type="dxa"/>
            <w:vMerge/>
            <w:shd w:val="clear" w:color="auto" w:fill="auto"/>
            <w:vAlign w:val="center"/>
            <w:hideMark/>
          </w:tcPr>
          <w:p w:rsidR="00BB38AD" w:rsidRPr="00EE7C35" w:rsidRDefault="00BB38AD" w:rsidP="00C23C61">
            <w:pPr>
              <w:keepLines/>
              <w:jc w:val="center"/>
              <w:rPr>
                <w:rFonts w:ascii="Times New Roman" w:hAnsi="Times New Roman" w:cs="Times New Roman"/>
                <w:sz w:val="20"/>
                <w:szCs w:val="20"/>
                <w:lang w:val="ru-RU"/>
              </w:rPr>
            </w:pP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4</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В-320</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10.10.2004</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07.06.2035</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sz w:val="20"/>
                <w:szCs w:val="20"/>
                <w:lang w:val="ru-RU"/>
              </w:rPr>
              <w:t>не определено</w:t>
            </w:r>
          </w:p>
        </w:tc>
      </w:tr>
      <w:tr w:rsidR="00BB38AD" w:rsidRPr="00EE7C35" w:rsidTr="00C23CCB">
        <w:trPr>
          <w:trHeight w:val="26"/>
          <w:jc w:val="center"/>
        </w:trPr>
        <w:tc>
          <w:tcPr>
            <w:tcW w:w="1556" w:type="dxa"/>
            <w:vMerge w:val="restart"/>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Хмельницка</w:t>
            </w:r>
            <w:r w:rsidR="00C23CCB">
              <w:rPr>
                <w:rFonts w:ascii="Times New Roman" w:hAnsi="Times New Roman" w:cs="Times New Roman"/>
                <w:bCs/>
                <w:sz w:val="20"/>
                <w:szCs w:val="20"/>
                <w:lang w:val="ru-RU"/>
              </w:rPr>
              <w:t>я АЭС</w:t>
            </w: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В-320</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22.12.1987</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13.12.2018</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bCs/>
                <w:sz w:val="20"/>
                <w:szCs w:val="20"/>
                <w:lang w:val="ru-RU"/>
              </w:rPr>
              <w:t>начата</w:t>
            </w:r>
          </w:p>
        </w:tc>
      </w:tr>
      <w:tr w:rsidR="00BB38AD" w:rsidRPr="00EE7C35" w:rsidTr="00C23CCB">
        <w:trPr>
          <w:trHeight w:val="26"/>
          <w:jc w:val="center"/>
        </w:trPr>
        <w:tc>
          <w:tcPr>
            <w:tcW w:w="1556" w:type="dxa"/>
            <w:vMerge/>
            <w:shd w:val="clear" w:color="auto" w:fill="auto"/>
            <w:vAlign w:val="center"/>
            <w:hideMark/>
          </w:tcPr>
          <w:p w:rsidR="00BB38AD" w:rsidRPr="00EE7C35" w:rsidRDefault="00BB38AD" w:rsidP="00C23C61">
            <w:pPr>
              <w:keepLines/>
              <w:jc w:val="center"/>
              <w:rPr>
                <w:rFonts w:ascii="Times New Roman" w:hAnsi="Times New Roman" w:cs="Times New Roman"/>
                <w:sz w:val="20"/>
                <w:szCs w:val="20"/>
                <w:lang w:val="ru-RU"/>
              </w:rPr>
            </w:pPr>
          </w:p>
        </w:tc>
        <w:tc>
          <w:tcPr>
            <w:tcW w:w="705"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2</w:t>
            </w:r>
          </w:p>
        </w:tc>
        <w:tc>
          <w:tcPr>
            <w:tcW w:w="142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1000</w:t>
            </w:r>
          </w:p>
        </w:tc>
        <w:tc>
          <w:tcPr>
            <w:tcW w:w="693"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В-320</w:t>
            </w:r>
          </w:p>
        </w:tc>
        <w:tc>
          <w:tcPr>
            <w:tcW w:w="1417"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07.08.2004</w:t>
            </w:r>
          </w:p>
        </w:tc>
        <w:tc>
          <w:tcPr>
            <w:tcW w:w="1701" w:type="dxa"/>
            <w:shd w:val="clear" w:color="auto" w:fill="auto"/>
            <w:tcMar>
              <w:top w:w="7" w:type="dxa"/>
              <w:left w:w="7" w:type="dxa"/>
              <w:bottom w:w="0" w:type="dxa"/>
              <w:right w:w="7" w:type="dxa"/>
            </w:tcMar>
            <w:vAlign w:val="center"/>
            <w:hideMark/>
          </w:tcPr>
          <w:p w:rsidR="00BB38AD" w:rsidRPr="00EE7C35" w:rsidRDefault="00BB38AD" w:rsidP="00C23C61">
            <w:pPr>
              <w:keepLines/>
              <w:jc w:val="center"/>
              <w:rPr>
                <w:rFonts w:ascii="Times New Roman" w:hAnsi="Times New Roman" w:cs="Times New Roman"/>
                <w:sz w:val="20"/>
                <w:szCs w:val="20"/>
                <w:lang w:val="ru-RU"/>
              </w:rPr>
            </w:pPr>
            <w:r w:rsidRPr="00EE7C35">
              <w:rPr>
                <w:rFonts w:ascii="Times New Roman" w:hAnsi="Times New Roman" w:cs="Times New Roman"/>
                <w:bCs/>
                <w:sz w:val="20"/>
                <w:szCs w:val="20"/>
                <w:lang w:val="ru-RU"/>
              </w:rPr>
              <w:t>07.09.2035</w:t>
            </w:r>
          </w:p>
        </w:tc>
        <w:tc>
          <w:tcPr>
            <w:tcW w:w="2542" w:type="dxa"/>
            <w:shd w:val="clear" w:color="auto" w:fill="auto"/>
            <w:tcMar>
              <w:top w:w="7" w:type="dxa"/>
              <w:left w:w="7" w:type="dxa"/>
              <w:bottom w:w="0" w:type="dxa"/>
              <w:right w:w="7" w:type="dxa"/>
            </w:tcMar>
            <w:vAlign w:val="center"/>
            <w:hideMark/>
          </w:tcPr>
          <w:p w:rsidR="00BB38AD" w:rsidRPr="00EE7C35" w:rsidRDefault="00C23CCB" w:rsidP="00C23C61">
            <w:pPr>
              <w:keepLines/>
              <w:jc w:val="center"/>
              <w:rPr>
                <w:rFonts w:ascii="Times New Roman" w:hAnsi="Times New Roman" w:cs="Times New Roman"/>
                <w:sz w:val="20"/>
                <w:szCs w:val="20"/>
                <w:lang w:val="ru-RU"/>
              </w:rPr>
            </w:pPr>
            <w:r>
              <w:rPr>
                <w:rFonts w:ascii="Times New Roman" w:hAnsi="Times New Roman" w:cs="Times New Roman"/>
                <w:sz w:val="20"/>
                <w:szCs w:val="20"/>
                <w:lang w:val="ru-RU"/>
              </w:rPr>
              <w:t>не определено</w:t>
            </w:r>
          </w:p>
        </w:tc>
      </w:tr>
    </w:tbl>
    <w:p w:rsidR="00BB38AD" w:rsidRPr="00EE7C35" w:rsidRDefault="00BB38AD" w:rsidP="00C23C61">
      <w:pPr>
        <w:pStyle w:val="3"/>
        <w:keepLines/>
        <w:spacing w:after="0" w:line="240" w:lineRule="auto"/>
        <w:ind w:left="20" w:right="20" w:firstLine="547"/>
        <w:jc w:val="both"/>
        <w:rPr>
          <w:lang w:val="ru-RU"/>
        </w:rPr>
      </w:pPr>
    </w:p>
    <w:p w:rsidR="00C23CCB" w:rsidRPr="00C23CCB" w:rsidRDefault="00C23CCB" w:rsidP="00C23C61">
      <w:pPr>
        <w:keepLines/>
        <w:ind w:firstLine="567"/>
        <w:jc w:val="both"/>
        <w:rPr>
          <w:rFonts w:ascii="Times New Roman" w:hAnsi="Times New Roman" w:cs="Times New Roman"/>
          <w:i/>
          <w:lang w:val="ru-RU"/>
        </w:rPr>
      </w:pPr>
      <w:r w:rsidRPr="00C23CCB">
        <w:rPr>
          <w:rFonts w:ascii="Times New Roman" w:hAnsi="Times New Roman" w:cs="Times New Roman"/>
          <w:i/>
          <w:lang w:val="ru-RU"/>
        </w:rPr>
        <w:t>Альтернативные варианты решений по энергоблоков, сроки эксплуатации которых исчерпаны</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Все потенциально возможные альтернативные варианты предусматривают вывод (сняти</w:t>
      </w:r>
      <w:r>
        <w:rPr>
          <w:rFonts w:ascii="Times New Roman" w:hAnsi="Times New Roman" w:cs="Times New Roman"/>
          <w:lang w:val="ru-RU"/>
        </w:rPr>
        <w:t>е</w:t>
      </w:r>
      <w:r w:rsidRPr="00C23CCB">
        <w:rPr>
          <w:rFonts w:ascii="Times New Roman" w:hAnsi="Times New Roman" w:cs="Times New Roman"/>
          <w:lang w:val="ru-RU"/>
        </w:rPr>
        <w:t xml:space="preserve">) </w:t>
      </w:r>
      <w:r>
        <w:rPr>
          <w:rFonts w:ascii="Times New Roman" w:hAnsi="Times New Roman" w:cs="Times New Roman"/>
          <w:lang w:val="ru-RU"/>
        </w:rPr>
        <w:t>с</w:t>
      </w:r>
      <w:r w:rsidRPr="00C23CCB">
        <w:rPr>
          <w:rFonts w:ascii="Times New Roman" w:hAnsi="Times New Roman" w:cs="Times New Roman"/>
          <w:lang w:val="ru-RU"/>
        </w:rPr>
        <w:t xml:space="preserve"> эксплуатации, или же закрытие, энергоблоков, проектный срок эксплуатации которых истек.</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Международное агентство по атомной энергии (МАГАТЭ) признает три варианта вывода из эксплуатации энергоблоков АЭС:</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1. Демонтаж, проведенный сразу после закрытия (или немедленное освобождение территории).</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2. Безопасное хранение или отложенный демонтаж.</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3. Саркофаг.</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В Украине национально</w:t>
      </w:r>
      <w:r w:rsidR="00AF37C7">
        <w:rPr>
          <w:rFonts w:ascii="Times New Roman" w:hAnsi="Times New Roman" w:cs="Times New Roman"/>
          <w:lang w:val="ru-RU"/>
        </w:rPr>
        <w:t>ю</w:t>
      </w:r>
      <w:r w:rsidRPr="00C23CCB">
        <w:rPr>
          <w:rFonts w:ascii="Times New Roman" w:hAnsi="Times New Roman" w:cs="Times New Roman"/>
          <w:lang w:val="ru-RU"/>
        </w:rPr>
        <w:t xml:space="preserve"> нормативно</w:t>
      </w:r>
      <w:r w:rsidR="00AF37C7">
        <w:rPr>
          <w:rFonts w:ascii="Times New Roman" w:hAnsi="Times New Roman" w:cs="Times New Roman"/>
          <w:lang w:val="ru-RU"/>
        </w:rPr>
        <w:t>ю</w:t>
      </w:r>
      <w:r w:rsidRPr="00C23CCB">
        <w:rPr>
          <w:rFonts w:ascii="Times New Roman" w:hAnsi="Times New Roman" w:cs="Times New Roman"/>
          <w:lang w:val="ru-RU"/>
        </w:rPr>
        <w:t xml:space="preserve"> базо</w:t>
      </w:r>
      <w:r w:rsidR="00AF37C7">
        <w:rPr>
          <w:rFonts w:ascii="Times New Roman" w:hAnsi="Times New Roman" w:cs="Times New Roman"/>
          <w:lang w:val="ru-RU"/>
        </w:rPr>
        <w:t>ю</w:t>
      </w:r>
      <w:r w:rsidRPr="00C23CCB">
        <w:rPr>
          <w:rFonts w:ascii="Times New Roman" w:hAnsi="Times New Roman" w:cs="Times New Roman"/>
          <w:lang w:val="ru-RU"/>
        </w:rPr>
        <w:t xml:space="preserve"> определено, что «</w:t>
      </w:r>
      <w:r w:rsidR="00AF37C7" w:rsidRPr="00C23CCB">
        <w:rPr>
          <w:rFonts w:ascii="Times New Roman" w:hAnsi="Times New Roman" w:cs="Times New Roman"/>
          <w:lang w:val="ru-RU"/>
        </w:rPr>
        <w:t xml:space="preserve">снятие </w:t>
      </w:r>
      <w:r w:rsidRPr="00C23CCB">
        <w:rPr>
          <w:rFonts w:ascii="Times New Roman" w:hAnsi="Times New Roman" w:cs="Times New Roman"/>
          <w:lang w:val="ru-RU"/>
        </w:rPr>
        <w:t>с эксплуатации энергоблока АС - этап жизненного цикла ядерной установки, который начинается после завершения выработки энергии и обусловлен окончанием назначенного срока эксплуатации или решением о досрочном прекращении эксплуатации энергоблока» (п. 2.39 «Общи</w:t>
      </w:r>
      <w:r w:rsidR="00AF37C7">
        <w:rPr>
          <w:rFonts w:ascii="Times New Roman" w:hAnsi="Times New Roman" w:cs="Times New Roman"/>
          <w:lang w:val="ru-RU"/>
        </w:rPr>
        <w:t>х</w:t>
      </w:r>
      <w:r w:rsidRPr="00C23CCB">
        <w:rPr>
          <w:rFonts w:ascii="Times New Roman" w:hAnsi="Times New Roman" w:cs="Times New Roman"/>
          <w:lang w:val="ru-RU"/>
        </w:rPr>
        <w:t xml:space="preserve"> положени</w:t>
      </w:r>
      <w:r w:rsidR="00AF37C7">
        <w:rPr>
          <w:rFonts w:ascii="Times New Roman" w:hAnsi="Times New Roman" w:cs="Times New Roman"/>
          <w:lang w:val="ru-RU"/>
        </w:rPr>
        <w:t>й</w:t>
      </w:r>
      <w:r w:rsidRPr="00C23CCB">
        <w:rPr>
          <w:rFonts w:ascii="Times New Roman" w:hAnsi="Times New Roman" w:cs="Times New Roman"/>
          <w:lang w:val="ru-RU"/>
        </w:rPr>
        <w:t xml:space="preserve"> безопасности атомных станций»</w:t>
      </w:r>
      <w:r w:rsidR="00AF37C7">
        <w:rPr>
          <w:rFonts w:ascii="Times New Roman" w:hAnsi="Times New Roman" w:cs="Times New Roman"/>
          <w:lang w:val="ru-RU"/>
        </w:rPr>
        <w:t xml:space="preserve"> </w:t>
      </w:r>
      <w:r w:rsidRPr="00C23CCB">
        <w:rPr>
          <w:rFonts w:ascii="Times New Roman" w:hAnsi="Times New Roman" w:cs="Times New Roman"/>
          <w:lang w:val="ru-RU"/>
        </w:rPr>
        <w:t>НП.306.2.141-2008).</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 xml:space="preserve">«Общие положения обеспечения безопасности при снятии с эксплуатации атомных электростанций и исследовательских реакторов» (приказ Министерства охраны окружающей природной среды и ядерной безопасности Украины </w:t>
      </w:r>
      <w:r w:rsidR="00AF37C7" w:rsidRPr="00C23CCB">
        <w:rPr>
          <w:rFonts w:ascii="Times New Roman" w:hAnsi="Times New Roman" w:cs="Times New Roman"/>
          <w:lang w:val="ru-RU"/>
        </w:rPr>
        <w:t>от 09.01.1998</w:t>
      </w:r>
      <w:r w:rsidR="00AF37C7">
        <w:rPr>
          <w:rFonts w:ascii="Times New Roman" w:hAnsi="Times New Roman" w:cs="Times New Roman"/>
          <w:lang w:val="ru-RU"/>
        </w:rPr>
        <w:t xml:space="preserve"> </w:t>
      </w:r>
      <w:r w:rsidRPr="00C23CCB">
        <w:rPr>
          <w:rFonts w:ascii="Times New Roman" w:hAnsi="Times New Roman" w:cs="Times New Roman"/>
          <w:lang w:val="ru-RU"/>
        </w:rPr>
        <w:t>№ 2) содержат следующие определения:</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Снятие с эксплуатации - комплекс мероприятий после удаления ядерного топлива и прекращения эксплуатации установки, который делает невозможным ее использование в целях, для которых она была построена, и обеспечивает безопасность персонала, населения и окружающей среды.</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Прекращение эксплуатации - заключительный этап эксплуатации установки, который реализуется после принятия решения о снятии ее с эксплуатации и в течение которого она приводится в состояние, когда ядерное топливо отсутствует на е</w:t>
      </w:r>
      <w:r w:rsidR="00AF37C7">
        <w:rPr>
          <w:rFonts w:ascii="Times New Roman" w:hAnsi="Times New Roman" w:cs="Times New Roman"/>
          <w:lang w:val="ru-RU"/>
        </w:rPr>
        <w:t>е</w:t>
      </w:r>
      <w:r w:rsidRPr="00C23CCB">
        <w:rPr>
          <w:rFonts w:ascii="Times New Roman" w:hAnsi="Times New Roman" w:cs="Times New Roman"/>
          <w:lang w:val="ru-RU"/>
        </w:rPr>
        <w:t xml:space="preserve"> территории или, находясь в пределах этой территории, размещено только в хранилищах отработанного ядерного топлива, предназначенных для долгосрочного безопасного хранения.</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Процесс снятия установки с эксплуатации делится на этапы:</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Окончательное закрытие - этап снятия установки с эксплуатации, в течение которого она приводится в состояние, исключающее возможность использования данной установки в целях, для которых она была построена;</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Консервация - этап снятия установки с эксплуатации, во время которого она приводится в состояние, соответствующее безопасному хранению в течение определенного периода источников ионизирующих излучений;</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Выдержка - этап снятия установки с эксплуатации, в течение которого она находится в законсервированном состоянии, соответствующем безопасному хранению источников ионизирующих излучений, которые находятся в ней;</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 xml:space="preserve">Демонтаж - этап снятия установки с эксплуатации, в течение которого источники ионизирующих излучений, которые находятся в ней изымаются </w:t>
      </w:r>
      <w:r w:rsidR="00AF37C7">
        <w:rPr>
          <w:rFonts w:ascii="Times New Roman" w:hAnsi="Times New Roman" w:cs="Times New Roman"/>
          <w:lang w:val="ru-RU"/>
        </w:rPr>
        <w:t>из</w:t>
      </w:r>
      <w:r w:rsidRPr="00C23CCB">
        <w:rPr>
          <w:rFonts w:ascii="Times New Roman" w:hAnsi="Times New Roman" w:cs="Times New Roman"/>
          <w:lang w:val="ru-RU"/>
        </w:rPr>
        <w:t xml:space="preserve"> установк</w:t>
      </w:r>
      <w:r w:rsidR="00AF37C7">
        <w:rPr>
          <w:rFonts w:ascii="Times New Roman" w:hAnsi="Times New Roman" w:cs="Times New Roman"/>
          <w:lang w:val="ru-RU"/>
        </w:rPr>
        <w:t>и</w:t>
      </w:r>
      <w:r w:rsidRPr="00C23CCB">
        <w:rPr>
          <w:rFonts w:ascii="Times New Roman" w:hAnsi="Times New Roman" w:cs="Times New Roman"/>
          <w:lang w:val="ru-RU"/>
        </w:rPr>
        <w:t xml:space="preserve"> или размещаются на ее территории в хранилищах радиоактивных отходов.</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Снятие установки с эксплуатации осуществляется в соответствии с принятым регулирующим органом проектом снятия с эксплуатации, включающ</w:t>
      </w:r>
      <w:r w:rsidR="00AF37C7">
        <w:rPr>
          <w:rFonts w:ascii="Times New Roman" w:hAnsi="Times New Roman" w:cs="Times New Roman"/>
          <w:lang w:val="ru-RU"/>
        </w:rPr>
        <w:t>его</w:t>
      </w:r>
      <w:r w:rsidRPr="00C23CCB">
        <w:rPr>
          <w:rFonts w:ascii="Times New Roman" w:hAnsi="Times New Roman" w:cs="Times New Roman"/>
          <w:lang w:val="ru-RU"/>
        </w:rPr>
        <w:t xml:space="preserve"> программу радиационной защиты, программу обращения с РАО, программу обеспечения качества, план мероприятий на случай радиационной аварии и план мероприятий по физической защите установки.</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Лицензия на снятие с эксплуатации установки предусматривает получение отдельных разрешений на реализацию каждого этапа снятия установки с эксплуатации.</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Расходы на вывод АЭС из эксплуатации, кроме таких пунктов, как мощность энергоблока, срок его службы и время до окончательной остановки, зависят также от многих других факторов (в основном это тип и состояние ядерной энергетической установки, проблемы, связанные с обработкой и хранением остаточных материалов, предельные нормативы радиационной защиты, методика получения лицензий, расходы на персонал, график работ).</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По наиболее распространенными оценкам, стоимость закрытия одного энергоблока составит не менее 1 млрд. €, однако опыт других стран показывает, что реальные объемы расходов могут быть намного больше. Например, в Германии оценочная стоимость вывода из эксплуатации ядерных реакторов за 10 лет, прошедших с момента принятия соответствующего решения, выросла с 55 до 250 млрд. €.</w:t>
      </w:r>
    </w:p>
    <w:p w:rsidR="00AF37C7" w:rsidRDefault="00AF37C7" w:rsidP="00C23C61">
      <w:pPr>
        <w:keepLines/>
        <w:ind w:firstLine="567"/>
        <w:jc w:val="both"/>
        <w:rPr>
          <w:rFonts w:ascii="Times New Roman" w:hAnsi="Times New Roman" w:cs="Times New Roman"/>
          <w:i/>
          <w:lang w:val="ru-RU"/>
        </w:rPr>
      </w:pPr>
    </w:p>
    <w:p w:rsidR="00C23CCB" w:rsidRPr="00AF37C7" w:rsidRDefault="00C23CCB" w:rsidP="00C23C61">
      <w:pPr>
        <w:keepLines/>
        <w:ind w:firstLine="567"/>
        <w:jc w:val="both"/>
        <w:rPr>
          <w:rFonts w:ascii="Times New Roman" w:hAnsi="Times New Roman" w:cs="Times New Roman"/>
          <w:i/>
          <w:lang w:val="ru-RU"/>
        </w:rPr>
      </w:pPr>
      <w:r w:rsidRPr="00AF37C7">
        <w:rPr>
          <w:rFonts w:ascii="Times New Roman" w:hAnsi="Times New Roman" w:cs="Times New Roman"/>
          <w:i/>
          <w:lang w:val="ru-RU"/>
        </w:rPr>
        <w:t>Сравнение ожидаемых последствий реализации альтернативных вариантов</w:t>
      </w:r>
    </w:p>
    <w:p w:rsidR="00C23CCB" w:rsidRPr="00C23CCB"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Учитывая, что отказ от продления эксплуатации энергоблоков АЭС обязательно связан</w:t>
      </w:r>
      <w:r w:rsidR="00AF37C7">
        <w:rPr>
          <w:rFonts w:ascii="Times New Roman" w:hAnsi="Times New Roman" w:cs="Times New Roman"/>
          <w:lang w:val="ru-RU"/>
        </w:rPr>
        <w:t>о</w:t>
      </w:r>
      <w:r w:rsidRPr="00C23CCB">
        <w:rPr>
          <w:rFonts w:ascii="Times New Roman" w:hAnsi="Times New Roman" w:cs="Times New Roman"/>
          <w:lang w:val="ru-RU"/>
        </w:rPr>
        <w:t xml:space="preserve"> с выводом (снятием) </w:t>
      </w:r>
      <w:r w:rsidR="00AF37C7">
        <w:rPr>
          <w:rFonts w:ascii="Times New Roman" w:hAnsi="Times New Roman" w:cs="Times New Roman"/>
          <w:lang w:val="ru-RU"/>
        </w:rPr>
        <w:t>с</w:t>
      </w:r>
      <w:r w:rsidRPr="00C23CCB">
        <w:rPr>
          <w:rFonts w:ascii="Times New Roman" w:hAnsi="Times New Roman" w:cs="Times New Roman"/>
          <w:lang w:val="ru-RU"/>
        </w:rPr>
        <w:t xml:space="preserve"> эксплуатации или закрытием станции, альтернативы запланированной деятельности усматриваются следующие:</w:t>
      </w:r>
    </w:p>
    <w:p w:rsidR="00C23CCB" w:rsidRPr="00AF37C7" w:rsidRDefault="00C23CCB" w:rsidP="00C23C61">
      <w:pPr>
        <w:keepLines/>
        <w:ind w:firstLine="567"/>
        <w:jc w:val="both"/>
        <w:rPr>
          <w:rFonts w:ascii="Times New Roman" w:hAnsi="Times New Roman" w:cs="Times New Roman"/>
          <w:lang w:val="ru-RU"/>
        </w:rPr>
      </w:pPr>
      <w:r w:rsidRPr="00C23CCB">
        <w:rPr>
          <w:rFonts w:ascii="Times New Roman" w:hAnsi="Times New Roman" w:cs="Times New Roman"/>
          <w:lang w:val="ru-RU"/>
        </w:rPr>
        <w:t xml:space="preserve">1. Вывод из эксплуатации (закрытии) энергоблоков, проектный срок эксплуатации которых истек, с одновременным созданием адекватных по объемам генерирующих энергетических мощностей. Данная альтернативная деятельность имеет два варианта </w:t>
      </w:r>
      <w:r w:rsidRPr="00AF37C7">
        <w:rPr>
          <w:rFonts w:ascii="Times New Roman" w:hAnsi="Times New Roman" w:cs="Times New Roman"/>
          <w:lang w:val="ru-RU"/>
        </w:rPr>
        <w:t>реализации:</w:t>
      </w:r>
    </w:p>
    <w:p w:rsidR="00C23CCB" w:rsidRPr="00AF37C7" w:rsidRDefault="00C23CCB" w:rsidP="00C23C61">
      <w:pPr>
        <w:pStyle w:val="a7"/>
        <w:keepLines/>
        <w:numPr>
          <w:ilvl w:val="0"/>
          <w:numId w:val="15"/>
        </w:numPr>
        <w:ind w:left="851" w:hanging="284"/>
        <w:jc w:val="both"/>
        <w:rPr>
          <w:rFonts w:ascii="Times New Roman" w:hAnsi="Times New Roman" w:cs="Times New Roman"/>
          <w:sz w:val="24"/>
          <w:szCs w:val="24"/>
          <w:lang w:val="ru-RU"/>
        </w:rPr>
      </w:pPr>
      <w:r w:rsidRPr="00AF37C7">
        <w:rPr>
          <w:rFonts w:ascii="Times New Roman" w:hAnsi="Times New Roman" w:cs="Times New Roman"/>
          <w:sz w:val="24"/>
          <w:szCs w:val="24"/>
          <w:lang w:val="ru-RU"/>
        </w:rPr>
        <w:t>Строительство новых атомных электростанций.</w:t>
      </w:r>
    </w:p>
    <w:p w:rsidR="00C23CCB" w:rsidRPr="00AF37C7" w:rsidRDefault="00C23CCB" w:rsidP="00C23C61">
      <w:pPr>
        <w:pStyle w:val="a7"/>
        <w:keepLines/>
        <w:numPr>
          <w:ilvl w:val="0"/>
          <w:numId w:val="15"/>
        </w:numPr>
        <w:ind w:left="851" w:hanging="284"/>
        <w:jc w:val="both"/>
        <w:rPr>
          <w:rFonts w:ascii="Times New Roman" w:hAnsi="Times New Roman" w:cs="Times New Roman"/>
          <w:sz w:val="24"/>
          <w:szCs w:val="24"/>
          <w:lang w:val="ru-RU"/>
        </w:rPr>
      </w:pPr>
      <w:r w:rsidRPr="00AF37C7">
        <w:rPr>
          <w:rFonts w:ascii="Times New Roman" w:hAnsi="Times New Roman" w:cs="Times New Roman"/>
          <w:sz w:val="24"/>
          <w:szCs w:val="24"/>
          <w:lang w:val="ru-RU"/>
        </w:rPr>
        <w:t xml:space="preserve">Создание замещающих энергогенерирующих мощностей: тепловых, гидроэнергетических, нетрадиционных (ветровая, солнечная и др. </w:t>
      </w:r>
      <w:r w:rsidR="00AF37C7" w:rsidRPr="00AF37C7">
        <w:rPr>
          <w:rFonts w:ascii="Times New Roman" w:hAnsi="Times New Roman" w:cs="Times New Roman"/>
          <w:sz w:val="24"/>
          <w:szCs w:val="24"/>
          <w:lang w:val="ru-RU"/>
        </w:rPr>
        <w:t>энергетика</w:t>
      </w:r>
      <w:r w:rsidRPr="00AF37C7">
        <w:rPr>
          <w:rFonts w:ascii="Times New Roman" w:hAnsi="Times New Roman" w:cs="Times New Roman"/>
          <w:sz w:val="24"/>
          <w:szCs w:val="24"/>
          <w:lang w:val="ru-RU"/>
        </w:rPr>
        <w:t>).</w:t>
      </w:r>
    </w:p>
    <w:p w:rsidR="00C23CCB" w:rsidRPr="00C23CCB" w:rsidRDefault="00C23CCB" w:rsidP="00C23C61">
      <w:pPr>
        <w:keepLines/>
        <w:ind w:firstLine="567"/>
        <w:jc w:val="both"/>
        <w:rPr>
          <w:rFonts w:ascii="Times New Roman" w:hAnsi="Times New Roman" w:cs="Times New Roman"/>
          <w:lang w:val="ru-RU"/>
        </w:rPr>
      </w:pPr>
      <w:r w:rsidRPr="00AF37C7">
        <w:rPr>
          <w:rFonts w:ascii="Times New Roman" w:hAnsi="Times New Roman" w:cs="Times New Roman"/>
          <w:lang w:val="ru-RU"/>
        </w:rPr>
        <w:t>2. Вывод из эксплуатации (закрытии) энергоблоков, проектный срок эксплуатации которых истек, без создания адекватных по объемам генерирующих энергетических мощностей («нулевой» вариант). Данная альтернативная деятельность также имеет два</w:t>
      </w:r>
      <w:r w:rsidRPr="00C23CCB">
        <w:rPr>
          <w:rFonts w:ascii="Times New Roman" w:hAnsi="Times New Roman" w:cs="Times New Roman"/>
          <w:lang w:val="ru-RU"/>
        </w:rPr>
        <w:t xml:space="preserve"> варианта реализации:</w:t>
      </w:r>
    </w:p>
    <w:p w:rsidR="00C23CCB" w:rsidRPr="00AF37C7" w:rsidRDefault="00C23CCB" w:rsidP="00C23C61">
      <w:pPr>
        <w:pStyle w:val="a7"/>
        <w:keepLines/>
        <w:numPr>
          <w:ilvl w:val="0"/>
          <w:numId w:val="16"/>
        </w:numPr>
        <w:ind w:left="851" w:hanging="284"/>
        <w:jc w:val="both"/>
        <w:rPr>
          <w:rFonts w:ascii="Times New Roman" w:hAnsi="Times New Roman" w:cs="Times New Roman"/>
          <w:sz w:val="24"/>
          <w:szCs w:val="24"/>
          <w:lang w:val="ru-RU"/>
        </w:rPr>
      </w:pPr>
      <w:r w:rsidRPr="00AF37C7">
        <w:rPr>
          <w:rFonts w:ascii="Times New Roman" w:hAnsi="Times New Roman" w:cs="Times New Roman"/>
          <w:sz w:val="24"/>
          <w:szCs w:val="24"/>
          <w:lang w:val="ru-RU"/>
        </w:rPr>
        <w:t>Замещения дефицита электроэнергии за счет импорта.</w:t>
      </w:r>
    </w:p>
    <w:p w:rsidR="00AF37C7" w:rsidRPr="00AF37C7" w:rsidRDefault="00AF37C7" w:rsidP="00C23C61">
      <w:pPr>
        <w:pStyle w:val="a7"/>
        <w:keepLines/>
        <w:numPr>
          <w:ilvl w:val="0"/>
          <w:numId w:val="16"/>
        </w:numPr>
        <w:ind w:left="851" w:hanging="284"/>
        <w:jc w:val="both"/>
        <w:rPr>
          <w:rFonts w:ascii="Times New Roman" w:hAnsi="Times New Roman" w:cs="Times New Roman"/>
          <w:sz w:val="24"/>
          <w:szCs w:val="24"/>
          <w:lang w:val="ru-RU"/>
        </w:rPr>
      </w:pPr>
      <w:r w:rsidRPr="00AF37C7">
        <w:rPr>
          <w:rFonts w:ascii="Times New Roman" w:hAnsi="Times New Roman" w:cs="Times New Roman"/>
          <w:sz w:val="24"/>
          <w:szCs w:val="24"/>
          <w:lang w:val="ru-RU"/>
        </w:rPr>
        <w:t>Резкое сокращение потребления, которое может быть смягчено путем энергосбережения, ускоренного внедрения новейших энергоэффективных технологий, радикальных и быстрых структурных изменений промышленного производства, реформы коммунального хозяйства одновременно в масштабах всей страны и тому подобное.</w:t>
      </w:r>
    </w:p>
    <w:p w:rsidR="00AF37C7" w:rsidRPr="00AF37C7" w:rsidRDefault="00AF37C7" w:rsidP="00C23C61">
      <w:pPr>
        <w:keepLines/>
        <w:ind w:firstLine="567"/>
        <w:jc w:val="both"/>
        <w:rPr>
          <w:rFonts w:ascii="Times New Roman" w:hAnsi="Times New Roman" w:cs="Times New Roman"/>
          <w:lang w:val="ru-RU"/>
        </w:rPr>
      </w:pPr>
      <w:r w:rsidRPr="00AF37C7">
        <w:rPr>
          <w:rFonts w:ascii="Times New Roman" w:hAnsi="Times New Roman" w:cs="Times New Roman"/>
          <w:lang w:val="ru-RU"/>
        </w:rPr>
        <w:t>Также, очевидно, возможны и различные комбинации нескольких или всех указанных альтернативных вариантов.</w:t>
      </w:r>
    </w:p>
    <w:p w:rsidR="008B6DC0" w:rsidRPr="00AF37C7" w:rsidRDefault="00AF37C7" w:rsidP="00C23C61">
      <w:pPr>
        <w:keepLines/>
        <w:ind w:firstLine="567"/>
        <w:jc w:val="both"/>
        <w:rPr>
          <w:rFonts w:ascii="Times New Roman" w:hAnsi="Times New Roman" w:cs="Times New Roman"/>
          <w:lang w:val="ru-RU"/>
        </w:rPr>
      </w:pPr>
      <w:r w:rsidRPr="00AF37C7">
        <w:rPr>
          <w:rFonts w:ascii="Times New Roman" w:hAnsi="Times New Roman" w:cs="Times New Roman"/>
          <w:lang w:val="ru-RU"/>
        </w:rPr>
        <w:t>В ОВОС проведен анализ экономических, социальных и экологических последствий реализации каждого из этих вариантов, который показывает, что в настоящее время не существует рациональных альтернатив продления эксплуатации энергоблоков атомных станций, в частности - ОП ЮУАЭС.</w:t>
      </w:r>
    </w:p>
    <w:p w:rsidR="008B6DC0" w:rsidRPr="00EE7C35" w:rsidRDefault="008B6DC0" w:rsidP="00C23C61">
      <w:pPr>
        <w:pStyle w:val="3"/>
        <w:keepLines/>
        <w:spacing w:after="0" w:line="240" w:lineRule="auto"/>
        <w:ind w:left="20" w:right="20" w:firstLine="547"/>
        <w:jc w:val="both"/>
        <w:rPr>
          <w:sz w:val="24"/>
          <w:szCs w:val="24"/>
          <w:lang w:val="ru-RU"/>
        </w:rPr>
      </w:pPr>
    </w:p>
    <w:p w:rsidR="00C06ECE" w:rsidRPr="00EE7C35" w:rsidRDefault="0062495E" w:rsidP="00C23C61">
      <w:pPr>
        <w:pStyle w:val="Bodytext31"/>
        <w:keepLines/>
        <w:shd w:val="clear" w:color="auto" w:fill="auto"/>
        <w:spacing w:before="0" w:line="240" w:lineRule="auto"/>
        <w:ind w:firstLine="567"/>
        <w:rPr>
          <w:sz w:val="24"/>
          <w:szCs w:val="24"/>
          <w:lang w:val="ru-RU"/>
        </w:rPr>
      </w:pPr>
      <w:r w:rsidRPr="00EE7C35">
        <w:rPr>
          <w:sz w:val="24"/>
          <w:szCs w:val="24"/>
          <w:lang w:val="ru-RU"/>
        </w:rPr>
        <w:t>2.3</w:t>
      </w:r>
      <w:r w:rsidR="00012E24" w:rsidRPr="00EE7C35">
        <w:rPr>
          <w:sz w:val="24"/>
          <w:szCs w:val="24"/>
          <w:lang w:val="ru-RU"/>
        </w:rPr>
        <w:t xml:space="preserve"> Дан</w:t>
      </w:r>
      <w:r w:rsidR="00AF37C7">
        <w:rPr>
          <w:sz w:val="24"/>
          <w:szCs w:val="24"/>
          <w:lang w:val="ru-RU"/>
        </w:rPr>
        <w:t>ные</w:t>
      </w:r>
      <w:r w:rsidR="00012E24" w:rsidRPr="00EE7C35">
        <w:rPr>
          <w:sz w:val="24"/>
          <w:szCs w:val="24"/>
          <w:lang w:val="ru-RU"/>
        </w:rPr>
        <w:t xml:space="preserve"> про </w:t>
      </w:r>
      <w:r w:rsidR="00AF37C7">
        <w:rPr>
          <w:sz w:val="24"/>
          <w:szCs w:val="24"/>
          <w:lang w:val="ru-RU"/>
        </w:rPr>
        <w:t xml:space="preserve">используемые </w:t>
      </w:r>
      <w:r w:rsidR="00C06ECE" w:rsidRPr="00EE7C35">
        <w:rPr>
          <w:sz w:val="24"/>
          <w:szCs w:val="24"/>
          <w:lang w:val="ru-RU"/>
        </w:rPr>
        <w:t>ресурс</w:t>
      </w:r>
      <w:r w:rsidR="00AF37C7">
        <w:rPr>
          <w:sz w:val="24"/>
          <w:szCs w:val="24"/>
          <w:lang w:val="ru-RU"/>
        </w:rPr>
        <w:t>ы</w:t>
      </w:r>
    </w:p>
    <w:p w:rsidR="00AF37C7" w:rsidRPr="00AF37C7" w:rsidRDefault="00AF37C7" w:rsidP="00C23C61">
      <w:pPr>
        <w:keepLines/>
        <w:ind w:firstLine="567"/>
        <w:jc w:val="both"/>
        <w:rPr>
          <w:rFonts w:ascii="Times New Roman" w:hAnsi="Times New Roman" w:cs="Times New Roman"/>
          <w:lang w:val="ru-RU"/>
        </w:rPr>
      </w:pPr>
      <w:r w:rsidRPr="00AF37C7">
        <w:rPr>
          <w:rFonts w:ascii="Times New Roman" w:hAnsi="Times New Roman" w:cs="Times New Roman"/>
          <w:lang w:val="ru-RU"/>
        </w:rPr>
        <w:t>ЮУ АЭС расположена в южной части Приднепровской возвышенности, на левом берегу среднего течения Южный Буг, в административном отношении это территория Арбузинского района Николаевской области. Районный центр - пгт Арбузинка</w:t>
      </w:r>
      <w:r>
        <w:rPr>
          <w:rFonts w:ascii="Times New Roman" w:hAnsi="Times New Roman" w:cs="Times New Roman"/>
          <w:lang w:val="ru-RU"/>
        </w:rPr>
        <w:t xml:space="preserve"> -</w:t>
      </w:r>
      <w:r w:rsidRPr="00AF37C7">
        <w:rPr>
          <w:rFonts w:ascii="Times New Roman" w:hAnsi="Times New Roman" w:cs="Times New Roman"/>
          <w:lang w:val="ru-RU"/>
        </w:rPr>
        <w:t xml:space="preserve"> находится на расстоянии 12 км от промплощадки, областной центр - г. Николаев - на расстоянии 112 км.</w:t>
      </w:r>
    </w:p>
    <w:p w:rsidR="00AF37C7" w:rsidRDefault="00AF37C7" w:rsidP="00C23C61">
      <w:pPr>
        <w:keepLines/>
        <w:ind w:firstLine="567"/>
        <w:jc w:val="both"/>
        <w:rPr>
          <w:rFonts w:ascii="Times New Roman" w:hAnsi="Times New Roman" w:cs="Times New Roman"/>
          <w:i/>
          <w:lang w:val="ru-RU"/>
        </w:rPr>
      </w:pPr>
    </w:p>
    <w:p w:rsidR="00AF37C7" w:rsidRPr="00AF37C7" w:rsidRDefault="00AF37C7" w:rsidP="00C23C61">
      <w:pPr>
        <w:keepLines/>
        <w:ind w:firstLine="567"/>
        <w:jc w:val="both"/>
        <w:rPr>
          <w:rFonts w:ascii="Times New Roman" w:hAnsi="Times New Roman" w:cs="Times New Roman"/>
          <w:i/>
          <w:lang w:val="ru-RU"/>
        </w:rPr>
      </w:pPr>
      <w:r w:rsidRPr="00AF37C7">
        <w:rPr>
          <w:rFonts w:ascii="Times New Roman" w:hAnsi="Times New Roman" w:cs="Times New Roman"/>
          <w:i/>
          <w:lang w:val="ru-RU"/>
        </w:rPr>
        <w:t>Земельные ресурсы</w:t>
      </w:r>
    </w:p>
    <w:p w:rsidR="00AF37C7" w:rsidRPr="00AF37C7" w:rsidRDefault="00AF37C7" w:rsidP="00C23C61">
      <w:pPr>
        <w:keepLines/>
        <w:ind w:firstLine="567"/>
        <w:jc w:val="both"/>
        <w:rPr>
          <w:rFonts w:ascii="Times New Roman" w:hAnsi="Times New Roman" w:cs="Times New Roman"/>
          <w:lang w:val="ru-RU"/>
        </w:rPr>
      </w:pPr>
      <w:r w:rsidRPr="00AF37C7">
        <w:rPr>
          <w:rFonts w:ascii="Times New Roman" w:hAnsi="Times New Roman" w:cs="Times New Roman"/>
          <w:lang w:val="ru-RU"/>
        </w:rPr>
        <w:t>В общем ЮУАЭС занимает территорию более 10 км</w:t>
      </w:r>
      <w:r w:rsidRPr="00AF37C7">
        <w:rPr>
          <w:rFonts w:ascii="Times New Roman" w:hAnsi="Times New Roman" w:cs="Times New Roman"/>
          <w:vertAlign w:val="superscript"/>
          <w:lang w:val="ru-RU"/>
        </w:rPr>
        <w:t>2</w:t>
      </w:r>
      <w:r w:rsidRPr="00AF37C7">
        <w:rPr>
          <w:rFonts w:ascii="Times New Roman" w:hAnsi="Times New Roman" w:cs="Times New Roman"/>
          <w:lang w:val="ru-RU"/>
        </w:rPr>
        <w:t>, из них промплощадка - 3,3 км</w:t>
      </w:r>
      <w:r w:rsidRPr="00AF37C7">
        <w:rPr>
          <w:rFonts w:ascii="Times New Roman" w:hAnsi="Times New Roman" w:cs="Times New Roman"/>
          <w:vertAlign w:val="superscript"/>
          <w:lang w:val="ru-RU"/>
        </w:rPr>
        <w:t>2</w:t>
      </w:r>
      <w:r w:rsidRPr="00AF37C7">
        <w:rPr>
          <w:rFonts w:ascii="Times New Roman" w:hAnsi="Times New Roman" w:cs="Times New Roman"/>
          <w:lang w:val="ru-RU"/>
        </w:rPr>
        <w:t>, Ташлыкское водохранилище - 7 км</w:t>
      </w:r>
      <w:r w:rsidRPr="00AF37C7">
        <w:rPr>
          <w:rFonts w:ascii="Times New Roman" w:hAnsi="Times New Roman" w:cs="Times New Roman"/>
          <w:vertAlign w:val="superscript"/>
          <w:lang w:val="ru-RU"/>
        </w:rPr>
        <w:t>2</w:t>
      </w:r>
      <w:r w:rsidRPr="00AF37C7">
        <w:rPr>
          <w:rFonts w:ascii="Times New Roman" w:hAnsi="Times New Roman" w:cs="Times New Roman"/>
          <w:lang w:val="ru-RU"/>
        </w:rPr>
        <w:t>.</w:t>
      </w:r>
    </w:p>
    <w:p w:rsidR="00AF37C7" w:rsidRPr="00AF37C7" w:rsidRDefault="00AF37C7" w:rsidP="00C23C61">
      <w:pPr>
        <w:keepLines/>
        <w:ind w:firstLine="567"/>
        <w:jc w:val="both"/>
        <w:rPr>
          <w:rFonts w:ascii="Times New Roman" w:hAnsi="Times New Roman" w:cs="Times New Roman"/>
          <w:lang w:val="ru-RU"/>
        </w:rPr>
      </w:pPr>
      <w:r w:rsidRPr="00AF37C7">
        <w:rPr>
          <w:rFonts w:ascii="Times New Roman" w:hAnsi="Times New Roman" w:cs="Times New Roman"/>
          <w:lang w:val="ru-RU"/>
        </w:rPr>
        <w:t>Земельный участок для строительства и эксплуатации промышленной зоны, складских помещений и подъездной автодороги к подсобно</w:t>
      </w:r>
      <w:r>
        <w:rPr>
          <w:rFonts w:ascii="Times New Roman" w:hAnsi="Times New Roman" w:cs="Times New Roman"/>
          <w:lang w:val="ru-RU"/>
        </w:rPr>
        <w:t>му</w:t>
      </w:r>
      <w:r w:rsidRPr="00AF37C7">
        <w:rPr>
          <w:rFonts w:ascii="Times New Roman" w:hAnsi="Times New Roman" w:cs="Times New Roman"/>
          <w:lang w:val="ru-RU"/>
        </w:rPr>
        <w:t xml:space="preserve"> хозяйств</w:t>
      </w:r>
      <w:r>
        <w:rPr>
          <w:rFonts w:ascii="Times New Roman" w:hAnsi="Times New Roman" w:cs="Times New Roman"/>
          <w:lang w:val="ru-RU"/>
        </w:rPr>
        <w:t>у</w:t>
      </w:r>
      <w:r w:rsidRPr="00AF37C7">
        <w:rPr>
          <w:rFonts w:ascii="Times New Roman" w:hAnsi="Times New Roman" w:cs="Times New Roman"/>
          <w:lang w:val="ru-RU"/>
        </w:rPr>
        <w:t xml:space="preserve"> площадью 379,29 га отведен в постоянное пользование ОП ЮУ АЭС согласно государственного акта № II-МК № 002166.</w:t>
      </w:r>
    </w:p>
    <w:p w:rsidR="00AF37C7" w:rsidRPr="00AF37C7" w:rsidRDefault="00AF37C7" w:rsidP="00C23C61">
      <w:pPr>
        <w:keepLines/>
        <w:ind w:firstLine="567"/>
        <w:jc w:val="both"/>
        <w:rPr>
          <w:rFonts w:ascii="Times New Roman" w:hAnsi="Times New Roman" w:cs="Times New Roman"/>
          <w:lang w:val="ru-RU"/>
        </w:rPr>
      </w:pPr>
      <w:r w:rsidRPr="00AF37C7">
        <w:rPr>
          <w:rFonts w:ascii="Times New Roman" w:hAnsi="Times New Roman" w:cs="Times New Roman"/>
          <w:lang w:val="ru-RU"/>
        </w:rPr>
        <w:t xml:space="preserve">Для обеспечения работы подземных сооружений Ташлыкской ГАЭС ГП </w:t>
      </w:r>
      <w:r>
        <w:rPr>
          <w:rFonts w:ascii="Times New Roman" w:hAnsi="Times New Roman" w:cs="Times New Roman"/>
          <w:lang w:val="ru-RU"/>
        </w:rPr>
        <w:t>«</w:t>
      </w:r>
      <w:r w:rsidRPr="00AF37C7">
        <w:rPr>
          <w:rFonts w:ascii="Times New Roman" w:hAnsi="Times New Roman" w:cs="Times New Roman"/>
          <w:lang w:val="ru-RU"/>
        </w:rPr>
        <w:t>НАЭК «Энергоатом» получил от Государственного комитета природных ресурсов Министерства охраны окружающей природной среды Украины специальное разрешение на пользование недрами, регистрационный № 3507 от 11</w:t>
      </w:r>
      <w:r>
        <w:rPr>
          <w:rFonts w:ascii="Times New Roman" w:hAnsi="Times New Roman" w:cs="Times New Roman"/>
          <w:lang w:val="ru-RU"/>
        </w:rPr>
        <w:t>.11.</w:t>
      </w:r>
      <w:r w:rsidRPr="00AF37C7">
        <w:rPr>
          <w:rFonts w:ascii="Times New Roman" w:hAnsi="Times New Roman" w:cs="Times New Roman"/>
          <w:lang w:val="ru-RU"/>
        </w:rPr>
        <w:t>2004.</w:t>
      </w:r>
    </w:p>
    <w:p w:rsidR="00625564" w:rsidRPr="00EE7C35" w:rsidRDefault="00AF37C7" w:rsidP="00C23C61">
      <w:pPr>
        <w:keepLines/>
        <w:ind w:firstLine="567"/>
        <w:jc w:val="both"/>
        <w:rPr>
          <w:rFonts w:ascii="Times New Roman" w:hAnsi="Times New Roman" w:cs="Times New Roman"/>
          <w:i/>
          <w:szCs w:val="23"/>
          <w:lang w:val="ru-RU"/>
        </w:rPr>
      </w:pPr>
      <w:r w:rsidRPr="00AF37C7">
        <w:rPr>
          <w:rFonts w:ascii="Times New Roman" w:hAnsi="Times New Roman" w:cs="Times New Roman"/>
          <w:lang w:val="ru-RU"/>
        </w:rPr>
        <w:t>На рис.2.3. показан</w:t>
      </w:r>
      <w:r>
        <w:rPr>
          <w:rFonts w:ascii="Times New Roman" w:hAnsi="Times New Roman" w:cs="Times New Roman"/>
          <w:lang w:val="ru-RU"/>
        </w:rPr>
        <w:t>ы</w:t>
      </w:r>
      <w:r w:rsidRPr="00AF37C7">
        <w:rPr>
          <w:rFonts w:ascii="Times New Roman" w:hAnsi="Times New Roman" w:cs="Times New Roman"/>
          <w:lang w:val="ru-RU"/>
        </w:rPr>
        <w:t xml:space="preserve"> земли, занимаемые ЮУЭК</w:t>
      </w:r>
      <w:r>
        <w:rPr>
          <w:rFonts w:ascii="Times New Roman" w:hAnsi="Times New Roman" w:cs="Times New Roman"/>
          <w:lang w:val="ru-RU"/>
        </w:rPr>
        <w:t>,</w:t>
      </w:r>
      <w:r w:rsidRPr="00AF37C7">
        <w:rPr>
          <w:rFonts w:ascii="Times New Roman" w:hAnsi="Times New Roman" w:cs="Times New Roman"/>
          <w:lang w:val="ru-RU"/>
        </w:rPr>
        <w:t xml:space="preserve"> в состав которого входит ЮУАЭС.</w:t>
      </w:r>
      <w:r w:rsidR="00625564" w:rsidRPr="00EE7C35">
        <w:rPr>
          <w:rFonts w:ascii="Times New Roman" w:hAnsi="Times New Roman" w:cs="Times New Roman"/>
          <w:i/>
          <w:szCs w:val="23"/>
          <w:lang w:val="ru-RU"/>
        </w:rPr>
        <w:t xml:space="preserve"> </w:t>
      </w:r>
    </w:p>
    <w:p w:rsidR="00AF37C7" w:rsidRDefault="00AF37C7" w:rsidP="00C23C61">
      <w:pPr>
        <w:keepLines/>
        <w:ind w:firstLine="567"/>
        <w:jc w:val="both"/>
        <w:rPr>
          <w:rFonts w:ascii="Times New Roman" w:hAnsi="Times New Roman" w:cs="Times New Roman"/>
          <w:i/>
          <w:szCs w:val="23"/>
          <w:lang w:val="ru-RU"/>
        </w:rPr>
      </w:pPr>
    </w:p>
    <w:p w:rsidR="00AF37C7" w:rsidRPr="00AF37C7" w:rsidRDefault="00AF37C7" w:rsidP="00C23C61">
      <w:pPr>
        <w:keepLines/>
        <w:ind w:firstLine="567"/>
        <w:jc w:val="both"/>
        <w:rPr>
          <w:rFonts w:ascii="Times New Roman" w:hAnsi="Times New Roman" w:cs="Times New Roman"/>
          <w:i/>
          <w:szCs w:val="23"/>
          <w:lang w:val="ru-RU"/>
        </w:rPr>
      </w:pPr>
      <w:r w:rsidRPr="00AF37C7">
        <w:rPr>
          <w:rFonts w:ascii="Times New Roman" w:hAnsi="Times New Roman" w:cs="Times New Roman"/>
          <w:i/>
          <w:szCs w:val="23"/>
          <w:lang w:val="ru-RU"/>
        </w:rPr>
        <w:t>Водные ресурсы</w:t>
      </w:r>
    </w:p>
    <w:p w:rsidR="00AF37C7" w:rsidRPr="00AF37C7" w:rsidRDefault="00AF37C7" w:rsidP="00C23C61">
      <w:pPr>
        <w:keepLines/>
        <w:ind w:firstLine="567"/>
        <w:jc w:val="both"/>
        <w:rPr>
          <w:rFonts w:ascii="Times New Roman" w:hAnsi="Times New Roman" w:cs="Times New Roman"/>
          <w:szCs w:val="23"/>
          <w:lang w:val="ru-RU"/>
        </w:rPr>
      </w:pPr>
      <w:r w:rsidRPr="00AF37C7">
        <w:rPr>
          <w:rFonts w:ascii="Times New Roman" w:hAnsi="Times New Roman" w:cs="Times New Roman"/>
          <w:szCs w:val="23"/>
          <w:lang w:val="ru-RU"/>
        </w:rPr>
        <w:t>Забор воды для оборотного водоснабжения ОП ЮУАЭС осуществляется из реки Южный Буг через Ташлыкск</w:t>
      </w:r>
      <w:r>
        <w:rPr>
          <w:rFonts w:ascii="Times New Roman" w:hAnsi="Times New Roman" w:cs="Times New Roman"/>
          <w:szCs w:val="23"/>
          <w:lang w:val="ru-RU"/>
        </w:rPr>
        <w:t>ий</w:t>
      </w:r>
      <w:r w:rsidRPr="00AF37C7">
        <w:rPr>
          <w:rFonts w:ascii="Times New Roman" w:hAnsi="Times New Roman" w:cs="Times New Roman"/>
          <w:szCs w:val="23"/>
          <w:lang w:val="ru-RU"/>
        </w:rPr>
        <w:t xml:space="preserve"> водоем-охладитель. В 2014 г</w:t>
      </w:r>
      <w:r>
        <w:rPr>
          <w:rFonts w:ascii="Times New Roman" w:hAnsi="Times New Roman" w:cs="Times New Roman"/>
          <w:szCs w:val="23"/>
          <w:lang w:val="ru-RU"/>
        </w:rPr>
        <w:t>оду</w:t>
      </w:r>
      <w:r w:rsidRPr="00AF37C7">
        <w:rPr>
          <w:rFonts w:ascii="Times New Roman" w:hAnsi="Times New Roman" w:cs="Times New Roman"/>
          <w:szCs w:val="23"/>
          <w:lang w:val="ru-RU"/>
        </w:rPr>
        <w:t xml:space="preserve"> </w:t>
      </w:r>
      <w:r>
        <w:rPr>
          <w:rFonts w:ascii="Times New Roman" w:hAnsi="Times New Roman" w:cs="Times New Roman"/>
          <w:szCs w:val="23"/>
          <w:lang w:val="ru-RU"/>
        </w:rPr>
        <w:t>о</w:t>
      </w:r>
      <w:r w:rsidRPr="00AF37C7">
        <w:rPr>
          <w:rFonts w:ascii="Times New Roman" w:hAnsi="Times New Roman" w:cs="Times New Roman"/>
          <w:szCs w:val="23"/>
          <w:lang w:val="ru-RU"/>
        </w:rPr>
        <w:t>бъемы оборотного водоснабжения составили 3499,7 млн.м</w:t>
      </w:r>
      <w:r w:rsidRPr="00AF37C7">
        <w:rPr>
          <w:rFonts w:ascii="Times New Roman" w:hAnsi="Times New Roman" w:cs="Times New Roman"/>
          <w:szCs w:val="23"/>
          <w:vertAlign w:val="superscript"/>
          <w:lang w:val="ru-RU"/>
        </w:rPr>
        <w:t>3</w:t>
      </w:r>
      <w:r w:rsidRPr="00AF37C7">
        <w:rPr>
          <w:rFonts w:ascii="Times New Roman" w:hAnsi="Times New Roman" w:cs="Times New Roman"/>
          <w:szCs w:val="23"/>
          <w:lang w:val="ru-RU"/>
        </w:rPr>
        <w:t>, в предыдущие годы эти объемы отличались незначительно, например в 2010 году - 3383,6 млн.м</w:t>
      </w:r>
      <w:r w:rsidRPr="00AF37C7">
        <w:rPr>
          <w:rFonts w:ascii="Times New Roman" w:hAnsi="Times New Roman" w:cs="Times New Roman"/>
          <w:szCs w:val="23"/>
          <w:vertAlign w:val="superscript"/>
          <w:lang w:val="ru-RU"/>
        </w:rPr>
        <w:t>3</w:t>
      </w:r>
      <w:r w:rsidRPr="00AF37C7">
        <w:rPr>
          <w:rFonts w:ascii="Times New Roman" w:hAnsi="Times New Roman" w:cs="Times New Roman"/>
          <w:szCs w:val="23"/>
          <w:lang w:val="ru-RU"/>
        </w:rPr>
        <w:t>.</w:t>
      </w:r>
    </w:p>
    <w:p w:rsidR="00AF37C7" w:rsidRPr="00AF37C7" w:rsidRDefault="00AF37C7" w:rsidP="00C23C61">
      <w:pPr>
        <w:keepLines/>
        <w:ind w:firstLine="567"/>
        <w:jc w:val="both"/>
        <w:rPr>
          <w:rFonts w:ascii="Times New Roman" w:hAnsi="Times New Roman" w:cs="Times New Roman"/>
          <w:szCs w:val="23"/>
          <w:lang w:val="ru-RU"/>
        </w:rPr>
      </w:pPr>
      <w:r w:rsidRPr="00AF37C7">
        <w:rPr>
          <w:rFonts w:ascii="Times New Roman" w:hAnsi="Times New Roman" w:cs="Times New Roman"/>
          <w:szCs w:val="23"/>
          <w:lang w:val="ru-RU"/>
        </w:rPr>
        <w:t>Расходы на хозяйственно-питьевые нужды по годам колеблются более ощутимо, например в 2014 потрачено 604,9 тыс.м</w:t>
      </w:r>
      <w:r w:rsidRPr="00AF37C7">
        <w:rPr>
          <w:rFonts w:ascii="Times New Roman" w:hAnsi="Times New Roman" w:cs="Times New Roman"/>
          <w:szCs w:val="23"/>
          <w:vertAlign w:val="superscript"/>
          <w:lang w:val="ru-RU"/>
        </w:rPr>
        <w:t>3</w:t>
      </w:r>
      <w:r w:rsidRPr="00AF37C7">
        <w:rPr>
          <w:rFonts w:ascii="Times New Roman" w:hAnsi="Times New Roman" w:cs="Times New Roman"/>
          <w:szCs w:val="23"/>
          <w:lang w:val="ru-RU"/>
        </w:rPr>
        <w:t>, в 2010 - 1429,4 тыс.м</w:t>
      </w:r>
      <w:r w:rsidRPr="00AF37C7">
        <w:rPr>
          <w:rFonts w:ascii="Times New Roman" w:hAnsi="Times New Roman" w:cs="Times New Roman"/>
          <w:szCs w:val="23"/>
          <w:vertAlign w:val="superscript"/>
          <w:lang w:val="ru-RU"/>
        </w:rPr>
        <w:t>3</w:t>
      </w:r>
      <w:r w:rsidRPr="00AF37C7">
        <w:rPr>
          <w:rFonts w:ascii="Times New Roman" w:hAnsi="Times New Roman" w:cs="Times New Roman"/>
          <w:szCs w:val="23"/>
          <w:lang w:val="ru-RU"/>
        </w:rPr>
        <w:t>.</w:t>
      </w:r>
    </w:p>
    <w:p w:rsidR="00AF37C7" w:rsidRPr="00AF37C7" w:rsidRDefault="00AF37C7" w:rsidP="00C23C61">
      <w:pPr>
        <w:keepLines/>
        <w:ind w:firstLine="567"/>
        <w:jc w:val="both"/>
        <w:rPr>
          <w:rFonts w:ascii="Times New Roman" w:hAnsi="Times New Roman" w:cs="Times New Roman"/>
          <w:szCs w:val="23"/>
          <w:lang w:val="ru-RU"/>
        </w:rPr>
      </w:pPr>
      <w:r w:rsidRPr="00AF37C7">
        <w:rPr>
          <w:rFonts w:ascii="Times New Roman" w:hAnsi="Times New Roman" w:cs="Times New Roman"/>
          <w:szCs w:val="23"/>
          <w:lang w:val="ru-RU"/>
        </w:rPr>
        <w:t>Лимиты водопотребления для ОП ЮУАЭС на 2014 составляли 90700,0 тыс.м</w:t>
      </w:r>
      <w:r w:rsidRPr="00173E71">
        <w:rPr>
          <w:rFonts w:ascii="Times New Roman" w:hAnsi="Times New Roman" w:cs="Times New Roman"/>
          <w:szCs w:val="23"/>
          <w:vertAlign w:val="superscript"/>
          <w:lang w:val="ru-RU"/>
        </w:rPr>
        <w:t>3</w:t>
      </w:r>
      <w:r w:rsidRPr="00AF37C7">
        <w:rPr>
          <w:rFonts w:ascii="Times New Roman" w:hAnsi="Times New Roman" w:cs="Times New Roman"/>
          <w:szCs w:val="23"/>
          <w:lang w:val="ru-RU"/>
        </w:rPr>
        <w:t xml:space="preserve"> технической воды, кроме того питьевой воды 2961,3 тыс.м</w:t>
      </w:r>
      <w:r w:rsidRPr="00173E71">
        <w:rPr>
          <w:rFonts w:ascii="Times New Roman" w:hAnsi="Times New Roman" w:cs="Times New Roman"/>
          <w:szCs w:val="23"/>
          <w:vertAlign w:val="superscript"/>
          <w:lang w:val="ru-RU"/>
        </w:rPr>
        <w:t>3</w:t>
      </w:r>
      <w:r w:rsidRPr="00AF37C7">
        <w:rPr>
          <w:rFonts w:ascii="Times New Roman" w:hAnsi="Times New Roman" w:cs="Times New Roman"/>
          <w:szCs w:val="23"/>
          <w:lang w:val="ru-RU"/>
        </w:rPr>
        <w:t xml:space="preserve"> для станции и 134,8 тыс.м</w:t>
      </w:r>
      <w:r w:rsidRPr="00173E71">
        <w:rPr>
          <w:rFonts w:ascii="Times New Roman" w:hAnsi="Times New Roman" w:cs="Times New Roman"/>
          <w:szCs w:val="23"/>
          <w:vertAlign w:val="superscript"/>
          <w:lang w:val="ru-RU"/>
        </w:rPr>
        <w:t>3</w:t>
      </w:r>
      <w:r w:rsidRPr="00AF37C7">
        <w:rPr>
          <w:rFonts w:ascii="Times New Roman" w:hAnsi="Times New Roman" w:cs="Times New Roman"/>
          <w:szCs w:val="23"/>
          <w:lang w:val="ru-RU"/>
        </w:rPr>
        <w:t xml:space="preserve"> для подразделений в пределах города.</w:t>
      </w:r>
    </w:p>
    <w:p w:rsidR="00AF37C7" w:rsidRPr="00AF37C7" w:rsidRDefault="00AF37C7" w:rsidP="00C23C61">
      <w:pPr>
        <w:keepLines/>
        <w:ind w:firstLine="567"/>
        <w:jc w:val="both"/>
        <w:rPr>
          <w:rFonts w:ascii="Times New Roman" w:hAnsi="Times New Roman" w:cs="Times New Roman"/>
          <w:szCs w:val="23"/>
          <w:lang w:val="ru-RU"/>
        </w:rPr>
      </w:pPr>
      <w:r w:rsidRPr="00AF37C7">
        <w:rPr>
          <w:rFonts w:ascii="Times New Roman" w:hAnsi="Times New Roman" w:cs="Times New Roman"/>
          <w:szCs w:val="23"/>
          <w:lang w:val="ru-RU"/>
        </w:rPr>
        <w:t>Среднегодовые заборы составляют примерно 50000</w:t>
      </w:r>
      <w:r w:rsidR="00173E71">
        <w:rPr>
          <w:rFonts w:ascii="Times New Roman" w:hAnsi="Times New Roman" w:cs="Times New Roman"/>
          <w:szCs w:val="23"/>
          <w:lang w:val="ru-RU"/>
        </w:rPr>
        <w:t>-</w:t>
      </w:r>
      <w:r w:rsidRPr="00AF37C7">
        <w:rPr>
          <w:rFonts w:ascii="Times New Roman" w:hAnsi="Times New Roman" w:cs="Times New Roman"/>
          <w:szCs w:val="23"/>
          <w:lang w:val="ru-RU"/>
        </w:rPr>
        <w:t>70000 тыс.м</w:t>
      </w:r>
      <w:r w:rsidRPr="00173E71">
        <w:rPr>
          <w:rFonts w:ascii="Times New Roman" w:hAnsi="Times New Roman" w:cs="Times New Roman"/>
          <w:szCs w:val="23"/>
          <w:vertAlign w:val="superscript"/>
          <w:lang w:val="ru-RU"/>
        </w:rPr>
        <w:t>3</w:t>
      </w:r>
      <w:r w:rsidRPr="00AF37C7">
        <w:rPr>
          <w:rFonts w:ascii="Times New Roman" w:hAnsi="Times New Roman" w:cs="Times New Roman"/>
          <w:szCs w:val="23"/>
          <w:lang w:val="ru-RU"/>
        </w:rPr>
        <w:t xml:space="preserve"> технической и 600</w:t>
      </w:r>
      <w:r w:rsidR="00173E71">
        <w:rPr>
          <w:rFonts w:ascii="Times New Roman" w:hAnsi="Times New Roman" w:cs="Times New Roman"/>
          <w:szCs w:val="23"/>
          <w:lang w:val="ru-RU"/>
        </w:rPr>
        <w:t>-</w:t>
      </w:r>
      <w:r w:rsidRPr="00AF37C7">
        <w:rPr>
          <w:rFonts w:ascii="Times New Roman" w:hAnsi="Times New Roman" w:cs="Times New Roman"/>
          <w:szCs w:val="23"/>
          <w:lang w:val="ru-RU"/>
        </w:rPr>
        <w:t>1400 тыс.м</w:t>
      </w:r>
      <w:r w:rsidRPr="00173E71">
        <w:rPr>
          <w:rFonts w:ascii="Times New Roman" w:hAnsi="Times New Roman" w:cs="Times New Roman"/>
          <w:szCs w:val="23"/>
          <w:vertAlign w:val="superscript"/>
          <w:lang w:val="ru-RU"/>
        </w:rPr>
        <w:t>3</w:t>
      </w:r>
      <w:r w:rsidRPr="00AF37C7">
        <w:rPr>
          <w:rFonts w:ascii="Times New Roman" w:hAnsi="Times New Roman" w:cs="Times New Roman"/>
          <w:szCs w:val="23"/>
          <w:lang w:val="ru-RU"/>
        </w:rPr>
        <w:t xml:space="preserve"> питьевой воды; необратимые потери </w:t>
      </w:r>
      <w:r w:rsidR="00173E71">
        <w:rPr>
          <w:rFonts w:ascii="Times New Roman" w:hAnsi="Times New Roman" w:cs="Times New Roman"/>
          <w:szCs w:val="23"/>
          <w:lang w:val="ru-RU"/>
        </w:rPr>
        <w:t>–</w:t>
      </w:r>
      <w:r w:rsidRPr="00AF37C7">
        <w:rPr>
          <w:rFonts w:ascii="Times New Roman" w:hAnsi="Times New Roman" w:cs="Times New Roman"/>
          <w:szCs w:val="23"/>
          <w:lang w:val="ru-RU"/>
        </w:rPr>
        <w:t xml:space="preserve"> 35000</w:t>
      </w:r>
      <w:r w:rsidR="00173E71">
        <w:rPr>
          <w:rFonts w:ascii="Times New Roman" w:hAnsi="Times New Roman" w:cs="Times New Roman"/>
          <w:szCs w:val="23"/>
          <w:lang w:val="ru-RU"/>
        </w:rPr>
        <w:t>-</w:t>
      </w:r>
      <w:r w:rsidRPr="00AF37C7">
        <w:rPr>
          <w:rFonts w:ascii="Times New Roman" w:hAnsi="Times New Roman" w:cs="Times New Roman"/>
          <w:szCs w:val="23"/>
          <w:lang w:val="ru-RU"/>
        </w:rPr>
        <w:t>40000 тыс.м</w:t>
      </w:r>
      <w:r w:rsidRPr="00173E71">
        <w:rPr>
          <w:rFonts w:ascii="Times New Roman" w:hAnsi="Times New Roman" w:cs="Times New Roman"/>
          <w:szCs w:val="23"/>
          <w:vertAlign w:val="superscript"/>
          <w:lang w:val="ru-RU"/>
        </w:rPr>
        <w:t>3</w:t>
      </w:r>
      <w:r w:rsidRPr="00AF37C7">
        <w:rPr>
          <w:rFonts w:ascii="Times New Roman" w:hAnsi="Times New Roman" w:cs="Times New Roman"/>
          <w:szCs w:val="23"/>
          <w:lang w:val="ru-RU"/>
        </w:rPr>
        <w:t xml:space="preserve">. Например, в 2014 </w:t>
      </w:r>
      <w:r w:rsidR="00173E71">
        <w:rPr>
          <w:rFonts w:ascii="Times New Roman" w:hAnsi="Times New Roman" w:cs="Times New Roman"/>
          <w:szCs w:val="23"/>
          <w:lang w:val="ru-RU"/>
        </w:rPr>
        <w:t xml:space="preserve">году </w:t>
      </w:r>
      <w:r w:rsidRPr="00AF37C7">
        <w:rPr>
          <w:rFonts w:ascii="Times New Roman" w:hAnsi="Times New Roman" w:cs="Times New Roman"/>
          <w:szCs w:val="23"/>
          <w:lang w:val="ru-RU"/>
        </w:rPr>
        <w:t>забор составил 71478,1+573,8+31,1 тыс.м</w:t>
      </w:r>
      <w:r w:rsidRPr="00173E71">
        <w:rPr>
          <w:rFonts w:ascii="Times New Roman" w:hAnsi="Times New Roman" w:cs="Times New Roman"/>
          <w:szCs w:val="23"/>
          <w:vertAlign w:val="superscript"/>
          <w:lang w:val="ru-RU"/>
        </w:rPr>
        <w:t>3</w:t>
      </w:r>
      <w:r w:rsidRPr="00AF37C7">
        <w:rPr>
          <w:rFonts w:ascii="Times New Roman" w:hAnsi="Times New Roman" w:cs="Times New Roman"/>
          <w:szCs w:val="23"/>
          <w:lang w:val="ru-RU"/>
        </w:rPr>
        <w:t>, потери - 38462,4+120,6 тыс.м</w:t>
      </w:r>
      <w:r w:rsidRPr="00173E71">
        <w:rPr>
          <w:rFonts w:ascii="Times New Roman" w:hAnsi="Times New Roman" w:cs="Times New Roman"/>
          <w:szCs w:val="23"/>
          <w:vertAlign w:val="superscript"/>
          <w:lang w:val="ru-RU"/>
        </w:rPr>
        <w:t>3</w:t>
      </w:r>
      <w:r w:rsidRPr="00AF37C7">
        <w:rPr>
          <w:rFonts w:ascii="Times New Roman" w:hAnsi="Times New Roman" w:cs="Times New Roman"/>
          <w:szCs w:val="23"/>
          <w:lang w:val="ru-RU"/>
        </w:rPr>
        <w:t>, в 2010 соответственно - 67087,9+1396, 2+33,2 тыс.м</w:t>
      </w:r>
      <w:r w:rsidRPr="00173E71">
        <w:rPr>
          <w:rFonts w:ascii="Times New Roman" w:hAnsi="Times New Roman" w:cs="Times New Roman"/>
          <w:szCs w:val="23"/>
          <w:vertAlign w:val="superscript"/>
          <w:lang w:val="ru-RU"/>
        </w:rPr>
        <w:t>3</w:t>
      </w:r>
      <w:r w:rsidRPr="00AF37C7">
        <w:rPr>
          <w:rFonts w:ascii="Times New Roman" w:hAnsi="Times New Roman" w:cs="Times New Roman"/>
          <w:szCs w:val="23"/>
          <w:lang w:val="ru-RU"/>
        </w:rPr>
        <w:t xml:space="preserve"> и 35588,6+246,7 тыс.м</w:t>
      </w:r>
      <w:r w:rsidRPr="00173E71">
        <w:rPr>
          <w:rFonts w:ascii="Times New Roman" w:hAnsi="Times New Roman" w:cs="Times New Roman"/>
          <w:szCs w:val="23"/>
          <w:vertAlign w:val="superscript"/>
          <w:lang w:val="ru-RU"/>
        </w:rPr>
        <w:t>3</w:t>
      </w:r>
      <w:r w:rsidRPr="00AF37C7">
        <w:rPr>
          <w:rFonts w:ascii="Times New Roman" w:hAnsi="Times New Roman" w:cs="Times New Roman"/>
          <w:szCs w:val="23"/>
          <w:lang w:val="ru-RU"/>
        </w:rPr>
        <w:t>.</w:t>
      </w:r>
    </w:p>
    <w:p w:rsidR="00625564" w:rsidRPr="00AF37C7" w:rsidRDefault="00AF37C7" w:rsidP="00C23C61">
      <w:pPr>
        <w:keepLines/>
        <w:ind w:firstLine="567"/>
        <w:jc w:val="both"/>
        <w:rPr>
          <w:rFonts w:ascii="Times New Roman" w:hAnsi="Times New Roman" w:cs="Times New Roman"/>
          <w:szCs w:val="23"/>
          <w:lang w:val="ru-RU"/>
        </w:rPr>
      </w:pPr>
      <w:r w:rsidRPr="00AF37C7">
        <w:rPr>
          <w:rFonts w:ascii="Times New Roman" w:hAnsi="Times New Roman" w:cs="Times New Roman"/>
          <w:szCs w:val="23"/>
          <w:lang w:val="ru-RU"/>
        </w:rPr>
        <w:t>Динамика фактических объемов водопотребления ОП ЮУАЭС с р. Южный Буг за последние годы показана на рис. 2.4.</w:t>
      </w:r>
      <w:r w:rsidR="00625564" w:rsidRPr="00AF37C7">
        <w:rPr>
          <w:rFonts w:ascii="Times New Roman" w:hAnsi="Times New Roman" w:cs="Times New Roman"/>
          <w:szCs w:val="23"/>
          <w:lang w:val="ru-RU"/>
        </w:rPr>
        <w:t xml:space="preserve"> </w:t>
      </w:r>
    </w:p>
    <w:p w:rsidR="0018604F" w:rsidRPr="00EE7C35" w:rsidRDefault="0018604F" w:rsidP="00C23C61">
      <w:pPr>
        <w:keepLines/>
        <w:ind w:firstLine="567"/>
        <w:jc w:val="both"/>
        <w:rPr>
          <w:rFonts w:ascii="Times New Roman" w:hAnsi="Times New Roman" w:cs="Times New Roman"/>
          <w:lang w:val="ru-RU"/>
        </w:rPr>
      </w:pPr>
    </w:p>
    <w:p w:rsidR="00F949FE" w:rsidRPr="00EE7C35" w:rsidRDefault="00F949FE" w:rsidP="00C23C61">
      <w:pPr>
        <w:keepLines/>
        <w:numPr>
          <w:ilvl w:val="12"/>
          <w:numId w:val="0"/>
        </w:numPr>
        <w:jc w:val="center"/>
        <w:rPr>
          <w:rFonts w:ascii="Times New Roman" w:eastAsia="PMingLiU" w:hAnsi="Times New Roman" w:cs="Times New Roman"/>
          <w:sz w:val="28"/>
          <w:szCs w:val="28"/>
          <w:lang w:val="ru-RU" w:eastAsia="zh-TW"/>
        </w:rPr>
      </w:pPr>
    </w:p>
    <w:p w:rsidR="0018604F" w:rsidRPr="00EE7C35" w:rsidRDefault="0018604F" w:rsidP="00C23C61">
      <w:pPr>
        <w:keepLines/>
        <w:ind w:firstLine="567"/>
        <w:jc w:val="center"/>
        <w:rPr>
          <w:rFonts w:ascii="Times New Roman" w:hAnsi="Times New Roman" w:cs="Times New Roman"/>
          <w:lang w:val="ru-RU"/>
        </w:rPr>
      </w:pPr>
      <w:r w:rsidRPr="00EE7C35">
        <w:rPr>
          <w:rFonts w:ascii="Times New Roman" w:hAnsi="Times New Roman" w:cs="Times New Roman"/>
          <w:b/>
          <w:lang w:val="ru-RU"/>
        </w:rPr>
        <w:t>Рис. 2.3.</w:t>
      </w:r>
      <w:r w:rsidRPr="00EE7C35">
        <w:rPr>
          <w:rFonts w:ascii="Times New Roman" w:hAnsi="Times New Roman" w:cs="Times New Roman"/>
          <w:lang w:val="ru-RU"/>
        </w:rPr>
        <w:t xml:space="preserve"> – </w:t>
      </w:r>
      <w:r w:rsidR="00173E71">
        <w:rPr>
          <w:rFonts w:ascii="Times New Roman" w:hAnsi="Times New Roman" w:cs="Times New Roman"/>
          <w:lang w:val="ru-RU"/>
        </w:rPr>
        <w:t>Южноукраинский э</w:t>
      </w:r>
      <w:r w:rsidRPr="00EE7C35">
        <w:rPr>
          <w:rFonts w:ascii="Times New Roman" w:hAnsi="Times New Roman" w:cs="Times New Roman"/>
          <w:lang w:val="ru-RU"/>
        </w:rPr>
        <w:t>нергокомплекс</w:t>
      </w:r>
    </w:p>
    <w:p w:rsidR="00625564" w:rsidRPr="00EE7C35" w:rsidRDefault="00625564" w:rsidP="00C23C61">
      <w:pPr>
        <w:keepLines/>
        <w:jc w:val="both"/>
        <w:rPr>
          <w:rFonts w:ascii="Times New Roman" w:hAnsi="Times New Roman" w:cs="Times New Roman"/>
          <w:sz w:val="20"/>
          <w:lang w:val="ru-RU"/>
        </w:rPr>
      </w:pPr>
      <w:r w:rsidRPr="00EE7C35">
        <w:rPr>
          <w:rFonts w:ascii="Times New Roman" w:hAnsi="Times New Roman" w:cs="Times New Roman"/>
          <w:sz w:val="20"/>
          <w:lang w:val="ru-RU"/>
        </w:rPr>
        <w:t>1 - Южно-Укра</w:t>
      </w:r>
      <w:r w:rsidR="00173E71">
        <w:rPr>
          <w:rFonts w:ascii="Times New Roman" w:hAnsi="Times New Roman" w:cs="Times New Roman"/>
          <w:sz w:val="20"/>
          <w:lang w:val="ru-RU"/>
        </w:rPr>
        <w:t>и</w:t>
      </w:r>
      <w:r w:rsidRPr="00EE7C35">
        <w:rPr>
          <w:rFonts w:ascii="Times New Roman" w:hAnsi="Times New Roman" w:cs="Times New Roman"/>
          <w:sz w:val="20"/>
          <w:lang w:val="ru-RU"/>
        </w:rPr>
        <w:t>нска</w:t>
      </w:r>
      <w:r w:rsidR="00173E71">
        <w:rPr>
          <w:rFonts w:ascii="Times New Roman" w:hAnsi="Times New Roman" w:cs="Times New Roman"/>
          <w:sz w:val="20"/>
          <w:lang w:val="ru-RU"/>
        </w:rPr>
        <w:t>я</w:t>
      </w:r>
      <w:r w:rsidRPr="00EE7C35">
        <w:rPr>
          <w:rFonts w:ascii="Times New Roman" w:hAnsi="Times New Roman" w:cs="Times New Roman"/>
          <w:sz w:val="20"/>
          <w:lang w:val="ru-RU"/>
        </w:rPr>
        <w:t xml:space="preserve"> А</w:t>
      </w:r>
      <w:r w:rsidR="00173E71">
        <w:rPr>
          <w:rFonts w:ascii="Times New Roman" w:hAnsi="Times New Roman" w:cs="Times New Roman"/>
          <w:sz w:val="20"/>
          <w:lang w:val="ru-RU"/>
        </w:rPr>
        <w:t>Э</w:t>
      </w:r>
      <w:r w:rsidRPr="00EE7C35">
        <w:rPr>
          <w:rFonts w:ascii="Times New Roman" w:hAnsi="Times New Roman" w:cs="Times New Roman"/>
          <w:sz w:val="20"/>
          <w:lang w:val="ru-RU"/>
        </w:rPr>
        <w:t xml:space="preserve">С; 2 </w:t>
      </w:r>
      <w:r w:rsidR="00173E71">
        <w:rPr>
          <w:rFonts w:ascii="Times New Roman" w:hAnsi="Times New Roman" w:cs="Times New Roman"/>
          <w:sz w:val="20"/>
          <w:lang w:val="ru-RU"/>
        </w:rPr>
        <w:t>–</w:t>
      </w:r>
      <w:r w:rsidRPr="00EE7C35">
        <w:rPr>
          <w:rFonts w:ascii="Times New Roman" w:hAnsi="Times New Roman" w:cs="Times New Roman"/>
          <w:sz w:val="20"/>
          <w:lang w:val="ru-RU"/>
        </w:rPr>
        <w:t xml:space="preserve"> Ташл</w:t>
      </w:r>
      <w:r w:rsidR="00173E71">
        <w:rPr>
          <w:rFonts w:ascii="Times New Roman" w:hAnsi="Times New Roman" w:cs="Times New Roman"/>
          <w:sz w:val="20"/>
          <w:lang w:val="ru-RU"/>
        </w:rPr>
        <w:t xml:space="preserve">ыкский </w:t>
      </w:r>
      <w:r w:rsidRPr="00EE7C35">
        <w:rPr>
          <w:rFonts w:ascii="Times New Roman" w:hAnsi="Times New Roman" w:cs="Times New Roman"/>
          <w:sz w:val="20"/>
          <w:lang w:val="ru-RU"/>
        </w:rPr>
        <w:t>водо</w:t>
      </w:r>
      <w:r w:rsidR="00173E71">
        <w:rPr>
          <w:rFonts w:ascii="Times New Roman" w:hAnsi="Times New Roman" w:cs="Times New Roman"/>
          <w:sz w:val="20"/>
          <w:lang w:val="ru-RU"/>
        </w:rPr>
        <w:t>е</w:t>
      </w:r>
      <w:r w:rsidRPr="00EE7C35">
        <w:rPr>
          <w:rFonts w:ascii="Times New Roman" w:hAnsi="Times New Roman" w:cs="Times New Roman"/>
          <w:sz w:val="20"/>
          <w:lang w:val="ru-RU"/>
        </w:rPr>
        <w:t>м-охл</w:t>
      </w:r>
      <w:r w:rsidR="00173E71">
        <w:rPr>
          <w:rFonts w:ascii="Times New Roman" w:hAnsi="Times New Roman" w:cs="Times New Roman"/>
          <w:sz w:val="20"/>
          <w:lang w:val="ru-RU"/>
        </w:rPr>
        <w:t>адитель</w:t>
      </w:r>
      <w:r w:rsidRPr="00EE7C35">
        <w:rPr>
          <w:rFonts w:ascii="Times New Roman" w:hAnsi="Times New Roman" w:cs="Times New Roman"/>
          <w:sz w:val="20"/>
          <w:lang w:val="ru-RU"/>
        </w:rPr>
        <w:t xml:space="preserve"> ЮУАЕС; </w:t>
      </w:r>
    </w:p>
    <w:p w:rsidR="00625564" w:rsidRPr="00EE7C35" w:rsidRDefault="00625564" w:rsidP="00C23C61">
      <w:pPr>
        <w:keepLines/>
        <w:jc w:val="both"/>
        <w:rPr>
          <w:rFonts w:ascii="Times New Roman" w:hAnsi="Times New Roman" w:cs="Times New Roman"/>
          <w:sz w:val="20"/>
          <w:lang w:val="ru-RU"/>
        </w:rPr>
      </w:pPr>
      <w:r w:rsidRPr="00EE7C35">
        <w:rPr>
          <w:rFonts w:ascii="Times New Roman" w:hAnsi="Times New Roman" w:cs="Times New Roman"/>
          <w:sz w:val="20"/>
          <w:lang w:val="ru-RU"/>
        </w:rPr>
        <w:t xml:space="preserve">3 </w:t>
      </w:r>
      <w:r w:rsidR="00173E71">
        <w:rPr>
          <w:rFonts w:ascii="Times New Roman" w:hAnsi="Times New Roman" w:cs="Times New Roman"/>
          <w:sz w:val="20"/>
          <w:lang w:val="ru-RU"/>
        </w:rPr>
        <w:t>–</w:t>
      </w:r>
      <w:r w:rsidRPr="00EE7C35">
        <w:rPr>
          <w:rFonts w:ascii="Times New Roman" w:hAnsi="Times New Roman" w:cs="Times New Roman"/>
          <w:sz w:val="20"/>
          <w:lang w:val="ru-RU"/>
        </w:rPr>
        <w:t xml:space="preserve"> Ташл</w:t>
      </w:r>
      <w:r w:rsidR="00173E71">
        <w:rPr>
          <w:rFonts w:ascii="Times New Roman" w:hAnsi="Times New Roman" w:cs="Times New Roman"/>
          <w:sz w:val="20"/>
          <w:lang w:val="ru-RU"/>
        </w:rPr>
        <w:t xml:space="preserve">ыкская </w:t>
      </w:r>
      <w:r w:rsidRPr="00EE7C35">
        <w:rPr>
          <w:rFonts w:ascii="Times New Roman" w:hAnsi="Times New Roman" w:cs="Times New Roman"/>
          <w:sz w:val="20"/>
          <w:lang w:val="ru-RU"/>
        </w:rPr>
        <w:t xml:space="preserve">ГАЕС; 4 - </w:t>
      </w:r>
      <w:r w:rsidR="00173E71">
        <w:rPr>
          <w:rFonts w:ascii="Times New Roman" w:hAnsi="Times New Roman" w:cs="Times New Roman"/>
          <w:sz w:val="20"/>
          <w:lang w:val="ru-RU"/>
        </w:rPr>
        <w:t>А</w:t>
      </w:r>
      <w:r w:rsidRPr="00EE7C35">
        <w:rPr>
          <w:rFonts w:ascii="Times New Roman" w:hAnsi="Times New Roman" w:cs="Times New Roman"/>
          <w:sz w:val="20"/>
          <w:lang w:val="ru-RU"/>
        </w:rPr>
        <w:t>лександр</w:t>
      </w:r>
      <w:r w:rsidR="00173E71">
        <w:rPr>
          <w:rFonts w:ascii="Times New Roman" w:hAnsi="Times New Roman" w:cs="Times New Roman"/>
          <w:sz w:val="20"/>
          <w:lang w:val="ru-RU"/>
        </w:rPr>
        <w:t>о</w:t>
      </w:r>
      <w:r w:rsidRPr="00EE7C35">
        <w:rPr>
          <w:rFonts w:ascii="Times New Roman" w:hAnsi="Times New Roman" w:cs="Times New Roman"/>
          <w:sz w:val="20"/>
          <w:lang w:val="ru-RU"/>
        </w:rPr>
        <w:t>вский г</w:t>
      </w:r>
      <w:r w:rsidR="00173E71">
        <w:rPr>
          <w:rFonts w:ascii="Times New Roman" w:hAnsi="Times New Roman" w:cs="Times New Roman"/>
          <w:sz w:val="20"/>
          <w:lang w:val="ru-RU"/>
        </w:rPr>
        <w:t>и</w:t>
      </w:r>
      <w:r w:rsidRPr="00EE7C35">
        <w:rPr>
          <w:rFonts w:ascii="Times New Roman" w:hAnsi="Times New Roman" w:cs="Times New Roman"/>
          <w:sz w:val="20"/>
          <w:lang w:val="ru-RU"/>
        </w:rPr>
        <w:t>дроуз</w:t>
      </w:r>
      <w:r w:rsidR="00173E71">
        <w:rPr>
          <w:rFonts w:ascii="Times New Roman" w:hAnsi="Times New Roman" w:cs="Times New Roman"/>
          <w:sz w:val="20"/>
          <w:lang w:val="ru-RU"/>
        </w:rPr>
        <w:t>ел</w:t>
      </w:r>
      <w:r w:rsidRPr="00EE7C35">
        <w:rPr>
          <w:rFonts w:ascii="Times New Roman" w:hAnsi="Times New Roman" w:cs="Times New Roman"/>
          <w:sz w:val="20"/>
          <w:lang w:val="ru-RU"/>
        </w:rPr>
        <w:t xml:space="preserve">; 5 </w:t>
      </w:r>
      <w:r w:rsidR="00173E71">
        <w:rPr>
          <w:rFonts w:ascii="Times New Roman" w:hAnsi="Times New Roman" w:cs="Times New Roman"/>
          <w:sz w:val="20"/>
          <w:lang w:val="ru-RU"/>
        </w:rPr>
        <w:t>–</w:t>
      </w:r>
      <w:r w:rsidRPr="00EE7C35">
        <w:rPr>
          <w:rFonts w:ascii="Times New Roman" w:hAnsi="Times New Roman" w:cs="Times New Roman"/>
          <w:sz w:val="20"/>
          <w:lang w:val="ru-RU"/>
        </w:rPr>
        <w:t xml:space="preserve"> </w:t>
      </w:r>
      <w:r w:rsidR="00173E71">
        <w:rPr>
          <w:rFonts w:ascii="Times New Roman" w:hAnsi="Times New Roman" w:cs="Times New Roman"/>
          <w:sz w:val="20"/>
          <w:lang w:val="ru-RU"/>
        </w:rPr>
        <w:t>А</w:t>
      </w:r>
      <w:r w:rsidRPr="00EE7C35">
        <w:rPr>
          <w:rFonts w:ascii="Times New Roman" w:hAnsi="Times New Roman" w:cs="Times New Roman"/>
          <w:sz w:val="20"/>
          <w:lang w:val="ru-RU"/>
        </w:rPr>
        <w:t>лександр</w:t>
      </w:r>
      <w:r w:rsidR="00173E71">
        <w:rPr>
          <w:rFonts w:ascii="Times New Roman" w:hAnsi="Times New Roman" w:cs="Times New Roman"/>
          <w:sz w:val="20"/>
          <w:lang w:val="ru-RU"/>
        </w:rPr>
        <w:t xml:space="preserve">овское </w:t>
      </w:r>
      <w:r w:rsidRPr="00EE7C35">
        <w:rPr>
          <w:rFonts w:ascii="Times New Roman" w:hAnsi="Times New Roman" w:cs="Times New Roman"/>
          <w:sz w:val="20"/>
          <w:lang w:val="ru-RU"/>
        </w:rPr>
        <w:t>водо</w:t>
      </w:r>
      <w:r w:rsidR="00173E71">
        <w:rPr>
          <w:rFonts w:ascii="Times New Roman" w:hAnsi="Times New Roman" w:cs="Times New Roman"/>
          <w:sz w:val="20"/>
          <w:lang w:val="ru-RU"/>
        </w:rPr>
        <w:t>хранилище</w:t>
      </w:r>
      <w:r w:rsidRPr="00EE7C35">
        <w:rPr>
          <w:rFonts w:ascii="Times New Roman" w:hAnsi="Times New Roman" w:cs="Times New Roman"/>
          <w:sz w:val="20"/>
          <w:lang w:val="ru-RU"/>
        </w:rPr>
        <w:t xml:space="preserve">; 6 - </w:t>
      </w:r>
      <w:r w:rsidR="00173E71">
        <w:rPr>
          <w:rFonts w:ascii="Times New Roman" w:hAnsi="Times New Roman" w:cs="Times New Roman"/>
          <w:sz w:val="20"/>
          <w:lang w:val="ru-RU"/>
        </w:rPr>
        <w:t>г</w:t>
      </w:r>
      <w:r w:rsidRPr="00EE7C35">
        <w:rPr>
          <w:rFonts w:ascii="Times New Roman" w:hAnsi="Times New Roman" w:cs="Times New Roman"/>
          <w:sz w:val="20"/>
          <w:lang w:val="ru-RU"/>
        </w:rPr>
        <w:t>. Южноукра</w:t>
      </w:r>
      <w:r w:rsidR="00173E71">
        <w:rPr>
          <w:rFonts w:ascii="Times New Roman" w:hAnsi="Times New Roman" w:cs="Times New Roman"/>
          <w:sz w:val="20"/>
          <w:lang w:val="ru-RU"/>
        </w:rPr>
        <w:t>и</w:t>
      </w:r>
      <w:r w:rsidRPr="00EE7C35">
        <w:rPr>
          <w:rFonts w:ascii="Times New Roman" w:hAnsi="Times New Roman" w:cs="Times New Roman"/>
          <w:sz w:val="20"/>
          <w:lang w:val="ru-RU"/>
        </w:rPr>
        <w:t>нск; 7 - с. Кост</w:t>
      </w:r>
      <w:r w:rsidR="00173E71">
        <w:rPr>
          <w:rFonts w:ascii="Times New Roman" w:hAnsi="Times New Roman" w:cs="Times New Roman"/>
          <w:sz w:val="20"/>
          <w:lang w:val="ru-RU"/>
        </w:rPr>
        <w:t>а</w:t>
      </w:r>
      <w:r w:rsidRPr="00EE7C35">
        <w:rPr>
          <w:rFonts w:ascii="Times New Roman" w:hAnsi="Times New Roman" w:cs="Times New Roman"/>
          <w:sz w:val="20"/>
          <w:lang w:val="ru-RU"/>
        </w:rPr>
        <w:t>нтин</w:t>
      </w:r>
      <w:r w:rsidR="00173E71">
        <w:rPr>
          <w:rFonts w:ascii="Times New Roman" w:hAnsi="Times New Roman" w:cs="Times New Roman"/>
          <w:sz w:val="20"/>
          <w:lang w:val="ru-RU"/>
        </w:rPr>
        <w:t>о</w:t>
      </w:r>
      <w:r w:rsidRPr="00EE7C35">
        <w:rPr>
          <w:rFonts w:ascii="Times New Roman" w:hAnsi="Times New Roman" w:cs="Times New Roman"/>
          <w:sz w:val="20"/>
          <w:lang w:val="ru-RU"/>
        </w:rPr>
        <w:t>вка; 8 – с</w:t>
      </w:r>
      <w:r w:rsidR="00173E71">
        <w:rPr>
          <w:rFonts w:ascii="Times New Roman" w:hAnsi="Times New Roman" w:cs="Times New Roman"/>
          <w:sz w:val="20"/>
          <w:lang w:val="ru-RU"/>
        </w:rPr>
        <w:t>гт</w:t>
      </w:r>
      <w:r w:rsidRPr="00EE7C35">
        <w:rPr>
          <w:rFonts w:ascii="Times New Roman" w:hAnsi="Times New Roman" w:cs="Times New Roman"/>
          <w:sz w:val="20"/>
          <w:lang w:val="ru-RU"/>
        </w:rPr>
        <w:t xml:space="preserve"> </w:t>
      </w:r>
      <w:r w:rsidR="00173E71">
        <w:rPr>
          <w:rFonts w:ascii="Times New Roman" w:hAnsi="Times New Roman" w:cs="Times New Roman"/>
          <w:sz w:val="20"/>
          <w:lang w:val="ru-RU"/>
        </w:rPr>
        <w:t>А</w:t>
      </w:r>
      <w:r w:rsidRPr="00EE7C35">
        <w:rPr>
          <w:rFonts w:ascii="Times New Roman" w:hAnsi="Times New Roman" w:cs="Times New Roman"/>
          <w:sz w:val="20"/>
          <w:lang w:val="ru-RU"/>
        </w:rPr>
        <w:t>лександр</w:t>
      </w:r>
      <w:r w:rsidR="00173E71">
        <w:rPr>
          <w:rFonts w:ascii="Times New Roman" w:hAnsi="Times New Roman" w:cs="Times New Roman"/>
          <w:sz w:val="20"/>
          <w:lang w:val="ru-RU"/>
        </w:rPr>
        <w:t>о</w:t>
      </w:r>
      <w:r w:rsidRPr="00EE7C35">
        <w:rPr>
          <w:rFonts w:ascii="Times New Roman" w:hAnsi="Times New Roman" w:cs="Times New Roman"/>
          <w:sz w:val="20"/>
          <w:lang w:val="ru-RU"/>
        </w:rPr>
        <w:t xml:space="preserve">вка. </w:t>
      </w:r>
    </w:p>
    <w:p w:rsidR="00625564" w:rsidRPr="00EE7C35" w:rsidRDefault="00625564" w:rsidP="00C23C61">
      <w:pPr>
        <w:keepLines/>
        <w:jc w:val="both"/>
        <w:rPr>
          <w:rFonts w:ascii="Times New Roman" w:hAnsi="Times New Roman" w:cs="Times New Roman"/>
          <w:sz w:val="20"/>
          <w:lang w:val="ru-RU"/>
        </w:rPr>
      </w:pPr>
      <w:r w:rsidRPr="00EE7C35">
        <w:rPr>
          <w:rFonts w:ascii="Times New Roman" w:hAnsi="Times New Roman" w:cs="Times New Roman"/>
          <w:sz w:val="20"/>
          <w:lang w:val="ru-RU"/>
        </w:rPr>
        <w:t xml:space="preserve">14,5; 16,5; 20,7 </w:t>
      </w:r>
      <w:r w:rsidR="00173E71">
        <w:rPr>
          <w:rFonts w:ascii="Times New Roman" w:hAnsi="Times New Roman" w:cs="Times New Roman"/>
          <w:sz w:val="20"/>
          <w:lang w:val="ru-RU"/>
        </w:rPr>
        <w:t>–</w:t>
      </w:r>
      <w:r w:rsidRPr="00EE7C35">
        <w:rPr>
          <w:rFonts w:ascii="Times New Roman" w:hAnsi="Times New Roman" w:cs="Times New Roman"/>
          <w:sz w:val="20"/>
          <w:lang w:val="ru-RU"/>
        </w:rPr>
        <w:t xml:space="preserve"> </w:t>
      </w:r>
      <w:r w:rsidR="00173E71">
        <w:rPr>
          <w:rFonts w:ascii="Times New Roman" w:hAnsi="Times New Roman" w:cs="Times New Roman"/>
          <w:sz w:val="20"/>
          <w:lang w:val="ru-RU"/>
        </w:rPr>
        <w:t xml:space="preserve">граница </w:t>
      </w:r>
      <w:r w:rsidRPr="00EE7C35">
        <w:rPr>
          <w:rFonts w:ascii="Times New Roman" w:hAnsi="Times New Roman" w:cs="Times New Roman"/>
          <w:sz w:val="20"/>
          <w:lang w:val="ru-RU"/>
        </w:rPr>
        <w:t>"</w:t>
      </w:r>
      <w:r w:rsidR="00173E71">
        <w:rPr>
          <w:rFonts w:ascii="Times New Roman" w:hAnsi="Times New Roman" w:cs="Times New Roman"/>
          <w:sz w:val="20"/>
          <w:lang w:val="ru-RU"/>
        </w:rPr>
        <w:t>исключения</w:t>
      </w:r>
      <w:r w:rsidRPr="00EE7C35">
        <w:rPr>
          <w:rFonts w:ascii="Times New Roman" w:hAnsi="Times New Roman" w:cs="Times New Roman"/>
          <w:sz w:val="20"/>
          <w:lang w:val="ru-RU"/>
        </w:rPr>
        <w:t xml:space="preserve">" </w:t>
      </w:r>
      <w:r w:rsidR="00173E71">
        <w:rPr>
          <w:rFonts w:ascii="Times New Roman" w:hAnsi="Times New Roman" w:cs="Times New Roman"/>
          <w:sz w:val="20"/>
          <w:lang w:val="ru-RU"/>
        </w:rPr>
        <w:t xml:space="preserve">напора </w:t>
      </w:r>
      <w:r w:rsidRPr="00EE7C35">
        <w:rPr>
          <w:rFonts w:ascii="Times New Roman" w:hAnsi="Times New Roman" w:cs="Times New Roman"/>
          <w:sz w:val="20"/>
          <w:lang w:val="ru-RU"/>
        </w:rPr>
        <w:t>водох</w:t>
      </w:r>
      <w:r w:rsidR="00173E71">
        <w:rPr>
          <w:rFonts w:ascii="Times New Roman" w:hAnsi="Times New Roman" w:cs="Times New Roman"/>
          <w:sz w:val="20"/>
          <w:lang w:val="ru-RU"/>
        </w:rPr>
        <w:t>ранилища по</w:t>
      </w:r>
      <w:r w:rsidRPr="00EE7C35">
        <w:rPr>
          <w:rFonts w:ascii="Times New Roman" w:hAnsi="Times New Roman" w:cs="Times New Roman"/>
          <w:sz w:val="20"/>
          <w:lang w:val="ru-RU"/>
        </w:rPr>
        <w:t xml:space="preserve"> р</w:t>
      </w:r>
      <w:r w:rsidR="00173E71">
        <w:rPr>
          <w:rFonts w:ascii="Times New Roman" w:hAnsi="Times New Roman" w:cs="Times New Roman"/>
          <w:sz w:val="20"/>
          <w:lang w:val="ru-RU"/>
        </w:rPr>
        <w:t>а</w:t>
      </w:r>
      <w:r w:rsidRPr="00EE7C35">
        <w:rPr>
          <w:rFonts w:ascii="Times New Roman" w:hAnsi="Times New Roman" w:cs="Times New Roman"/>
          <w:sz w:val="20"/>
          <w:lang w:val="ru-RU"/>
        </w:rPr>
        <w:t>зн</w:t>
      </w:r>
      <w:r w:rsidR="00173E71">
        <w:rPr>
          <w:rFonts w:ascii="Times New Roman" w:hAnsi="Times New Roman" w:cs="Times New Roman"/>
          <w:sz w:val="20"/>
          <w:lang w:val="ru-RU"/>
        </w:rPr>
        <w:t>ым</w:t>
      </w:r>
      <w:r w:rsidRPr="00EE7C35">
        <w:rPr>
          <w:rFonts w:ascii="Times New Roman" w:hAnsi="Times New Roman" w:cs="Times New Roman"/>
          <w:sz w:val="20"/>
          <w:lang w:val="ru-RU"/>
        </w:rPr>
        <w:t xml:space="preserve"> </w:t>
      </w:r>
      <w:r w:rsidR="00173E71">
        <w:rPr>
          <w:rFonts w:ascii="Times New Roman" w:hAnsi="Times New Roman" w:cs="Times New Roman"/>
          <w:sz w:val="20"/>
          <w:lang w:val="ru-RU"/>
        </w:rPr>
        <w:t>уро</w:t>
      </w:r>
      <w:r w:rsidRPr="00EE7C35">
        <w:rPr>
          <w:rFonts w:ascii="Times New Roman" w:hAnsi="Times New Roman" w:cs="Times New Roman"/>
          <w:sz w:val="20"/>
          <w:lang w:val="ru-RU"/>
        </w:rPr>
        <w:t>вн</w:t>
      </w:r>
      <w:r w:rsidR="00173E71">
        <w:rPr>
          <w:rFonts w:ascii="Times New Roman" w:hAnsi="Times New Roman" w:cs="Times New Roman"/>
          <w:sz w:val="20"/>
          <w:lang w:val="ru-RU"/>
        </w:rPr>
        <w:t>ям</w:t>
      </w:r>
      <w:r w:rsidRPr="00EE7C35">
        <w:rPr>
          <w:rFonts w:ascii="Times New Roman" w:hAnsi="Times New Roman" w:cs="Times New Roman"/>
          <w:sz w:val="20"/>
          <w:lang w:val="ru-RU"/>
        </w:rPr>
        <w:t xml:space="preserve"> запо</w:t>
      </w:r>
      <w:r w:rsidR="00173E71">
        <w:rPr>
          <w:rFonts w:ascii="Times New Roman" w:hAnsi="Times New Roman" w:cs="Times New Roman"/>
          <w:sz w:val="20"/>
          <w:lang w:val="ru-RU"/>
        </w:rPr>
        <w:t>л</w:t>
      </w:r>
      <w:r w:rsidRPr="00EE7C35">
        <w:rPr>
          <w:rFonts w:ascii="Times New Roman" w:hAnsi="Times New Roman" w:cs="Times New Roman"/>
          <w:sz w:val="20"/>
          <w:lang w:val="ru-RU"/>
        </w:rPr>
        <w:t>нен</w:t>
      </w:r>
      <w:r w:rsidR="00173E71">
        <w:rPr>
          <w:rFonts w:ascii="Times New Roman" w:hAnsi="Times New Roman" w:cs="Times New Roman"/>
          <w:sz w:val="20"/>
          <w:lang w:val="ru-RU"/>
        </w:rPr>
        <w:t>и</w:t>
      </w:r>
      <w:r w:rsidRPr="00EE7C35">
        <w:rPr>
          <w:rFonts w:ascii="Times New Roman" w:hAnsi="Times New Roman" w:cs="Times New Roman"/>
          <w:sz w:val="20"/>
          <w:lang w:val="ru-RU"/>
        </w:rPr>
        <w:t>я; цифр</w:t>
      </w:r>
      <w:r w:rsidR="00173E71">
        <w:rPr>
          <w:rFonts w:ascii="Times New Roman" w:hAnsi="Times New Roman" w:cs="Times New Roman"/>
          <w:sz w:val="20"/>
          <w:lang w:val="ru-RU"/>
        </w:rPr>
        <w:t>ы</w:t>
      </w:r>
      <w:r w:rsidRPr="00EE7C35">
        <w:rPr>
          <w:rFonts w:ascii="Times New Roman" w:hAnsi="Times New Roman" w:cs="Times New Roman"/>
          <w:sz w:val="20"/>
          <w:lang w:val="ru-RU"/>
        </w:rPr>
        <w:t xml:space="preserve"> – значен</w:t>
      </w:r>
      <w:r w:rsidR="00173E71">
        <w:rPr>
          <w:rFonts w:ascii="Times New Roman" w:hAnsi="Times New Roman" w:cs="Times New Roman"/>
          <w:sz w:val="20"/>
          <w:lang w:val="ru-RU"/>
        </w:rPr>
        <w:t>и</w:t>
      </w:r>
      <w:r w:rsidRPr="00EE7C35">
        <w:rPr>
          <w:rFonts w:ascii="Times New Roman" w:hAnsi="Times New Roman" w:cs="Times New Roman"/>
          <w:sz w:val="20"/>
          <w:lang w:val="ru-RU"/>
        </w:rPr>
        <w:t>я НПР, м</w:t>
      </w:r>
    </w:p>
    <w:p w:rsidR="0018604F" w:rsidRPr="00EE7C35" w:rsidRDefault="0018604F" w:rsidP="00C23C61">
      <w:pPr>
        <w:keepLines/>
        <w:ind w:firstLine="567"/>
        <w:jc w:val="both"/>
        <w:rPr>
          <w:rFonts w:ascii="Times New Roman" w:hAnsi="Times New Roman" w:cs="Times New Roman"/>
          <w:szCs w:val="23"/>
          <w:lang w:val="ru-RU"/>
        </w:rPr>
      </w:pPr>
    </w:p>
    <w:p w:rsidR="00C06ECE" w:rsidRPr="00EE7C35" w:rsidRDefault="00C06ECE" w:rsidP="00C23C61">
      <w:pPr>
        <w:keepLines/>
        <w:jc w:val="center"/>
        <w:rPr>
          <w:rFonts w:ascii="Times New Roman" w:hAnsi="Times New Roman" w:cs="Times New Roman"/>
          <w:b/>
          <w:sz w:val="28"/>
          <w:szCs w:val="28"/>
          <w:lang w:val="ru-RU"/>
        </w:rPr>
      </w:pPr>
    </w:p>
    <w:p w:rsidR="00C06ECE" w:rsidRPr="00EE7C35" w:rsidRDefault="00C06ECE" w:rsidP="00C23C61">
      <w:pPr>
        <w:keepLines/>
        <w:jc w:val="center"/>
        <w:rPr>
          <w:rFonts w:ascii="Times New Roman" w:hAnsi="Times New Roman" w:cs="Times New Roman"/>
          <w:sz w:val="16"/>
          <w:szCs w:val="28"/>
          <w:lang w:val="ru-RU"/>
        </w:rPr>
      </w:pPr>
    </w:p>
    <w:p w:rsidR="00C06ECE" w:rsidRPr="00EE7C35" w:rsidRDefault="00C06ECE" w:rsidP="00C23C61">
      <w:pPr>
        <w:keepLines/>
        <w:ind w:firstLine="567"/>
        <w:jc w:val="both"/>
        <w:rPr>
          <w:rFonts w:ascii="Times New Roman" w:hAnsi="Times New Roman" w:cs="Times New Roman"/>
          <w:lang w:val="ru-RU"/>
        </w:rPr>
      </w:pPr>
      <w:r w:rsidRPr="00EE7C35">
        <w:rPr>
          <w:rFonts w:ascii="Times New Roman" w:hAnsi="Times New Roman" w:cs="Times New Roman"/>
          <w:b/>
          <w:lang w:val="ru-RU"/>
        </w:rPr>
        <w:t>Рис. 2.</w:t>
      </w:r>
      <w:r w:rsidR="008B698E" w:rsidRPr="00EE7C35">
        <w:rPr>
          <w:rFonts w:ascii="Times New Roman" w:hAnsi="Times New Roman" w:cs="Times New Roman"/>
          <w:b/>
          <w:lang w:val="ru-RU"/>
        </w:rPr>
        <w:t>4</w:t>
      </w:r>
      <w:r w:rsidRPr="00EE7C35">
        <w:rPr>
          <w:rFonts w:ascii="Times New Roman" w:hAnsi="Times New Roman" w:cs="Times New Roman"/>
          <w:b/>
          <w:lang w:val="ru-RU"/>
        </w:rPr>
        <w:t>.</w:t>
      </w:r>
      <w:r w:rsidRPr="00EE7C35">
        <w:rPr>
          <w:rFonts w:ascii="Times New Roman" w:hAnsi="Times New Roman" w:cs="Times New Roman"/>
          <w:lang w:val="ru-RU"/>
        </w:rPr>
        <w:t xml:space="preserve"> - Динам</w:t>
      </w:r>
      <w:r w:rsidR="00173E71">
        <w:rPr>
          <w:rFonts w:ascii="Times New Roman" w:hAnsi="Times New Roman" w:cs="Times New Roman"/>
          <w:lang w:val="ru-RU"/>
        </w:rPr>
        <w:t>и</w:t>
      </w:r>
      <w:r w:rsidRPr="00EE7C35">
        <w:rPr>
          <w:rFonts w:ascii="Times New Roman" w:hAnsi="Times New Roman" w:cs="Times New Roman"/>
          <w:lang w:val="ru-RU"/>
        </w:rPr>
        <w:t>ка фактич</w:t>
      </w:r>
      <w:r w:rsidR="00173E71">
        <w:rPr>
          <w:rFonts w:ascii="Times New Roman" w:hAnsi="Times New Roman" w:cs="Times New Roman"/>
          <w:lang w:val="ru-RU"/>
        </w:rPr>
        <w:t xml:space="preserve">еских </w:t>
      </w:r>
      <w:r w:rsidRPr="00EE7C35">
        <w:rPr>
          <w:rFonts w:ascii="Times New Roman" w:hAnsi="Times New Roman" w:cs="Times New Roman"/>
          <w:lang w:val="ru-RU"/>
        </w:rPr>
        <w:t>об</w:t>
      </w:r>
      <w:r w:rsidR="00173E71">
        <w:rPr>
          <w:rFonts w:ascii="Times New Roman" w:hAnsi="Times New Roman" w:cs="Times New Roman"/>
          <w:lang w:val="ru-RU"/>
        </w:rPr>
        <w:t>ъе</w:t>
      </w:r>
      <w:r w:rsidRPr="00EE7C35">
        <w:rPr>
          <w:rFonts w:ascii="Times New Roman" w:hAnsi="Times New Roman" w:cs="Times New Roman"/>
          <w:lang w:val="ru-RU"/>
        </w:rPr>
        <w:t>м</w:t>
      </w:r>
      <w:r w:rsidR="00173E71">
        <w:rPr>
          <w:rFonts w:ascii="Times New Roman" w:hAnsi="Times New Roman" w:cs="Times New Roman"/>
          <w:lang w:val="ru-RU"/>
        </w:rPr>
        <w:t>о</w:t>
      </w:r>
      <w:r w:rsidRPr="00EE7C35">
        <w:rPr>
          <w:rFonts w:ascii="Times New Roman" w:hAnsi="Times New Roman" w:cs="Times New Roman"/>
          <w:lang w:val="ru-RU"/>
        </w:rPr>
        <w:t>в водо</w:t>
      </w:r>
      <w:r w:rsidR="00173E71">
        <w:rPr>
          <w:rFonts w:ascii="Times New Roman" w:hAnsi="Times New Roman" w:cs="Times New Roman"/>
          <w:lang w:val="ru-RU"/>
        </w:rPr>
        <w:t>потребления О</w:t>
      </w:r>
      <w:r w:rsidRPr="00EE7C35">
        <w:rPr>
          <w:rFonts w:ascii="Times New Roman" w:hAnsi="Times New Roman" w:cs="Times New Roman"/>
          <w:lang w:val="ru-RU"/>
        </w:rPr>
        <w:t>П ЮУА</w:t>
      </w:r>
      <w:r w:rsidR="00173E71">
        <w:rPr>
          <w:rFonts w:ascii="Times New Roman" w:hAnsi="Times New Roman" w:cs="Times New Roman"/>
          <w:lang w:val="ru-RU"/>
        </w:rPr>
        <w:t>Э</w:t>
      </w:r>
      <w:r w:rsidRPr="00EE7C35">
        <w:rPr>
          <w:rFonts w:ascii="Times New Roman" w:hAnsi="Times New Roman" w:cs="Times New Roman"/>
          <w:lang w:val="ru-RU"/>
        </w:rPr>
        <w:t xml:space="preserve">С </w:t>
      </w:r>
      <w:r w:rsidR="00173E71">
        <w:rPr>
          <w:rFonts w:ascii="Times New Roman" w:hAnsi="Times New Roman" w:cs="Times New Roman"/>
          <w:lang w:val="ru-RU"/>
        </w:rPr>
        <w:t>с</w:t>
      </w:r>
      <w:r w:rsidRPr="00EE7C35">
        <w:rPr>
          <w:rFonts w:ascii="Times New Roman" w:hAnsi="Times New Roman" w:cs="Times New Roman"/>
          <w:lang w:val="ru-RU"/>
        </w:rPr>
        <w:t xml:space="preserve"> р. </w:t>
      </w:r>
      <w:r w:rsidR="00173E71">
        <w:rPr>
          <w:rFonts w:ascii="Times New Roman" w:hAnsi="Times New Roman" w:cs="Times New Roman"/>
          <w:lang w:val="ru-RU"/>
        </w:rPr>
        <w:t>Ю</w:t>
      </w:r>
      <w:r w:rsidRPr="00EE7C35">
        <w:rPr>
          <w:rFonts w:ascii="Times New Roman" w:hAnsi="Times New Roman" w:cs="Times New Roman"/>
          <w:lang w:val="ru-RU"/>
        </w:rPr>
        <w:t>.Буг</w:t>
      </w:r>
    </w:p>
    <w:p w:rsidR="00C06ECE" w:rsidRPr="00EE7C35" w:rsidRDefault="00C06ECE" w:rsidP="00C23C61">
      <w:pPr>
        <w:keepLines/>
        <w:autoSpaceDE w:val="0"/>
        <w:autoSpaceDN w:val="0"/>
        <w:adjustRightInd w:val="0"/>
        <w:ind w:firstLine="426"/>
        <w:rPr>
          <w:rFonts w:ascii="Times New Roman" w:hAnsi="Times New Roman" w:cs="Times New Roman"/>
          <w:lang w:val="ru-RU"/>
        </w:rPr>
      </w:pPr>
    </w:p>
    <w:p w:rsidR="00173E71" w:rsidRPr="00173E71" w:rsidRDefault="00173E71" w:rsidP="00C23C61">
      <w:pPr>
        <w:keepLines/>
        <w:ind w:firstLine="567"/>
        <w:jc w:val="both"/>
        <w:rPr>
          <w:rFonts w:ascii="Times New Roman" w:hAnsi="Times New Roman" w:cs="Times New Roman"/>
          <w:lang w:val="ru-RU"/>
        </w:rPr>
      </w:pPr>
      <w:bookmarkStart w:id="1" w:name="bookmark1"/>
      <w:r w:rsidRPr="00173E71">
        <w:rPr>
          <w:rFonts w:ascii="Times New Roman" w:hAnsi="Times New Roman" w:cs="Times New Roman"/>
          <w:lang w:val="ru-RU"/>
        </w:rPr>
        <w:t>Сточные воды после очистки сбрасываются в Ташлыкск</w:t>
      </w:r>
      <w:r>
        <w:rPr>
          <w:rFonts w:ascii="Times New Roman" w:hAnsi="Times New Roman" w:cs="Times New Roman"/>
          <w:lang w:val="ru-RU"/>
        </w:rPr>
        <w:t>ий</w:t>
      </w:r>
      <w:r w:rsidRPr="00173E71">
        <w:rPr>
          <w:rFonts w:ascii="Times New Roman" w:hAnsi="Times New Roman" w:cs="Times New Roman"/>
          <w:lang w:val="ru-RU"/>
        </w:rPr>
        <w:t xml:space="preserve"> водоем-охладитель. Мощность очистных сооружений хозбытовой канализации города Южноукраинска - 34,5 тыс.м</w:t>
      </w:r>
      <w:r w:rsidRPr="00173E71">
        <w:rPr>
          <w:rFonts w:ascii="Times New Roman" w:hAnsi="Times New Roman" w:cs="Times New Roman"/>
          <w:vertAlign w:val="superscript"/>
          <w:lang w:val="ru-RU"/>
        </w:rPr>
        <w:t>3</w:t>
      </w:r>
      <w:r w:rsidRPr="00173E71">
        <w:rPr>
          <w:rFonts w:ascii="Times New Roman" w:hAnsi="Times New Roman" w:cs="Times New Roman"/>
          <w:lang w:val="ru-RU"/>
        </w:rPr>
        <w:t>/сутки, промплощадки - 4,2 тыс.м</w:t>
      </w:r>
      <w:r w:rsidRPr="00173E71">
        <w:rPr>
          <w:rFonts w:ascii="Times New Roman" w:hAnsi="Times New Roman" w:cs="Times New Roman"/>
          <w:vertAlign w:val="superscript"/>
          <w:lang w:val="ru-RU"/>
        </w:rPr>
        <w:t>3</w:t>
      </w:r>
      <w:r w:rsidRPr="00173E71">
        <w:rPr>
          <w:rFonts w:ascii="Times New Roman" w:hAnsi="Times New Roman" w:cs="Times New Roman"/>
          <w:lang w:val="ru-RU"/>
        </w:rPr>
        <w:t>/сутки.</w:t>
      </w:r>
    </w:p>
    <w:p w:rsidR="00173E71" w:rsidRDefault="00173E71" w:rsidP="00C23C61">
      <w:pPr>
        <w:keepLines/>
        <w:ind w:firstLine="567"/>
        <w:jc w:val="both"/>
        <w:rPr>
          <w:rFonts w:ascii="Times New Roman" w:hAnsi="Times New Roman" w:cs="Times New Roman"/>
          <w:i/>
          <w:lang w:val="ru-RU"/>
        </w:rPr>
      </w:pPr>
    </w:p>
    <w:p w:rsidR="00173E71" w:rsidRPr="00173E71" w:rsidRDefault="00173E71" w:rsidP="00C23C61">
      <w:pPr>
        <w:keepLines/>
        <w:ind w:firstLine="567"/>
        <w:jc w:val="both"/>
        <w:rPr>
          <w:rFonts w:ascii="Times New Roman" w:hAnsi="Times New Roman" w:cs="Times New Roman"/>
          <w:i/>
          <w:lang w:val="ru-RU"/>
        </w:rPr>
      </w:pPr>
      <w:r w:rsidRPr="00173E71">
        <w:rPr>
          <w:rFonts w:ascii="Times New Roman" w:hAnsi="Times New Roman" w:cs="Times New Roman"/>
          <w:i/>
          <w:lang w:val="ru-RU"/>
        </w:rPr>
        <w:t>Энергетические ресурсы</w:t>
      </w:r>
    </w:p>
    <w:p w:rsidR="00173E71" w:rsidRPr="00173E71" w:rsidRDefault="00173E71" w:rsidP="00C23C61">
      <w:pPr>
        <w:keepLines/>
        <w:ind w:firstLine="567"/>
        <w:jc w:val="both"/>
        <w:rPr>
          <w:rFonts w:ascii="Times New Roman" w:hAnsi="Times New Roman" w:cs="Times New Roman"/>
          <w:lang w:val="ru-RU"/>
        </w:rPr>
      </w:pPr>
      <w:r w:rsidRPr="00173E71">
        <w:rPr>
          <w:rFonts w:ascii="Times New Roman" w:hAnsi="Times New Roman" w:cs="Times New Roman"/>
          <w:lang w:val="ru-RU"/>
        </w:rPr>
        <w:t>Использование электроэнергии для собственных нужд АЭС составляет от 6 до 7% от общих объемов производства. В дальнейшем планируется сократить эти объемы за счет внедрения энергоэффективного оборудования и организационных мер, направленных на энергосбережение.</w:t>
      </w:r>
    </w:p>
    <w:p w:rsidR="00173E71" w:rsidRPr="00173E71" w:rsidRDefault="00173E71" w:rsidP="00C23C61">
      <w:pPr>
        <w:keepLines/>
        <w:ind w:firstLine="567"/>
        <w:jc w:val="both"/>
        <w:rPr>
          <w:rFonts w:ascii="Times New Roman" w:hAnsi="Times New Roman" w:cs="Times New Roman"/>
          <w:lang w:val="ru-RU"/>
        </w:rPr>
      </w:pPr>
      <w:r w:rsidRPr="00173E71">
        <w:rPr>
          <w:rFonts w:ascii="Times New Roman" w:hAnsi="Times New Roman" w:cs="Times New Roman"/>
          <w:lang w:val="ru-RU"/>
        </w:rPr>
        <w:t>Для аварийного снабжения энергии и других нужд используется ежегодно 2000 м</w:t>
      </w:r>
      <w:r w:rsidRPr="00173E71">
        <w:rPr>
          <w:rFonts w:ascii="Times New Roman" w:hAnsi="Times New Roman" w:cs="Times New Roman"/>
          <w:vertAlign w:val="superscript"/>
          <w:lang w:val="ru-RU"/>
        </w:rPr>
        <w:t>3</w:t>
      </w:r>
      <w:r w:rsidRPr="00173E71">
        <w:rPr>
          <w:rFonts w:ascii="Times New Roman" w:hAnsi="Times New Roman" w:cs="Times New Roman"/>
          <w:lang w:val="ru-RU"/>
        </w:rPr>
        <w:t xml:space="preserve"> дизельного топлива. Для обеспечения работы турбин турбогенератора и на другие нужды расходуется до 7000 м</w:t>
      </w:r>
      <w:r w:rsidRPr="00173E71">
        <w:rPr>
          <w:rFonts w:ascii="Times New Roman" w:hAnsi="Times New Roman" w:cs="Times New Roman"/>
          <w:vertAlign w:val="superscript"/>
          <w:lang w:val="ru-RU"/>
        </w:rPr>
        <w:t>3</w:t>
      </w:r>
      <w:r w:rsidRPr="00173E71">
        <w:rPr>
          <w:rFonts w:ascii="Times New Roman" w:hAnsi="Times New Roman" w:cs="Times New Roman"/>
          <w:lang w:val="ru-RU"/>
        </w:rPr>
        <w:t xml:space="preserve"> масла.</w:t>
      </w:r>
    </w:p>
    <w:p w:rsidR="007B5259" w:rsidRPr="00EE7C35" w:rsidRDefault="00173E71" w:rsidP="00C23C61">
      <w:pPr>
        <w:keepLines/>
        <w:ind w:firstLine="567"/>
        <w:jc w:val="both"/>
        <w:rPr>
          <w:rFonts w:ascii="Times New Roman" w:hAnsi="Times New Roman" w:cs="Times New Roman"/>
          <w:lang w:val="ru-RU"/>
        </w:rPr>
      </w:pPr>
      <w:r w:rsidRPr="00173E71">
        <w:rPr>
          <w:rFonts w:ascii="Times New Roman" w:hAnsi="Times New Roman" w:cs="Times New Roman"/>
          <w:lang w:val="ru-RU"/>
        </w:rPr>
        <w:t>Разрешительные документы, регламентирующие природоохранную деятельность ОП ЮУАЭС, своевременно оформляются в соответствии с требованиями национальных нормативных документов. Производственная деятельность ЮУАЭС осуществляется без природоохранных ограничений и штрафных санкций.</w:t>
      </w:r>
      <w:r w:rsidR="007B5259" w:rsidRPr="00EE7C35">
        <w:rPr>
          <w:rFonts w:ascii="Times New Roman" w:hAnsi="Times New Roman" w:cs="Times New Roman"/>
          <w:lang w:val="ru-RU"/>
        </w:rPr>
        <w:t xml:space="preserve"> </w:t>
      </w:r>
    </w:p>
    <w:p w:rsidR="0018604F" w:rsidRPr="00EE7C35" w:rsidRDefault="0018604F" w:rsidP="00C23C61">
      <w:pPr>
        <w:keepLines/>
        <w:autoSpaceDE w:val="0"/>
        <w:autoSpaceDN w:val="0"/>
        <w:adjustRightInd w:val="0"/>
        <w:ind w:firstLine="567"/>
        <w:jc w:val="both"/>
        <w:rPr>
          <w:rFonts w:ascii="Times New Roman" w:hAnsi="Times New Roman" w:cs="Times New Roman"/>
          <w:lang w:val="ru-RU"/>
        </w:rPr>
      </w:pPr>
    </w:p>
    <w:p w:rsidR="00DD3142" w:rsidRPr="00EE7C35" w:rsidRDefault="00DD3142" w:rsidP="00C23C61">
      <w:pPr>
        <w:pStyle w:val="Bodytext31"/>
        <w:keepLines/>
        <w:shd w:val="clear" w:color="auto" w:fill="auto"/>
        <w:tabs>
          <w:tab w:val="left" w:pos="1138"/>
        </w:tabs>
        <w:spacing w:before="0" w:line="240" w:lineRule="auto"/>
        <w:ind w:left="567"/>
        <w:jc w:val="left"/>
        <w:rPr>
          <w:sz w:val="24"/>
          <w:szCs w:val="24"/>
          <w:lang w:val="ru-RU"/>
        </w:rPr>
      </w:pPr>
      <w:r w:rsidRPr="00EE7C35">
        <w:rPr>
          <w:sz w:val="24"/>
          <w:szCs w:val="24"/>
          <w:lang w:val="ru-RU"/>
        </w:rPr>
        <w:t xml:space="preserve">2.4. Характеристика </w:t>
      </w:r>
      <w:r w:rsidR="00173E71">
        <w:rPr>
          <w:sz w:val="24"/>
          <w:szCs w:val="24"/>
          <w:lang w:val="ru-RU"/>
        </w:rPr>
        <w:t>источников</w:t>
      </w:r>
      <w:r w:rsidRPr="00EE7C35">
        <w:rPr>
          <w:sz w:val="24"/>
          <w:szCs w:val="24"/>
          <w:lang w:val="ru-RU"/>
        </w:rPr>
        <w:t xml:space="preserve"> </w:t>
      </w:r>
      <w:r w:rsidR="00173E71">
        <w:rPr>
          <w:sz w:val="24"/>
          <w:szCs w:val="24"/>
          <w:lang w:val="ru-RU"/>
        </w:rPr>
        <w:t>и</w:t>
      </w:r>
      <w:r w:rsidRPr="00EE7C35">
        <w:rPr>
          <w:sz w:val="24"/>
          <w:szCs w:val="24"/>
          <w:lang w:val="ru-RU"/>
        </w:rPr>
        <w:t xml:space="preserve"> вид</w:t>
      </w:r>
      <w:r w:rsidR="00173E71">
        <w:rPr>
          <w:sz w:val="24"/>
          <w:szCs w:val="24"/>
          <w:lang w:val="ru-RU"/>
        </w:rPr>
        <w:t>о</w:t>
      </w:r>
      <w:r w:rsidRPr="00EE7C35">
        <w:rPr>
          <w:sz w:val="24"/>
          <w:szCs w:val="24"/>
          <w:lang w:val="ru-RU"/>
        </w:rPr>
        <w:t xml:space="preserve">в </w:t>
      </w:r>
      <w:r w:rsidR="00173E71">
        <w:rPr>
          <w:sz w:val="24"/>
          <w:szCs w:val="24"/>
          <w:lang w:val="ru-RU"/>
        </w:rPr>
        <w:t xml:space="preserve">воздействия </w:t>
      </w:r>
      <w:r w:rsidRPr="00EE7C35">
        <w:rPr>
          <w:sz w:val="24"/>
          <w:szCs w:val="24"/>
          <w:lang w:val="ru-RU"/>
        </w:rPr>
        <w:t xml:space="preserve">на </w:t>
      </w:r>
      <w:r w:rsidR="00173E71">
        <w:rPr>
          <w:sz w:val="24"/>
          <w:szCs w:val="24"/>
          <w:lang w:val="ru-RU"/>
        </w:rPr>
        <w:t xml:space="preserve">окружающую </w:t>
      </w:r>
      <w:r w:rsidRPr="00EE7C35">
        <w:rPr>
          <w:sz w:val="24"/>
          <w:szCs w:val="24"/>
          <w:lang w:val="ru-RU"/>
        </w:rPr>
        <w:t>ср</w:t>
      </w:r>
      <w:r w:rsidR="00173E71">
        <w:rPr>
          <w:sz w:val="24"/>
          <w:szCs w:val="24"/>
          <w:lang w:val="ru-RU"/>
        </w:rPr>
        <w:t>е</w:t>
      </w:r>
      <w:r w:rsidRPr="00EE7C35">
        <w:rPr>
          <w:sz w:val="24"/>
          <w:szCs w:val="24"/>
          <w:lang w:val="ru-RU"/>
        </w:rPr>
        <w:softHyphen/>
      </w:r>
      <w:r w:rsidR="00173E71">
        <w:rPr>
          <w:sz w:val="24"/>
          <w:szCs w:val="24"/>
          <w:lang w:val="ru-RU"/>
        </w:rPr>
        <w:t>ду</w:t>
      </w:r>
    </w:p>
    <w:p w:rsidR="00173E71" w:rsidRPr="00173E71" w:rsidRDefault="00173E71" w:rsidP="00C23C61">
      <w:pPr>
        <w:keepLines/>
        <w:ind w:firstLine="567"/>
        <w:jc w:val="both"/>
        <w:rPr>
          <w:rFonts w:ascii="Times New Roman" w:hAnsi="Times New Roman" w:cs="Times New Roman"/>
          <w:lang w:val="ru-RU"/>
        </w:rPr>
      </w:pPr>
      <w:r w:rsidRPr="00173E71">
        <w:rPr>
          <w:rFonts w:ascii="Times New Roman" w:hAnsi="Times New Roman" w:cs="Times New Roman"/>
          <w:lang w:val="ru-RU"/>
        </w:rPr>
        <w:t>Основными видами возможного воздействия на окружающую среду при работе ЮУАЭС является радиационн</w:t>
      </w:r>
      <w:r>
        <w:rPr>
          <w:rFonts w:ascii="Times New Roman" w:hAnsi="Times New Roman" w:cs="Times New Roman"/>
          <w:lang w:val="ru-RU"/>
        </w:rPr>
        <w:t>ый</w:t>
      </w:r>
      <w:r w:rsidRPr="00173E71">
        <w:rPr>
          <w:rFonts w:ascii="Times New Roman" w:hAnsi="Times New Roman" w:cs="Times New Roman"/>
          <w:lang w:val="ru-RU"/>
        </w:rPr>
        <w:t>, химическ</w:t>
      </w:r>
      <w:r>
        <w:rPr>
          <w:rFonts w:ascii="Times New Roman" w:hAnsi="Times New Roman" w:cs="Times New Roman"/>
          <w:lang w:val="ru-RU"/>
        </w:rPr>
        <w:t>ий</w:t>
      </w:r>
      <w:r w:rsidRPr="00173E71">
        <w:rPr>
          <w:rFonts w:ascii="Times New Roman" w:hAnsi="Times New Roman" w:cs="Times New Roman"/>
          <w:lang w:val="ru-RU"/>
        </w:rPr>
        <w:t xml:space="preserve"> и физический (тепловой).</w:t>
      </w:r>
    </w:p>
    <w:p w:rsidR="00173E71" w:rsidRDefault="00173E71" w:rsidP="00C23C61">
      <w:pPr>
        <w:keepLines/>
        <w:ind w:firstLine="567"/>
        <w:jc w:val="both"/>
        <w:rPr>
          <w:rFonts w:ascii="Times New Roman" w:hAnsi="Times New Roman" w:cs="Times New Roman"/>
          <w:lang w:val="ru-RU"/>
        </w:rPr>
      </w:pPr>
    </w:p>
    <w:p w:rsidR="00173E71" w:rsidRPr="00173E71" w:rsidRDefault="00173E71" w:rsidP="00C23C61">
      <w:pPr>
        <w:keepLines/>
        <w:ind w:firstLine="567"/>
        <w:jc w:val="both"/>
        <w:rPr>
          <w:rFonts w:ascii="Times New Roman" w:hAnsi="Times New Roman" w:cs="Times New Roman"/>
          <w:i/>
          <w:lang w:val="ru-RU"/>
        </w:rPr>
      </w:pPr>
      <w:r w:rsidRPr="00173E71">
        <w:rPr>
          <w:rFonts w:ascii="Times New Roman" w:hAnsi="Times New Roman" w:cs="Times New Roman"/>
          <w:i/>
          <w:lang w:val="ru-RU"/>
        </w:rPr>
        <w:t>Радиационное воздействие</w:t>
      </w:r>
    </w:p>
    <w:p w:rsidR="00173E71" w:rsidRPr="00173E71" w:rsidRDefault="00173E71" w:rsidP="00C23C61">
      <w:pPr>
        <w:keepLines/>
        <w:ind w:firstLine="567"/>
        <w:jc w:val="both"/>
        <w:rPr>
          <w:rFonts w:ascii="Times New Roman" w:hAnsi="Times New Roman" w:cs="Times New Roman"/>
          <w:lang w:val="ru-RU"/>
        </w:rPr>
      </w:pPr>
      <w:r w:rsidRPr="00173E71">
        <w:rPr>
          <w:rFonts w:ascii="Times New Roman" w:hAnsi="Times New Roman" w:cs="Times New Roman"/>
          <w:lang w:val="ru-RU"/>
        </w:rPr>
        <w:t>Источниками радиационного воздействия на ЮУАЭС согласно Отчета о периодической переоценке безопасности (ОППБ) являются:</w:t>
      </w:r>
    </w:p>
    <w:p w:rsidR="00173E71" w:rsidRPr="00173E71" w:rsidRDefault="00173E71" w:rsidP="00C23C61">
      <w:pPr>
        <w:pStyle w:val="a7"/>
        <w:keepLines/>
        <w:numPr>
          <w:ilvl w:val="0"/>
          <w:numId w:val="17"/>
        </w:numPr>
        <w:tabs>
          <w:tab w:val="left" w:pos="851"/>
        </w:tabs>
        <w:ind w:left="0" w:firstLine="567"/>
        <w:jc w:val="both"/>
        <w:rPr>
          <w:rFonts w:ascii="Times New Roman" w:hAnsi="Times New Roman" w:cs="Times New Roman"/>
          <w:sz w:val="24"/>
          <w:szCs w:val="24"/>
          <w:lang w:val="ru-RU"/>
        </w:rPr>
      </w:pPr>
      <w:r w:rsidRPr="00173E71">
        <w:rPr>
          <w:rFonts w:ascii="Times New Roman" w:hAnsi="Times New Roman" w:cs="Times New Roman"/>
          <w:sz w:val="24"/>
          <w:szCs w:val="24"/>
          <w:lang w:val="ru-RU"/>
        </w:rPr>
        <w:t>реактор, включая внутрикорпусные устройства, активный теплоноситель;</w:t>
      </w:r>
    </w:p>
    <w:p w:rsidR="00173E71" w:rsidRPr="00173E71" w:rsidRDefault="00173E71" w:rsidP="00C23C61">
      <w:pPr>
        <w:pStyle w:val="a7"/>
        <w:keepLines/>
        <w:numPr>
          <w:ilvl w:val="0"/>
          <w:numId w:val="17"/>
        </w:numPr>
        <w:tabs>
          <w:tab w:val="left" w:pos="851"/>
        </w:tabs>
        <w:ind w:left="0" w:firstLine="567"/>
        <w:jc w:val="both"/>
        <w:rPr>
          <w:rFonts w:ascii="Times New Roman" w:hAnsi="Times New Roman" w:cs="Times New Roman"/>
          <w:sz w:val="24"/>
          <w:szCs w:val="24"/>
          <w:lang w:val="ru-RU"/>
        </w:rPr>
      </w:pPr>
      <w:r w:rsidRPr="00173E71">
        <w:rPr>
          <w:rFonts w:ascii="Times New Roman" w:hAnsi="Times New Roman" w:cs="Times New Roman"/>
          <w:sz w:val="24"/>
          <w:szCs w:val="24"/>
          <w:lang w:val="ru-RU"/>
        </w:rPr>
        <w:t>бассейн выдержки и перегрузки;</w:t>
      </w:r>
    </w:p>
    <w:p w:rsidR="00173E71" w:rsidRPr="00173E71" w:rsidRDefault="00173E71" w:rsidP="00C23C61">
      <w:pPr>
        <w:pStyle w:val="a7"/>
        <w:keepLines/>
        <w:numPr>
          <w:ilvl w:val="0"/>
          <w:numId w:val="17"/>
        </w:numPr>
        <w:tabs>
          <w:tab w:val="left" w:pos="851"/>
        </w:tabs>
        <w:ind w:left="0" w:firstLine="567"/>
        <w:jc w:val="both"/>
        <w:rPr>
          <w:rFonts w:ascii="Times New Roman" w:hAnsi="Times New Roman" w:cs="Times New Roman"/>
          <w:sz w:val="24"/>
          <w:szCs w:val="24"/>
          <w:lang w:val="ru-RU"/>
        </w:rPr>
      </w:pPr>
      <w:r w:rsidRPr="00173E71">
        <w:rPr>
          <w:rFonts w:ascii="Times New Roman" w:hAnsi="Times New Roman" w:cs="Times New Roman"/>
          <w:sz w:val="24"/>
          <w:szCs w:val="24"/>
          <w:lang w:val="ru-RU"/>
        </w:rPr>
        <w:t>отработа</w:t>
      </w:r>
      <w:r>
        <w:rPr>
          <w:rFonts w:ascii="Times New Roman" w:hAnsi="Times New Roman" w:cs="Times New Roman"/>
          <w:sz w:val="24"/>
          <w:szCs w:val="24"/>
          <w:lang w:val="ru-RU"/>
        </w:rPr>
        <w:t xml:space="preserve">вшее </w:t>
      </w:r>
      <w:r w:rsidRPr="00173E71">
        <w:rPr>
          <w:rFonts w:ascii="Times New Roman" w:hAnsi="Times New Roman" w:cs="Times New Roman"/>
          <w:sz w:val="24"/>
          <w:szCs w:val="24"/>
          <w:lang w:val="ru-RU"/>
        </w:rPr>
        <w:t>ядерное топливо;</w:t>
      </w:r>
    </w:p>
    <w:p w:rsidR="00173E71" w:rsidRPr="00173E71" w:rsidRDefault="00173E71" w:rsidP="00C23C61">
      <w:pPr>
        <w:pStyle w:val="a7"/>
        <w:keepLines/>
        <w:numPr>
          <w:ilvl w:val="0"/>
          <w:numId w:val="17"/>
        </w:numPr>
        <w:tabs>
          <w:tab w:val="left" w:pos="851"/>
        </w:tabs>
        <w:ind w:left="0" w:firstLine="567"/>
        <w:jc w:val="both"/>
        <w:rPr>
          <w:rFonts w:ascii="Times New Roman" w:hAnsi="Times New Roman" w:cs="Times New Roman"/>
          <w:sz w:val="24"/>
          <w:szCs w:val="24"/>
          <w:lang w:val="ru-RU"/>
        </w:rPr>
      </w:pPr>
      <w:r w:rsidRPr="00173E71">
        <w:rPr>
          <w:rFonts w:ascii="Times New Roman" w:hAnsi="Times New Roman" w:cs="Times New Roman"/>
          <w:sz w:val="24"/>
          <w:szCs w:val="24"/>
          <w:lang w:val="ru-RU"/>
        </w:rPr>
        <w:t>трубопроводы и оборудование первого контура (циркуляционные насосы, парогенераторы, компенсаторы объема, задвижки и т.</w:t>
      </w:r>
      <w:r>
        <w:rPr>
          <w:rFonts w:ascii="Times New Roman" w:hAnsi="Times New Roman" w:cs="Times New Roman"/>
          <w:sz w:val="24"/>
          <w:szCs w:val="24"/>
          <w:lang w:val="ru-RU"/>
        </w:rPr>
        <w:t>д</w:t>
      </w:r>
      <w:r w:rsidRPr="00173E71">
        <w:rPr>
          <w:rFonts w:ascii="Times New Roman" w:hAnsi="Times New Roman" w:cs="Times New Roman"/>
          <w:sz w:val="24"/>
          <w:szCs w:val="24"/>
          <w:lang w:val="ru-RU"/>
        </w:rPr>
        <w:t>.);</w:t>
      </w:r>
    </w:p>
    <w:p w:rsidR="00173E71" w:rsidRPr="00173E71" w:rsidRDefault="00173E71" w:rsidP="00C23C61">
      <w:pPr>
        <w:pStyle w:val="a7"/>
        <w:keepLines/>
        <w:numPr>
          <w:ilvl w:val="0"/>
          <w:numId w:val="17"/>
        </w:numPr>
        <w:tabs>
          <w:tab w:val="left" w:pos="851"/>
        </w:tabs>
        <w:ind w:left="0" w:firstLine="567"/>
        <w:jc w:val="both"/>
        <w:rPr>
          <w:rFonts w:ascii="Times New Roman" w:hAnsi="Times New Roman" w:cs="Times New Roman"/>
          <w:sz w:val="24"/>
          <w:szCs w:val="24"/>
          <w:lang w:val="ru-RU"/>
        </w:rPr>
      </w:pPr>
      <w:r w:rsidRPr="00173E71">
        <w:rPr>
          <w:rFonts w:ascii="Times New Roman" w:hAnsi="Times New Roman" w:cs="Times New Roman"/>
          <w:sz w:val="24"/>
          <w:szCs w:val="24"/>
          <w:lang w:val="ru-RU"/>
        </w:rPr>
        <w:t>система спецводоочистки (СВО) и ее оборудовани</w:t>
      </w:r>
      <w:r>
        <w:rPr>
          <w:rFonts w:ascii="Times New Roman" w:hAnsi="Times New Roman" w:cs="Times New Roman"/>
          <w:sz w:val="24"/>
          <w:szCs w:val="24"/>
          <w:lang w:val="ru-RU"/>
        </w:rPr>
        <w:t>е</w:t>
      </w:r>
      <w:r w:rsidRPr="00173E71">
        <w:rPr>
          <w:rFonts w:ascii="Times New Roman" w:hAnsi="Times New Roman" w:cs="Times New Roman"/>
          <w:sz w:val="24"/>
          <w:szCs w:val="24"/>
          <w:lang w:val="ru-RU"/>
        </w:rPr>
        <w:t>;</w:t>
      </w:r>
    </w:p>
    <w:p w:rsidR="00173E71" w:rsidRPr="00173E71" w:rsidRDefault="00173E71" w:rsidP="00C23C61">
      <w:pPr>
        <w:pStyle w:val="a7"/>
        <w:keepLines/>
        <w:numPr>
          <w:ilvl w:val="0"/>
          <w:numId w:val="17"/>
        </w:numPr>
        <w:tabs>
          <w:tab w:val="left" w:pos="851"/>
        </w:tabs>
        <w:ind w:left="0" w:firstLine="567"/>
        <w:jc w:val="both"/>
        <w:rPr>
          <w:rFonts w:ascii="Times New Roman" w:hAnsi="Times New Roman" w:cs="Times New Roman"/>
          <w:sz w:val="24"/>
          <w:szCs w:val="24"/>
          <w:lang w:val="ru-RU"/>
        </w:rPr>
      </w:pPr>
      <w:r w:rsidRPr="00173E71">
        <w:rPr>
          <w:rFonts w:ascii="Times New Roman" w:hAnsi="Times New Roman" w:cs="Times New Roman"/>
          <w:sz w:val="24"/>
          <w:szCs w:val="24"/>
          <w:lang w:val="ru-RU"/>
        </w:rPr>
        <w:t>загрязненные радиоактивными веществами трубопроводы и оборудовани</w:t>
      </w:r>
      <w:r>
        <w:rPr>
          <w:rFonts w:ascii="Times New Roman" w:hAnsi="Times New Roman" w:cs="Times New Roman"/>
          <w:sz w:val="24"/>
          <w:szCs w:val="24"/>
          <w:lang w:val="ru-RU"/>
        </w:rPr>
        <w:t>е</w:t>
      </w:r>
      <w:r w:rsidRPr="00173E71">
        <w:rPr>
          <w:rFonts w:ascii="Times New Roman" w:hAnsi="Times New Roman" w:cs="Times New Roman"/>
          <w:sz w:val="24"/>
          <w:szCs w:val="24"/>
          <w:lang w:val="ru-RU"/>
        </w:rPr>
        <w:t xml:space="preserve"> вентиляционных систем и систем спецгазоочи</w:t>
      </w:r>
      <w:r>
        <w:rPr>
          <w:rFonts w:ascii="Times New Roman" w:hAnsi="Times New Roman" w:cs="Times New Roman"/>
          <w:sz w:val="24"/>
          <w:szCs w:val="24"/>
          <w:lang w:val="ru-RU"/>
        </w:rPr>
        <w:t>стки</w:t>
      </w:r>
      <w:r w:rsidRPr="00173E71">
        <w:rPr>
          <w:rFonts w:ascii="Times New Roman" w:hAnsi="Times New Roman" w:cs="Times New Roman"/>
          <w:sz w:val="24"/>
          <w:szCs w:val="24"/>
          <w:lang w:val="ru-RU"/>
        </w:rPr>
        <w:t xml:space="preserve"> (СГО)</w:t>
      </w:r>
      <w:r>
        <w:rPr>
          <w:rFonts w:ascii="Times New Roman" w:hAnsi="Times New Roman" w:cs="Times New Roman"/>
          <w:sz w:val="24"/>
          <w:szCs w:val="24"/>
          <w:lang w:val="ru-RU"/>
        </w:rPr>
        <w:t>;</w:t>
      </w:r>
    </w:p>
    <w:p w:rsidR="00173E71" w:rsidRPr="00173E71" w:rsidRDefault="00173E71" w:rsidP="00C23C61">
      <w:pPr>
        <w:pStyle w:val="a7"/>
        <w:keepLines/>
        <w:numPr>
          <w:ilvl w:val="0"/>
          <w:numId w:val="17"/>
        </w:numPr>
        <w:tabs>
          <w:tab w:val="left" w:pos="851"/>
        </w:tabs>
        <w:ind w:left="0" w:firstLine="567"/>
        <w:jc w:val="both"/>
        <w:rPr>
          <w:rFonts w:ascii="Times New Roman" w:hAnsi="Times New Roman" w:cs="Times New Roman"/>
          <w:sz w:val="24"/>
          <w:szCs w:val="24"/>
          <w:lang w:val="ru-RU"/>
        </w:rPr>
      </w:pPr>
      <w:r w:rsidRPr="00173E71">
        <w:rPr>
          <w:rFonts w:ascii="Times New Roman" w:hAnsi="Times New Roman" w:cs="Times New Roman"/>
          <w:sz w:val="24"/>
          <w:szCs w:val="24"/>
          <w:lang w:val="ru-RU"/>
        </w:rPr>
        <w:t>детали и механизмы системы управления и защиты (СУЗ), датчики контрольно-измерительных приборов (КИП) и радиационного контроля, непосредственно связанные с измерениями параметров первого контура;</w:t>
      </w:r>
    </w:p>
    <w:p w:rsidR="00173E71" w:rsidRPr="00173E71" w:rsidRDefault="00173E71" w:rsidP="00C23C61">
      <w:pPr>
        <w:pStyle w:val="a7"/>
        <w:keepLines/>
        <w:numPr>
          <w:ilvl w:val="0"/>
          <w:numId w:val="17"/>
        </w:numPr>
        <w:tabs>
          <w:tab w:val="left" w:pos="851"/>
        </w:tabs>
        <w:ind w:left="0" w:firstLine="567"/>
        <w:jc w:val="both"/>
        <w:rPr>
          <w:rFonts w:ascii="Times New Roman" w:hAnsi="Times New Roman" w:cs="Times New Roman"/>
          <w:sz w:val="24"/>
          <w:szCs w:val="24"/>
          <w:lang w:val="ru-RU"/>
        </w:rPr>
      </w:pPr>
      <w:r w:rsidRPr="00173E71">
        <w:rPr>
          <w:rFonts w:ascii="Times New Roman" w:hAnsi="Times New Roman" w:cs="Times New Roman"/>
          <w:sz w:val="24"/>
          <w:szCs w:val="24"/>
          <w:lang w:val="ru-RU"/>
        </w:rPr>
        <w:t>радиоактивные отходы (РАО)</w:t>
      </w:r>
      <w:r>
        <w:rPr>
          <w:rFonts w:ascii="Times New Roman" w:hAnsi="Times New Roman" w:cs="Times New Roman"/>
          <w:sz w:val="24"/>
          <w:szCs w:val="24"/>
          <w:lang w:val="ru-RU"/>
        </w:rPr>
        <w:t>;</w:t>
      </w:r>
    </w:p>
    <w:p w:rsidR="00173E71" w:rsidRPr="00173E71" w:rsidRDefault="00173E71" w:rsidP="00C23C61">
      <w:pPr>
        <w:pStyle w:val="a7"/>
        <w:keepLines/>
        <w:numPr>
          <w:ilvl w:val="0"/>
          <w:numId w:val="17"/>
        </w:numPr>
        <w:tabs>
          <w:tab w:val="left" w:pos="851"/>
        </w:tabs>
        <w:ind w:left="0" w:firstLine="567"/>
        <w:jc w:val="both"/>
        <w:rPr>
          <w:rFonts w:ascii="Times New Roman" w:hAnsi="Times New Roman" w:cs="Times New Roman"/>
          <w:sz w:val="24"/>
          <w:szCs w:val="24"/>
          <w:lang w:val="ru-RU"/>
        </w:rPr>
      </w:pPr>
      <w:r w:rsidRPr="00173E71">
        <w:rPr>
          <w:rFonts w:ascii="Times New Roman" w:hAnsi="Times New Roman" w:cs="Times New Roman"/>
          <w:sz w:val="24"/>
          <w:szCs w:val="24"/>
          <w:lang w:val="ru-RU"/>
        </w:rPr>
        <w:t>источники ионизирующего излучения (ИИИ) - радиоактивные источники, поставляемы</w:t>
      </w:r>
      <w:r w:rsidR="0093612C">
        <w:rPr>
          <w:rFonts w:ascii="Times New Roman" w:hAnsi="Times New Roman" w:cs="Times New Roman"/>
          <w:sz w:val="24"/>
          <w:szCs w:val="24"/>
          <w:lang w:val="ru-RU"/>
        </w:rPr>
        <w:t>е</w:t>
      </w:r>
      <w:r w:rsidRPr="00173E71">
        <w:rPr>
          <w:rFonts w:ascii="Times New Roman" w:hAnsi="Times New Roman" w:cs="Times New Roman"/>
          <w:sz w:val="24"/>
          <w:szCs w:val="24"/>
          <w:lang w:val="ru-RU"/>
        </w:rPr>
        <w:t xml:space="preserve"> для технических нужд (дефектоскопии, поверки и градуировки аппаратуры и др.).</w:t>
      </w:r>
    </w:p>
    <w:p w:rsidR="00173E71" w:rsidRPr="00173E71" w:rsidRDefault="00173E71" w:rsidP="00C23C61">
      <w:pPr>
        <w:keepLines/>
        <w:ind w:firstLine="567"/>
        <w:jc w:val="both"/>
        <w:rPr>
          <w:rFonts w:ascii="Times New Roman" w:hAnsi="Times New Roman" w:cs="Times New Roman"/>
          <w:lang w:val="ru-RU"/>
        </w:rPr>
      </w:pPr>
      <w:r w:rsidRPr="00173E71">
        <w:rPr>
          <w:rFonts w:ascii="Times New Roman" w:hAnsi="Times New Roman" w:cs="Times New Roman"/>
          <w:lang w:val="ru-RU"/>
        </w:rPr>
        <w:t>При эксплуатации АЭС в нормальном режиме обеспечивается локализация радиоактивных продуктов в реакторной установке в специальных системах водо- и газоочистки. В этих условиях поступлени</w:t>
      </w:r>
      <w:r w:rsidR="0093612C">
        <w:rPr>
          <w:rFonts w:ascii="Times New Roman" w:hAnsi="Times New Roman" w:cs="Times New Roman"/>
          <w:lang w:val="ru-RU"/>
        </w:rPr>
        <w:t>е</w:t>
      </w:r>
      <w:r w:rsidRPr="00173E71">
        <w:rPr>
          <w:rFonts w:ascii="Times New Roman" w:hAnsi="Times New Roman" w:cs="Times New Roman"/>
          <w:lang w:val="ru-RU"/>
        </w:rPr>
        <w:t xml:space="preserve"> радиоактивных веществ в окружающую среду, в основном, обусловлено выходом радиоактивных газов из деаэраторов подпитки и баков организованных протечек, а также через возможные неплотности в технологических системах энергоблока. Для снижения активности выброса выполняется очистка радиоактивного воздуха на специальных фильтрах, установленных в вентиляционных системах, после чего газовая смесь выбрасывается через венттрубу.</w:t>
      </w:r>
    </w:p>
    <w:p w:rsidR="00DD3142" w:rsidRPr="00EE7C35" w:rsidRDefault="00173E71" w:rsidP="00C23C61">
      <w:pPr>
        <w:keepLines/>
        <w:ind w:firstLine="567"/>
        <w:jc w:val="both"/>
        <w:rPr>
          <w:rFonts w:ascii="Times New Roman" w:hAnsi="Times New Roman" w:cs="Times New Roman"/>
          <w:lang w:val="ru-RU"/>
        </w:rPr>
      </w:pPr>
      <w:r w:rsidRPr="00173E71">
        <w:rPr>
          <w:rFonts w:ascii="Times New Roman" w:hAnsi="Times New Roman" w:cs="Times New Roman"/>
          <w:lang w:val="ru-RU"/>
        </w:rPr>
        <w:t>В случае, если герметичность парогенераторов нарушается, продукты деления поступают к теплоносителю второго контура; при нарушении герметичности второго контура возможно поступление радиоактивных веществ в пространство производственных помещений зоны «свободного» режима, оттуда, транзитом через систему дренажей оборудования и пола машинного зала - в Ташлыкское водохранилище.</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Потенциально возможным источником радиоактивного загрязнения Ташлыкского водохранилища могут быть сбросы через лив</w:t>
      </w:r>
      <w:r>
        <w:rPr>
          <w:rFonts w:ascii="Times New Roman" w:hAnsi="Times New Roman" w:cs="Times New Roman"/>
          <w:lang w:val="ru-RU"/>
        </w:rPr>
        <w:t>не</w:t>
      </w:r>
      <w:r w:rsidRPr="0093612C">
        <w:rPr>
          <w:rFonts w:ascii="Times New Roman" w:hAnsi="Times New Roman" w:cs="Times New Roman"/>
          <w:lang w:val="ru-RU"/>
        </w:rPr>
        <w:t>стокову</w:t>
      </w:r>
      <w:r>
        <w:rPr>
          <w:rFonts w:ascii="Times New Roman" w:hAnsi="Times New Roman" w:cs="Times New Roman"/>
          <w:lang w:val="ru-RU"/>
        </w:rPr>
        <w:t>ю</w:t>
      </w:r>
      <w:r w:rsidRPr="0093612C">
        <w:rPr>
          <w:rFonts w:ascii="Times New Roman" w:hAnsi="Times New Roman" w:cs="Times New Roman"/>
          <w:lang w:val="ru-RU"/>
        </w:rPr>
        <w:t xml:space="preserve"> канализацию из контрольных баков систем очистки трапных вод и вод спецпрачечных.</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Кроме продуктов деления радиоизотопов радиоактивные вещества попадают в окружающую среду в виде продуктов нейтронной активации при коррозии конструкционных материалов. Особенно важным компонентом продуктов активации является тритий. Выход трития за пределы первого контура возможен при протечках и сливе воды в баки слива воды первого контура.</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За время работы ЮУАЭС в нормальном эксплуатационном режиме случаи превышения активности жидких сбросов над допустимыми уровнями не обнаружены.</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 xml:space="preserve">Процедуры ремонта и технического обслуживания, осуществляемые во время остановки реактора, также являются источниками различных РАО, которые возникают в результате </w:t>
      </w:r>
      <w:r>
        <w:rPr>
          <w:rFonts w:ascii="Times New Roman" w:hAnsi="Times New Roman" w:cs="Times New Roman"/>
          <w:lang w:val="ru-RU"/>
        </w:rPr>
        <w:t>открытия</w:t>
      </w:r>
      <w:r w:rsidRPr="0093612C">
        <w:rPr>
          <w:rFonts w:ascii="Times New Roman" w:hAnsi="Times New Roman" w:cs="Times New Roman"/>
          <w:lang w:val="ru-RU"/>
        </w:rPr>
        <w:t xml:space="preserve"> и ремонта оборудования. Отдельные компоненты первого контура, загрязненные в результате нейтронного облучения, а также элементы оборудования реакторного отделения и спецкорпуса, подвергшихся радиоактивному загрязнению, могут быть заменены, что вызывает дополнительное образование твердых радиоактивных отходов (ТРО).</w:t>
      </w:r>
    </w:p>
    <w:p w:rsidR="00DD3142" w:rsidRPr="00EE7C35"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Обращение с жидкими и твердыми РАО, их хранения осуществляется в соответствии с требованиями «Санитарных правил проектирования и эксплуатации АЭС». Поступление этих видов РАО в окружающую среду при нормальных условиях эксплуатации, проектных авариях и наиболее вероятной запроектной аварии практически исключается.</w:t>
      </w:r>
    </w:p>
    <w:p w:rsidR="0093612C" w:rsidRDefault="0093612C" w:rsidP="00C23C61">
      <w:pPr>
        <w:keepLines/>
        <w:ind w:firstLine="567"/>
        <w:jc w:val="both"/>
        <w:rPr>
          <w:rFonts w:ascii="Times New Roman" w:hAnsi="Times New Roman" w:cs="Times New Roman"/>
          <w:i/>
          <w:lang w:val="ru-RU"/>
        </w:rPr>
      </w:pPr>
      <w:bookmarkStart w:id="2" w:name="_Toc311147726"/>
      <w:bookmarkStart w:id="3" w:name="_Toc328329273"/>
    </w:p>
    <w:p w:rsidR="00DD3142" w:rsidRPr="00EE7C35" w:rsidRDefault="00DD3142" w:rsidP="00C23C61">
      <w:pPr>
        <w:keepLines/>
        <w:ind w:firstLine="567"/>
        <w:jc w:val="both"/>
        <w:rPr>
          <w:rFonts w:ascii="Times New Roman" w:hAnsi="Times New Roman" w:cs="Times New Roman"/>
          <w:i/>
          <w:lang w:val="ru-RU"/>
        </w:rPr>
      </w:pPr>
      <w:r w:rsidRPr="00EE7C35">
        <w:rPr>
          <w:rFonts w:ascii="Times New Roman" w:hAnsi="Times New Roman" w:cs="Times New Roman"/>
          <w:i/>
          <w:lang w:val="ru-RU"/>
        </w:rPr>
        <w:t>Теплов</w:t>
      </w:r>
      <w:r w:rsidR="0093612C">
        <w:rPr>
          <w:rFonts w:ascii="Times New Roman" w:hAnsi="Times New Roman" w:cs="Times New Roman"/>
          <w:i/>
          <w:lang w:val="ru-RU"/>
        </w:rPr>
        <w:t>ое воздействие</w:t>
      </w:r>
      <w:bookmarkEnd w:id="2"/>
      <w:bookmarkEnd w:id="3"/>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Примерно две трети тепловой энергии, вырабатываемой в реакторах, сбрасывается через системы охлаждения в окружающую среду. Поэтому тепловой фактор является доминирующим видом воздействия на окружающую среду в условиях работы в штатном режиме.</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В системах охлаждения ЮУАЭС тепловые отходы в теплообменниках передаются циркулирующей охлаждающей воде, через водоем-охладитель (Ташлыкское водохранилище), брызгальные бассейны и вентиляторные градирни</w:t>
      </w:r>
      <w:r>
        <w:rPr>
          <w:rFonts w:ascii="Times New Roman" w:hAnsi="Times New Roman" w:cs="Times New Roman"/>
          <w:lang w:val="ru-RU"/>
        </w:rPr>
        <w:t>, которые</w:t>
      </w:r>
      <w:r w:rsidRPr="0093612C">
        <w:rPr>
          <w:rFonts w:ascii="Times New Roman" w:hAnsi="Times New Roman" w:cs="Times New Roman"/>
          <w:lang w:val="ru-RU"/>
        </w:rPr>
        <w:t xml:space="preserve"> отвод</w:t>
      </w:r>
      <w:r>
        <w:rPr>
          <w:rFonts w:ascii="Times New Roman" w:hAnsi="Times New Roman" w:cs="Times New Roman"/>
          <w:lang w:val="ru-RU"/>
        </w:rPr>
        <w:t>я</w:t>
      </w:r>
      <w:r w:rsidRPr="0093612C">
        <w:rPr>
          <w:rFonts w:ascii="Times New Roman" w:hAnsi="Times New Roman" w:cs="Times New Roman"/>
          <w:lang w:val="ru-RU"/>
        </w:rPr>
        <w:t>т тепло в атмосферу.</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Испарения воды в циркуляционных системах охлаждения приводит к накоплению в них солей, которые поступают с водой подпитки. Технологические ограничения содержания солей в охлаждающей воде требуют продувки систем охлаждения для поддержания в них солевого режима на допустимом уровне.</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Постоянная продувка водоема-охладителя ЮУАЭС проектом не предусмотрена. Периодическая продувка осуществля</w:t>
      </w:r>
      <w:r>
        <w:rPr>
          <w:rFonts w:ascii="Times New Roman" w:hAnsi="Times New Roman" w:cs="Times New Roman"/>
          <w:lang w:val="ru-RU"/>
        </w:rPr>
        <w:t xml:space="preserve">ется </w:t>
      </w:r>
      <w:r w:rsidRPr="0093612C">
        <w:rPr>
          <w:rFonts w:ascii="Times New Roman" w:hAnsi="Times New Roman" w:cs="Times New Roman"/>
          <w:lang w:val="ru-RU"/>
        </w:rPr>
        <w:t>со сбросом продувочных вод с Ташлыкской водоема-охладителя в р. Южный Буг, а с 2007 года - в Александровское водохранилище.</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Показатели отвода тепла из реакторного отделения ЮУАЭС следующие:</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 при эксплуатации:</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минимум 2,9x10</w:t>
      </w:r>
      <w:r w:rsidRPr="0093612C">
        <w:rPr>
          <w:rFonts w:ascii="Times New Roman" w:hAnsi="Times New Roman" w:cs="Times New Roman"/>
          <w:vertAlign w:val="superscript"/>
          <w:lang w:val="ru-RU"/>
        </w:rPr>
        <w:t>6</w:t>
      </w:r>
      <w:r w:rsidRPr="0093612C">
        <w:rPr>
          <w:rFonts w:ascii="Times New Roman" w:hAnsi="Times New Roman" w:cs="Times New Roman"/>
          <w:lang w:val="ru-RU"/>
        </w:rPr>
        <w:t xml:space="preserve"> Вт</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максимум 23,4x10</w:t>
      </w:r>
      <w:r w:rsidRPr="0093612C">
        <w:rPr>
          <w:rFonts w:ascii="Times New Roman" w:hAnsi="Times New Roman" w:cs="Times New Roman"/>
          <w:vertAlign w:val="superscript"/>
          <w:lang w:val="ru-RU"/>
        </w:rPr>
        <w:t>6</w:t>
      </w:r>
      <w:r w:rsidRPr="0093612C">
        <w:rPr>
          <w:rFonts w:ascii="Times New Roman" w:hAnsi="Times New Roman" w:cs="Times New Roman"/>
          <w:lang w:val="ru-RU"/>
        </w:rPr>
        <w:t xml:space="preserve"> Вт</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в среднем 17,4x10</w:t>
      </w:r>
      <w:r w:rsidRPr="0093612C">
        <w:rPr>
          <w:rFonts w:ascii="Times New Roman" w:hAnsi="Times New Roman" w:cs="Times New Roman"/>
          <w:vertAlign w:val="superscript"/>
          <w:lang w:val="ru-RU"/>
        </w:rPr>
        <w:t>6</w:t>
      </w:r>
      <w:r w:rsidRPr="0093612C">
        <w:rPr>
          <w:rFonts w:ascii="Times New Roman" w:hAnsi="Times New Roman" w:cs="Times New Roman"/>
          <w:lang w:val="ru-RU"/>
        </w:rPr>
        <w:t xml:space="preserve"> Вт</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 при аварийном охлаждении реактора:</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64,0x10</w:t>
      </w:r>
      <w:r w:rsidRPr="0093612C">
        <w:rPr>
          <w:rFonts w:ascii="Times New Roman" w:hAnsi="Times New Roman" w:cs="Times New Roman"/>
          <w:vertAlign w:val="superscript"/>
          <w:lang w:val="ru-RU"/>
        </w:rPr>
        <w:t>6</w:t>
      </w:r>
      <w:r w:rsidRPr="0093612C">
        <w:rPr>
          <w:rFonts w:ascii="Times New Roman" w:hAnsi="Times New Roman" w:cs="Times New Roman"/>
          <w:lang w:val="ru-RU"/>
        </w:rPr>
        <w:t xml:space="preserve"> Вт в первые 3</w:t>
      </w:r>
      <w:r>
        <w:rPr>
          <w:rFonts w:ascii="Times New Roman" w:hAnsi="Times New Roman" w:cs="Times New Roman"/>
          <w:lang w:val="ru-RU"/>
        </w:rPr>
        <w:t xml:space="preserve"> часа</w:t>
      </w:r>
      <w:r w:rsidRPr="0093612C">
        <w:rPr>
          <w:rFonts w:ascii="Times New Roman" w:hAnsi="Times New Roman" w:cs="Times New Roman"/>
          <w:lang w:val="ru-RU"/>
        </w:rPr>
        <w:t>;</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31,4x10</w:t>
      </w:r>
      <w:r w:rsidRPr="0093612C">
        <w:rPr>
          <w:rFonts w:ascii="Times New Roman" w:hAnsi="Times New Roman" w:cs="Times New Roman"/>
          <w:vertAlign w:val="superscript"/>
          <w:lang w:val="ru-RU"/>
        </w:rPr>
        <w:t>6</w:t>
      </w:r>
      <w:r w:rsidRPr="0093612C">
        <w:rPr>
          <w:rFonts w:ascii="Times New Roman" w:hAnsi="Times New Roman" w:cs="Times New Roman"/>
          <w:lang w:val="ru-RU"/>
        </w:rPr>
        <w:t xml:space="preserve"> Вт, в последующие 6-10 часов.</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По охлаждающей способности Ташлыкского водохранилища тепл</w:t>
      </w:r>
      <w:r>
        <w:rPr>
          <w:rFonts w:ascii="Times New Roman" w:hAnsi="Times New Roman" w:cs="Times New Roman"/>
          <w:lang w:val="ru-RU"/>
        </w:rPr>
        <w:t>овая нагрузка на водоем возможна</w:t>
      </w:r>
      <w:r w:rsidRPr="0093612C">
        <w:rPr>
          <w:rFonts w:ascii="Times New Roman" w:hAnsi="Times New Roman" w:cs="Times New Roman"/>
          <w:lang w:val="ru-RU"/>
        </w:rPr>
        <w:t xml:space="preserve"> в холодный период года от трех работающих энергоблоков, в теплый период - двух энергоблоков.</w:t>
      </w:r>
    </w:p>
    <w:p w:rsidR="00DD3142" w:rsidRPr="00EE7C35"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Тепловой поток в атмосферу составляет: при работе одного энергоблока 1,7</w:t>
      </w:r>
      <w:r>
        <w:rPr>
          <w:rFonts w:ascii="Times New Roman" w:hAnsi="Times New Roman" w:cs="Times New Roman"/>
          <w:lang w:val="ru-RU"/>
        </w:rPr>
        <w:t>-</w:t>
      </w:r>
      <w:r w:rsidRPr="0093612C">
        <w:rPr>
          <w:rFonts w:ascii="Times New Roman" w:hAnsi="Times New Roman" w:cs="Times New Roman"/>
          <w:lang w:val="ru-RU"/>
        </w:rPr>
        <w:t>2,6х10</w:t>
      </w:r>
      <w:r w:rsidRPr="0093612C">
        <w:rPr>
          <w:rFonts w:ascii="Times New Roman" w:hAnsi="Times New Roman" w:cs="Times New Roman"/>
          <w:vertAlign w:val="superscript"/>
          <w:lang w:val="ru-RU"/>
        </w:rPr>
        <w:t>9</w:t>
      </w:r>
      <w:r w:rsidRPr="0093612C">
        <w:rPr>
          <w:rFonts w:ascii="Times New Roman" w:hAnsi="Times New Roman" w:cs="Times New Roman"/>
          <w:lang w:val="ru-RU"/>
        </w:rPr>
        <w:t xml:space="preserve"> Вт, в целом от трех энергоблоков - 3,4</w:t>
      </w:r>
      <w:r>
        <w:rPr>
          <w:rFonts w:ascii="Times New Roman" w:hAnsi="Times New Roman" w:cs="Times New Roman"/>
          <w:lang w:val="ru-RU"/>
        </w:rPr>
        <w:t>-</w:t>
      </w:r>
      <w:r w:rsidRPr="0093612C">
        <w:rPr>
          <w:rFonts w:ascii="Times New Roman" w:hAnsi="Times New Roman" w:cs="Times New Roman"/>
          <w:lang w:val="ru-RU"/>
        </w:rPr>
        <w:t>5,3х10</w:t>
      </w:r>
      <w:r w:rsidRPr="0093612C">
        <w:rPr>
          <w:rFonts w:ascii="Times New Roman" w:hAnsi="Times New Roman" w:cs="Times New Roman"/>
          <w:vertAlign w:val="superscript"/>
          <w:lang w:val="ru-RU"/>
        </w:rPr>
        <w:t>9</w:t>
      </w:r>
      <w:r w:rsidRPr="0093612C">
        <w:rPr>
          <w:rFonts w:ascii="Times New Roman" w:hAnsi="Times New Roman" w:cs="Times New Roman"/>
          <w:lang w:val="ru-RU"/>
        </w:rPr>
        <w:t xml:space="preserve"> Вт.</w:t>
      </w:r>
    </w:p>
    <w:p w:rsidR="00DD3142" w:rsidRPr="00EE7C35" w:rsidRDefault="00DD3142" w:rsidP="00C23C61">
      <w:pPr>
        <w:keepLines/>
        <w:ind w:right="454" w:firstLine="426"/>
        <w:outlineLvl w:val="3"/>
        <w:rPr>
          <w:rFonts w:ascii="Times New Roman" w:hAnsi="Times New Roman" w:cs="Times New Roman"/>
          <w:lang w:val="ru-RU"/>
        </w:rPr>
      </w:pPr>
    </w:p>
    <w:p w:rsidR="00DD3142" w:rsidRPr="00EE7C35" w:rsidRDefault="00932E03" w:rsidP="00C23C61">
      <w:pPr>
        <w:keepLines/>
        <w:ind w:firstLine="567"/>
        <w:jc w:val="both"/>
        <w:rPr>
          <w:rFonts w:ascii="Times New Roman" w:hAnsi="Times New Roman" w:cs="Times New Roman"/>
          <w:i/>
          <w:lang w:val="ru-RU"/>
        </w:rPr>
      </w:pPr>
      <w:hyperlink w:anchor="_Toc502987979" w:history="1">
        <w:bookmarkStart w:id="4" w:name="_Toc311147727"/>
        <w:bookmarkStart w:id="5" w:name="_Toc328329274"/>
        <w:r w:rsidR="00DD3142" w:rsidRPr="00EE7C35">
          <w:rPr>
            <w:rFonts w:ascii="Times New Roman" w:hAnsi="Times New Roman" w:cs="Times New Roman"/>
            <w:i/>
            <w:lang w:val="ru-RU"/>
          </w:rPr>
          <w:t>Х</w:t>
        </w:r>
        <w:r w:rsidR="0093612C">
          <w:rPr>
            <w:rFonts w:ascii="Times New Roman" w:hAnsi="Times New Roman" w:cs="Times New Roman"/>
            <w:i/>
            <w:lang w:val="ru-RU"/>
          </w:rPr>
          <w:t>и</w:t>
        </w:r>
        <w:r w:rsidR="00DD3142" w:rsidRPr="00EE7C35">
          <w:rPr>
            <w:rFonts w:ascii="Times New Roman" w:hAnsi="Times New Roman" w:cs="Times New Roman"/>
            <w:i/>
            <w:lang w:val="ru-RU"/>
          </w:rPr>
          <w:t>м</w:t>
        </w:r>
        <w:r w:rsidR="0093612C">
          <w:rPr>
            <w:rFonts w:ascii="Times New Roman" w:hAnsi="Times New Roman" w:cs="Times New Roman"/>
            <w:i/>
            <w:lang w:val="ru-RU"/>
          </w:rPr>
          <w:t>и</w:t>
        </w:r>
        <w:r w:rsidR="00DD3142" w:rsidRPr="00EE7C35">
          <w:rPr>
            <w:rFonts w:ascii="Times New Roman" w:hAnsi="Times New Roman" w:cs="Times New Roman"/>
            <w:i/>
            <w:lang w:val="ru-RU"/>
          </w:rPr>
          <w:t>ч</w:t>
        </w:r>
        <w:r w:rsidR="0093612C">
          <w:rPr>
            <w:rFonts w:ascii="Times New Roman" w:hAnsi="Times New Roman" w:cs="Times New Roman"/>
            <w:i/>
            <w:lang w:val="ru-RU"/>
          </w:rPr>
          <w:t xml:space="preserve">еское </w:t>
        </w:r>
        <w:bookmarkEnd w:id="4"/>
        <w:bookmarkEnd w:id="5"/>
      </w:hyperlink>
      <w:r w:rsidR="0093612C">
        <w:rPr>
          <w:rFonts w:ascii="Times New Roman" w:hAnsi="Times New Roman" w:cs="Times New Roman"/>
          <w:i/>
          <w:lang w:val="ru-RU"/>
        </w:rPr>
        <w:t>воздействие</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Источниками химического воздействия на окружающую среду являются периодические нерадиоактивны</w:t>
      </w:r>
      <w:r>
        <w:rPr>
          <w:rFonts w:ascii="Times New Roman" w:hAnsi="Times New Roman" w:cs="Times New Roman"/>
          <w:lang w:val="ru-RU"/>
        </w:rPr>
        <w:t>е</w:t>
      </w:r>
      <w:r w:rsidRPr="0093612C">
        <w:rPr>
          <w:rFonts w:ascii="Times New Roman" w:hAnsi="Times New Roman" w:cs="Times New Roman"/>
          <w:lang w:val="ru-RU"/>
        </w:rPr>
        <w:t xml:space="preserve"> выбросы и сбросы, возникающие в объектах и ​​сооружениях на промплощадке ЮУАЭС и имеют в своем составе химические элементы и вещества, предельное содержание которых регламентируется действующими санитарными нормами и правилами.</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В атмосферный воздух поступают газо-аэрозольные нерадиоактивны</w:t>
      </w:r>
      <w:r>
        <w:rPr>
          <w:rFonts w:ascii="Times New Roman" w:hAnsi="Times New Roman" w:cs="Times New Roman"/>
          <w:lang w:val="ru-RU"/>
        </w:rPr>
        <w:t>е</w:t>
      </w:r>
      <w:r w:rsidRPr="0093612C">
        <w:rPr>
          <w:rFonts w:ascii="Times New Roman" w:hAnsi="Times New Roman" w:cs="Times New Roman"/>
          <w:lang w:val="ru-RU"/>
        </w:rPr>
        <w:t xml:space="preserve"> выбросы от вспомогательных сооружений и производственных помещений.</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В целом выбросы ЗВ в атмосферный воздух примерно на 30% состоят из диоксида серы</w:t>
      </w:r>
      <w:r>
        <w:rPr>
          <w:rFonts w:ascii="Times New Roman" w:hAnsi="Times New Roman" w:cs="Times New Roman"/>
          <w:lang w:val="ru-RU"/>
        </w:rPr>
        <w:t>,</w:t>
      </w:r>
      <w:r w:rsidRPr="0093612C">
        <w:rPr>
          <w:rFonts w:ascii="Times New Roman" w:hAnsi="Times New Roman" w:cs="Times New Roman"/>
          <w:lang w:val="ru-RU"/>
        </w:rPr>
        <w:t xml:space="preserve"> на 20% - из твердых частиц (сажи, пыли), 20% составляют неметановые легкие органические соединения (НМЛОС). Остальные соединени</w:t>
      </w:r>
      <w:r>
        <w:rPr>
          <w:rFonts w:ascii="Times New Roman" w:hAnsi="Times New Roman" w:cs="Times New Roman"/>
          <w:lang w:val="ru-RU"/>
        </w:rPr>
        <w:t>я</w:t>
      </w:r>
      <w:r w:rsidRPr="0093612C">
        <w:rPr>
          <w:rFonts w:ascii="Times New Roman" w:hAnsi="Times New Roman" w:cs="Times New Roman"/>
          <w:lang w:val="ru-RU"/>
        </w:rPr>
        <w:t xml:space="preserve"> в выбросах это диоксид азота, оксид и диоксид углерода, углеводороды, соединения металлов, сероводород, аммиак, хлор и др.</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 xml:space="preserve">Сточные воды ЮУАЭС и </w:t>
      </w:r>
      <w:r>
        <w:rPr>
          <w:rFonts w:ascii="Times New Roman" w:hAnsi="Times New Roman" w:cs="Times New Roman"/>
          <w:lang w:val="ru-RU"/>
        </w:rPr>
        <w:t>г</w:t>
      </w:r>
      <w:r w:rsidRPr="0093612C">
        <w:rPr>
          <w:rFonts w:ascii="Times New Roman" w:hAnsi="Times New Roman" w:cs="Times New Roman"/>
          <w:lang w:val="ru-RU"/>
        </w:rPr>
        <w:t>. Южноукраинска сбрасываются в Ташлыкск</w:t>
      </w:r>
      <w:r>
        <w:rPr>
          <w:rFonts w:ascii="Times New Roman" w:hAnsi="Times New Roman" w:cs="Times New Roman"/>
          <w:lang w:val="ru-RU"/>
        </w:rPr>
        <w:t>ий</w:t>
      </w:r>
      <w:r w:rsidRPr="0093612C">
        <w:rPr>
          <w:rFonts w:ascii="Times New Roman" w:hAnsi="Times New Roman" w:cs="Times New Roman"/>
          <w:lang w:val="ru-RU"/>
        </w:rPr>
        <w:t xml:space="preserve"> водоем-охладитель, а затем с продувочны</w:t>
      </w:r>
      <w:r>
        <w:rPr>
          <w:rFonts w:ascii="Times New Roman" w:hAnsi="Times New Roman" w:cs="Times New Roman"/>
          <w:lang w:val="ru-RU"/>
        </w:rPr>
        <w:t>ми</w:t>
      </w:r>
      <w:r w:rsidRPr="0093612C">
        <w:rPr>
          <w:rFonts w:ascii="Times New Roman" w:hAnsi="Times New Roman" w:cs="Times New Roman"/>
          <w:lang w:val="ru-RU"/>
        </w:rPr>
        <w:t xml:space="preserve"> вод</w:t>
      </w:r>
      <w:r>
        <w:rPr>
          <w:rFonts w:ascii="Times New Roman" w:hAnsi="Times New Roman" w:cs="Times New Roman"/>
          <w:lang w:val="ru-RU"/>
        </w:rPr>
        <w:t>ами</w:t>
      </w:r>
      <w:r w:rsidRPr="0093612C">
        <w:rPr>
          <w:rFonts w:ascii="Times New Roman" w:hAnsi="Times New Roman" w:cs="Times New Roman"/>
          <w:lang w:val="ru-RU"/>
        </w:rPr>
        <w:t xml:space="preserve"> - до Александровского водохранилища согласно «Регламенту продувки Ташлыкско</w:t>
      </w:r>
      <w:r>
        <w:rPr>
          <w:rFonts w:ascii="Times New Roman" w:hAnsi="Times New Roman" w:cs="Times New Roman"/>
          <w:lang w:val="ru-RU"/>
        </w:rPr>
        <w:t xml:space="preserve">го </w:t>
      </w:r>
      <w:r w:rsidRPr="0093612C">
        <w:rPr>
          <w:rFonts w:ascii="Times New Roman" w:hAnsi="Times New Roman" w:cs="Times New Roman"/>
          <w:lang w:val="ru-RU"/>
        </w:rPr>
        <w:t>водоема-охладителя в Александровское водохранилище».</w:t>
      </w:r>
    </w:p>
    <w:p w:rsidR="0093612C" w:rsidRPr="0093612C"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В ОП ЮУАЭС находятся в эксплуатации очистные сооружения хозбытовой канализации города Южноукраинска мощностью 34,5 тыс.м</w:t>
      </w:r>
      <w:r w:rsidRPr="0093612C">
        <w:rPr>
          <w:rFonts w:ascii="Times New Roman" w:hAnsi="Times New Roman" w:cs="Times New Roman"/>
          <w:vertAlign w:val="superscript"/>
          <w:lang w:val="ru-RU"/>
        </w:rPr>
        <w:t>3</w:t>
      </w:r>
      <w:r w:rsidRPr="0093612C">
        <w:rPr>
          <w:rFonts w:ascii="Times New Roman" w:hAnsi="Times New Roman" w:cs="Times New Roman"/>
          <w:lang w:val="ru-RU"/>
        </w:rPr>
        <w:t>/сутки и очистные сооружения промплощадки мощностью 4,2 тыс.м</w:t>
      </w:r>
      <w:r w:rsidRPr="0093612C">
        <w:rPr>
          <w:rFonts w:ascii="Times New Roman" w:hAnsi="Times New Roman" w:cs="Times New Roman"/>
          <w:vertAlign w:val="superscript"/>
          <w:lang w:val="ru-RU"/>
        </w:rPr>
        <w:t>3</w:t>
      </w:r>
      <w:r w:rsidRPr="0093612C">
        <w:rPr>
          <w:rFonts w:ascii="Times New Roman" w:hAnsi="Times New Roman" w:cs="Times New Roman"/>
          <w:lang w:val="ru-RU"/>
        </w:rPr>
        <w:t xml:space="preserve">/сут. Сброс сточных вод после третьего биологического </w:t>
      </w:r>
      <w:r>
        <w:rPr>
          <w:rFonts w:ascii="Times New Roman" w:hAnsi="Times New Roman" w:cs="Times New Roman"/>
          <w:lang w:val="ru-RU"/>
        </w:rPr>
        <w:t>пруда осуществляется в Ташлыксктй</w:t>
      </w:r>
      <w:r w:rsidRPr="0093612C">
        <w:rPr>
          <w:rFonts w:ascii="Times New Roman" w:hAnsi="Times New Roman" w:cs="Times New Roman"/>
          <w:lang w:val="ru-RU"/>
        </w:rPr>
        <w:t xml:space="preserve"> водоем-охладитель.</w:t>
      </w:r>
    </w:p>
    <w:p w:rsidR="00DD3142" w:rsidRPr="00EE7C35" w:rsidRDefault="0093612C" w:rsidP="00C23C61">
      <w:pPr>
        <w:keepLines/>
        <w:ind w:firstLine="567"/>
        <w:jc w:val="both"/>
        <w:rPr>
          <w:rFonts w:ascii="Times New Roman" w:hAnsi="Times New Roman" w:cs="Times New Roman"/>
          <w:lang w:val="ru-RU"/>
        </w:rPr>
      </w:pPr>
      <w:r w:rsidRPr="0093612C">
        <w:rPr>
          <w:rFonts w:ascii="Times New Roman" w:hAnsi="Times New Roman" w:cs="Times New Roman"/>
          <w:lang w:val="ru-RU"/>
        </w:rPr>
        <w:t>Промышленные условно чистые стоки и дождевые воды с территории промплощадки и стройбазы отводятся в сеть промышленно-ливневой канализации (</w:t>
      </w:r>
      <w:r>
        <w:rPr>
          <w:rFonts w:ascii="Times New Roman" w:hAnsi="Times New Roman" w:cs="Times New Roman"/>
          <w:lang w:val="ru-RU"/>
        </w:rPr>
        <w:t>ПЛ</w:t>
      </w:r>
      <w:r w:rsidRPr="0093612C">
        <w:rPr>
          <w:rFonts w:ascii="Times New Roman" w:hAnsi="Times New Roman" w:cs="Times New Roman"/>
          <w:lang w:val="ru-RU"/>
        </w:rPr>
        <w:t>К).</w:t>
      </w:r>
      <w:r w:rsidR="00DD3142" w:rsidRPr="00EE7C35">
        <w:rPr>
          <w:rFonts w:ascii="Times New Roman" w:hAnsi="Times New Roman" w:cs="Times New Roman"/>
          <w:lang w:val="ru-RU"/>
        </w:rPr>
        <w:t xml:space="preserve">  </w:t>
      </w:r>
    </w:p>
    <w:p w:rsidR="00DD3142" w:rsidRPr="00EE7C35" w:rsidRDefault="00DD3142" w:rsidP="00C23C61">
      <w:pPr>
        <w:keepLines/>
        <w:autoSpaceDE w:val="0"/>
        <w:autoSpaceDN w:val="0"/>
        <w:adjustRightInd w:val="0"/>
        <w:rPr>
          <w:rFonts w:ascii="Times New Roman" w:hAnsi="Times New Roman" w:cs="Times New Roman"/>
          <w:b/>
          <w:lang w:val="ru-RU"/>
        </w:rPr>
      </w:pPr>
    </w:p>
    <w:p w:rsidR="00DD3142" w:rsidRPr="00EE7C35" w:rsidRDefault="004D7587" w:rsidP="00C23C61">
      <w:pPr>
        <w:keepLines/>
        <w:autoSpaceDE w:val="0"/>
        <w:autoSpaceDN w:val="0"/>
        <w:adjustRightInd w:val="0"/>
        <w:ind w:firstLine="567"/>
        <w:jc w:val="both"/>
        <w:rPr>
          <w:rFonts w:ascii="Times New Roman" w:hAnsi="Times New Roman" w:cs="Times New Roman"/>
          <w:b/>
          <w:lang w:val="ru-RU"/>
        </w:rPr>
      </w:pPr>
      <w:r w:rsidRPr="00EE7C35">
        <w:rPr>
          <w:rFonts w:ascii="Times New Roman" w:hAnsi="Times New Roman" w:cs="Times New Roman"/>
          <w:b/>
          <w:lang w:val="ru-RU"/>
        </w:rPr>
        <w:t>2.5.</w:t>
      </w:r>
      <w:r w:rsidR="00DD3142" w:rsidRPr="00EE7C35">
        <w:rPr>
          <w:rFonts w:ascii="Times New Roman" w:hAnsi="Times New Roman" w:cs="Times New Roman"/>
          <w:b/>
          <w:lang w:val="ru-RU"/>
        </w:rPr>
        <w:t xml:space="preserve">  </w:t>
      </w:r>
      <w:r w:rsidR="0093612C">
        <w:rPr>
          <w:rFonts w:ascii="Times New Roman" w:hAnsi="Times New Roman" w:cs="Times New Roman"/>
          <w:b/>
          <w:lang w:val="ru-RU"/>
        </w:rPr>
        <w:t>Э</w:t>
      </w:r>
      <w:r w:rsidR="00DD3142" w:rsidRPr="00EE7C35">
        <w:rPr>
          <w:rFonts w:ascii="Times New Roman" w:hAnsi="Times New Roman" w:cs="Times New Roman"/>
          <w:b/>
          <w:lang w:val="ru-RU"/>
        </w:rPr>
        <w:t>колог</w:t>
      </w:r>
      <w:r w:rsidR="0093612C">
        <w:rPr>
          <w:rFonts w:ascii="Times New Roman" w:hAnsi="Times New Roman" w:cs="Times New Roman"/>
          <w:b/>
          <w:lang w:val="ru-RU"/>
        </w:rPr>
        <w:t>ические,</w:t>
      </w:r>
      <w:r w:rsidR="00DD3142" w:rsidRPr="00EE7C35">
        <w:rPr>
          <w:rFonts w:ascii="Times New Roman" w:hAnsi="Times New Roman" w:cs="Times New Roman"/>
          <w:b/>
          <w:lang w:val="ru-RU"/>
        </w:rPr>
        <w:t xml:space="preserve"> рад</w:t>
      </w:r>
      <w:r w:rsidR="0093612C">
        <w:rPr>
          <w:rFonts w:ascii="Times New Roman" w:hAnsi="Times New Roman" w:cs="Times New Roman"/>
          <w:b/>
          <w:lang w:val="ru-RU"/>
        </w:rPr>
        <w:t>и</w:t>
      </w:r>
      <w:r w:rsidR="00DD3142" w:rsidRPr="00EE7C35">
        <w:rPr>
          <w:rFonts w:ascii="Times New Roman" w:hAnsi="Times New Roman" w:cs="Times New Roman"/>
          <w:b/>
          <w:lang w:val="ru-RU"/>
        </w:rPr>
        <w:t>ац</w:t>
      </w:r>
      <w:r w:rsidR="0093612C">
        <w:rPr>
          <w:rFonts w:ascii="Times New Roman" w:hAnsi="Times New Roman" w:cs="Times New Roman"/>
          <w:b/>
          <w:lang w:val="ru-RU"/>
        </w:rPr>
        <w:t>ионные и</w:t>
      </w:r>
      <w:r w:rsidR="00DD3142" w:rsidRPr="00EE7C35">
        <w:rPr>
          <w:rFonts w:ascii="Times New Roman" w:hAnsi="Times New Roman" w:cs="Times New Roman"/>
          <w:b/>
          <w:lang w:val="ru-RU"/>
        </w:rPr>
        <w:t xml:space="preserve"> сан</w:t>
      </w:r>
      <w:r w:rsidR="0093612C">
        <w:rPr>
          <w:rFonts w:ascii="Times New Roman" w:hAnsi="Times New Roman" w:cs="Times New Roman"/>
          <w:b/>
          <w:lang w:val="ru-RU"/>
        </w:rPr>
        <w:t>и</w:t>
      </w:r>
      <w:r w:rsidR="00DD3142" w:rsidRPr="00EE7C35">
        <w:rPr>
          <w:rFonts w:ascii="Times New Roman" w:hAnsi="Times New Roman" w:cs="Times New Roman"/>
          <w:b/>
          <w:lang w:val="ru-RU"/>
        </w:rPr>
        <w:t>тарно-</w:t>
      </w:r>
      <w:r w:rsidR="0093612C">
        <w:rPr>
          <w:rFonts w:ascii="Times New Roman" w:hAnsi="Times New Roman" w:cs="Times New Roman"/>
          <w:b/>
          <w:lang w:val="ru-RU"/>
        </w:rPr>
        <w:t>э</w:t>
      </w:r>
      <w:r w:rsidR="00DD3142" w:rsidRPr="00EE7C35">
        <w:rPr>
          <w:rFonts w:ascii="Times New Roman" w:hAnsi="Times New Roman" w:cs="Times New Roman"/>
          <w:b/>
          <w:lang w:val="ru-RU"/>
        </w:rPr>
        <w:t>п</w:t>
      </w:r>
      <w:r w:rsidR="0093612C">
        <w:rPr>
          <w:rFonts w:ascii="Times New Roman" w:hAnsi="Times New Roman" w:cs="Times New Roman"/>
          <w:b/>
          <w:lang w:val="ru-RU"/>
        </w:rPr>
        <w:t>и</w:t>
      </w:r>
      <w:r w:rsidR="00DD3142" w:rsidRPr="00EE7C35">
        <w:rPr>
          <w:rFonts w:ascii="Times New Roman" w:hAnsi="Times New Roman" w:cs="Times New Roman"/>
          <w:b/>
          <w:lang w:val="ru-RU"/>
        </w:rPr>
        <w:t>дем</w:t>
      </w:r>
      <w:r w:rsidR="0093612C">
        <w:rPr>
          <w:rFonts w:ascii="Times New Roman" w:hAnsi="Times New Roman" w:cs="Times New Roman"/>
          <w:b/>
          <w:lang w:val="ru-RU"/>
        </w:rPr>
        <w:t>и</w:t>
      </w:r>
      <w:r w:rsidR="00DD3142" w:rsidRPr="00EE7C35">
        <w:rPr>
          <w:rFonts w:ascii="Times New Roman" w:hAnsi="Times New Roman" w:cs="Times New Roman"/>
          <w:b/>
          <w:lang w:val="ru-RU"/>
        </w:rPr>
        <w:t>олог</w:t>
      </w:r>
      <w:r w:rsidR="0093612C">
        <w:rPr>
          <w:rFonts w:ascii="Times New Roman" w:hAnsi="Times New Roman" w:cs="Times New Roman"/>
          <w:b/>
          <w:lang w:val="ru-RU"/>
        </w:rPr>
        <w:t xml:space="preserve">ические </w:t>
      </w:r>
      <w:r w:rsidR="00DD3142" w:rsidRPr="00EE7C35">
        <w:rPr>
          <w:rFonts w:ascii="Times New Roman" w:hAnsi="Times New Roman" w:cs="Times New Roman"/>
          <w:b/>
          <w:lang w:val="ru-RU"/>
        </w:rPr>
        <w:t>о</w:t>
      </w:r>
      <w:r w:rsidR="0093612C">
        <w:rPr>
          <w:rFonts w:ascii="Times New Roman" w:hAnsi="Times New Roman" w:cs="Times New Roman"/>
          <w:b/>
          <w:lang w:val="ru-RU"/>
        </w:rPr>
        <w:t xml:space="preserve">граничения </w:t>
      </w:r>
      <w:r w:rsidR="00DD3142" w:rsidRPr="00EE7C35">
        <w:rPr>
          <w:rFonts w:ascii="Times New Roman" w:hAnsi="Times New Roman" w:cs="Times New Roman"/>
          <w:b/>
          <w:lang w:val="ru-RU"/>
        </w:rPr>
        <w:t>д</w:t>
      </w:r>
      <w:r w:rsidR="0093612C">
        <w:rPr>
          <w:rFonts w:ascii="Times New Roman" w:hAnsi="Times New Roman" w:cs="Times New Roman"/>
          <w:b/>
          <w:lang w:val="ru-RU"/>
        </w:rPr>
        <w:t>е</w:t>
      </w:r>
      <w:r w:rsidR="00DD3142" w:rsidRPr="00EE7C35">
        <w:rPr>
          <w:rFonts w:ascii="Times New Roman" w:hAnsi="Times New Roman" w:cs="Times New Roman"/>
          <w:b/>
          <w:lang w:val="ru-RU"/>
        </w:rPr>
        <w:t>я</w:t>
      </w:r>
      <w:r w:rsidR="0093612C">
        <w:rPr>
          <w:rFonts w:ascii="Times New Roman" w:hAnsi="Times New Roman" w:cs="Times New Roman"/>
          <w:b/>
          <w:lang w:val="ru-RU"/>
        </w:rPr>
        <w:t>те</w:t>
      </w:r>
      <w:r w:rsidR="00DD3142" w:rsidRPr="00EE7C35">
        <w:rPr>
          <w:rFonts w:ascii="Times New Roman" w:hAnsi="Times New Roman" w:cs="Times New Roman"/>
          <w:b/>
          <w:lang w:val="ru-RU"/>
        </w:rPr>
        <w:t>льност</w:t>
      </w:r>
      <w:r w:rsidR="0093612C">
        <w:rPr>
          <w:rFonts w:ascii="Times New Roman" w:hAnsi="Times New Roman" w:cs="Times New Roman"/>
          <w:b/>
          <w:lang w:val="ru-RU"/>
        </w:rPr>
        <w:t>и</w:t>
      </w:r>
    </w:p>
    <w:p w:rsidR="0093612C" w:rsidRDefault="0093612C" w:rsidP="00C23C61">
      <w:pPr>
        <w:keepLines/>
        <w:autoSpaceDE w:val="0"/>
        <w:autoSpaceDN w:val="0"/>
        <w:adjustRightInd w:val="0"/>
        <w:ind w:firstLine="567"/>
        <w:jc w:val="both"/>
        <w:rPr>
          <w:rFonts w:ascii="Times New Roman" w:hAnsi="Times New Roman" w:cs="Times New Roman"/>
          <w:lang w:val="ru-RU"/>
        </w:rPr>
      </w:pPr>
      <w:r w:rsidRPr="0093612C">
        <w:rPr>
          <w:rFonts w:ascii="Times New Roman" w:hAnsi="Times New Roman" w:cs="Times New Roman"/>
          <w:lang w:val="ru-RU"/>
        </w:rPr>
        <w:t>Законом Украины «Об охране окружающей природной среды» от 25.06.1991 № 1264-ХII определяются правовые, экономические и социальные основы организации охраны окружающей природной среды путем проведения экологической политики, направленной на сохранение безопасной окружающей среды, защиты жизни и здоровья населения от негативного воздействия, обусловленного загрязнением окружающей природной среды и тому подобное.</w:t>
      </w:r>
    </w:p>
    <w:p w:rsidR="0093612C" w:rsidRPr="0093612C" w:rsidRDefault="0093612C" w:rsidP="00C23C61">
      <w:pPr>
        <w:keepLines/>
        <w:autoSpaceDE w:val="0"/>
        <w:autoSpaceDN w:val="0"/>
        <w:adjustRightInd w:val="0"/>
        <w:ind w:firstLine="567"/>
        <w:jc w:val="both"/>
        <w:rPr>
          <w:rFonts w:ascii="Times New Roman" w:hAnsi="Times New Roman" w:cs="Times New Roman"/>
          <w:lang w:val="ru-RU"/>
        </w:rPr>
      </w:pPr>
      <w:r w:rsidRPr="0093612C">
        <w:rPr>
          <w:rFonts w:ascii="Times New Roman" w:hAnsi="Times New Roman" w:cs="Times New Roman"/>
          <w:lang w:val="ru-RU"/>
        </w:rPr>
        <w:t>В деятельности ОП ЮУАЭС приняты санитарно-гигиенические, противопожарные, градостроительные и территориальные ограничения согласно действующим законодательно-правовыми актами и нормативными документами. В частности:</w:t>
      </w:r>
    </w:p>
    <w:p w:rsidR="0093612C" w:rsidRPr="0093612C" w:rsidRDefault="0093612C" w:rsidP="00C23C61">
      <w:pPr>
        <w:pStyle w:val="a7"/>
        <w:keepLines/>
        <w:numPr>
          <w:ilvl w:val="0"/>
          <w:numId w:val="2"/>
        </w:numPr>
        <w:tabs>
          <w:tab w:val="left" w:pos="851"/>
        </w:tabs>
        <w:autoSpaceDE w:val="0"/>
        <w:autoSpaceDN w:val="0"/>
        <w:adjustRightInd w:val="0"/>
        <w:ind w:left="0" w:firstLine="567"/>
        <w:jc w:val="both"/>
        <w:rPr>
          <w:rFonts w:ascii="Times New Roman" w:eastAsia="Courier New" w:hAnsi="Times New Roman" w:cs="Times New Roman"/>
          <w:color w:val="000000"/>
          <w:sz w:val="24"/>
          <w:szCs w:val="24"/>
          <w:lang w:val="ru-RU" w:eastAsia="uk-UA" w:bidi="uk-UA"/>
        </w:rPr>
      </w:pPr>
      <w:r w:rsidRPr="0093612C">
        <w:rPr>
          <w:rFonts w:ascii="Times New Roman" w:eastAsia="Courier New" w:hAnsi="Times New Roman" w:cs="Times New Roman"/>
          <w:color w:val="000000"/>
          <w:sz w:val="24"/>
          <w:szCs w:val="24"/>
          <w:lang w:val="ru-RU" w:eastAsia="uk-UA" w:bidi="uk-UA"/>
        </w:rPr>
        <w:t>Ограничение влияния на атмосферный воздух путем обеспечения:</w:t>
      </w:r>
    </w:p>
    <w:p w:rsidR="0093612C" w:rsidRDefault="0093612C" w:rsidP="00C23C61">
      <w:pPr>
        <w:pStyle w:val="a7"/>
        <w:keepLines/>
        <w:numPr>
          <w:ilvl w:val="1"/>
          <w:numId w:val="2"/>
        </w:numPr>
        <w:autoSpaceDE w:val="0"/>
        <w:autoSpaceDN w:val="0"/>
        <w:adjustRightInd w:val="0"/>
        <w:jc w:val="both"/>
        <w:rPr>
          <w:rFonts w:ascii="Times New Roman" w:eastAsia="Courier New" w:hAnsi="Times New Roman" w:cs="Times New Roman"/>
          <w:color w:val="000000"/>
          <w:sz w:val="24"/>
          <w:szCs w:val="24"/>
          <w:lang w:val="ru-RU" w:eastAsia="uk-UA" w:bidi="uk-UA"/>
        </w:rPr>
      </w:pPr>
      <w:r w:rsidRPr="0093612C">
        <w:rPr>
          <w:rFonts w:ascii="Times New Roman" w:eastAsia="Courier New" w:hAnsi="Times New Roman" w:cs="Times New Roman"/>
          <w:color w:val="000000"/>
          <w:sz w:val="24"/>
          <w:szCs w:val="24"/>
          <w:lang w:val="ru-RU" w:eastAsia="uk-UA" w:bidi="uk-UA"/>
        </w:rPr>
        <w:t>соблюдени</w:t>
      </w:r>
      <w:r w:rsidR="005D1EEF">
        <w:rPr>
          <w:rFonts w:ascii="Times New Roman" w:eastAsia="Courier New" w:hAnsi="Times New Roman" w:cs="Times New Roman"/>
          <w:color w:val="000000"/>
          <w:sz w:val="24"/>
          <w:szCs w:val="24"/>
          <w:lang w:val="ru-RU" w:eastAsia="uk-UA" w:bidi="uk-UA"/>
        </w:rPr>
        <w:t>я</w:t>
      </w:r>
      <w:r w:rsidRPr="0093612C">
        <w:rPr>
          <w:rFonts w:ascii="Times New Roman" w:eastAsia="Courier New" w:hAnsi="Times New Roman" w:cs="Times New Roman"/>
          <w:color w:val="000000"/>
          <w:sz w:val="24"/>
          <w:szCs w:val="24"/>
          <w:lang w:val="ru-RU" w:eastAsia="uk-UA" w:bidi="uk-UA"/>
        </w:rPr>
        <w:t xml:space="preserve"> требований не превышение предельно допустимых концентраций (ПДК) загрязняющих веществ и парниковых газов в атмосферном воздухе населенных пунктов;</w:t>
      </w:r>
    </w:p>
    <w:p w:rsidR="005D1EEF" w:rsidRDefault="0093612C" w:rsidP="00C23C61">
      <w:pPr>
        <w:pStyle w:val="a7"/>
        <w:keepLines/>
        <w:numPr>
          <w:ilvl w:val="1"/>
          <w:numId w:val="2"/>
        </w:numPr>
        <w:autoSpaceDE w:val="0"/>
        <w:autoSpaceDN w:val="0"/>
        <w:adjustRightInd w:val="0"/>
        <w:jc w:val="both"/>
        <w:rPr>
          <w:rFonts w:ascii="Times New Roman" w:eastAsia="Courier New" w:hAnsi="Times New Roman" w:cs="Times New Roman"/>
          <w:color w:val="000000"/>
          <w:sz w:val="24"/>
          <w:szCs w:val="24"/>
          <w:lang w:val="ru-RU" w:eastAsia="uk-UA" w:bidi="uk-UA"/>
        </w:rPr>
      </w:pPr>
      <w:r w:rsidRPr="005D1EEF">
        <w:rPr>
          <w:rFonts w:ascii="Times New Roman" w:eastAsia="Courier New" w:hAnsi="Times New Roman" w:cs="Times New Roman"/>
          <w:color w:val="000000"/>
          <w:sz w:val="24"/>
          <w:szCs w:val="24"/>
          <w:lang w:val="ru-RU" w:eastAsia="uk-UA" w:bidi="uk-UA"/>
        </w:rPr>
        <w:t>установлени</w:t>
      </w:r>
      <w:r w:rsidR="005D1EEF">
        <w:rPr>
          <w:rFonts w:ascii="Times New Roman" w:eastAsia="Courier New" w:hAnsi="Times New Roman" w:cs="Times New Roman"/>
          <w:color w:val="000000"/>
          <w:sz w:val="24"/>
          <w:szCs w:val="24"/>
          <w:lang w:val="ru-RU" w:eastAsia="uk-UA" w:bidi="uk-UA"/>
        </w:rPr>
        <w:t>я</w:t>
      </w:r>
      <w:r w:rsidRPr="005D1EEF">
        <w:rPr>
          <w:rFonts w:ascii="Times New Roman" w:eastAsia="Courier New" w:hAnsi="Times New Roman" w:cs="Times New Roman"/>
          <w:color w:val="000000"/>
          <w:sz w:val="24"/>
          <w:szCs w:val="24"/>
          <w:lang w:val="ru-RU" w:eastAsia="uk-UA" w:bidi="uk-UA"/>
        </w:rPr>
        <w:t xml:space="preserve"> санитарно-защитной зоны (СЗЗ)</w:t>
      </w:r>
      <w:r w:rsidR="005D1EEF">
        <w:rPr>
          <w:rFonts w:ascii="Times New Roman" w:eastAsia="Courier New" w:hAnsi="Times New Roman" w:cs="Times New Roman"/>
          <w:color w:val="000000"/>
          <w:sz w:val="24"/>
          <w:szCs w:val="24"/>
          <w:lang w:val="ru-RU" w:eastAsia="uk-UA" w:bidi="uk-UA"/>
        </w:rPr>
        <w:t>;</w:t>
      </w:r>
    </w:p>
    <w:p w:rsidR="0093612C" w:rsidRPr="005D1EEF" w:rsidRDefault="0093612C" w:rsidP="00C23C61">
      <w:pPr>
        <w:pStyle w:val="a7"/>
        <w:keepLines/>
        <w:numPr>
          <w:ilvl w:val="1"/>
          <w:numId w:val="2"/>
        </w:numPr>
        <w:autoSpaceDE w:val="0"/>
        <w:autoSpaceDN w:val="0"/>
        <w:adjustRightInd w:val="0"/>
        <w:jc w:val="both"/>
        <w:rPr>
          <w:rFonts w:ascii="Times New Roman" w:eastAsia="Courier New" w:hAnsi="Times New Roman" w:cs="Times New Roman"/>
          <w:color w:val="000000"/>
          <w:sz w:val="24"/>
          <w:szCs w:val="24"/>
          <w:lang w:val="ru-RU" w:eastAsia="uk-UA" w:bidi="uk-UA"/>
        </w:rPr>
      </w:pPr>
      <w:r w:rsidRPr="005D1EEF">
        <w:rPr>
          <w:rFonts w:ascii="Times New Roman" w:eastAsia="Courier New" w:hAnsi="Times New Roman" w:cs="Times New Roman"/>
          <w:color w:val="000000"/>
          <w:sz w:val="24"/>
          <w:szCs w:val="24"/>
          <w:lang w:val="ru-RU" w:eastAsia="uk-UA" w:bidi="uk-UA"/>
        </w:rPr>
        <w:t>исключени</w:t>
      </w:r>
      <w:r w:rsidR="005D1EEF">
        <w:rPr>
          <w:rFonts w:ascii="Times New Roman" w:eastAsia="Courier New" w:hAnsi="Times New Roman" w:cs="Times New Roman"/>
          <w:color w:val="000000"/>
          <w:sz w:val="24"/>
          <w:szCs w:val="24"/>
          <w:lang w:val="ru-RU" w:eastAsia="uk-UA" w:bidi="uk-UA"/>
        </w:rPr>
        <w:t>я</w:t>
      </w:r>
      <w:r w:rsidRPr="005D1EEF">
        <w:rPr>
          <w:rFonts w:ascii="Times New Roman" w:eastAsia="Courier New" w:hAnsi="Times New Roman" w:cs="Times New Roman"/>
          <w:color w:val="000000"/>
          <w:sz w:val="24"/>
          <w:szCs w:val="24"/>
          <w:lang w:val="ru-RU" w:eastAsia="uk-UA" w:bidi="uk-UA"/>
        </w:rPr>
        <w:t xml:space="preserve"> любого воздействия, превышает нормативные допустимые уровни, за пределами СЗЗ.</w:t>
      </w:r>
    </w:p>
    <w:p w:rsidR="005D1EEF" w:rsidRDefault="005D1EEF" w:rsidP="00C23C61">
      <w:pPr>
        <w:keepLines/>
        <w:autoSpaceDE w:val="0"/>
        <w:autoSpaceDN w:val="0"/>
        <w:adjustRightInd w:val="0"/>
        <w:ind w:firstLine="567"/>
        <w:jc w:val="both"/>
        <w:rPr>
          <w:rFonts w:ascii="Times New Roman" w:hAnsi="Times New Roman" w:cs="Times New Roman"/>
          <w:lang w:val="ru-RU"/>
        </w:rPr>
      </w:pPr>
      <w:r>
        <w:rPr>
          <w:rFonts w:ascii="Times New Roman" w:hAnsi="Times New Roman" w:cs="Times New Roman"/>
          <w:lang w:val="ru-RU"/>
        </w:rPr>
        <w:tab/>
      </w:r>
      <w:r w:rsidR="0093612C" w:rsidRPr="005D1EEF">
        <w:rPr>
          <w:rFonts w:ascii="Times New Roman" w:hAnsi="Times New Roman" w:cs="Times New Roman"/>
          <w:lang w:val="ru-RU"/>
        </w:rPr>
        <w:t>Ограничения воздействия на водную среду устанавливается Водным кодексом Украины и требованиями других нормативно-правовых актов по условиям сброса сточных вод, предотвращения загрязнения водной среды и сохранению водности рек.</w:t>
      </w:r>
    </w:p>
    <w:p w:rsidR="0093612C" w:rsidRPr="005D1EEF" w:rsidRDefault="0093612C" w:rsidP="00C23C61">
      <w:pPr>
        <w:keepLines/>
        <w:autoSpaceDE w:val="0"/>
        <w:autoSpaceDN w:val="0"/>
        <w:adjustRightInd w:val="0"/>
        <w:ind w:firstLine="567"/>
        <w:jc w:val="both"/>
        <w:rPr>
          <w:rFonts w:ascii="Times New Roman" w:hAnsi="Times New Roman" w:cs="Times New Roman"/>
          <w:lang w:val="ru-RU"/>
        </w:rPr>
      </w:pPr>
      <w:r w:rsidRPr="005D1EEF">
        <w:rPr>
          <w:rFonts w:ascii="Times New Roman" w:hAnsi="Times New Roman" w:cs="Times New Roman"/>
          <w:lang w:val="ru-RU"/>
        </w:rPr>
        <w:t>Ограничениями воздействия на растительный и животный мир являются законодательные требования по:</w:t>
      </w:r>
    </w:p>
    <w:p w:rsidR="0093612C" w:rsidRPr="0093612C" w:rsidRDefault="0093612C" w:rsidP="00C23C61">
      <w:pPr>
        <w:pStyle w:val="a7"/>
        <w:keepLines/>
        <w:numPr>
          <w:ilvl w:val="0"/>
          <w:numId w:val="18"/>
        </w:numPr>
        <w:tabs>
          <w:tab w:val="left" w:pos="851"/>
        </w:tabs>
        <w:autoSpaceDE w:val="0"/>
        <w:autoSpaceDN w:val="0"/>
        <w:adjustRightInd w:val="0"/>
        <w:ind w:left="0" w:firstLine="567"/>
        <w:jc w:val="both"/>
        <w:rPr>
          <w:rFonts w:ascii="Times New Roman" w:eastAsia="Courier New" w:hAnsi="Times New Roman" w:cs="Times New Roman"/>
          <w:color w:val="000000"/>
          <w:sz w:val="24"/>
          <w:szCs w:val="24"/>
          <w:lang w:val="ru-RU" w:eastAsia="uk-UA" w:bidi="uk-UA"/>
        </w:rPr>
      </w:pPr>
      <w:r w:rsidRPr="0093612C">
        <w:rPr>
          <w:rFonts w:ascii="Times New Roman" w:eastAsia="Courier New" w:hAnsi="Times New Roman" w:cs="Times New Roman"/>
          <w:color w:val="000000"/>
          <w:sz w:val="24"/>
          <w:szCs w:val="24"/>
          <w:lang w:val="ru-RU" w:eastAsia="uk-UA" w:bidi="uk-UA"/>
        </w:rPr>
        <w:t>сохранени</w:t>
      </w:r>
      <w:r w:rsidR="005D1EEF">
        <w:rPr>
          <w:rFonts w:ascii="Times New Roman" w:eastAsia="Courier New" w:hAnsi="Times New Roman" w:cs="Times New Roman"/>
          <w:color w:val="000000"/>
          <w:sz w:val="24"/>
          <w:szCs w:val="24"/>
          <w:lang w:val="ru-RU" w:eastAsia="uk-UA" w:bidi="uk-UA"/>
        </w:rPr>
        <w:t>ю</w:t>
      </w:r>
      <w:r w:rsidRPr="0093612C">
        <w:rPr>
          <w:rFonts w:ascii="Times New Roman" w:eastAsia="Courier New" w:hAnsi="Times New Roman" w:cs="Times New Roman"/>
          <w:color w:val="000000"/>
          <w:sz w:val="24"/>
          <w:szCs w:val="24"/>
          <w:lang w:val="ru-RU" w:eastAsia="uk-UA" w:bidi="uk-UA"/>
        </w:rPr>
        <w:t xml:space="preserve"> биоразнообразия объектов растительного и животного мира;</w:t>
      </w:r>
    </w:p>
    <w:p w:rsidR="0093612C" w:rsidRPr="0093612C" w:rsidRDefault="0093612C" w:rsidP="00C23C61">
      <w:pPr>
        <w:pStyle w:val="a7"/>
        <w:keepLines/>
        <w:numPr>
          <w:ilvl w:val="0"/>
          <w:numId w:val="18"/>
        </w:numPr>
        <w:tabs>
          <w:tab w:val="left" w:pos="851"/>
        </w:tabs>
        <w:autoSpaceDE w:val="0"/>
        <w:autoSpaceDN w:val="0"/>
        <w:adjustRightInd w:val="0"/>
        <w:ind w:left="0" w:firstLine="567"/>
        <w:jc w:val="both"/>
        <w:rPr>
          <w:rFonts w:ascii="Times New Roman" w:eastAsia="Courier New" w:hAnsi="Times New Roman" w:cs="Times New Roman"/>
          <w:color w:val="000000"/>
          <w:sz w:val="24"/>
          <w:szCs w:val="24"/>
          <w:lang w:val="ru-RU" w:eastAsia="uk-UA" w:bidi="uk-UA"/>
        </w:rPr>
      </w:pPr>
      <w:r w:rsidRPr="0093612C">
        <w:rPr>
          <w:rFonts w:ascii="Times New Roman" w:eastAsia="Courier New" w:hAnsi="Times New Roman" w:cs="Times New Roman"/>
          <w:color w:val="000000"/>
          <w:sz w:val="24"/>
          <w:szCs w:val="24"/>
          <w:lang w:val="ru-RU" w:eastAsia="uk-UA" w:bidi="uk-UA"/>
        </w:rPr>
        <w:t>сохранени</w:t>
      </w:r>
      <w:r w:rsidR="005D1EEF">
        <w:rPr>
          <w:rFonts w:ascii="Times New Roman" w:eastAsia="Courier New" w:hAnsi="Times New Roman" w:cs="Times New Roman"/>
          <w:color w:val="000000"/>
          <w:sz w:val="24"/>
          <w:szCs w:val="24"/>
          <w:lang w:val="ru-RU" w:eastAsia="uk-UA" w:bidi="uk-UA"/>
        </w:rPr>
        <w:t>ю</w:t>
      </w:r>
      <w:r w:rsidRPr="0093612C">
        <w:rPr>
          <w:rFonts w:ascii="Times New Roman" w:eastAsia="Courier New" w:hAnsi="Times New Roman" w:cs="Times New Roman"/>
          <w:color w:val="000000"/>
          <w:sz w:val="24"/>
          <w:szCs w:val="24"/>
          <w:lang w:val="ru-RU" w:eastAsia="uk-UA" w:bidi="uk-UA"/>
        </w:rPr>
        <w:t xml:space="preserve"> условий произрастания объектов растительного мира;</w:t>
      </w:r>
    </w:p>
    <w:p w:rsidR="0093612C" w:rsidRPr="0093612C" w:rsidRDefault="0093612C" w:rsidP="00C23C61">
      <w:pPr>
        <w:pStyle w:val="a7"/>
        <w:keepLines/>
        <w:numPr>
          <w:ilvl w:val="0"/>
          <w:numId w:val="18"/>
        </w:numPr>
        <w:tabs>
          <w:tab w:val="left" w:pos="851"/>
        </w:tabs>
        <w:autoSpaceDE w:val="0"/>
        <w:autoSpaceDN w:val="0"/>
        <w:adjustRightInd w:val="0"/>
        <w:ind w:left="0" w:firstLine="567"/>
        <w:jc w:val="both"/>
        <w:rPr>
          <w:rFonts w:ascii="Times New Roman" w:eastAsia="Courier New" w:hAnsi="Times New Roman" w:cs="Times New Roman"/>
          <w:color w:val="000000"/>
          <w:sz w:val="24"/>
          <w:szCs w:val="24"/>
          <w:lang w:val="ru-RU" w:eastAsia="uk-UA" w:bidi="uk-UA"/>
        </w:rPr>
      </w:pPr>
      <w:r w:rsidRPr="0093612C">
        <w:rPr>
          <w:rFonts w:ascii="Times New Roman" w:eastAsia="Courier New" w:hAnsi="Times New Roman" w:cs="Times New Roman"/>
          <w:color w:val="000000"/>
          <w:sz w:val="24"/>
          <w:szCs w:val="24"/>
          <w:lang w:val="ru-RU" w:eastAsia="uk-UA" w:bidi="uk-UA"/>
        </w:rPr>
        <w:t>недопустимости ухудшения среды обитания, путей миграции и условий размножения диких животных;</w:t>
      </w:r>
    </w:p>
    <w:p w:rsidR="0093612C" w:rsidRPr="0093612C" w:rsidRDefault="0093612C" w:rsidP="00C23C61">
      <w:pPr>
        <w:pStyle w:val="a7"/>
        <w:keepLines/>
        <w:numPr>
          <w:ilvl w:val="0"/>
          <w:numId w:val="18"/>
        </w:numPr>
        <w:tabs>
          <w:tab w:val="left" w:pos="851"/>
        </w:tabs>
        <w:autoSpaceDE w:val="0"/>
        <w:autoSpaceDN w:val="0"/>
        <w:adjustRightInd w:val="0"/>
        <w:ind w:left="0" w:firstLine="567"/>
        <w:jc w:val="both"/>
        <w:rPr>
          <w:rFonts w:ascii="Times New Roman" w:eastAsia="Courier New" w:hAnsi="Times New Roman" w:cs="Times New Roman"/>
          <w:color w:val="000000"/>
          <w:sz w:val="24"/>
          <w:szCs w:val="24"/>
          <w:lang w:val="ru-RU" w:eastAsia="uk-UA" w:bidi="uk-UA"/>
        </w:rPr>
      </w:pPr>
      <w:r w:rsidRPr="0093612C">
        <w:rPr>
          <w:rFonts w:ascii="Times New Roman" w:eastAsia="Courier New" w:hAnsi="Times New Roman" w:cs="Times New Roman"/>
          <w:color w:val="000000"/>
          <w:sz w:val="24"/>
          <w:szCs w:val="24"/>
          <w:lang w:val="ru-RU" w:eastAsia="uk-UA" w:bidi="uk-UA"/>
        </w:rPr>
        <w:t>предотвращени</w:t>
      </w:r>
      <w:r w:rsidR="005D1EEF">
        <w:rPr>
          <w:rFonts w:ascii="Times New Roman" w:eastAsia="Courier New" w:hAnsi="Times New Roman" w:cs="Times New Roman"/>
          <w:color w:val="000000"/>
          <w:sz w:val="24"/>
          <w:szCs w:val="24"/>
          <w:lang w:val="ru-RU" w:eastAsia="uk-UA" w:bidi="uk-UA"/>
        </w:rPr>
        <w:t>ю</w:t>
      </w:r>
      <w:r w:rsidRPr="0093612C">
        <w:rPr>
          <w:rFonts w:ascii="Times New Roman" w:eastAsia="Courier New" w:hAnsi="Times New Roman" w:cs="Times New Roman"/>
          <w:color w:val="000000"/>
          <w:sz w:val="24"/>
          <w:szCs w:val="24"/>
          <w:lang w:val="ru-RU" w:eastAsia="uk-UA" w:bidi="uk-UA"/>
        </w:rPr>
        <w:t xml:space="preserve"> нежелательных изменени</w:t>
      </w:r>
      <w:r w:rsidR="005D1EEF">
        <w:rPr>
          <w:rFonts w:ascii="Times New Roman" w:eastAsia="Courier New" w:hAnsi="Times New Roman" w:cs="Times New Roman"/>
          <w:color w:val="000000"/>
          <w:sz w:val="24"/>
          <w:szCs w:val="24"/>
          <w:lang w:val="ru-RU" w:eastAsia="uk-UA" w:bidi="uk-UA"/>
        </w:rPr>
        <w:t>й</w:t>
      </w:r>
      <w:r w:rsidRPr="0093612C">
        <w:rPr>
          <w:rFonts w:ascii="Times New Roman" w:eastAsia="Courier New" w:hAnsi="Times New Roman" w:cs="Times New Roman"/>
          <w:color w:val="000000"/>
          <w:sz w:val="24"/>
          <w:szCs w:val="24"/>
          <w:lang w:val="ru-RU" w:eastAsia="uk-UA" w:bidi="uk-UA"/>
        </w:rPr>
        <w:t xml:space="preserve"> природных растительных сообществ и негативное влияние на них хозяйственной деятельности.</w:t>
      </w:r>
    </w:p>
    <w:p w:rsidR="0093612C" w:rsidRPr="005D1EEF" w:rsidRDefault="0093612C" w:rsidP="00C23C61">
      <w:pPr>
        <w:keepLines/>
        <w:autoSpaceDE w:val="0"/>
        <w:autoSpaceDN w:val="0"/>
        <w:adjustRightInd w:val="0"/>
        <w:ind w:firstLine="567"/>
        <w:jc w:val="both"/>
        <w:rPr>
          <w:rFonts w:ascii="Times New Roman" w:hAnsi="Times New Roman" w:cs="Times New Roman"/>
          <w:lang w:val="ru-RU"/>
        </w:rPr>
      </w:pPr>
      <w:r w:rsidRPr="005D1EEF">
        <w:rPr>
          <w:rFonts w:ascii="Times New Roman" w:hAnsi="Times New Roman" w:cs="Times New Roman"/>
          <w:lang w:val="ru-RU"/>
        </w:rPr>
        <w:t>Ограничениями воздействия на почвы являются законодательные требования по:</w:t>
      </w:r>
    </w:p>
    <w:p w:rsidR="0093612C" w:rsidRPr="0093612C" w:rsidRDefault="0093612C" w:rsidP="00C23C61">
      <w:pPr>
        <w:pStyle w:val="a7"/>
        <w:keepLines/>
        <w:numPr>
          <w:ilvl w:val="0"/>
          <w:numId w:val="19"/>
        </w:numPr>
        <w:tabs>
          <w:tab w:val="left" w:pos="851"/>
        </w:tabs>
        <w:autoSpaceDE w:val="0"/>
        <w:autoSpaceDN w:val="0"/>
        <w:adjustRightInd w:val="0"/>
        <w:ind w:left="0" w:firstLine="567"/>
        <w:jc w:val="both"/>
        <w:rPr>
          <w:rFonts w:ascii="Times New Roman" w:eastAsia="Courier New" w:hAnsi="Times New Roman" w:cs="Times New Roman"/>
          <w:color w:val="000000"/>
          <w:sz w:val="24"/>
          <w:szCs w:val="24"/>
          <w:lang w:val="ru-RU" w:eastAsia="uk-UA" w:bidi="uk-UA"/>
        </w:rPr>
      </w:pPr>
      <w:r w:rsidRPr="0093612C">
        <w:rPr>
          <w:rFonts w:ascii="Times New Roman" w:eastAsia="Courier New" w:hAnsi="Times New Roman" w:cs="Times New Roman"/>
          <w:color w:val="000000"/>
          <w:sz w:val="24"/>
          <w:szCs w:val="24"/>
          <w:lang w:val="ru-RU" w:eastAsia="uk-UA" w:bidi="uk-UA"/>
        </w:rPr>
        <w:t>защит</w:t>
      </w:r>
      <w:r w:rsidR="005D1EEF">
        <w:rPr>
          <w:rFonts w:ascii="Times New Roman" w:eastAsia="Courier New" w:hAnsi="Times New Roman" w:cs="Times New Roman"/>
          <w:color w:val="000000"/>
          <w:sz w:val="24"/>
          <w:szCs w:val="24"/>
          <w:lang w:val="ru-RU" w:eastAsia="uk-UA" w:bidi="uk-UA"/>
        </w:rPr>
        <w:t>е</w:t>
      </w:r>
      <w:r w:rsidRPr="0093612C">
        <w:rPr>
          <w:rFonts w:ascii="Times New Roman" w:eastAsia="Courier New" w:hAnsi="Times New Roman" w:cs="Times New Roman"/>
          <w:color w:val="000000"/>
          <w:sz w:val="24"/>
          <w:szCs w:val="24"/>
          <w:lang w:val="ru-RU" w:eastAsia="uk-UA" w:bidi="uk-UA"/>
        </w:rPr>
        <w:t xml:space="preserve"> сельскохозяйственных угодий, лесных земель и кустарников от необоснованного их изъятия;</w:t>
      </w:r>
    </w:p>
    <w:p w:rsidR="00DD3142" w:rsidRPr="00EE7C35" w:rsidRDefault="0093612C" w:rsidP="00C23C61">
      <w:pPr>
        <w:pStyle w:val="a7"/>
        <w:keepLines/>
        <w:widowControl w:val="0"/>
        <w:numPr>
          <w:ilvl w:val="0"/>
          <w:numId w:val="19"/>
        </w:numPr>
        <w:tabs>
          <w:tab w:val="left" w:pos="851"/>
        </w:tabs>
        <w:autoSpaceDE w:val="0"/>
        <w:autoSpaceDN w:val="0"/>
        <w:adjustRightInd w:val="0"/>
        <w:ind w:left="0" w:firstLine="567"/>
        <w:jc w:val="both"/>
        <w:rPr>
          <w:rFonts w:ascii="Times New Roman" w:hAnsi="Times New Roman" w:cs="Times New Roman"/>
          <w:sz w:val="24"/>
          <w:szCs w:val="24"/>
          <w:lang w:val="ru-RU"/>
        </w:rPr>
      </w:pPr>
      <w:r w:rsidRPr="0093612C">
        <w:rPr>
          <w:rFonts w:ascii="Times New Roman" w:eastAsia="Courier New" w:hAnsi="Times New Roman" w:cs="Times New Roman"/>
          <w:color w:val="000000"/>
          <w:sz w:val="24"/>
          <w:szCs w:val="24"/>
          <w:lang w:val="ru-RU" w:eastAsia="uk-UA" w:bidi="uk-UA"/>
        </w:rPr>
        <w:t>защит</w:t>
      </w:r>
      <w:r w:rsidR="005D1EEF">
        <w:rPr>
          <w:rFonts w:ascii="Times New Roman" w:eastAsia="Courier New" w:hAnsi="Times New Roman" w:cs="Times New Roman"/>
          <w:color w:val="000000"/>
          <w:sz w:val="24"/>
          <w:szCs w:val="24"/>
          <w:lang w:val="ru-RU" w:eastAsia="uk-UA" w:bidi="uk-UA"/>
        </w:rPr>
        <w:t>е</w:t>
      </w:r>
      <w:r w:rsidRPr="0093612C">
        <w:rPr>
          <w:rFonts w:ascii="Times New Roman" w:eastAsia="Courier New" w:hAnsi="Times New Roman" w:cs="Times New Roman"/>
          <w:color w:val="000000"/>
          <w:sz w:val="24"/>
          <w:szCs w:val="24"/>
          <w:lang w:val="ru-RU" w:eastAsia="uk-UA" w:bidi="uk-UA"/>
        </w:rPr>
        <w:t xml:space="preserve"> земель от эрозии, подтопления, заболачивания, девастации, уплотнения, загрязнения отходами производства.</w:t>
      </w:r>
    </w:p>
    <w:p w:rsidR="00DD3142" w:rsidRPr="00EE7C35" w:rsidRDefault="00DD3142" w:rsidP="00C23C61">
      <w:pPr>
        <w:keepLines/>
        <w:autoSpaceDE w:val="0"/>
        <w:autoSpaceDN w:val="0"/>
        <w:adjustRightInd w:val="0"/>
        <w:ind w:firstLine="426"/>
        <w:rPr>
          <w:rFonts w:ascii="Times New Roman" w:hAnsi="Times New Roman" w:cs="Times New Roman"/>
          <w:lang w:val="ru-RU"/>
        </w:rPr>
      </w:pPr>
    </w:p>
    <w:p w:rsidR="00AA760F" w:rsidRPr="00AA760F" w:rsidRDefault="00AA760F" w:rsidP="00C23C61">
      <w:pPr>
        <w:keepLines/>
        <w:autoSpaceDE w:val="0"/>
        <w:autoSpaceDN w:val="0"/>
        <w:adjustRightInd w:val="0"/>
        <w:ind w:firstLine="567"/>
        <w:jc w:val="both"/>
        <w:rPr>
          <w:rFonts w:ascii="Times New Roman" w:hAnsi="Times New Roman" w:cs="Times New Roman"/>
          <w:lang w:val="ru-RU"/>
        </w:rPr>
      </w:pPr>
      <w:r w:rsidRPr="00AA760F">
        <w:rPr>
          <w:rFonts w:ascii="Times New Roman" w:hAnsi="Times New Roman" w:cs="Times New Roman"/>
          <w:lang w:val="ru-RU"/>
        </w:rPr>
        <w:t>Экологические ограничения, связанные с вопросами радиационной безопасности установлены государственной системой правового регулирования обеспечения радиационной безопасности и охраны окружающей среды при использовании атомной энергии, которая включает:</w:t>
      </w:r>
    </w:p>
    <w:p w:rsidR="00AA760F" w:rsidRPr="00AA760F" w:rsidRDefault="00AA760F" w:rsidP="00C23C61">
      <w:pPr>
        <w:pStyle w:val="a7"/>
        <w:keepLines/>
        <w:numPr>
          <w:ilvl w:val="0"/>
          <w:numId w:val="19"/>
        </w:numPr>
        <w:tabs>
          <w:tab w:val="left" w:pos="851"/>
        </w:tabs>
        <w:autoSpaceDE w:val="0"/>
        <w:autoSpaceDN w:val="0"/>
        <w:adjustRightInd w:val="0"/>
        <w:ind w:left="0" w:firstLine="567"/>
        <w:jc w:val="both"/>
        <w:rPr>
          <w:rFonts w:ascii="Times New Roman" w:hAnsi="Times New Roman" w:cs="Times New Roman"/>
          <w:sz w:val="24"/>
          <w:szCs w:val="24"/>
          <w:lang w:val="ru-RU"/>
        </w:rPr>
      </w:pPr>
      <w:r w:rsidRPr="00AA760F">
        <w:rPr>
          <w:rFonts w:ascii="Times New Roman" w:hAnsi="Times New Roman" w:cs="Times New Roman"/>
          <w:sz w:val="24"/>
          <w:szCs w:val="24"/>
          <w:lang w:val="ru-RU"/>
        </w:rPr>
        <w:t>законодательные акты общегосударственного уровня, устанавливающих порядок обеспечения радиационной безопасности и охраны окружающей среды:</w:t>
      </w:r>
    </w:p>
    <w:p w:rsidR="00AA760F" w:rsidRPr="00AA760F" w:rsidRDefault="00AA760F" w:rsidP="00C23C61">
      <w:pPr>
        <w:pStyle w:val="a7"/>
        <w:keepLines/>
        <w:numPr>
          <w:ilvl w:val="0"/>
          <w:numId w:val="20"/>
        </w:numPr>
        <w:autoSpaceDE w:val="0"/>
        <w:autoSpaceDN w:val="0"/>
        <w:adjustRightInd w:val="0"/>
        <w:ind w:left="1134" w:hanging="283"/>
        <w:jc w:val="both"/>
        <w:rPr>
          <w:rFonts w:ascii="Times New Roman" w:eastAsia="Courier New" w:hAnsi="Times New Roman" w:cs="Times New Roman"/>
          <w:color w:val="000000"/>
          <w:sz w:val="24"/>
          <w:szCs w:val="24"/>
          <w:lang w:val="ru-RU" w:eastAsia="uk-UA" w:bidi="uk-UA"/>
        </w:rPr>
      </w:pPr>
      <w:r w:rsidRPr="00AA760F">
        <w:rPr>
          <w:rFonts w:ascii="Times New Roman" w:eastAsia="Courier New" w:hAnsi="Times New Roman" w:cs="Times New Roman"/>
          <w:color w:val="000000"/>
          <w:sz w:val="24"/>
          <w:szCs w:val="24"/>
          <w:lang w:val="ru-RU" w:eastAsia="uk-UA" w:bidi="uk-UA"/>
        </w:rPr>
        <w:t>Закон Украины «Об использовании ядерной энергии и радиационной безопасности» от 08.02.1995 № 39/95-ВР устанавливает права и обязанности граждан в сфере использования ядерной энергии, регулирует деятельность, связанную с использованием ядерных установок, определяет приоритет радиационной безопасности в ядерной отрасли;</w:t>
      </w:r>
    </w:p>
    <w:p w:rsidR="00AA760F" w:rsidRPr="00AA760F" w:rsidRDefault="00AA760F" w:rsidP="00C23C61">
      <w:pPr>
        <w:pStyle w:val="a7"/>
        <w:keepLines/>
        <w:numPr>
          <w:ilvl w:val="0"/>
          <w:numId w:val="20"/>
        </w:numPr>
        <w:autoSpaceDE w:val="0"/>
        <w:autoSpaceDN w:val="0"/>
        <w:adjustRightInd w:val="0"/>
        <w:ind w:left="1134" w:hanging="283"/>
        <w:jc w:val="both"/>
        <w:rPr>
          <w:rFonts w:ascii="Times New Roman" w:eastAsia="Courier New" w:hAnsi="Times New Roman" w:cs="Times New Roman"/>
          <w:color w:val="000000"/>
          <w:sz w:val="24"/>
          <w:szCs w:val="24"/>
          <w:lang w:val="ru-RU" w:eastAsia="uk-UA" w:bidi="uk-UA"/>
        </w:rPr>
      </w:pPr>
      <w:r w:rsidRPr="00AA760F">
        <w:rPr>
          <w:rFonts w:ascii="Times New Roman" w:eastAsia="Courier New" w:hAnsi="Times New Roman" w:cs="Times New Roman"/>
          <w:color w:val="000000"/>
          <w:sz w:val="24"/>
          <w:szCs w:val="24"/>
          <w:lang w:val="ru-RU" w:eastAsia="uk-UA" w:bidi="uk-UA"/>
        </w:rPr>
        <w:t>Закон Украины «О защите человека от влияния ионизирующего излучения» от 14.01.1998 № 15/98ВР определяет роль государства в обеспечении защиты жизни, здоровья и имущества граждан от негативного воздействия ионизирующих излучений в результате практической деятельности, а также в случаях радиационных аварий путем выполнения мер и спасательных мероприятий и возмещения убытков.</w:t>
      </w:r>
    </w:p>
    <w:p w:rsidR="00AA760F" w:rsidRPr="00AA760F" w:rsidRDefault="00AA760F" w:rsidP="00C23C61">
      <w:pPr>
        <w:pStyle w:val="a7"/>
        <w:keepLines/>
        <w:numPr>
          <w:ilvl w:val="0"/>
          <w:numId w:val="1"/>
        </w:numPr>
        <w:tabs>
          <w:tab w:val="left" w:pos="851"/>
        </w:tabs>
        <w:autoSpaceDE w:val="0"/>
        <w:autoSpaceDN w:val="0"/>
        <w:adjustRightInd w:val="0"/>
        <w:ind w:left="0" w:firstLine="567"/>
        <w:jc w:val="both"/>
        <w:rPr>
          <w:rFonts w:ascii="Times New Roman" w:eastAsia="Courier New" w:hAnsi="Times New Roman" w:cs="Times New Roman"/>
          <w:color w:val="000000"/>
          <w:sz w:val="24"/>
          <w:szCs w:val="24"/>
          <w:lang w:val="ru-RU" w:eastAsia="uk-UA" w:bidi="uk-UA"/>
        </w:rPr>
      </w:pPr>
      <w:r w:rsidRPr="00AA760F">
        <w:rPr>
          <w:rFonts w:ascii="Times New Roman" w:eastAsia="Courier New" w:hAnsi="Times New Roman" w:cs="Times New Roman"/>
          <w:color w:val="000000"/>
          <w:sz w:val="24"/>
          <w:szCs w:val="24"/>
          <w:lang w:val="ru-RU" w:eastAsia="uk-UA" w:bidi="uk-UA"/>
        </w:rPr>
        <w:t>межведомственные нормативные документы по радиационной защите и радиационной безопасности:</w:t>
      </w:r>
    </w:p>
    <w:p w:rsidR="00AA760F" w:rsidRDefault="00AA760F" w:rsidP="00C23C61">
      <w:pPr>
        <w:pStyle w:val="a7"/>
        <w:keepLines/>
        <w:numPr>
          <w:ilvl w:val="0"/>
          <w:numId w:val="21"/>
        </w:numPr>
        <w:autoSpaceDE w:val="0"/>
        <w:autoSpaceDN w:val="0"/>
        <w:adjustRightInd w:val="0"/>
        <w:ind w:left="1134" w:hanging="283"/>
        <w:jc w:val="both"/>
        <w:rPr>
          <w:rFonts w:ascii="Times New Roman" w:eastAsia="Courier New" w:hAnsi="Times New Roman" w:cs="Times New Roman"/>
          <w:color w:val="000000"/>
          <w:sz w:val="24"/>
          <w:szCs w:val="24"/>
          <w:lang w:val="ru-RU" w:eastAsia="uk-UA" w:bidi="uk-UA"/>
        </w:rPr>
      </w:pPr>
      <w:r w:rsidRPr="00AA760F">
        <w:rPr>
          <w:rFonts w:ascii="Times New Roman" w:eastAsia="Courier New" w:hAnsi="Times New Roman" w:cs="Times New Roman"/>
          <w:color w:val="000000"/>
          <w:sz w:val="24"/>
          <w:szCs w:val="24"/>
          <w:lang w:val="ru-RU" w:eastAsia="uk-UA" w:bidi="uk-UA"/>
        </w:rPr>
        <w:t>«Общие положения безопасности атомных станций» (НП.306.2.141-2008) устанавливают цели и критерии безопасности атомных станций, основные технические и организационные меры, направленные на их реализацию, защиту персонала атомных станций, населения и окружающей среды от возможного радиационного воздействия;</w:t>
      </w:r>
    </w:p>
    <w:p w:rsidR="00AA760F" w:rsidRPr="00AA760F" w:rsidRDefault="00AA760F" w:rsidP="00C23C61">
      <w:pPr>
        <w:pStyle w:val="a7"/>
        <w:keepLines/>
        <w:numPr>
          <w:ilvl w:val="0"/>
          <w:numId w:val="21"/>
        </w:numPr>
        <w:autoSpaceDE w:val="0"/>
        <w:autoSpaceDN w:val="0"/>
        <w:adjustRightInd w:val="0"/>
        <w:ind w:left="1134" w:hanging="283"/>
        <w:jc w:val="both"/>
        <w:rPr>
          <w:rFonts w:ascii="Times New Roman" w:eastAsia="Courier New" w:hAnsi="Times New Roman" w:cs="Times New Roman"/>
          <w:color w:val="000000"/>
          <w:sz w:val="24"/>
          <w:szCs w:val="24"/>
          <w:lang w:val="ru-RU" w:eastAsia="uk-UA" w:bidi="uk-UA"/>
        </w:rPr>
      </w:pPr>
      <w:r w:rsidRPr="00AA760F">
        <w:rPr>
          <w:rFonts w:ascii="Times New Roman" w:eastAsia="Courier New" w:hAnsi="Times New Roman" w:cs="Times New Roman"/>
          <w:color w:val="000000"/>
          <w:sz w:val="24"/>
          <w:szCs w:val="24"/>
          <w:lang w:val="ru-RU" w:eastAsia="uk-UA" w:bidi="uk-UA"/>
        </w:rPr>
        <w:t>«Нормы радиационной безопасности Украины» (НРБУ-97, НРБУ-97/Д-2000) определяют основные принципы радиационной безопасности, регламентирующие непревышение установленного основного дозового порога, исключение необоснованного облучения, снижение дозы облучения до возможно низкого уровня и устанавливают дозовые пределы облучения персонала и населения;</w:t>
      </w:r>
    </w:p>
    <w:p w:rsidR="00AA760F" w:rsidRPr="00AA760F" w:rsidRDefault="00AA760F" w:rsidP="00C23C61">
      <w:pPr>
        <w:pStyle w:val="a7"/>
        <w:keepLines/>
        <w:numPr>
          <w:ilvl w:val="0"/>
          <w:numId w:val="21"/>
        </w:numPr>
        <w:autoSpaceDE w:val="0"/>
        <w:autoSpaceDN w:val="0"/>
        <w:adjustRightInd w:val="0"/>
        <w:ind w:left="1134" w:hanging="283"/>
        <w:jc w:val="both"/>
        <w:rPr>
          <w:rFonts w:ascii="Times New Roman" w:eastAsia="Courier New" w:hAnsi="Times New Roman" w:cs="Times New Roman"/>
          <w:color w:val="000000"/>
          <w:sz w:val="24"/>
          <w:szCs w:val="24"/>
          <w:lang w:val="ru-RU" w:eastAsia="uk-UA" w:bidi="uk-UA"/>
        </w:rPr>
      </w:pPr>
      <w:r w:rsidRPr="00AA760F">
        <w:rPr>
          <w:rFonts w:ascii="Times New Roman" w:eastAsia="Courier New" w:hAnsi="Times New Roman" w:cs="Times New Roman"/>
          <w:color w:val="000000"/>
          <w:sz w:val="24"/>
          <w:szCs w:val="24"/>
          <w:lang w:val="ru-RU" w:eastAsia="uk-UA" w:bidi="uk-UA"/>
        </w:rPr>
        <w:t>«Основные санитарные правила обеспечения радиационной безопасности Украины» ДСП 6.177.2005-09-02 (ОСПУ) устанавливают санитарно-гигиенические и организационно технические требования по обеспечению радиационной безопасности при осуществлении практической деятельности по текущему и потенциального облучения персонала и населения, а также в ситуациях вмешательств</w:t>
      </w:r>
      <w:r>
        <w:rPr>
          <w:rFonts w:ascii="Times New Roman" w:eastAsia="Courier New" w:hAnsi="Times New Roman" w:cs="Times New Roman"/>
          <w:color w:val="000000"/>
          <w:sz w:val="24"/>
          <w:szCs w:val="24"/>
          <w:lang w:val="ru-RU" w:eastAsia="uk-UA" w:bidi="uk-UA"/>
        </w:rPr>
        <w:t>;</w:t>
      </w:r>
    </w:p>
    <w:p w:rsidR="00AA760F" w:rsidRPr="00AA760F" w:rsidRDefault="00AA760F" w:rsidP="00C23C61">
      <w:pPr>
        <w:pStyle w:val="a7"/>
        <w:keepLines/>
        <w:numPr>
          <w:ilvl w:val="0"/>
          <w:numId w:val="21"/>
        </w:numPr>
        <w:autoSpaceDE w:val="0"/>
        <w:autoSpaceDN w:val="0"/>
        <w:adjustRightInd w:val="0"/>
        <w:ind w:left="1134" w:hanging="283"/>
        <w:jc w:val="both"/>
        <w:rPr>
          <w:rFonts w:ascii="Times New Roman" w:eastAsia="Courier New" w:hAnsi="Times New Roman" w:cs="Times New Roman"/>
          <w:color w:val="000000"/>
          <w:sz w:val="24"/>
          <w:szCs w:val="24"/>
          <w:lang w:val="ru-RU" w:eastAsia="uk-UA" w:bidi="uk-UA"/>
        </w:rPr>
      </w:pPr>
      <w:r w:rsidRPr="00AA760F">
        <w:rPr>
          <w:rFonts w:ascii="Times New Roman" w:eastAsia="Courier New" w:hAnsi="Times New Roman" w:cs="Times New Roman"/>
          <w:color w:val="000000"/>
          <w:sz w:val="24"/>
          <w:szCs w:val="24"/>
          <w:lang w:val="ru-RU" w:eastAsia="uk-UA" w:bidi="uk-UA"/>
        </w:rPr>
        <w:t>«Санитарные правила проектирования и эксплуатации атомных станций» (СП АС-88) определяют требования по обеспечению радиационной безопасности персонала и населения, а также по охране окружающей среды при проектировании и эксплуатации АЭС;</w:t>
      </w:r>
    </w:p>
    <w:p w:rsidR="00DD3142" w:rsidRPr="00EE7C35" w:rsidRDefault="00AA760F" w:rsidP="00C23C61">
      <w:pPr>
        <w:pStyle w:val="a7"/>
        <w:keepLines/>
        <w:widowControl w:val="0"/>
        <w:numPr>
          <w:ilvl w:val="0"/>
          <w:numId w:val="21"/>
        </w:numPr>
        <w:autoSpaceDE w:val="0"/>
        <w:autoSpaceDN w:val="0"/>
        <w:adjustRightInd w:val="0"/>
        <w:ind w:left="1134" w:hanging="283"/>
        <w:jc w:val="both"/>
        <w:rPr>
          <w:rFonts w:ascii="Times New Roman" w:hAnsi="Times New Roman" w:cs="Times New Roman"/>
          <w:sz w:val="24"/>
          <w:szCs w:val="24"/>
          <w:lang w:val="ru-RU"/>
        </w:rPr>
      </w:pPr>
      <w:r w:rsidRPr="00AA760F">
        <w:rPr>
          <w:rFonts w:ascii="Times New Roman" w:eastAsia="Courier New" w:hAnsi="Times New Roman" w:cs="Times New Roman"/>
          <w:color w:val="000000"/>
          <w:sz w:val="24"/>
          <w:szCs w:val="24"/>
          <w:lang w:val="ru-RU" w:eastAsia="uk-UA" w:bidi="uk-UA"/>
        </w:rPr>
        <w:t>Правила радиационной безопасности при эксплуатации атомных станций (ПРБ АС-89) определяют требования радиационной безопасности при выполнении всех видов деятельности на действующих АС.</w:t>
      </w:r>
    </w:p>
    <w:p w:rsidR="00AA760F" w:rsidRPr="00AA760F" w:rsidRDefault="00AA760F" w:rsidP="00C23C61">
      <w:pPr>
        <w:keepLines/>
        <w:autoSpaceDE w:val="0"/>
        <w:autoSpaceDN w:val="0"/>
        <w:adjustRightInd w:val="0"/>
        <w:ind w:firstLine="567"/>
        <w:jc w:val="both"/>
        <w:rPr>
          <w:rFonts w:ascii="Times New Roman" w:hAnsi="Times New Roman" w:cs="Times New Roman"/>
          <w:lang w:val="ru-RU"/>
        </w:rPr>
      </w:pPr>
      <w:r w:rsidRPr="00AA760F">
        <w:rPr>
          <w:rFonts w:ascii="Times New Roman" w:hAnsi="Times New Roman" w:cs="Times New Roman"/>
          <w:lang w:val="ru-RU"/>
        </w:rPr>
        <w:t>В сфере обращения с радиоактивными отходами экологические ограничения установлены соответствующей государственной системой правового регулирования, регламентирующ</w:t>
      </w:r>
      <w:r>
        <w:rPr>
          <w:rFonts w:ascii="Times New Roman" w:hAnsi="Times New Roman" w:cs="Times New Roman"/>
          <w:lang w:val="ru-RU"/>
        </w:rPr>
        <w:t>ей</w:t>
      </w:r>
      <w:r w:rsidRPr="00AA760F">
        <w:rPr>
          <w:rFonts w:ascii="Times New Roman" w:hAnsi="Times New Roman" w:cs="Times New Roman"/>
          <w:lang w:val="ru-RU"/>
        </w:rPr>
        <w:t xml:space="preserve"> все аспекты обращения с РАО в Украине. Основные элементы этой системы:</w:t>
      </w:r>
    </w:p>
    <w:p w:rsidR="00AA760F" w:rsidRPr="00AA760F" w:rsidRDefault="00AA760F" w:rsidP="00C23C61">
      <w:pPr>
        <w:pStyle w:val="a7"/>
        <w:keepLines/>
        <w:numPr>
          <w:ilvl w:val="0"/>
          <w:numId w:val="1"/>
        </w:numPr>
        <w:tabs>
          <w:tab w:val="left" w:pos="851"/>
        </w:tabs>
        <w:autoSpaceDE w:val="0"/>
        <w:autoSpaceDN w:val="0"/>
        <w:adjustRightInd w:val="0"/>
        <w:ind w:left="0" w:firstLine="567"/>
        <w:jc w:val="both"/>
        <w:rPr>
          <w:rFonts w:ascii="Times New Roman" w:hAnsi="Times New Roman" w:cs="Times New Roman"/>
          <w:sz w:val="24"/>
          <w:szCs w:val="24"/>
          <w:lang w:val="ru-RU"/>
        </w:rPr>
      </w:pPr>
      <w:r w:rsidRPr="00AA760F">
        <w:rPr>
          <w:rFonts w:ascii="Times New Roman" w:hAnsi="Times New Roman" w:cs="Times New Roman"/>
          <w:sz w:val="24"/>
          <w:szCs w:val="24"/>
          <w:lang w:val="ru-RU"/>
        </w:rPr>
        <w:t>Законы Украины и распоряжения Кабинета Министров Украины:</w:t>
      </w:r>
    </w:p>
    <w:p w:rsidR="00AA760F" w:rsidRPr="00AA760F" w:rsidRDefault="00AA760F" w:rsidP="00C23C61">
      <w:pPr>
        <w:pStyle w:val="a7"/>
        <w:keepLines/>
        <w:numPr>
          <w:ilvl w:val="0"/>
          <w:numId w:val="22"/>
        </w:numPr>
        <w:autoSpaceDE w:val="0"/>
        <w:autoSpaceDN w:val="0"/>
        <w:adjustRightInd w:val="0"/>
        <w:ind w:left="1134" w:hanging="283"/>
        <w:jc w:val="both"/>
        <w:rPr>
          <w:rFonts w:ascii="Times New Roman" w:hAnsi="Times New Roman" w:cs="Times New Roman"/>
          <w:sz w:val="24"/>
          <w:szCs w:val="24"/>
          <w:lang w:val="ru-RU"/>
        </w:rPr>
      </w:pPr>
      <w:r w:rsidRPr="00AA760F">
        <w:rPr>
          <w:rFonts w:ascii="Times New Roman" w:hAnsi="Times New Roman" w:cs="Times New Roman"/>
          <w:sz w:val="24"/>
          <w:szCs w:val="24"/>
          <w:lang w:val="ru-RU"/>
        </w:rPr>
        <w:t>«Об обращении с радиоактивными отходами» от 30.06.1995 № 255/95-ВР</w:t>
      </w:r>
      <w:r>
        <w:rPr>
          <w:rFonts w:ascii="Times New Roman" w:hAnsi="Times New Roman" w:cs="Times New Roman"/>
          <w:sz w:val="24"/>
          <w:szCs w:val="24"/>
          <w:lang w:val="ru-RU"/>
        </w:rPr>
        <w:t>;</w:t>
      </w:r>
    </w:p>
    <w:p w:rsidR="00AA760F" w:rsidRPr="00AA760F" w:rsidRDefault="00AA760F" w:rsidP="00C23C61">
      <w:pPr>
        <w:pStyle w:val="a7"/>
        <w:keepLines/>
        <w:numPr>
          <w:ilvl w:val="0"/>
          <w:numId w:val="22"/>
        </w:numPr>
        <w:autoSpaceDE w:val="0"/>
        <w:autoSpaceDN w:val="0"/>
        <w:adjustRightInd w:val="0"/>
        <w:ind w:left="1134" w:hanging="283"/>
        <w:jc w:val="both"/>
        <w:rPr>
          <w:rFonts w:ascii="Times New Roman" w:hAnsi="Times New Roman" w:cs="Times New Roman"/>
          <w:sz w:val="24"/>
          <w:szCs w:val="24"/>
          <w:lang w:val="ru-RU"/>
        </w:rPr>
      </w:pPr>
      <w:r w:rsidRPr="00AA760F">
        <w:rPr>
          <w:rFonts w:ascii="Times New Roman" w:hAnsi="Times New Roman" w:cs="Times New Roman"/>
          <w:sz w:val="24"/>
          <w:szCs w:val="24"/>
          <w:lang w:val="ru-RU"/>
        </w:rPr>
        <w:t>«О ратификации Объединенной конвенции по безопасности обращения с отработавшим топливом и по безопасности обращения с радиоактивными отходами» от 20.04.2000 № 1688-III</w:t>
      </w:r>
      <w:r>
        <w:rPr>
          <w:rFonts w:ascii="Times New Roman" w:hAnsi="Times New Roman" w:cs="Times New Roman"/>
          <w:sz w:val="24"/>
          <w:szCs w:val="24"/>
          <w:lang w:val="ru-RU"/>
        </w:rPr>
        <w:t>;</w:t>
      </w:r>
    </w:p>
    <w:p w:rsidR="00AA760F" w:rsidRPr="00AA760F" w:rsidRDefault="00AA760F" w:rsidP="00C23C61">
      <w:pPr>
        <w:pStyle w:val="a7"/>
        <w:keepLines/>
        <w:numPr>
          <w:ilvl w:val="0"/>
          <w:numId w:val="22"/>
        </w:numPr>
        <w:autoSpaceDE w:val="0"/>
        <w:autoSpaceDN w:val="0"/>
        <w:adjustRightInd w:val="0"/>
        <w:ind w:left="1134" w:hanging="283"/>
        <w:jc w:val="both"/>
        <w:rPr>
          <w:rFonts w:ascii="Times New Roman" w:hAnsi="Times New Roman" w:cs="Times New Roman"/>
          <w:sz w:val="24"/>
          <w:szCs w:val="24"/>
          <w:lang w:val="ru-RU"/>
        </w:rPr>
      </w:pPr>
      <w:r w:rsidRPr="00AA760F">
        <w:rPr>
          <w:rFonts w:ascii="Times New Roman" w:hAnsi="Times New Roman" w:cs="Times New Roman"/>
          <w:sz w:val="24"/>
          <w:szCs w:val="24"/>
          <w:lang w:val="ru-RU"/>
        </w:rPr>
        <w:t>«О разрешительной деятельности в сфере использования ядерной энергии» от 11.01.2000 № 1370-XIV;</w:t>
      </w:r>
    </w:p>
    <w:p w:rsidR="00AA760F" w:rsidRPr="00AA760F" w:rsidRDefault="00AA760F" w:rsidP="00C23C61">
      <w:pPr>
        <w:pStyle w:val="a7"/>
        <w:keepLines/>
        <w:numPr>
          <w:ilvl w:val="0"/>
          <w:numId w:val="22"/>
        </w:numPr>
        <w:autoSpaceDE w:val="0"/>
        <w:autoSpaceDN w:val="0"/>
        <w:adjustRightInd w:val="0"/>
        <w:ind w:left="1134" w:hanging="283"/>
        <w:jc w:val="both"/>
        <w:rPr>
          <w:rFonts w:ascii="Times New Roman" w:hAnsi="Times New Roman" w:cs="Times New Roman"/>
          <w:sz w:val="24"/>
          <w:szCs w:val="24"/>
          <w:lang w:val="ru-RU"/>
        </w:rPr>
      </w:pPr>
      <w:r w:rsidRPr="00AA760F">
        <w:rPr>
          <w:rFonts w:ascii="Times New Roman" w:hAnsi="Times New Roman" w:cs="Times New Roman"/>
          <w:sz w:val="24"/>
          <w:szCs w:val="24"/>
          <w:lang w:val="ru-RU"/>
        </w:rPr>
        <w:t>«О внесении изменений в некоторые законы Украины по обращению с радиоактивными отходами» от 17.09.2008 № 515-VI;</w:t>
      </w:r>
    </w:p>
    <w:p w:rsidR="00AA760F" w:rsidRPr="00AA760F" w:rsidRDefault="00AA760F" w:rsidP="00C23C61">
      <w:pPr>
        <w:pStyle w:val="a7"/>
        <w:keepLines/>
        <w:numPr>
          <w:ilvl w:val="0"/>
          <w:numId w:val="22"/>
        </w:numPr>
        <w:autoSpaceDE w:val="0"/>
        <w:autoSpaceDN w:val="0"/>
        <w:adjustRightInd w:val="0"/>
        <w:ind w:left="1134" w:hanging="283"/>
        <w:jc w:val="both"/>
        <w:rPr>
          <w:rFonts w:ascii="Times New Roman" w:hAnsi="Times New Roman" w:cs="Times New Roman"/>
          <w:sz w:val="24"/>
          <w:szCs w:val="24"/>
          <w:lang w:val="ru-RU"/>
        </w:rPr>
      </w:pPr>
      <w:r w:rsidRPr="00AA760F">
        <w:rPr>
          <w:rFonts w:ascii="Times New Roman" w:hAnsi="Times New Roman" w:cs="Times New Roman"/>
          <w:sz w:val="24"/>
          <w:szCs w:val="24"/>
          <w:lang w:val="ru-RU"/>
        </w:rPr>
        <w:t>«Об Общегосударственной целевой экологической программе обращения с радиоактивными отходами» от 17.09.2008 № 516-VI;</w:t>
      </w:r>
    </w:p>
    <w:p w:rsidR="00AA760F" w:rsidRPr="00AA760F" w:rsidRDefault="00AA760F" w:rsidP="00C23C61">
      <w:pPr>
        <w:pStyle w:val="a7"/>
        <w:keepLines/>
        <w:numPr>
          <w:ilvl w:val="0"/>
          <w:numId w:val="22"/>
        </w:numPr>
        <w:autoSpaceDE w:val="0"/>
        <w:autoSpaceDN w:val="0"/>
        <w:adjustRightInd w:val="0"/>
        <w:ind w:left="1134" w:hanging="283"/>
        <w:jc w:val="both"/>
        <w:rPr>
          <w:rFonts w:ascii="Times New Roman" w:hAnsi="Times New Roman" w:cs="Times New Roman"/>
          <w:sz w:val="24"/>
          <w:szCs w:val="24"/>
          <w:lang w:val="ru-RU"/>
        </w:rPr>
      </w:pPr>
      <w:r w:rsidRPr="00AA760F">
        <w:rPr>
          <w:rFonts w:ascii="Times New Roman" w:hAnsi="Times New Roman" w:cs="Times New Roman"/>
          <w:sz w:val="24"/>
          <w:szCs w:val="24"/>
          <w:lang w:val="ru-RU"/>
        </w:rPr>
        <w:t>«Стратегия обращения с радиоактивными отходами в Украине»</w:t>
      </w:r>
      <w:r w:rsidR="00D612EC">
        <w:rPr>
          <w:rFonts w:ascii="Times New Roman" w:hAnsi="Times New Roman" w:cs="Times New Roman"/>
          <w:sz w:val="24"/>
          <w:szCs w:val="24"/>
          <w:lang w:val="ru-RU"/>
        </w:rPr>
        <w:t>,</w:t>
      </w:r>
      <w:r w:rsidRPr="00AA760F">
        <w:rPr>
          <w:rFonts w:ascii="Times New Roman" w:hAnsi="Times New Roman" w:cs="Times New Roman"/>
          <w:sz w:val="24"/>
          <w:szCs w:val="24"/>
          <w:lang w:val="ru-RU"/>
        </w:rPr>
        <w:t xml:space="preserve"> одобрен</w:t>
      </w:r>
      <w:r w:rsidR="00D612EC">
        <w:rPr>
          <w:rFonts w:ascii="Times New Roman" w:hAnsi="Times New Roman" w:cs="Times New Roman"/>
          <w:sz w:val="24"/>
          <w:szCs w:val="24"/>
          <w:lang w:val="ru-RU"/>
        </w:rPr>
        <w:t>н</w:t>
      </w:r>
      <w:r w:rsidRPr="00AA760F">
        <w:rPr>
          <w:rFonts w:ascii="Times New Roman" w:hAnsi="Times New Roman" w:cs="Times New Roman"/>
          <w:sz w:val="24"/>
          <w:szCs w:val="24"/>
          <w:lang w:val="ru-RU"/>
        </w:rPr>
        <w:t>а</w:t>
      </w:r>
      <w:r w:rsidR="00D612EC">
        <w:rPr>
          <w:rFonts w:ascii="Times New Roman" w:hAnsi="Times New Roman" w:cs="Times New Roman"/>
          <w:sz w:val="24"/>
          <w:szCs w:val="24"/>
          <w:lang w:val="ru-RU"/>
        </w:rPr>
        <w:t>я</w:t>
      </w:r>
      <w:r w:rsidRPr="00AA760F">
        <w:rPr>
          <w:rFonts w:ascii="Times New Roman" w:hAnsi="Times New Roman" w:cs="Times New Roman"/>
          <w:sz w:val="24"/>
          <w:szCs w:val="24"/>
          <w:lang w:val="ru-RU"/>
        </w:rPr>
        <w:t xml:space="preserve"> распоряжением Кабинета Министров Украины от 19.08.2009 № 990-р.</w:t>
      </w:r>
    </w:p>
    <w:p w:rsidR="00AA760F" w:rsidRPr="00D612EC" w:rsidRDefault="00AA760F" w:rsidP="00C23C61">
      <w:pPr>
        <w:pStyle w:val="a7"/>
        <w:keepLines/>
        <w:numPr>
          <w:ilvl w:val="0"/>
          <w:numId w:val="1"/>
        </w:numPr>
        <w:tabs>
          <w:tab w:val="left" w:pos="851"/>
        </w:tabs>
        <w:autoSpaceDE w:val="0"/>
        <w:autoSpaceDN w:val="0"/>
        <w:adjustRightInd w:val="0"/>
        <w:ind w:left="0" w:firstLine="567"/>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нормы, правила, стандарты и другие регулирующие документы:</w:t>
      </w:r>
    </w:p>
    <w:p w:rsidR="00AA760F" w:rsidRPr="00D612EC" w:rsidRDefault="00D612EC" w:rsidP="00C23C61">
      <w:pPr>
        <w:pStyle w:val="a7"/>
        <w:keepLines/>
        <w:numPr>
          <w:ilvl w:val="0"/>
          <w:numId w:val="23"/>
        </w:numPr>
        <w:autoSpaceDE w:val="0"/>
        <w:autoSpaceDN w:val="0"/>
        <w:adjustRightInd w:val="0"/>
        <w:ind w:left="1134" w:hanging="283"/>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НП</w:t>
      </w:r>
      <w:r w:rsidR="00AA760F" w:rsidRPr="00D612EC">
        <w:rPr>
          <w:rFonts w:ascii="Times New Roman" w:hAnsi="Times New Roman" w:cs="Times New Roman"/>
          <w:sz w:val="24"/>
          <w:szCs w:val="24"/>
          <w:lang w:val="ru-RU"/>
        </w:rPr>
        <w:t xml:space="preserve"> 306.607-95 Обращение с радиоактивными отходами. Требования к обращению с радиоактивными отходами до их захоронения. Общие положения.</w:t>
      </w:r>
    </w:p>
    <w:p w:rsidR="00AA760F" w:rsidRPr="00D612EC" w:rsidRDefault="00D612EC" w:rsidP="00C23C61">
      <w:pPr>
        <w:pStyle w:val="a7"/>
        <w:keepLines/>
        <w:numPr>
          <w:ilvl w:val="0"/>
          <w:numId w:val="23"/>
        </w:numPr>
        <w:autoSpaceDE w:val="0"/>
        <w:autoSpaceDN w:val="0"/>
        <w:adjustRightInd w:val="0"/>
        <w:ind w:left="1134" w:hanging="283"/>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Н</w:t>
      </w:r>
      <w:r w:rsidR="00AA760F" w:rsidRPr="00D612EC">
        <w:rPr>
          <w:rFonts w:ascii="Times New Roman" w:hAnsi="Times New Roman" w:cs="Times New Roman"/>
          <w:sz w:val="24"/>
          <w:szCs w:val="24"/>
          <w:lang w:val="ru-RU"/>
        </w:rPr>
        <w:t>П 306.5.04/2.059-2002 Порядок проведения государственной инвентаризации радиоактивных отходов.</w:t>
      </w:r>
    </w:p>
    <w:p w:rsidR="00AA760F" w:rsidRPr="00D612EC" w:rsidRDefault="00D612EC" w:rsidP="00C23C61">
      <w:pPr>
        <w:pStyle w:val="a7"/>
        <w:keepLines/>
        <w:numPr>
          <w:ilvl w:val="0"/>
          <w:numId w:val="23"/>
        </w:numPr>
        <w:autoSpaceDE w:val="0"/>
        <w:autoSpaceDN w:val="0"/>
        <w:adjustRightInd w:val="0"/>
        <w:ind w:left="1134" w:hanging="283"/>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Н</w:t>
      </w:r>
      <w:r w:rsidR="00AA760F" w:rsidRPr="00D612EC">
        <w:rPr>
          <w:rFonts w:ascii="Times New Roman" w:hAnsi="Times New Roman" w:cs="Times New Roman"/>
          <w:sz w:val="24"/>
          <w:szCs w:val="24"/>
          <w:lang w:val="ru-RU"/>
        </w:rPr>
        <w:t>П 306.5.04/2.060-2002 Условия и требования безопасности (лицензионные условия) осуществления деятельности по переработке, хранению и захоронению радиоактивных отходов.</w:t>
      </w:r>
    </w:p>
    <w:p w:rsidR="00AA760F" w:rsidRPr="00D612EC" w:rsidRDefault="00D612EC" w:rsidP="00C23C61">
      <w:pPr>
        <w:pStyle w:val="a7"/>
        <w:keepLines/>
        <w:numPr>
          <w:ilvl w:val="0"/>
          <w:numId w:val="23"/>
        </w:numPr>
        <w:autoSpaceDE w:val="0"/>
        <w:autoSpaceDN w:val="0"/>
        <w:adjustRightInd w:val="0"/>
        <w:ind w:left="1134" w:hanging="283"/>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Н</w:t>
      </w:r>
      <w:r w:rsidR="00AA760F" w:rsidRPr="00D612EC">
        <w:rPr>
          <w:rFonts w:ascii="Times New Roman" w:hAnsi="Times New Roman" w:cs="Times New Roman"/>
          <w:sz w:val="24"/>
          <w:szCs w:val="24"/>
          <w:lang w:val="ru-RU"/>
        </w:rPr>
        <w:t>П 306.6.095-2004 Требования и условия безопасности (лицензионные условия) осуществления деятельности по перевозке радиоактивных материалов.</w:t>
      </w:r>
    </w:p>
    <w:p w:rsidR="00AA760F" w:rsidRPr="00D612EC" w:rsidRDefault="00D612EC" w:rsidP="00C23C61">
      <w:pPr>
        <w:pStyle w:val="a7"/>
        <w:keepLines/>
        <w:numPr>
          <w:ilvl w:val="0"/>
          <w:numId w:val="23"/>
        </w:numPr>
        <w:autoSpaceDE w:val="0"/>
        <w:autoSpaceDN w:val="0"/>
        <w:adjustRightInd w:val="0"/>
        <w:ind w:left="1134" w:hanging="283"/>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Н</w:t>
      </w:r>
      <w:r w:rsidR="00AA760F" w:rsidRPr="00D612EC">
        <w:rPr>
          <w:rFonts w:ascii="Times New Roman" w:hAnsi="Times New Roman" w:cs="Times New Roman"/>
          <w:sz w:val="24"/>
          <w:szCs w:val="24"/>
          <w:lang w:val="ru-RU"/>
        </w:rPr>
        <w:t>П 306.4.159-2010 Порядок освобождения радиоактивных материалов от регулирующего контроля в рамках практической деятельности.</w:t>
      </w:r>
    </w:p>
    <w:p w:rsidR="00AA760F" w:rsidRPr="00D612EC" w:rsidRDefault="00AA760F" w:rsidP="00C23C61">
      <w:pPr>
        <w:pStyle w:val="a7"/>
        <w:keepLines/>
        <w:numPr>
          <w:ilvl w:val="0"/>
          <w:numId w:val="23"/>
        </w:numPr>
        <w:autoSpaceDE w:val="0"/>
        <w:autoSpaceDN w:val="0"/>
        <w:adjustRightInd w:val="0"/>
        <w:ind w:left="1134" w:hanging="283"/>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Гигиенические нормативы «Уровни освобождения радиоактивных материалов от регулирующего контроля», утвержденные постановлением Главного санитарного врача Украины от 30.06.2010 № 22.</w:t>
      </w:r>
    </w:p>
    <w:p w:rsidR="00AA760F" w:rsidRPr="00D612EC" w:rsidRDefault="00AA760F" w:rsidP="00C23C61">
      <w:pPr>
        <w:pStyle w:val="a7"/>
        <w:keepLines/>
        <w:numPr>
          <w:ilvl w:val="0"/>
          <w:numId w:val="23"/>
        </w:numPr>
        <w:autoSpaceDE w:val="0"/>
        <w:autoSpaceDN w:val="0"/>
        <w:adjustRightInd w:val="0"/>
        <w:ind w:left="1134" w:hanging="283"/>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РД 306.4.098-2004 Рекомендации по установке критериев приема кондиционированных радиоактивных отходов на захоронение в приповерхностных хранилищах.</w:t>
      </w:r>
    </w:p>
    <w:p w:rsidR="00AA760F" w:rsidRPr="00D612EC" w:rsidRDefault="00AA760F" w:rsidP="00C23C61">
      <w:pPr>
        <w:pStyle w:val="a7"/>
        <w:keepLines/>
        <w:numPr>
          <w:ilvl w:val="0"/>
          <w:numId w:val="1"/>
        </w:numPr>
        <w:autoSpaceDE w:val="0"/>
        <w:autoSpaceDN w:val="0"/>
        <w:adjustRightInd w:val="0"/>
        <w:ind w:left="851" w:hanging="284"/>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документы и стандарты отраслевого уровня (ГП «НАЭК</w:t>
      </w:r>
      <w:r w:rsidR="00D612EC">
        <w:rPr>
          <w:rFonts w:ascii="Times New Roman" w:hAnsi="Times New Roman" w:cs="Times New Roman"/>
          <w:sz w:val="24"/>
          <w:szCs w:val="24"/>
          <w:lang w:val="ru-RU"/>
        </w:rPr>
        <w:t xml:space="preserve"> </w:t>
      </w:r>
      <w:r w:rsidRPr="00D612EC">
        <w:rPr>
          <w:rFonts w:ascii="Times New Roman" w:hAnsi="Times New Roman" w:cs="Times New Roman"/>
          <w:sz w:val="24"/>
          <w:szCs w:val="24"/>
          <w:lang w:val="ru-RU"/>
        </w:rPr>
        <w:t>«Энергоатом»):</w:t>
      </w:r>
    </w:p>
    <w:p w:rsidR="00AA760F" w:rsidRPr="00D612EC" w:rsidRDefault="00AA760F" w:rsidP="00C23C61">
      <w:pPr>
        <w:pStyle w:val="a7"/>
        <w:keepLines/>
        <w:numPr>
          <w:ilvl w:val="0"/>
          <w:numId w:val="24"/>
        </w:numPr>
        <w:autoSpaceDE w:val="0"/>
        <w:autoSpaceDN w:val="0"/>
        <w:adjustRightInd w:val="0"/>
        <w:ind w:left="1134" w:hanging="283"/>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«Комплексная программа обращения с РАО ГП</w:t>
      </w:r>
      <w:r w:rsidR="00D612EC">
        <w:rPr>
          <w:rFonts w:ascii="Times New Roman" w:hAnsi="Times New Roman" w:cs="Times New Roman"/>
          <w:sz w:val="24"/>
          <w:szCs w:val="24"/>
          <w:lang w:val="ru-RU"/>
        </w:rPr>
        <w:t xml:space="preserve"> </w:t>
      </w:r>
      <w:r w:rsidRPr="00D612EC">
        <w:rPr>
          <w:rFonts w:ascii="Times New Roman" w:hAnsi="Times New Roman" w:cs="Times New Roman"/>
          <w:sz w:val="24"/>
          <w:szCs w:val="24"/>
          <w:lang w:val="ru-RU"/>
        </w:rPr>
        <w:t>«НАЭК «Энергоатом» на период 2012-2016 гг.»</w:t>
      </w:r>
      <w:r w:rsidR="00D612EC">
        <w:rPr>
          <w:rFonts w:ascii="Times New Roman" w:hAnsi="Times New Roman" w:cs="Times New Roman"/>
          <w:sz w:val="24"/>
          <w:szCs w:val="24"/>
          <w:lang w:val="ru-RU"/>
        </w:rPr>
        <w:t xml:space="preserve"> </w:t>
      </w:r>
      <w:r w:rsidRPr="00D612EC">
        <w:rPr>
          <w:rFonts w:ascii="Times New Roman" w:hAnsi="Times New Roman" w:cs="Times New Roman"/>
          <w:sz w:val="24"/>
          <w:szCs w:val="24"/>
          <w:lang w:val="ru-RU"/>
        </w:rPr>
        <w:t>ПМ-Д.0.18.174-12 (с 01.10.2012);</w:t>
      </w:r>
    </w:p>
    <w:p w:rsidR="00AA760F" w:rsidRPr="00D612EC" w:rsidRDefault="00AA760F" w:rsidP="00C23C61">
      <w:pPr>
        <w:pStyle w:val="a7"/>
        <w:keepLines/>
        <w:numPr>
          <w:ilvl w:val="0"/>
          <w:numId w:val="24"/>
        </w:numPr>
        <w:autoSpaceDE w:val="0"/>
        <w:autoSpaceDN w:val="0"/>
        <w:adjustRightInd w:val="0"/>
        <w:ind w:left="1134" w:hanging="283"/>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СТП 0.03.051-2004 Твердые радиоактивные отходы. Определение активности и изотопному составу. Общие положения;</w:t>
      </w:r>
    </w:p>
    <w:p w:rsidR="00AA760F" w:rsidRPr="00D612EC" w:rsidRDefault="00AA760F" w:rsidP="00C23C61">
      <w:pPr>
        <w:pStyle w:val="a7"/>
        <w:keepLines/>
        <w:numPr>
          <w:ilvl w:val="0"/>
          <w:numId w:val="24"/>
        </w:numPr>
        <w:autoSpaceDE w:val="0"/>
        <w:autoSpaceDN w:val="0"/>
        <w:adjustRightInd w:val="0"/>
        <w:ind w:left="1134" w:hanging="283"/>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СТП 0.03.059-2005 Контрольные уровни образования радиоактивных отходов на атомных станциях. Методические указания по их установлению;</w:t>
      </w:r>
    </w:p>
    <w:p w:rsidR="00AA760F" w:rsidRPr="00D612EC" w:rsidRDefault="00AA760F" w:rsidP="00C23C61">
      <w:pPr>
        <w:pStyle w:val="a7"/>
        <w:keepLines/>
        <w:numPr>
          <w:ilvl w:val="0"/>
          <w:numId w:val="24"/>
        </w:numPr>
        <w:autoSpaceDE w:val="0"/>
        <w:autoSpaceDN w:val="0"/>
        <w:adjustRightInd w:val="0"/>
        <w:ind w:left="1134" w:hanging="283"/>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СОУ ЯЭК 1.037:</w:t>
      </w:r>
      <w:r w:rsidR="00D612EC" w:rsidRPr="00D612EC">
        <w:rPr>
          <w:rFonts w:ascii="Times New Roman" w:hAnsi="Times New Roman" w:cs="Times New Roman"/>
          <w:sz w:val="24"/>
          <w:szCs w:val="24"/>
          <w:lang w:val="ru-RU"/>
        </w:rPr>
        <w:t>2013 Короткоживущ</w:t>
      </w:r>
      <w:r w:rsidR="00D612EC">
        <w:rPr>
          <w:rFonts w:ascii="Times New Roman" w:hAnsi="Times New Roman" w:cs="Times New Roman"/>
          <w:sz w:val="24"/>
          <w:szCs w:val="24"/>
          <w:lang w:val="ru-RU"/>
        </w:rPr>
        <w:t>ие</w:t>
      </w:r>
      <w:r w:rsidR="00D612EC" w:rsidRPr="00D612EC">
        <w:rPr>
          <w:rFonts w:ascii="Times New Roman" w:hAnsi="Times New Roman" w:cs="Times New Roman"/>
          <w:sz w:val="24"/>
          <w:szCs w:val="24"/>
          <w:lang w:val="ru-RU"/>
        </w:rPr>
        <w:t xml:space="preserve"> </w:t>
      </w:r>
      <w:r w:rsidRPr="00D612EC">
        <w:rPr>
          <w:rFonts w:ascii="Times New Roman" w:hAnsi="Times New Roman" w:cs="Times New Roman"/>
          <w:sz w:val="24"/>
          <w:szCs w:val="24"/>
          <w:lang w:val="ru-RU"/>
        </w:rPr>
        <w:t>низко- и среднеактивн</w:t>
      </w:r>
      <w:r w:rsidR="00D612EC">
        <w:rPr>
          <w:rFonts w:ascii="Times New Roman" w:hAnsi="Times New Roman" w:cs="Times New Roman"/>
          <w:sz w:val="24"/>
          <w:szCs w:val="24"/>
          <w:lang w:val="ru-RU"/>
        </w:rPr>
        <w:t>ые</w:t>
      </w:r>
      <w:r w:rsidRPr="00D612EC">
        <w:rPr>
          <w:rFonts w:ascii="Times New Roman" w:hAnsi="Times New Roman" w:cs="Times New Roman"/>
          <w:sz w:val="24"/>
          <w:szCs w:val="24"/>
          <w:lang w:val="ru-RU"/>
        </w:rPr>
        <w:t xml:space="preserve"> отход</w:t>
      </w:r>
      <w:r w:rsidR="00D612EC">
        <w:rPr>
          <w:rFonts w:ascii="Times New Roman" w:hAnsi="Times New Roman" w:cs="Times New Roman"/>
          <w:sz w:val="24"/>
          <w:szCs w:val="24"/>
          <w:lang w:val="ru-RU"/>
        </w:rPr>
        <w:t>ы</w:t>
      </w:r>
      <w:r w:rsidRPr="00D612EC">
        <w:rPr>
          <w:rFonts w:ascii="Times New Roman" w:hAnsi="Times New Roman" w:cs="Times New Roman"/>
          <w:sz w:val="24"/>
          <w:szCs w:val="24"/>
          <w:lang w:val="ru-RU"/>
        </w:rPr>
        <w:t xml:space="preserve"> АЭС. Требования к конечному продукту переработки;</w:t>
      </w:r>
    </w:p>
    <w:p w:rsidR="00AA760F" w:rsidRPr="00D612EC" w:rsidRDefault="00AA760F" w:rsidP="00C23C61">
      <w:pPr>
        <w:pStyle w:val="a7"/>
        <w:keepLines/>
        <w:numPr>
          <w:ilvl w:val="0"/>
          <w:numId w:val="24"/>
        </w:numPr>
        <w:autoSpaceDE w:val="0"/>
        <w:autoSpaceDN w:val="0"/>
        <w:adjustRightInd w:val="0"/>
        <w:ind w:left="1134" w:hanging="283"/>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СОУ НАЭК 031: 2013 Характеризация радиоактивных материалов АЭС для обоснования освобождения от регулирующего контроля. Методические указания.</w:t>
      </w:r>
    </w:p>
    <w:p w:rsidR="00DD3142" w:rsidRPr="00EE7C35" w:rsidRDefault="00AA760F" w:rsidP="00C23C61">
      <w:pPr>
        <w:keepLines/>
        <w:autoSpaceDE w:val="0"/>
        <w:autoSpaceDN w:val="0"/>
        <w:adjustRightInd w:val="0"/>
        <w:ind w:firstLine="567"/>
        <w:jc w:val="both"/>
        <w:rPr>
          <w:rFonts w:ascii="Times New Roman" w:hAnsi="Times New Roman" w:cs="Times New Roman"/>
          <w:lang w:val="ru-RU"/>
        </w:rPr>
      </w:pPr>
      <w:r w:rsidRPr="00AA760F">
        <w:rPr>
          <w:rFonts w:ascii="Times New Roman" w:hAnsi="Times New Roman" w:cs="Times New Roman"/>
          <w:lang w:val="ru-RU"/>
        </w:rPr>
        <w:t>Нормативно-правовые требования указанных законодательных актов устанавливают основные экологические и санитарные ограничения эксплуатации атомных станций в части радиационной безопасности, на их выполнение на АЭС разрабатываются регламенты, инструкции, положения, программы, ведется оперативная документация, касающаяся организации и обеспечения радиационного контроля и тому подобное.</w:t>
      </w:r>
    </w:p>
    <w:p w:rsidR="00DD3142" w:rsidRPr="00EE7C35" w:rsidRDefault="00DD3142" w:rsidP="00C23C61">
      <w:pPr>
        <w:keepLines/>
        <w:autoSpaceDE w:val="0"/>
        <w:autoSpaceDN w:val="0"/>
        <w:adjustRightInd w:val="0"/>
        <w:ind w:firstLine="426"/>
        <w:rPr>
          <w:rFonts w:ascii="Times New Roman" w:hAnsi="Times New Roman" w:cs="Times New Roman"/>
          <w:lang w:val="ru-RU"/>
        </w:rPr>
      </w:pPr>
    </w:p>
    <w:p w:rsidR="00126D3D" w:rsidRPr="00EE7C35" w:rsidRDefault="004D7587" w:rsidP="00C23C61">
      <w:pPr>
        <w:keepLines/>
        <w:autoSpaceDE w:val="0"/>
        <w:autoSpaceDN w:val="0"/>
        <w:adjustRightInd w:val="0"/>
        <w:ind w:firstLine="567"/>
        <w:jc w:val="both"/>
        <w:rPr>
          <w:rFonts w:ascii="Times New Roman" w:hAnsi="Times New Roman" w:cs="Times New Roman"/>
          <w:b/>
          <w:lang w:val="ru-RU"/>
        </w:rPr>
      </w:pPr>
      <w:r w:rsidRPr="00EE7C35">
        <w:rPr>
          <w:rFonts w:ascii="Times New Roman" w:hAnsi="Times New Roman" w:cs="Times New Roman"/>
          <w:b/>
          <w:lang w:val="ru-RU"/>
        </w:rPr>
        <w:t xml:space="preserve">2.6. </w:t>
      </w:r>
      <w:r w:rsidR="00D612EC">
        <w:rPr>
          <w:rFonts w:ascii="Times New Roman" w:hAnsi="Times New Roman" w:cs="Times New Roman"/>
          <w:b/>
          <w:lang w:val="ru-RU"/>
        </w:rPr>
        <w:t>Обращение</w:t>
      </w:r>
      <w:r w:rsidR="00126D3D" w:rsidRPr="00EE7C35">
        <w:rPr>
          <w:rFonts w:ascii="Times New Roman" w:hAnsi="Times New Roman" w:cs="Times New Roman"/>
          <w:b/>
          <w:lang w:val="ru-RU"/>
        </w:rPr>
        <w:t xml:space="preserve"> </w:t>
      </w:r>
      <w:r w:rsidR="00D612EC">
        <w:rPr>
          <w:rFonts w:ascii="Times New Roman" w:hAnsi="Times New Roman" w:cs="Times New Roman"/>
          <w:b/>
          <w:lang w:val="ru-RU"/>
        </w:rPr>
        <w:t>с</w:t>
      </w:r>
      <w:r w:rsidR="00126D3D" w:rsidRPr="00EE7C35">
        <w:rPr>
          <w:rFonts w:ascii="Times New Roman" w:hAnsi="Times New Roman" w:cs="Times New Roman"/>
          <w:b/>
          <w:lang w:val="ru-RU"/>
        </w:rPr>
        <w:t xml:space="preserve"> </w:t>
      </w:r>
      <w:r w:rsidR="00D612EC">
        <w:rPr>
          <w:rFonts w:ascii="Times New Roman" w:hAnsi="Times New Roman" w:cs="Times New Roman"/>
          <w:b/>
          <w:lang w:val="ru-RU"/>
        </w:rPr>
        <w:t xml:space="preserve">отходами </w:t>
      </w:r>
      <w:r w:rsidR="00126D3D" w:rsidRPr="00EE7C35">
        <w:rPr>
          <w:rFonts w:ascii="Times New Roman" w:hAnsi="Times New Roman" w:cs="Times New Roman"/>
          <w:b/>
          <w:lang w:val="ru-RU"/>
        </w:rPr>
        <w:t xml:space="preserve">на </w:t>
      </w:r>
      <w:r w:rsidR="00D612EC">
        <w:rPr>
          <w:rFonts w:ascii="Times New Roman" w:hAnsi="Times New Roman" w:cs="Times New Roman"/>
          <w:b/>
          <w:lang w:val="ru-RU"/>
        </w:rPr>
        <w:t>О</w:t>
      </w:r>
      <w:r w:rsidR="00126D3D" w:rsidRPr="00EE7C35">
        <w:rPr>
          <w:rFonts w:ascii="Times New Roman" w:hAnsi="Times New Roman" w:cs="Times New Roman"/>
          <w:b/>
          <w:lang w:val="ru-RU"/>
        </w:rPr>
        <w:t>П ЮУА</w:t>
      </w:r>
      <w:r w:rsidR="00D612EC">
        <w:rPr>
          <w:rFonts w:ascii="Times New Roman" w:hAnsi="Times New Roman" w:cs="Times New Roman"/>
          <w:b/>
          <w:lang w:val="ru-RU"/>
        </w:rPr>
        <w:t>Э</w:t>
      </w:r>
      <w:r w:rsidR="00126D3D" w:rsidRPr="00EE7C35">
        <w:rPr>
          <w:rFonts w:ascii="Times New Roman" w:hAnsi="Times New Roman" w:cs="Times New Roman"/>
          <w:b/>
          <w:lang w:val="ru-RU"/>
        </w:rPr>
        <w:t xml:space="preserve">С </w:t>
      </w:r>
    </w:p>
    <w:p w:rsidR="00126D3D" w:rsidRPr="00EE7C35" w:rsidRDefault="00D612EC" w:rsidP="00C23C61">
      <w:pPr>
        <w:keepLines/>
        <w:autoSpaceDE w:val="0"/>
        <w:autoSpaceDN w:val="0"/>
        <w:adjustRightInd w:val="0"/>
        <w:ind w:firstLine="567"/>
        <w:jc w:val="both"/>
        <w:rPr>
          <w:rFonts w:ascii="Times New Roman" w:hAnsi="Times New Roman" w:cs="Times New Roman"/>
          <w:lang w:val="ru-RU"/>
        </w:rPr>
      </w:pPr>
      <w:r w:rsidRPr="00D612EC">
        <w:rPr>
          <w:rFonts w:ascii="Times New Roman" w:hAnsi="Times New Roman" w:cs="Times New Roman"/>
          <w:lang w:val="ru-RU"/>
        </w:rPr>
        <w:t>Производственная деятельность ОП ЮУАЭС сопровождается образованием двух групп отходов: радиоактивных и нерадиоактивных (отходы производства и бытовые). По агрегатному состоянию обе группы включают жидкие и твердые отходы.</w:t>
      </w:r>
    </w:p>
    <w:p w:rsidR="00126D3D" w:rsidRPr="00D612EC" w:rsidRDefault="00126D3D" w:rsidP="00C23C61">
      <w:pPr>
        <w:keepLines/>
        <w:autoSpaceDE w:val="0"/>
        <w:autoSpaceDN w:val="0"/>
        <w:adjustRightInd w:val="0"/>
        <w:ind w:firstLine="567"/>
        <w:jc w:val="both"/>
        <w:rPr>
          <w:rFonts w:ascii="Times New Roman" w:hAnsi="Times New Roman" w:cs="Times New Roman"/>
          <w:lang w:val="ru-RU"/>
        </w:rPr>
      </w:pPr>
    </w:p>
    <w:p w:rsidR="00D612EC" w:rsidRPr="00D612EC" w:rsidRDefault="00D612EC" w:rsidP="00C23C61">
      <w:pPr>
        <w:keepLines/>
        <w:autoSpaceDE w:val="0"/>
        <w:autoSpaceDN w:val="0"/>
        <w:adjustRightInd w:val="0"/>
        <w:ind w:firstLine="567"/>
        <w:jc w:val="both"/>
        <w:rPr>
          <w:rFonts w:ascii="Times New Roman" w:hAnsi="Times New Roman" w:cs="Times New Roman"/>
          <w:b/>
          <w:i/>
          <w:lang w:val="ru-RU"/>
        </w:rPr>
      </w:pPr>
      <w:r w:rsidRPr="00D612EC">
        <w:rPr>
          <w:rFonts w:ascii="Times New Roman" w:hAnsi="Times New Roman" w:cs="Times New Roman"/>
          <w:b/>
          <w:i/>
          <w:lang w:val="ru-RU"/>
        </w:rPr>
        <w:t>Обращение с радиоактивными отходами</w:t>
      </w:r>
    </w:p>
    <w:p w:rsidR="00D612EC" w:rsidRPr="00D612EC" w:rsidRDefault="00D612EC" w:rsidP="00C23C61">
      <w:pPr>
        <w:keepLines/>
        <w:autoSpaceDE w:val="0"/>
        <w:autoSpaceDN w:val="0"/>
        <w:adjustRightInd w:val="0"/>
        <w:ind w:firstLine="567"/>
        <w:jc w:val="both"/>
        <w:rPr>
          <w:rFonts w:ascii="Times New Roman" w:hAnsi="Times New Roman" w:cs="Times New Roman"/>
          <w:i/>
          <w:lang w:val="ru-RU"/>
        </w:rPr>
      </w:pPr>
      <w:r w:rsidRPr="00D612EC">
        <w:rPr>
          <w:rFonts w:ascii="Times New Roman" w:hAnsi="Times New Roman" w:cs="Times New Roman"/>
          <w:i/>
          <w:lang w:val="ru-RU"/>
        </w:rPr>
        <w:t>Политика ГП «НАЭК «Энергоатом» в сфере управления радиоактивными отходами</w:t>
      </w:r>
    </w:p>
    <w:p w:rsidR="00D612EC" w:rsidRPr="00D612EC" w:rsidRDefault="00D612EC" w:rsidP="00C23C61">
      <w:pPr>
        <w:keepLines/>
        <w:autoSpaceDE w:val="0"/>
        <w:autoSpaceDN w:val="0"/>
        <w:adjustRightInd w:val="0"/>
        <w:ind w:firstLine="567"/>
        <w:jc w:val="both"/>
        <w:rPr>
          <w:rFonts w:ascii="Times New Roman" w:hAnsi="Times New Roman" w:cs="Times New Roman"/>
          <w:lang w:val="ru-RU"/>
        </w:rPr>
      </w:pPr>
      <w:r w:rsidRPr="00D612EC">
        <w:rPr>
          <w:rFonts w:ascii="Times New Roman" w:hAnsi="Times New Roman" w:cs="Times New Roman"/>
          <w:lang w:val="ru-RU"/>
        </w:rPr>
        <w:t>Производство электроэнергии на АЭС сопровождается образованием радиоактивных отходов (РАО) различной активности и агрегатного состояния, которое происходит как непосредственно при течении основного технологического процесса, так и при осуществлении регламентных и ремонтных операций.</w:t>
      </w:r>
    </w:p>
    <w:p w:rsidR="00D612EC" w:rsidRPr="00D612EC" w:rsidRDefault="00D612EC" w:rsidP="00C23C61">
      <w:pPr>
        <w:keepLines/>
        <w:autoSpaceDE w:val="0"/>
        <w:autoSpaceDN w:val="0"/>
        <w:adjustRightInd w:val="0"/>
        <w:ind w:firstLine="567"/>
        <w:jc w:val="both"/>
        <w:rPr>
          <w:rFonts w:ascii="Times New Roman" w:hAnsi="Times New Roman" w:cs="Times New Roman"/>
          <w:lang w:val="ru-RU"/>
        </w:rPr>
      </w:pPr>
      <w:r w:rsidRPr="00D612EC">
        <w:rPr>
          <w:rFonts w:ascii="Times New Roman" w:hAnsi="Times New Roman" w:cs="Times New Roman"/>
          <w:lang w:val="ru-RU"/>
        </w:rPr>
        <w:t>Закон Украины «Об обращении с радиоактивными отходами» определяет радиоактивные отходы как материальные объекты и субстанции, активность радионуклидов или радиоактивное загрязнение которых превышает пределы, установленные действующими нормами, при условии, что использование этих объектов и субстанций не предвидится.</w:t>
      </w:r>
    </w:p>
    <w:p w:rsidR="00D612EC" w:rsidRPr="00D612EC" w:rsidRDefault="00D612EC" w:rsidP="00C23C61">
      <w:pPr>
        <w:keepLines/>
        <w:autoSpaceDE w:val="0"/>
        <w:autoSpaceDN w:val="0"/>
        <w:adjustRightInd w:val="0"/>
        <w:ind w:firstLine="567"/>
        <w:jc w:val="both"/>
        <w:rPr>
          <w:rFonts w:ascii="Times New Roman" w:hAnsi="Times New Roman" w:cs="Times New Roman"/>
          <w:lang w:val="ru-RU"/>
        </w:rPr>
      </w:pPr>
      <w:r w:rsidRPr="00D612EC">
        <w:rPr>
          <w:rFonts w:ascii="Times New Roman" w:hAnsi="Times New Roman" w:cs="Times New Roman"/>
          <w:lang w:val="ru-RU"/>
        </w:rPr>
        <w:t>Классификация радиоактивных отходов установлена ​​Государственными санитарными правилами ДСП 6.177-2005-09-02 «Основные санитарные правила обеспечения радиационной безопасности Украины».</w:t>
      </w:r>
    </w:p>
    <w:p w:rsidR="00D612EC" w:rsidRPr="00D612EC" w:rsidRDefault="00D612EC" w:rsidP="00C23C61">
      <w:pPr>
        <w:keepLines/>
        <w:autoSpaceDE w:val="0"/>
        <w:autoSpaceDN w:val="0"/>
        <w:adjustRightInd w:val="0"/>
        <w:ind w:firstLine="567"/>
        <w:jc w:val="both"/>
        <w:rPr>
          <w:rFonts w:ascii="Times New Roman" w:hAnsi="Times New Roman" w:cs="Times New Roman"/>
          <w:lang w:val="ru-RU"/>
        </w:rPr>
      </w:pPr>
      <w:r w:rsidRPr="00D612EC">
        <w:rPr>
          <w:rFonts w:ascii="Times New Roman" w:hAnsi="Times New Roman" w:cs="Times New Roman"/>
          <w:lang w:val="ru-RU"/>
        </w:rPr>
        <w:t>Безопасное обращение с радиоактивными отходами является одним из важнейших факторов устойчивого развития ядерной энергетики государства.</w:t>
      </w:r>
    </w:p>
    <w:p w:rsidR="00D612EC" w:rsidRPr="00D612EC" w:rsidRDefault="00D612EC" w:rsidP="00C23C61">
      <w:pPr>
        <w:keepLines/>
        <w:autoSpaceDE w:val="0"/>
        <w:autoSpaceDN w:val="0"/>
        <w:adjustRightInd w:val="0"/>
        <w:ind w:firstLine="567"/>
        <w:jc w:val="both"/>
        <w:rPr>
          <w:rFonts w:ascii="Times New Roman" w:hAnsi="Times New Roman" w:cs="Times New Roman"/>
          <w:lang w:val="ru-RU"/>
        </w:rPr>
      </w:pPr>
      <w:r w:rsidRPr="00D612EC">
        <w:rPr>
          <w:rFonts w:ascii="Times New Roman" w:hAnsi="Times New Roman" w:cs="Times New Roman"/>
          <w:lang w:val="ru-RU"/>
        </w:rPr>
        <w:t>Обращение с РАО на всех АЭС включает сбор, первичную переработку РАО до состояния, приемлемого для транспортировки, временного хранения, переработку и временное хранение РАО в проектных хранилищах ОП АЭС для жидких и твердых РАО. Проектами АЭС не предусматривалось оборудование для подготовки и передачи кондиционированных РАО к передаче на захоронение, поэтому совершенствование системы обращения с РАО АЭС является насущной необходимостью и имеет целью обеспечение переработки РАО до состояния, приемлемого к передаче РАО специализированному предприятию на долгосрочное хранение в централизованных хранилищах и окончательное захоронения.</w:t>
      </w:r>
    </w:p>
    <w:p w:rsidR="00D612EC" w:rsidRPr="00D612EC" w:rsidRDefault="00D612EC" w:rsidP="00C23C61">
      <w:pPr>
        <w:keepLines/>
        <w:autoSpaceDE w:val="0"/>
        <w:autoSpaceDN w:val="0"/>
        <w:adjustRightInd w:val="0"/>
        <w:ind w:firstLine="567"/>
        <w:jc w:val="both"/>
        <w:rPr>
          <w:rFonts w:ascii="Times New Roman" w:hAnsi="Times New Roman" w:cs="Times New Roman"/>
          <w:lang w:val="ru-RU"/>
        </w:rPr>
      </w:pPr>
      <w:r w:rsidRPr="00D612EC">
        <w:rPr>
          <w:rFonts w:ascii="Times New Roman" w:hAnsi="Times New Roman" w:cs="Times New Roman"/>
          <w:lang w:val="ru-RU"/>
        </w:rPr>
        <w:t>Обращение с радиоактивными отходами осуществляется в соответствии с:</w:t>
      </w:r>
    </w:p>
    <w:p w:rsidR="00D612EC" w:rsidRPr="00D612EC" w:rsidRDefault="00D612EC" w:rsidP="00C23C61">
      <w:pPr>
        <w:pStyle w:val="a7"/>
        <w:keepLines/>
        <w:numPr>
          <w:ilvl w:val="0"/>
          <w:numId w:val="25"/>
        </w:numPr>
        <w:autoSpaceDE w:val="0"/>
        <w:autoSpaceDN w:val="0"/>
        <w:adjustRightInd w:val="0"/>
        <w:ind w:left="851" w:hanging="284"/>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Закон</w:t>
      </w:r>
      <w:r>
        <w:rPr>
          <w:rFonts w:ascii="Times New Roman" w:hAnsi="Times New Roman" w:cs="Times New Roman"/>
          <w:sz w:val="24"/>
          <w:szCs w:val="24"/>
          <w:lang w:val="ru-RU"/>
        </w:rPr>
        <w:t>ом</w:t>
      </w:r>
      <w:r w:rsidRPr="00D612EC">
        <w:rPr>
          <w:rFonts w:ascii="Times New Roman" w:hAnsi="Times New Roman" w:cs="Times New Roman"/>
          <w:sz w:val="24"/>
          <w:szCs w:val="24"/>
          <w:lang w:val="ru-RU"/>
        </w:rPr>
        <w:t xml:space="preserve"> Украины «Об обращении с РАО»;</w:t>
      </w:r>
    </w:p>
    <w:p w:rsidR="00D612EC" w:rsidRPr="00D612EC" w:rsidRDefault="00D612EC" w:rsidP="00C23C61">
      <w:pPr>
        <w:pStyle w:val="a7"/>
        <w:keepLines/>
        <w:numPr>
          <w:ilvl w:val="0"/>
          <w:numId w:val="25"/>
        </w:numPr>
        <w:autoSpaceDE w:val="0"/>
        <w:autoSpaceDN w:val="0"/>
        <w:adjustRightInd w:val="0"/>
        <w:ind w:left="851" w:hanging="284"/>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Обновленной Энергетической стратегии Украины на период до 2030 года;</w:t>
      </w:r>
    </w:p>
    <w:p w:rsidR="00D612EC" w:rsidRPr="00D612EC" w:rsidRDefault="00D612EC" w:rsidP="00C23C61">
      <w:pPr>
        <w:pStyle w:val="a7"/>
        <w:keepLines/>
        <w:numPr>
          <w:ilvl w:val="0"/>
          <w:numId w:val="25"/>
        </w:numPr>
        <w:autoSpaceDE w:val="0"/>
        <w:autoSpaceDN w:val="0"/>
        <w:adjustRightInd w:val="0"/>
        <w:ind w:left="851" w:hanging="284"/>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Стратеги</w:t>
      </w:r>
      <w:r>
        <w:rPr>
          <w:rFonts w:ascii="Times New Roman" w:hAnsi="Times New Roman" w:cs="Times New Roman"/>
          <w:sz w:val="24"/>
          <w:szCs w:val="24"/>
          <w:lang w:val="ru-RU"/>
        </w:rPr>
        <w:t>ей</w:t>
      </w:r>
      <w:r w:rsidRPr="00D612EC">
        <w:rPr>
          <w:rFonts w:ascii="Times New Roman" w:hAnsi="Times New Roman" w:cs="Times New Roman"/>
          <w:sz w:val="24"/>
          <w:szCs w:val="24"/>
          <w:lang w:val="ru-RU"/>
        </w:rPr>
        <w:t xml:space="preserve"> обращения с радиоактивными отходами в Украине, утвержденной распоряжением КМУ от 19.08.2009 № 990-р;</w:t>
      </w:r>
    </w:p>
    <w:p w:rsidR="00D612EC" w:rsidRPr="00D612EC" w:rsidRDefault="00D612EC" w:rsidP="00C23C61">
      <w:pPr>
        <w:pStyle w:val="a7"/>
        <w:keepLines/>
        <w:numPr>
          <w:ilvl w:val="0"/>
          <w:numId w:val="25"/>
        </w:numPr>
        <w:autoSpaceDE w:val="0"/>
        <w:autoSpaceDN w:val="0"/>
        <w:adjustRightInd w:val="0"/>
        <w:ind w:left="851" w:hanging="284"/>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Общегосударственной целевой экологической программы обращения с радиоактивными отходами (Закон Украины от 17.09.2008 № 516-VI «Об Общегосударственной целевой экологической программе обращения с радиоактивными отходами»);</w:t>
      </w:r>
    </w:p>
    <w:p w:rsidR="00D612EC" w:rsidRPr="00D612EC" w:rsidRDefault="00D612EC" w:rsidP="00C23C61">
      <w:pPr>
        <w:pStyle w:val="a7"/>
        <w:keepLines/>
        <w:numPr>
          <w:ilvl w:val="0"/>
          <w:numId w:val="25"/>
        </w:numPr>
        <w:autoSpaceDE w:val="0"/>
        <w:autoSpaceDN w:val="0"/>
        <w:adjustRightInd w:val="0"/>
        <w:ind w:left="851" w:hanging="284"/>
        <w:jc w:val="both"/>
        <w:rPr>
          <w:rFonts w:ascii="Times New Roman" w:hAnsi="Times New Roman" w:cs="Times New Roman"/>
          <w:sz w:val="24"/>
          <w:szCs w:val="24"/>
          <w:lang w:val="ru-RU"/>
        </w:rPr>
      </w:pPr>
      <w:r w:rsidRPr="00D612EC">
        <w:rPr>
          <w:rFonts w:ascii="Times New Roman" w:hAnsi="Times New Roman" w:cs="Times New Roman"/>
          <w:sz w:val="24"/>
          <w:szCs w:val="24"/>
          <w:lang w:val="ru-RU"/>
        </w:rPr>
        <w:t>«Комплексной программы обращения с РАО ГП« НАЭК «Энергоатом» на период 2012-2016 гг.»</w:t>
      </w:r>
      <w:r>
        <w:rPr>
          <w:rFonts w:ascii="Times New Roman" w:hAnsi="Times New Roman" w:cs="Times New Roman"/>
          <w:sz w:val="24"/>
          <w:szCs w:val="24"/>
          <w:lang w:val="ru-RU"/>
        </w:rPr>
        <w:t xml:space="preserve"> </w:t>
      </w:r>
      <w:r w:rsidRPr="00D612EC">
        <w:rPr>
          <w:rFonts w:ascii="Times New Roman" w:hAnsi="Times New Roman" w:cs="Times New Roman"/>
          <w:sz w:val="24"/>
          <w:szCs w:val="24"/>
          <w:lang w:val="ru-RU"/>
        </w:rPr>
        <w:t>ПМ-Д.0.18.174-12 (далее - Комплексная программа), введена в действие распоряжением от 01.10.2012 № 838-р.</w:t>
      </w:r>
    </w:p>
    <w:p w:rsidR="00126D3D" w:rsidRPr="00D612EC" w:rsidRDefault="00D612EC" w:rsidP="00C23C61">
      <w:pPr>
        <w:keepLines/>
        <w:autoSpaceDE w:val="0"/>
        <w:autoSpaceDN w:val="0"/>
        <w:adjustRightInd w:val="0"/>
        <w:ind w:firstLine="567"/>
        <w:jc w:val="both"/>
        <w:rPr>
          <w:rFonts w:ascii="Times New Roman" w:hAnsi="Times New Roman" w:cs="Times New Roman"/>
          <w:lang w:val="ru-RU"/>
        </w:rPr>
      </w:pPr>
      <w:r w:rsidRPr="00D612EC">
        <w:rPr>
          <w:rFonts w:ascii="Times New Roman" w:hAnsi="Times New Roman" w:cs="Times New Roman"/>
          <w:lang w:val="ru-RU"/>
        </w:rPr>
        <w:t>В процессе эксплуатации энергоблоков ЮУ АЭС образуется два основных вида радиоактивных отходов: жидкие и твердые.</w:t>
      </w:r>
    </w:p>
    <w:p w:rsidR="00126D3D" w:rsidRPr="00EE7C35" w:rsidRDefault="00126D3D" w:rsidP="00C23C61">
      <w:pPr>
        <w:keepLines/>
        <w:ind w:firstLine="426"/>
        <w:rPr>
          <w:rFonts w:ascii="Times New Roman" w:hAnsi="Times New Roman" w:cs="Times New Roman"/>
          <w:i/>
          <w:color w:val="auto"/>
          <w:lang w:val="ru-RU"/>
        </w:rPr>
      </w:pPr>
    </w:p>
    <w:p w:rsidR="00126D3D" w:rsidRPr="00EE7C35" w:rsidRDefault="00D612EC" w:rsidP="00C23C61">
      <w:pPr>
        <w:keepLines/>
        <w:autoSpaceDE w:val="0"/>
        <w:autoSpaceDN w:val="0"/>
        <w:adjustRightInd w:val="0"/>
        <w:ind w:firstLine="567"/>
        <w:jc w:val="both"/>
        <w:rPr>
          <w:rFonts w:ascii="Times New Roman" w:hAnsi="Times New Roman" w:cs="Times New Roman"/>
          <w:i/>
          <w:lang w:val="ru-RU"/>
        </w:rPr>
      </w:pPr>
      <w:r>
        <w:rPr>
          <w:rFonts w:ascii="Times New Roman" w:hAnsi="Times New Roman" w:cs="Times New Roman"/>
          <w:i/>
          <w:lang w:val="ru-RU"/>
        </w:rPr>
        <w:t>Жидкие</w:t>
      </w:r>
      <w:r w:rsidR="00126D3D" w:rsidRPr="00EE7C35">
        <w:rPr>
          <w:rFonts w:ascii="Times New Roman" w:hAnsi="Times New Roman" w:cs="Times New Roman"/>
          <w:i/>
          <w:lang w:val="ru-RU"/>
        </w:rPr>
        <w:t xml:space="preserve"> рад</w:t>
      </w:r>
      <w:r>
        <w:rPr>
          <w:rFonts w:ascii="Times New Roman" w:hAnsi="Times New Roman" w:cs="Times New Roman"/>
          <w:i/>
          <w:lang w:val="ru-RU"/>
        </w:rPr>
        <w:t>и</w:t>
      </w:r>
      <w:r w:rsidR="00126D3D" w:rsidRPr="00EE7C35">
        <w:rPr>
          <w:rFonts w:ascii="Times New Roman" w:hAnsi="Times New Roman" w:cs="Times New Roman"/>
          <w:i/>
          <w:lang w:val="ru-RU"/>
        </w:rPr>
        <w:t>оактивн</w:t>
      </w:r>
      <w:r>
        <w:rPr>
          <w:rFonts w:ascii="Times New Roman" w:hAnsi="Times New Roman" w:cs="Times New Roman"/>
          <w:i/>
          <w:lang w:val="ru-RU"/>
        </w:rPr>
        <w:t>ые</w:t>
      </w:r>
      <w:r w:rsidR="00126D3D" w:rsidRPr="00EE7C35">
        <w:rPr>
          <w:rFonts w:ascii="Times New Roman" w:hAnsi="Times New Roman" w:cs="Times New Roman"/>
          <w:i/>
          <w:lang w:val="ru-RU"/>
        </w:rPr>
        <w:t xml:space="preserve"> </w:t>
      </w:r>
      <w:r>
        <w:rPr>
          <w:rFonts w:ascii="Times New Roman" w:hAnsi="Times New Roman" w:cs="Times New Roman"/>
          <w:i/>
          <w:lang w:val="ru-RU"/>
        </w:rPr>
        <w:t>отходы</w:t>
      </w:r>
      <w:r w:rsidR="00126D3D" w:rsidRPr="00EE7C35">
        <w:rPr>
          <w:rFonts w:ascii="Times New Roman" w:hAnsi="Times New Roman" w:cs="Times New Roman"/>
          <w:i/>
          <w:lang w:val="ru-RU"/>
        </w:rPr>
        <w:t xml:space="preserve"> (</w:t>
      </w:r>
      <w:r>
        <w:rPr>
          <w:rFonts w:ascii="Times New Roman" w:hAnsi="Times New Roman" w:cs="Times New Roman"/>
          <w:i/>
          <w:lang w:val="ru-RU"/>
        </w:rPr>
        <w:t>ЖРО</w:t>
      </w:r>
      <w:r w:rsidR="00126D3D" w:rsidRPr="00EE7C35">
        <w:rPr>
          <w:rFonts w:ascii="Times New Roman" w:hAnsi="Times New Roman" w:cs="Times New Roman"/>
          <w:i/>
          <w:lang w:val="ru-RU"/>
        </w:rPr>
        <w:t xml:space="preserve">) </w:t>
      </w:r>
    </w:p>
    <w:p w:rsidR="00D612EC" w:rsidRPr="00D612EC" w:rsidRDefault="00D612EC" w:rsidP="00C23C61">
      <w:pPr>
        <w:keepLines/>
        <w:ind w:firstLine="567"/>
        <w:jc w:val="both"/>
        <w:rPr>
          <w:rFonts w:ascii="Times New Roman" w:hAnsi="Times New Roman" w:cs="Times New Roman"/>
          <w:lang w:val="ru-RU"/>
        </w:rPr>
      </w:pPr>
      <w:r w:rsidRPr="00D612EC">
        <w:rPr>
          <w:rFonts w:ascii="Times New Roman" w:hAnsi="Times New Roman" w:cs="Times New Roman"/>
          <w:lang w:val="ru-RU"/>
        </w:rPr>
        <w:t>В процессе эксплуатации АЭС образуются и собираются радиоактивно загрязненные среды (стоки) - трапные воды, из которых, после соответствующей переработки, образуется кубовый остаток (КО) - жидкий концентрат солей, относится к жидких радиоактивны</w:t>
      </w:r>
      <w:r>
        <w:rPr>
          <w:rFonts w:ascii="Times New Roman" w:hAnsi="Times New Roman" w:cs="Times New Roman"/>
          <w:lang w:val="ru-RU"/>
        </w:rPr>
        <w:t>м</w:t>
      </w:r>
      <w:r w:rsidRPr="00D612EC">
        <w:rPr>
          <w:rFonts w:ascii="Times New Roman" w:hAnsi="Times New Roman" w:cs="Times New Roman"/>
          <w:lang w:val="ru-RU"/>
        </w:rPr>
        <w:t xml:space="preserve"> отход</w:t>
      </w:r>
      <w:r>
        <w:rPr>
          <w:rFonts w:ascii="Times New Roman" w:hAnsi="Times New Roman" w:cs="Times New Roman"/>
          <w:lang w:val="ru-RU"/>
        </w:rPr>
        <w:t>ам</w:t>
      </w:r>
      <w:r w:rsidRPr="00D612EC">
        <w:rPr>
          <w:rFonts w:ascii="Times New Roman" w:hAnsi="Times New Roman" w:cs="Times New Roman"/>
          <w:lang w:val="ru-RU"/>
        </w:rPr>
        <w:t>. В свою очередь К</w:t>
      </w:r>
      <w:r>
        <w:rPr>
          <w:rFonts w:ascii="Times New Roman" w:hAnsi="Times New Roman" w:cs="Times New Roman"/>
          <w:lang w:val="ru-RU"/>
        </w:rPr>
        <w:t>О</w:t>
      </w:r>
      <w:r w:rsidRPr="00D612EC">
        <w:rPr>
          <w:rFonts w:ascii="Times New Roman" w:hAnsi="Times New Roman" w:cs="Times New Roman"/>
          <w:lang w:val="ru-RU"/>
        </w:rPr>
        <w:t xml:space="preserve"> перерабатывается на установках глубокого выпаривания, образуя еще более концентрированный продукт, который в процессе охлаждения застывает в тверд</w:t>
      </w:r>
      <w:r>
        <w:rPr>
          <w:rFonts w:ascii="Times New Roman" w:hAnsi="Times New Roman" w:cs="Times New Roman"/>
          <w:lang w:val="ru-RU"/>
        </w:rPr>
        <w:t>ую</w:t>
      </w:r>
      <w:r w:rsidRPr="00D612EC">
        <w:rPr>
          <w:rFonts w:ascii="Times New Roman" w:hAnsi="Times New Roman" w:cs="Times New Roman"/>
          <w:lang w:val="ru-RU"/>
        </w:rPr>
        <w:t xml:space="preserve"> фаз</w:t>
      </w:r>
      <w:r>
        <w:rPr>
          <w:rFonts w:ascii="Times New Roman" w:hAnsi="Times New Roman" w:cs="Times New Roman"/>
          <w:lang w:val="ru-RU"/>
        </w:rPr>
        <w:t>у</w:t>
      </w:r>
      <w:r w:rsidRPr="00D612EC">
        <w:rPr>
          <w:rFonts w:ascii="Times New Roman" w:hAnsi="Times New Roman" w:cs="Times New Roman"/>
          <w:lang w:val="ru-RU"/>
        </w:rPr>
        <w:t xml:space="preserve"> (таблица 3.4.)</w:t>
      </w:r>
    </w:p>
    <w:p w:rsidR="00D612EC" w:rsidRPr="00D612EC" w:rsidRDefault="00D612EC" w:rsidP="00C23C61">
      <w:pPr>
        <w:keepLines/>
        <w:ind w:firstLine="426"/>
        <w:rPr>
          <w:rFonts w:ascii="Times New Roman" w:hAnsi="Times New Roman" w:cs="Times New Roman"/>
          <w:lang w:val="ru-RU"/>
        </w:rPr>
      </w:pPr>
      <w:r w:rsidRPr="00D612EC">
        <w:rPr>
          <w:rFonts w:ascii="Times New Roman" w:hAnsi="Times New Roman" w:cs="Times New Roman"/>
          <w:lang w:val="ru-RU"/>
        </w:rPr>
        <w:t>Источники образования трапных вод:</w:t>
      </w:r>
    </w:p>
    <w:p w:rsidR="00D612EC" w:rsidRPr="00D612EC" w:rsidRDefault="00D612EC" w:rsidP="00C23C61">
      <w:pPr>
        <w:keepLines/>
        <w:ind w:firstLine="426"/>
        <w:rPr>
          <w:rFonts w:ascii="Times New Roman" w:hAnsi="Times New Roman" w:cs="Times New Roman"/>
          <w:lang w:val="ru-RU"/>
        </w:rPr>
      </w:pPr>
      <w:r w:rsidRPr="00D612EC">
        <w:rPr>
          <w:rFonts w:ascii="Times New Roman" w:hAnsi="Times New Roman" w:cs="Times New Roman"/>
          <w:lang w:val="ru-RU"/>
        </w:rPr>
        <w:t>- неорганизованные протекания 1-го контура;</w:t>
      </w:r>
    </w:p>
    <w:p w:rsidR="00D612EC" w:rsidRPr="00D612EC" w:rsidRDefault="00D612EC" w:rsidP="00C23C61">
      <w:pPr>
        <w:keepLines/>
        <w:ind w:firstLine="426"/>
        <w:rPr>
          <w:rFonts w:ascii="Times New Roman" w:hAnsi="Times New Roman" w:cs="Times New Roman"/>
          <w:lang w:val="ru-RU"/>
        </w:rPr>
      </w:pPr>
      <w:r w:rsidRPr="00D612EC">
        <w:rPr>
          <w:rFonts w:ascii="Times New Roman" w:hAnsi="Times New Roman" w:cs="Times New Roman"/>
          <w:lang w:val="ru-RU"/>
        </w:rPr>
        <w:t>- протекание бассейнов выдержки;</w:t>
      </w:r>
    </w:p>
    <w:p w:rsidR="00D612EC" w:rsidRPr="00D612EC" w:rsidRDefault="00D612EC" w:rsidP="00C23C61">
      <w:pPr>
        <w:keepLines/>
        <w:ind w:firstLine="426"/>
        <w:rPr>
          <w:rFonts w:ascii="Times New Roman" w:hAnsi="Times New Roman" w:cs="Times New Roman"/>
          <w:lang w:val="ru-RU"/>
        </w:rPr>
      </w:pPr>
      <w:r w:rsidRPr="00D612EC">
        <w:rPr>
          <w:rFonts w:ascii="Times New Roman" w:hAnsi="Times New Roman" w:cs="Times New Roman"/>
          <w:lang w:val="ru-RU"/>
        </w:rPr>
        <w:t>- воды дезактивации;</w:t>
      </w:r>
    </w:p>
    <w:p w:rsidR="00D612EC" w:rsidRPr="00D612EC" w:rsidRDefault="00D612EC" w:rsidP="00C23C61">
      <w:pPr>
        <w:keepLines/>
        <w:ind w:firstLine="426"/>
        <w:rPr>
          <w:rFonts w:ascii="Times New Roman" w:hAnsi="Times New Roman" w:cs="Times New Roman"/>
          <w:lang w:val="ru-RU"/>
        </w:rPr>
      </w:pPr>
      <w:r w:rsidRPr="00D612EC">
        <w:rPr>
          <w:rFonts w:ascii="Times New Roman" w:hAnsi="Times New Roman" w:cs="Times New Roman"/>
          <w:lang w:val="ru-RU"/>
        </w:rPr>
        <w:t>- ливни душевых и прачечных;</w:t>
      </w:r>
    </w:p>
    <w:p w:rsidR="00D612EC" w:rsidRPr="00D612EC" w:rsidRDefault="00D612EC" w:rsidP="00C23C61">
      <w:pPr>
        <w:keepLines/>
        <w:ind w:firstLine="426"/>
        <w:rPr>
          <w:rFonts w:ascii="Times New Roman" w:hAnsi="Times New Roman" w:cs="Times New Roman"/>
          <w:lang w:val="ru-RU"/>
        </w:rPr>
      </w:pPr>
      <w:r w:rsidRPr="00D612EC">
        <w:rPr>
          <w:rFonts w:ascii="Times New Roman" w:hAnsi="Times New Roman" w:cs="Times New Roman"/>
          <w:lang w:val="ru-RU"/>
        </w:rPr>
        <w:t>- ливни лабораторий;</w:t>
      </w:r>
    </w:p>
    <w:p w:rsidR="00D612EC" w:rsidRPr="00D612EC" w:rsidRDefault="00D612EC" w:rsidP="00C23C61">
      <w:pPr>
        <w:keepLines/>
        <w:ind w:firstLine="426"/>
        <w:rPr>
          <w:rFonts w:ascii="Times New Roman" w:hAnsi="Times New Roman" w:cs="Times New Roman"/>
          <w:lang w:val="ru-RU"/>
        </w:rPr>
      </w:pPr>
      <w:r w:rsidRPr="00D612EC">
        <w:rPr>
          <w:rFonts w:ascii="Times New Roman" w:hAnsi="Times New Roman" w:cs="Times New Roman"/>
          <w:lang w:val="ru-RU"/>
        </w:rPr>
        <w:t>- регенерационные воды фильтров БОУ и СВО;</w:t>
      </w:r>
    </w:p>
    <w:p w:rsidR="00D612EC" w:rsidRPr="00D612EC" w:rsidRDefault="00D612EC" w:rsidP="00C23C61">
      <w:pPr>
        <w:keepLines/>
        <w:ind w:firstLine="426"/>
        <w:rPr>
          <w:rFonts w:ascii="Times New Roman" w:hAnsi="Times New Roman" w:cs="Times New Roman"/>
          <w:lang w:val="ru-RU"/>
        </w:rPr>
      </w:pPr>
      <w:r w:rsidRPr="00D612EC">
        <w:rPr>
          <w:rFonts w:ascii="Times New Roman" w:hAnsi="Times New Roman" w:cs="Times New Roman"/>
          <w:lang w:val="ru-RU"/>
        </w:rPr>
        <w:t>- эксплуатационные промывки оборудования.</w:t>
      </w:r>
    </w:p>
    <w:p w:rsidR="00D612EC" w:rsidRDefault="00D612EC" w:rsidP="00C23C61">
      <w:pPr>
        <w:keepLines/>
        <w:ind w:firstLine="426"/>
        <w:rPr>
          <w:rFonts w:ascii="Times New Roman" w:hAnsi="Times New Roman" w:cs="Times New Roman"/>
          <w:lang w:val="ru-RU"/>
        </w:rPr>
      </w:pPr>
    </w:p>
    <w:p w:rsidR="00D612EC" w:rsidRPr="00D612EC" w:rsidRDefault="00D612EC" w:rsidP="00C23C61">
      <w:pPr>
        <w:keepLines/>
        <w:ind w:firstLine="426"/>
        <w:jc w:val="both"/>
        <w:rPr>
          <w:rFonts w:ascii="Times New Roman" w:hAnsi="Times New Roman" w:cs="Times New Roman"/>
          <w:lang w:val="ru-RU"/>
        </w:rPr>
      </w:pPr>
      <w:r w:rsidRPr="00D612EC">
        <w:rPr>
          <w:rFonts w:ascii="Times New Roman" w:hAnsi="Times New Roman" w:cs="Times New Roman"/>
          <w:lang w:val="ru-RU"/>
        </w:rPr>
        <w:t>Система обращения с ЖРО в ОП ЮУ АЭС.</w:t>
      </w:r>
    </w:p>
    <w:p w:rsidR="00D612EC" w:rsidRPr="00D612EC" w:rsidRDefault="00D612EC" w:rsidP="00C23C61">
      <w:pPr>
        <w:keepLines/>
        <w:ind w:firstLine="426"/>
        <w:jc w:val="both"/>
        <w:rPr>
          <w:rFonts w:ascii="Times New Roman" w:hAnsi="Times New Roman" w:cs="Times New Roman"/>
          <w:lang w:val="ru-RU"/>
        </w:rPr>
      </w:pPr>
      <w:r w:rsidRPr="00D612EC">
        <w:rPr>
          <w:rFonts w:ascii="Times New Roman" w:hAnsi="Times New Roman" w:cs="Times New Roman"/>
          <w:lang w:val="ru-RU"/>
        </w:rPr>
        <w:t>Временное хранение ЖРО осуществляется в 14-ти емкостях из нержавеющей стали, расположенных в спецкорпус</w:t>
      </w:r>
      <w:r>
        <w:rPr>
          <w:rFonts w:ascii="Times New Roman" w:hAnsi="Times New Roman" w:cs="Times New Roman"/>
          <w:lang w:val="ru-RU"/>
        </w:rPr>
        <w:t>ах</w:t>
      </w:r>
      <w:r w:rsidRPr="00D612EC">
        <w:rPr>
          <w:rFonts w:ascii="Times New Roman" w:hAnsi="Times New Roman" w:cs="Times New Roman"/>
          <w:lang w:val="ru-RU"/>
        </w:rPr>
        <w:t xml:space="preserve"> 1 и 2.</w:t>
      </w:r>
    </w:p>
    <w:p w:rsidR="00D612EC" w:rsidRPr="00D612EC" w:rsidRDefault="00D612EC" w:rsidP="00C23C61">
      <w:pPr>
        <w:keepLines/>
        <w:ind w:firstLine="426"/>
        <w:jc w:val="both"/>
        <w:rPr>
          <w:rFonts w:ascii="Times New Roman" w:hAnsi="Times New Roman" w:cs="Times New Roman"/>
          <w:lang w:val="ru-RU"/>
        </w:rPr>
      </w:pPr>
      <w:r w:rsidRPr="00D612EC">
        <w:rPr>
          <w:rFonts w:ascii="Times New Roman" w:hAnsi="Times New Roman" w:cs="Times New Roman"/>
          <w:lang w:val="ru-RU"/>
        </w:rPr>
        <w:t>Общий объем хранилищ жидких отходов (СРВ) составляет 5159 м</w:t>
      </w:r>
      <w:r w:rsidRPr="00D612EC">
        <w:rPr>
          <w:rFonts w:ascii="Times New Roman" w:hAnsi="Times New Roman" w:cs="Times New Roman"/>
          <w:vertAlign w:val="superscript"/>
          <w:lang w:val="ru-RU"/>
        </w:rPr>
        <w:t>3</w:t>
      </w:r>
      <w:r>
        <w:rPr>
          <w:rFonts w:ascii="Times New Roman" w:hAnsi="Times New Roman" w:cs="Times New Roman"/>
          <w:lang w:val="ru-RU"/>
        </w:rPr>
        <w:t>,</w:t>
      </w:r>
      <w:r w:rsidRPr="00D612EC">
        <w:rPr>
          <w:rFonts w:ascii="Times New Roman" w:hAnsi="Times New Roman" w:cs="Times New Roman"/>
          <w:lang w:val="ru-RU"/>
        </w:rPr>
        <w:t xml:space="preserve"> из них:</w:t>
      </w:r>
    </w:p>
    <w:p w:rsidR="00D612EC" w:rsidRPr="00D612EC" w:rsidRDefault="00D612EC" w:rsidP="00C23C61">
      <w:pPr>
        <w:keepLines/>
        <w:ind w:firstLine="426"/>
        <w:jc w:val="both"/>
        <w:rPr>
          <w:rFonts w:ascii="Times New Roman" w:hAnsi="Times New Roman" w:cs="Times New Roman"/>
          <w:lang w:val="ru-RU"/>
        </w:rPr>
      </w:pPr>
      <w:r w:rsidRPr="00D612EC">
        <w:rPr>
          <w:rFonts w:ascii="Times New Roman" w:hAnsi="Times New Roman" w:cs="Times New Roman"/>
          <w:lang w:val="ru-RU"/>
        </w:rPr>
        <w:t>- 710 м</w:t>
      </w:r>
      <w:r w:rsidRPr="00D612EC">
        <w:rPr>
          <w:rFonts w:ascii="Times New Roman" w:hAnsi="Times New Roman" w:cs="Times New Roman"/>
          <w:vertAlign w:val="superscript"/>
          <w:lang w:val="ru-RU"/>
        </w:rPr>
        <w:t>3</w:t>
      </w:r>
      <w:r w:rsidRPr="00D612EC">
        <w:rPr>
          <w:rFonts w:ascii="Times New Roman" w:hAnsi="Times New Roman" w:cs="Times New Roman"/>
          <w:lang w:val="ru-RU"/>
        </w:rPr>
        <w:t xml:space="preserve"> предназначены для хранения фильтрующих материалов;</w:t>
      </w:r>
    </w:p>
    <w:p w:rsidR="00D612EC" w:rsidRPr="00D612EC" w:rsidRDefault="00D612EC" w:rsidP="00C23C61">
      <w:pPr>
        <w:keepLines/>
        <w:ind w:firstLine="426"/>
        <w:jc w:val="both"/>
        <w:rPr>
          <w:rFonts w:ascii="Times New Roman" w:hAnsi="Times New Roman" w:cs="Times New Roman"/>
          <w:lang w:val="ru-RU"/>
        </w:rPr>
      </w:pPr>
      <w:r w:rsidRPr="00D612EC">
        <w:rPr>
          <w:rFonts w:ascii="Times New Roman" w:hAnsi="Times New Roman" w:cs="Times New Roman"/>
          <w:lang w:val="ru-RU"/>
        </w:rPr>
        <w:t>- 3709 м</w:t>
      </w:r>
      <w:r w:rsidRPr="00D612EC">
        <w:rPr>
          <w:rFonts w:ascii="Times New Roman" w:hAnsi="Times New Roman" w:cs="Times New Roman"/>
          <w:vertAlign w:val="superscript"/>
          <w:lang w:val="ru-RU"/>
        </w:rPr>
        <w:t>3</w:t>
      </w:r>
      <w:r w:rsidRPr="00D612EC">
        <w:rPr>
          <w:rFonts w:ascii="Times New Roman" w:hAnsi="Times New Roman" w:cs="Times New Roman"/>
          <w:lang w:val="ru-RU"/>
        </w:rPr>
        <w:t xml:space="preserve"> для хранения кубового остатка;</w:t>
      </w:r>
    </w:p>
    <w:p w:rsidR="00D612EC" w:rsidRPr="00D612EC" w:rsidRDefault="00D612EC" w:rsidP="00C23C61">
      <w:pPr>
        <w:keepLines/>
        <w:ind w:firstLine="426"/>
        <w:jc w:val="both"/>
        <w:rPr>
          <w:rFonts w:ascii="Times New Roman" w:hAnsi="Times New Roman" w:cs="Times New Roman"/>
          <w:lang w:val="ru-RU"/>
        </w:rPr>
      </w:pPr>
      <w:r w:rsidRPr="00D612EC">
        <w:rPr>
          <w:rFonts w:ascii="Times New Roman" w:hAnsi="Times New Roman" w:cs="Times New Roman"/>
          <w:lang w:val="ru-RU"/>
        </w:rPr>
        <w:t>- 740 м</w:t>
      </w:r>
      <w:r w:rsidRPr="00D612EC">
        <w:rPr>
          <w:rFonts w:ascii="Times New Roman" w:hAnsi="Times New Roman" w:cs="Times New Roman"/>
          <w:vertAlign w:val="superscript"/>
          <w:lang w:val="ru-RU"/>
        </w:rPr>
        <w:t>3</w:t>
      </w:r>
      <w:r w:rsidRPr="00D612EC">
        <w:rPr>
          <w:rFonts w:ascii="Times New Roman" w:hAnsi="Times New Roman" w:cs="Times New Roman"/>
          <w:lang w:val="ru-RU"/>
        </w:rPr>
        <w:t xml:space="preserve"> резервные объемы.</w:t>
      </w:r>
    </w:p>
    <w:p w:rsidR="00126D3D" w:rsidRPr="00EE7C35" w:rsidRDefault="00D612EC" w:rsidP="00C23C61">
      <w:pPr>
        <w:keepLines/>
        <w:ind w:firstLine="426"/>
        <w:jc w:val="both"/>
        <w:rPr>
          <w:rFonts w:ascii="Times New Roman" w:hAnsi="Times New Roman" w:cs="Times New Roman"/>
          <w:color w:val="auto"/>
          <w:lang w:val="ru-RU"/>
        </w:rPr>
      </w:pPr>
      <w:r w:rsidRPr="00D612EC">
        <w:rPr>
          <w:rFonts w:ascii="Times New Roman" w:hAnsi="Times New Roman" w:cs="Times New Roman"/>
          <w:lang w:val="ru-RU"/>
        </w:rPr>
        <w:t>Среднегодовой уровень заполнения емкостей поддерживается на уровне 60-80% от общего объема баков хранилищ жидких отходов, составляет 3000-3500 м</w:t>
      </w:r>
      <w:r w:rsidRPr="00762D4E">
        <w:rPr>
          <w:rFonts w:ascii="Times New Roman" w:hAnsi="Times New Roman" w:cs="Times New Roman"/>
          <w:vertAlign w:val="superscript"/>
          <w:lang w:val="ru-RU"/>
        </w:rPr>
        <w:t>3</w:t>
      </w:r>
      <w:r w:rsidRPr="00D612EC">
        <w:rPr>
          <w:rFonts w:ascii="Times New Roman" w:hAnsi="Times New Roman" w:cs="Times New Roman"/>
          <w:lang w:val="ru-RU"/>
        </w:rPr>
        <w:t>.</w:t>
      </w:r>
    </w:p>
    <w:p w:rsidR="00762D4E" w:rsidRDefault="00762D4E" w:rsidP="00C23C61">
      <w:pPr>
        <w:keepLines/>
        <w:ind w:firstLine="567"/>
        <w:jc w:val="both"/>
        <w:rPr>
          <w:rFonts w:ascii="Times New Roman" w:hAnsi="Times New Roman" w:cs="Times New Roman"/>
          <w:i/>
          <w:color w:val="auto"/>
          <w:lang w:val="ru-RU"/>
        </w:rPr>
      </w:pPr>
      <w:bookmarkStart w:id="6" w:name="_Toc332122563"/>
      <w:bookmarkStart w:id="7" w:name="_Toc334716181"/>
      <w:bookmarkStart w:id="8" w:name="_Toc334716493"/>
      <w:bookmarkStart w:id="9" w:name="_Toc334716562"/>
      <w:bookmarkStart w:id="10" w:name="_Toc334716626"/>
      <w:bookmarkStart w:id="11" w:name="_Toc334716810"/>
      <w:bookmarkStart w:id="12" w:name="_Toc334716854"/>
      <w:bookmarkStart w:id="13" w:name="_Toc334716935"/>
      <w:bookmarkStart w:id="14" w:name="_Toc334718706"/>
      <w:bookmarkStart w:id="15" w:name="_Toc334718888"/>
      <w:bookmarkStart w:id="16" w:name="_Toc334721368"/>
      <w:bookmarkStart w:id="17" w:name="_Toc334722499"/>
      <w:bookmarkStart w:id="18" w:name="_Toc334723012"/>
      <w:bookmarkStart w:id="19" w:name="_Toc334723112"/>
      <w:bookmarkStart w:id="20" w:name="_Toc334723305"/>
      <w:bookmarkStart w:id="21" w:name="_Toc334723644"/>
      <w:bookmarkStart w:id="22" w:name="_Toc334723701"/>
      <w:bookmarkStart w:id="23" w:name="_Toc334733876"/>
      <w:bookmarkStart w:id="24" w:name="_Toc334733899"/>
      <w:bookmarkStart w:id="25" w:name="_Toc334733933"/>
      <w:bookmarkStart w:id="26" w:name="_Toc335060801"/>
      <w:bookmarkStart w:id="27" w:name="_Toc335061297"/>
      <w:bookmarkStart w:id="28" w:name="_Toc335061603"/>
      <w:bookmarkStart w:id="29" w:name="_Toc335061816"/>
      <w:bookmarkStart w:id="30" w:name="_Toc335061943"/>
      <w:bookmarkStart w:id="31" w:name="_Toc335062050"/>
      <w:bookmarkStart w:id="32" w:name="_Toc335062103"/>
      <w:bookmarkStart w:id="33" w:name="_Toc335062179"/>
      <w:bookmarkStart w:id="34" w:name="_Toc335062533"/>
      <w:bookmarkStart w:id="35" w:name="_Toc335062659"/>
      <w:bookmarkStart w:id="36" w:name="_Toc335063061"/>
      <w:bookmarkStart w:id="37" w:name="_Toc335066239"/>
      <w:bookmarkStart w:id="38" w:name="_Toc335069359"/>
      <w:bookmarkStart w:id="39" w:name="_Toc337208308"/>
      <w:bookmarkStart w:id="40" w:name="_Toc337247241"/>
      <w:bookmarkStart w:id="41" w:name="_Toc337247278"/>
      <w:bookmarkStart w:id="42" w:name="_Toc337393167"/>
      <w:bookmarkStart w:id="43" w:name="_Toc338269109"/>
      <w:bookmarkStart w:id="44" w:name="_Toc341348425"/>
    </w:p>
    <w:p w:rsidR="00126D3D" w:rsidRPr="00EE7C35" w:rsidRDefault="00126D3D" w:rsidP="00C23C61">
      <w:pPr>
        <w:keepLines/>
        <w:ind w:firstLine="567"/>
        <w:jc w:val="both"/>
        <w:rPr>
          <w:rFonts w:ascii="Times New Roman" w:hAnsi="Times New Roman" w:cs="Times New Roman"/>
          <w:i/>
          <w:color w:val="auto"/>
          <w:lang w:val="ru-RU"/>
        </w:rPr>
      </w:pPr>
      <w:r w:rsidRPr="00EE7C35">
        <w:rPr>
          <w:rFonts w:ascii="Times New Roman" w:hAnsi="Times New Roman" w:cs="Times New Roman"/>
          <w:i/>
          <w:color w:val="auto"/>
          <w:lang w:val="ru-RU"/>
        </w:rPr>
        <w:t>Тверд</w:t>
      </w:r>
      <w:r w:rsidR="00762D4E">
        <w:rPr>
          <w:rFonts w:ascii="Times New Roman" w:hAnsi="Times New Roman" w:cs="Times New Roman"/>
          <w:i/>
          <w:color w:val="auto"/>
          <w:lang w:val="ru-RU"/>
        </w:rPr>
        <w:t>ые</w:t>
      </w:r>
      <w:r w:rsidRPr="00EE7C35">
        <w:rPr>
          <w:rFonts w:ascii="Times New Roman" w:hAnsi="Times New Roman" w:cs="Times New Roman"/>
          <w:i/>
          <w:color w:val="auto"/>
          <w:lang w:val="ru-RU"/>
        </w:rPr>
        <w:t xml:space="preserve"> рад</w:t>
      </w:r>
      <w:r w:rsidR="00762D4E">
        <w:rPr>
          <w:rFonts w:ascii="Times New Roman" w:hAnsi="Times New Roman" w:cs="Times New Roman"/>
          <w:i/>
          <w:color w:val="auto"/>
          <w:lang w:val="ru-RU"/>
        </w:rPr>
        <w:t>и</w:t>
      </w:r>
      <w:r w:rsidRPr="00EE7C35">
        <w:rPr>
          <w:rFonts w:ascii="Times New Roman" w:hAnsi="Times New Roman" w:cs="Times New Roman"/>
          <w:i/>
          <w:color w:val="auto"/>
          <w:lang w:val="ru-RU"/>
        </w:rPr>
        <w:t>оактивн</w:t>
      </w:r>
      <w:r w:rsidR="00762D4E">
        <w:rPr>
          <w:rFonts w:ascii="Times New Roman" w:hAnsi="Times New Roman" w:cs="Times New Roman"/>
          <w:i/>
          <w:color w:val="auto"/>
          <w:lang w:val="ru-RU"/>
        </w:rPr>
        <w:t>ые</w:t>
      </w:r>
      <w:r w:rsidRPr="00EE7C35">
        <w:rPr>
          <w:rFonts w:ascii="Times New Roman" w:hAnsi="Times New Roman" w:cs="Times New Roman"/>
          <w:i/>
          <w:color w:val="auto"/>
          <w:lang w:val="ru-RU"/>
        </w:rPr>
        <w:t xml:space="preserve"> </w:t>
      </w:r>
      <w:r w:rsidR="00762D4E">
        <w:rPr>
          <w:rFonts w:ascii="Times New Roman" w:hAnsi="Times New Roman" w:cs="Times New Roman"/>
          <w:i/>
          <w:color w:val="auto"/>
          <w:lang w:val="ru-RU"/>
        </w:rPr>
        <w:t>от</w:t>
      </w:r>
      <w:r w:rsidRPr="00EE7C35">
        <w:rPr>
          <w:rFonts w:ascii="Times New Roman" w:hAnsi="Times New Roman" w:cs="Times New Roman"/>
          <w:i/>
          <w:color w:val="auto"/>
          <w:lang w:val="ru-RU"/>
        </w:rPr>
        <w:t>ход</w:t>
      </w:r>
      <w:r w:rsidR="00762D4E">
        <w:rPr>
          <w:rFonts w:ascii="Times New Roman" w:hAnsi="Times New Roman" w:cs="Times New Roman"/>
          <w:i/>
          <w:color w:val="auto"/>
          <w:lang w:val="ru-RU"/>
        </w:rPr>
        <w:t>ы</w:t>
      </w:r>
      <w:r w:rsidRPr="00EE7C35">
        <w:rPr>
          <w:rFonts w:ascii="Times New Roman" w:hAnsi="Times New Roman" w:cs="Times New Roman"/>
          <w:i/>
          <w:color w:val="auto"/>
          <w:lang w:val="ru-RU"/>
        </w:rPr>
        <w:t xml:space="preserve"> (ТР</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762D4E">
        <w:rPr>
          <w:rFonts w:ascii="Times New Roman" w:hAnsi="Times New Roman" w:cs="Times New Roman"/>
          <w:i/>
          <w:color w:val="auto"/>
          <w:lang w:val="ru-RU"/>
        </w:rPr>
        <w:t>О</w:t>
      </w:r>
      <w:r w:rsidRPr="00EE7C35">
        <w:rPr>
          <w:rFonts w:ascii="Times New Roman" w:hAnsi="Times New Roman" w:cs="Times New Roman"/>
          <w:i/>
          <w:color w:val="auto"/>
          <w:lang w:val="ru-RU"/>
        </w:rPr>
        <w:t>)</w:t>
      </w:r>
    </w:p>
    <w:p w:rsidR="00762D4E" w:rsidRPr="00762D4E" w:rsidRDefault="00762D4E" w:rsidP="00C23C61">
      <w:pPr>
        <w:keepLines/>
        <w:ind w:firstLine="567"/>
        <w:jc w:val="both"/>
        <w:rPr>
          <w:rFonts w:ascii="Times New Roman" w:hAnsi="Times New Roman" w:cs="Times New Roman"/>
          <w:color w:val="auto"/>
          <w:lang w:val="ru-RU"/>
        </w:rPr>
      </w:pPr>
      <w:r w:rsidRPr="00762D4E">
        <w:rPr>
          <w:rFonts w:ascii="Times New Roman" w:hAnsi="Times New Roman" w:cs="Times New Roman"/>
          <w:color w:val="auto"/>
          <w:lang w:val="ru-RU"/>
        </w:rPr>
        <w:t>Твердые радиоактивные отходы (ТРО) разделены на 3 категории по уровням их радиоактивности:</w:t>
      </w:r>
    </w:p>
    <w:p w:rsidR="00762D4E" w:rsidRPr="00762D4E" w:rsidRDefault="00762D4E" w:rsidP="00C23C61">
      <w:pPr>
        <w:pStyle w:val="a7"/>
        <w:keepLines/>
        <w:numPr>
          <w:ilvl w:val="0"/>
          <w:numId w:val="26"/>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Категория 1 включает: очистные и изоляционные материалы, одежда специального назначения, обувь, индивидуальные средства радиационной защиты, гибкие ПВХ, строительные отходы, приборы и инструменты.</w:t>
      </w:r>
    </w:p>
    <w:p w:rsidR="00762D4E" w:rsidRPr="00762D4E" w:rsidRDefault="00762D4E" w:rsidP="00C23C61">
      <w:pPr>
        <w:pStyle w:val="a7"/>
        <w:keepLines/>
        <w:numPr>
          <w:ilvl w:val="0"/>
          <w:numId w:val="26"/>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Категория 2 включает трубы, арматуру, части насосов и приводов систем защиты и контроля, фильтры вентиляционных систем, металлолом, теплоизоляционные материалы, сменные индикаторы.</w:t>
      </w:r>
    </w:p>
    <w:p w:rsidR="00762D4E" w:rsidRPr="00762D4E" w:rsidRDefault="00762D4E" w:rsidP="00C23C61">
      <w:pPr>
        <w:pStyle w:val="a7"/>
        <w:keepLines/>
        <w:numPr>
          <w:ilvl w:val="0"/>
          <w:numId w:val="26"/>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Категория 3 включает: промежуточные рукава, узлы управления / компенсации аварийного отключения, ионизационные камеры со шлейфами связи, датчики выхода тепла и энергии вместе с шлейфами связи.</w:t>
      </w:r>
    </w:p>
    <w:p w:rsidR="00762D4E" w:rsidRPr="00762D4E" w:rsidRDefault="00762D4E" w:rsidP="00C23C61">
      <w:pPr>
        <w:keepLines/>
        <w:ind w:firstLine="426"/>
        <w:jc w:val="both"/>
        <w:rPr>
          <w:rFonts w:ascii="Times New Roman" w:hAnsi="Times New Roman" w:cs="Times New Roman"/>
          <w:color w:val="auto"/>
          <w:lang w:val="ru-RU"/>
        </w:rPr>
      </w:pPr>
      <w:r w:rsidRPr="00762D4E">
        <w:rPr>
          <w:rFonts w:ascii="Times New Roman" w:hAnsi="Times New Roman" w:cs="Times New Roman"/>
          <w:color w:val="auto"/>
          <w:lang w:val="ru-RU"/>
        </w:rPr>
        <w:t>Радиоактивные отходы категориям 1 и 2 хранятся в бетонных емкостях хранилища, вместимость которого подсчитана исходя из следующих критериев:</w:t>
      </w:r>
    </w:p>
    <w:p w:rsidR="00762D4E" w:rsidRPr="00762D4E" w:rsidRDefault="00762D4E" w:rsidP="00C23C61">
      <w:pPr>
        <w:pStyle w:val="a7"/>
        <w:keepLines/>
        <w:numPr>
          <w:ilvl w:val="0"/>
          <w:numId w:val="27"/>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период хранения: 10 лет</w:t>
      </w:r>
    </w:p>
    <w:p w:rsidR="00762D4E" w:rsidRPr="00762D4E" w:rsidRDefault="00762D4E" w:rsidP="00C23C61">
      <w:pPr>
        <w:pStyle w:val="a7"/>
        <w:keepLines/>
        <w:numPr>
          <w:ilvl w:val="0"/>
          <w:numId w:val="27"/>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возможность будущего перемещения и захоронения;</w:t>
      </w:r>
    </w:p>
    <w:p w:rsidR="00762D4E" w:rsidRPr="00762D4E" w:rsidRDefault="00762D4E" w:rsidP="00C23C61">
      <w:pPr>
        <w:pStyle w:val="a7"/>
        <w:keepLines/>
        <w:numPr>
          <w:ilvl w:val="0"/>
          <w:numId w:val="27"/>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хранение огнеопасных и огнеопасных отходов в пластиковых мешках;</w:t>
      </w:r>
    </w:p>
    <w:p w:rsidR="00762D4E" w:rsidRPr="00762D4E" w:rsidRDefault="00762D4E" w:rsidP="00C23C61">
      <w:pPr>
        <w:pStyle w:val="a7"/>
        <w:keepLines/>
        <w:numPr>
          <w:ilvl w:val="0"/>
          <w:numId w:val="27"/>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хранение специализированных вентиляционных фильтров без предварительной обработки.</w:t>
      </w:r>
    </w:p>
    <w:p w:rsidR="00762D4E" w:rsidRPr="00762D4E" w:rsidRDefault="00762D4E" w:rsidP="00C23C61">
      <w:pPr>
        <w:keepLines/>
        <w:ind w:firstLine="426"/>
        <w:jc w:val="both"/>
        <w:rPr>
          <w:rFonts w:ascii="Times New Roman" w:hAnsi="Times New Roman" w:cs="Times New Roman"/>
          <w:color w:val="auto"/>
          <w:lang w:val="ru-RU"/>
        </w:rPr>
      </w:pPr>
      <w:r w:rsidRPr="00762D4E">
        <w:rPr>
          <w:rFonts w:ascii="Times New Roman" w:hAnsi="Times New Roman" w:cs="Times New Roman"/>
          <w:color w:val="auto"/>
          <w:lang w:val="ru-RU"/>
        </w:rPr>
        <w:t>Отходы категории 3 хранятся в соответствующих хранилищах энергоблоков.</w:t>
      </w:r>
    </w:p>
    <w:p w:rsidR="00762D4E" w:rsidRPr="00762D4E" w:rsidRDefault="00762D4E" w:rsidP="00C23C61">
      <w:pPr>
        <w:keepLines/>
        <w:ind w:firstLine="426"/>
        <w:jc w:val="both"/>
        <w:rPr>
          <w:rFonts w:ascii="Times New Roman" w:hAnsi="Times New Roman" w:cs="Times New Roman"/>
          <w:color w:val="auto"/>
          <w:lang w:val="ru-RU"/>
        </w:rPr>
      </w:pPr>
      <w:r w:rsidRPr="00762D4E">
        <w:rPr>
          <w:rFonts w:ascii="Times New Roman" w:hAnsi="Times New Roman" w:cs="Times New Roman"/>
          <w:color w:val="auto"/>
          <w:lang w:val="ru-RU"/>
        </w:rPr>
        <w:t>Основными источниками образования ТРО является техническое обслуживание и ремонт энергоблоков, в том числе:</w:t>
      </w:r>
    </w:p>
    <w:p w:rsidR="00762D4E" w:rsidRPr="00762D4E" w:rsidRDefault="00762D4E" w:rsidP="00C23C61">
      <w:pPr>
        <w:pStyle w:val="a7"/>
        <w:keepLines/>
        <w:numPr>
          <w:ilvl w:val="0"/>
          <w:numId w:val="28"/>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эксплуатация оборудования, зданий и сооружений АЭС;</w:t>
      </w:r>
    </w:p>
    <w:p w:rsidR="00762D4E" w:rsidRPr="00762D4E" w:rsidRDefault="00762D4E" w:rsidP="00C23C61">
      <w:pPr>
        <w:pStyle w:val="a7"/>
        <w:keepLines/>
        <w:numPr>
          <w:ilvl w:val="0"/>
          <w:numId w:val="28"/>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реконструкция и модернизация оборудования;</w:t>
      </w:r>
    </w:p>
    <w:p w:rsidR="00762D4E" w:rsidRPr="00762D4E" w:rsidRDefault="00762D4E" w:rsidP="00C23C61">
      <w:pPr>
        <w:pStyle w:val="a7"/>
        <w:keepLines/>
        <w:numPr>
          <w:ilvl w:val="0"/>
          <w:numId w:val="28"/>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снятие оборудования из эксплуатации, включая замену парогенераторов;</w:t>
      </w:r>
    </w:p>
    <w:p w:rsidR="00762D4E" w:rsidRPr="00762D4E" w:rsidRDefault="00762D4E" w:rsidP="00C23C61">
      <w:pPr>
        <w:pStyle w:val="a7"/>
        <w:keepLines/>
        <w:numPr>
          <w:ilvl w:val="0"/>
          <w:numId w:val="28"/>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дезактивация оборудования, помещений, зданий и сооружений АЭС;</w:t>
      </w:r>
    </w:p>
    <w:p w:rsidR="00762D4E" w:rsidRPr="00762D4E" w:rsidRDefault="00762D4E" w:rsidP="00C23C61">
      <w:pPr>
        <w:pStyle w:val="a7"/>
        <w:keepLines/>
        <w:numPr>
          <w:ilvl w:val="0"/>
          <w:numId w:val="28"/>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техническое обслуживание и ремонт оборудования;</w:t>
      </w:r>
    </w:p>
    <w:p w:rsidR="00762D4E" w:rsidRPr="00762D4E" w:rsidRDefault="00762D4E" w:rsidP="00C23C61">
      <w:pPr>
        <w:pStyle w:val="a7"/>
        <w:keepLines/>
        <w:numPr>
          <w:ilvl w:val="0"/>
          <w:numId w:val="28"/>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работы по монтажу, демонтажу и замене теплоизоляции;</w:t>
      </w:r>
    </w:p>
    <w:p w:rsidR="00762D4E" w:rsidRPr="00762D4E" w:rsidRDefault="00762D4E" w:rsidP="00C23C61">
      <w:pPr>
        <w:pStyle w:val="a7"/>
        <w:keepLines/>
        <w:numPr>
          <w:ilvl w:val="0"/>
          <w:numId w:val="28"/>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строительные и строительно-реконструктивные работы;</w:t>
      </w:r>
    </w:p>
    <w:p w:rsidR="00762D4E" w:rsidRPr="00762D4E" w:rsidRDefault="00762D4E" w:rsidP="00C23C61">
      <w:pPr>
        <w:pStyle w:val="a7"/>
        <w:keepLines/>
        <w:numPr>
          <w:ilvl w:val="0"/>
          <w:numId w:val="28"/>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замена изношенных и отработанных элементов оборудования, расходных материалов;</w:t>
      </w:r>
    </w:p>
    <w:p w:rsidR="00762D4E" w:rsidRPr="00762D4E" w:rsidRDefault="00762D4E" w:rsidP="00C23C61">
      <w:pPr>
        <w:pStyle w:val="a7"/>
        <w:keepLines/>
        <w:numPr>
          <w:ilvl w:val="0"/>
          <w:numId w:val="28"/>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замена изношенного спецодежды, СИЗ персонала;</w:t>
      </w:r>
    </w:p>
    <w:p w:rsidR="00762D4E" w:rsidRPr="00762D4E" w:rsidRDefault="00762D4E" w:rsidP="00C23C61">
      <w:pPr>
        <w:pStyle w:val="a7"/>
        <w:keepLines/>
        <w:numPr>
          <w:ilvl w:val="0"/>
          <w:numId w:val="28"/>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реализация санитарно-гигиенических мероприятий в зоне строгого режима.</w:t>
      </w:r>
    </w:p>
    <w:p w:rsidR="00762D4E" w:rsidRPr="00762D4E" w:rsidRDefault="00762D4E" w:rsidP="00C23C61">
      <w:pPr>
        <w:keepLines/>
        <w:ind w:firstLine="426"/>
        <w:jc w:val="both"/>
        <w:rPr>
          <w:rFonts w:ascii="Times New Roman" w:hAnsi="Times New Roman" w:cs="Times New Roman"/>
          <w:color w:val="auto"/>
          <w:lang w:val="ru-RU"/>
        </w:rPr>
      </w:pPr>
      <w:r w:rsidRPr="00762D4E">
        <w:rPr>
          <w:rFonts w:ascii="Times New Roman" w:hAnsi="Times New Roman" w:cs="Times New Roman"/>
          <w:color w:val="auto"/>
          <w:lang w:val="ru-RU"/>
        </w:rPr>
        <w:t>К ТРО относятся:</w:t>
      </w:r>
    </w:p>
    <w:p w:rsidR="00762D4E" w:rsidRPr="00762D4E" w:rsidRDefault="00762D4E" w:rsidP="00C23C61">
      <w:pPr>
        <w:pStyle w:val="a7"/>
        <w:keepLines/>
        <w:numPr>
          <w:ilvl w:val="0"/>
          <w:numId w:val="29"/>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металлические отходы, образующиеся в результате ремонтных работ;</w:t>
      </w:r>
    </w:p>
    <w:p w:rsidR="00762D4E" w:rsidRPr="00762D4E" w:rsidRDefault="00762D4E" w:rsidP="00C23C61">
      <w:pPr>
        <w:pStyle w:val="a7"/>
        <w:keepLines/>
        <w:numPr>
          <w:ilvl w:val="0"/>
          <w:numId w:val="29"/>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резинотехнические изделия, пластикаты и кабельная продукция непригодна для использования;</w:t>
      </w:r>
    </w:p>
    <w:p w:rsidR="00762D4E" w:rsidRPr="00762D4E" w:rsidRDefault="00762D4E" w:rsidP="00C23C61">
      <w:pPr>
        <w:pStyle w:val="a7"/>
        <w:keepLines/>
        <w:numPr>
          <w:ilvl w:val="0"/>
          <w:numId w:val="29"/>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отработанные фильтры вентиляционных систем реакторного отделения и СК;</w:t>
      </w:r>
    </w:p>
    <w:p w:rsidR="00762D4E" w:rsidRPr="00762D4E" w:rsidRDefault="00762D4E" w:rsidP="00C23C61">
      <w:pPr>
        <w:pStyle w:val="a7"/>
        <w:keepLines/>
        <w:numPr>
          <w:ilvl w:val="0"/>
          <w:numId w:val="29"/>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теплоизоляция, непригодна для повторного использования;</w:t>
      </w:r>
    </w:p>
    <w:p w:rsidR="00762D4E" w:rsidRPr="00762D4E" w:rsidRDefault="00762D4E" w:rsidP="00C23C61">
      <w:pPr>
        <w:pStyle w:val="a7"/>
        <w:keepLines/>
        <w:numPr>
          <w:ilvl w:val="0"/>
          <w:numId w:val="29"/>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материал для протирки, непригодное для использования одежду, отработанные средства индивидуальной защиты, бумага;</w:t>
      </w:r>
    </w:p>
    <w:p w:rsidR="00762D4E" w:rsidRPr="00762D4E" w:rsidRDefault="00762D4E" w:rsidP="00C23C61">
      <w:pPr>
        <w:pStyle w:val="a7"/>
        <w:keepLines/>
        <w:numPr>
          <w:ilvl w:val="0"/>
          <w:numId w:val="29"/>
        </w:numPr>
        <w:tabs>
          <w:tab w:val="left" w:pos="851"/>
        </w:tabs>
        <w:ind w:left="0" w:firstLine="567"/>
        <w:rPr>
          <w:rFonts w:ascii="Times New Roman" w:hAnsi="Times New Roman" w:cs="Times New Roman"/>
          <w:sz w:val="24"/>
          <w:szCs w:val="24"/>
          <w:lang w:val="ru-RU"/>
        </w:rPr>
      </w:pPr>
      <w:r>
        <w:rPr>
          <w:rFonts w:ascii="Times New Roman" w:hAnsi="Times New Roman" w:cs="Times New Roman"/>
          <w:sz w:val="24"/>
          <w:szCs w:val="24"/>
          <w:lang w:val="ru-RU"/>
        </w:rPr>
        <w:t>с</w:t>
      </w:r>
      <w:r w:rsidRPr="00762D4E">
        <w:rPr>
          <w:rFonts w:ascii="Times New Roman" w:hAnsi="Times New Roman" w:cs="Times New Roman"/>
          <w:sz w:val="24"/>
          <w:szCs w:val="24"/>
          <w:lang w:val="ru-RU"/>
        </w:rPr>
        <w:t>троительные отходы, образующиеся в результате ремонтных работ;</w:t>
      </w:r>
    </w:p>
    <w:p w:rsidR="00762D4E" w:rsidRPr="00762D4E" w:rsidRDefault="00762D4E" w:rsidP="00C23C61">
      <w:pPr>
        <w:pStyle w:val="a7"/>
        <w:keepLines/>
        <w:numPr>
          <w:ilvl w:val="0"/>
          <w:numId w:val="29"/>
        </w:numPr>
        <w:tabs>
          <w:tab w:val="left" w:pos="851"/>
        </w:tabs>
        <w:ind w:left="0" w:firstLine="567"/>
        <w:rPr>
          <w:rFonts w:ascii="Times New Roman" w:hAnsi="Times New Roman" w:cs="Times New Roman"/>
          <w:sz w:val="24"/>
          <w:szCs w:val="24"/>
          <w:lang w:val="ru-RU"/>
        </w:rPr>
      </w:pPr>
      <w:r w:rsidRPr="00762D4E">
        <w:rPr>
          <w:rFonts w:ascii="Times New Roman" w:hAnsi="Times New Roman" w:cs="Times New Roman"/>
          <w:sz w:val="24"/>
          <w:szCs w:val="24"/>
          <w:lang w:val="ru-RU"/>
        </w:rPr>
        <w:t>оборудование первого контура и технологически связанное с ним вышедшего из строя;</w:t>
      </w:r>
    </w:p>
    <w:p w:rsidR="00762D4E" w:rsidRPr="00762D4E" w:rsidRDefault="00762D4E" w:rsidP="00C23C61">
      <w:pPr>
        <w:pStyle w:val="a7"/>
        <w:keepLines/>
        <w:numPr>
          <w:ilvl w:val="0"/>
          <w:numId w:val="29"/>
        </w:numPr>
        <w:tabs>
          <w:tab w:val="left" w:pos="851"/>
        </w:tabs>
        <w:ind w:left="0" w:firstLine="567"/>
        <w:rPr>
          <w:rFonts w:ascii="Times New Roman" w:hAnsi="Times New Roman" w:cs="Times New Roman"/>
          <w:sz w:val="24"/>
          <w:szCs w:val="24"/>
          <w:lang w:val="ru-RU"/>
        </w:rPr>
      </w:pPr>
      <w:r w:rsidRPr="00762D4E">
        <w:rPr>
          <w:rFonts w:ascii="Times New Roman" w:hAnsi="Times New Roman" w:cs="Times New Roman"/>
          <w:sz w:val="24"/>
          <w:szCs w:val="24"/>
          <w:lang w:val="ru-RU"/>
        </w:rPr>
        <w:t>все предметы и детали, которые изымают из активной зоны реактора.</w:t>
      </w:r>
    </w:p>
    <w:p w:rsidR="00762D4E" w:rsidRPr="00762D4E" w:rsidRDefault="00762D4E" w:rsidP="00C23C61">
      <w:pPr>
        <w:keepLines/>
        <w:ind w:firstLine="567"/>
        <w:jc w:val="both"/>
        <w:rPr>
          <w:rFonts w:ascii="Times New Roman" w:hAnsi="Times New Roman" w:cs="Times New Roman"/>
          <w:color w:val="auto"/>
          <w:lang w:val="ru-RU"/>
        </w:rPr>
      </w:pPr>
      <w:r w:rsidRPr="00762D4E">
        <w:rPr>
          <w:rFonts w:ascii="Times New Roman" w:hAnsi="Times New Roman" w:cs="Times New Roman"/>
          <w:color w:val="auto"/>
          <w:lang w:val="ru-RU"/>
        </w:rPr>
        <w:t>Для хранения твердых радиоактивных отходов на ЮУАЭС предназначены 4 хранилища с общим объемом емкостей 27114 м</w:t>
      </w:r>
      <w:r w:rsidRPr="00762D4E">
        <w:rPr>
          <w:rFonts w:ascii="Times New Roman" w:hAnsi="Times New Roman" w:cs="Times New Roman"/>
          <w:color w:val="auto"/>
          <w:vertAlign w:val="superscript"/>
          <w:lang w:val="ru-RU"/>
        </w:rPr>
        <w:t>3</w:t>
      </w:r>
      <w:r w:rsidRPr="00762D4E">
        <w:rPr>
          <w:rFonts w:ascii="Times New Roman" w:hAnsi="Times New Roman" w:cs="Times New Roman"/>
          <w:color w:val="auto"/>
          <w:lang w:val="ru-RU"/>
        </w:rPr>
        <w:t>, в которых проводится раздельное хранение радиоактивных отходов по видам и активности.</w:t>
      </w:r>
    </w:p>
    <w:p w:rsidR="008B698E" w:rsidRPr="00EE7C35" w:rsidRDefault="00762D4E" w:rsidP="00C23C61">
      <w:pPr>
        <w:keepLines/>
        <w:ind w:firstLine="567"/>
        <w:jc w:val="both"/>
        <w:rPr>
          <w:rFonts w:ascii="Times New Roman" w:hAnsi="Times New Roman" w:cs="Times New Roman"/>
          <w:lang w:val="ru-RU"/>
        </w:rPr>
      </w:pPr>
      <w:r w:rsidRPr="00762D4E">
        <w:rPr>
          <w:rFonts w:ascii="Times New Roman" w:hAnsi="Times New Roman" w:cs="Times New Roman"/>
          <w:color w:val="auto"/>
          <w:lang w:val="ru-RU"/>
        </w:rPr>
        <w:t>Данные об образовании ТРО в последние годы, приведены в таблице 2.3.</w:t>
      </w:r>
      <w:r w:rsidR="008B698E" w:rsidRPr="00EE7C35">
        <w:rPr>
          <w:rFonts w:ascii="Times New Roman" w:hAnsi="Times New Roman" w:cs="Times New Roman"/>
          <w:lang w:val="ru-RU"/>
        </w:rPr>
        <w:t xml:space="preserve"> </w:t>
      </w:r>
    </w:p>
    <w:p w:rsidR="008B698E" w:rsidRPr="00EE7C35" w:rsidRDefault="008B698E" w:rsidP="00C23C61">
      <w:pPr>
        <w:keepLines/>
        <w:ind w:firstLine="426"/>
        <w:rPr>
          <w:rFonts w:ascii="Times New Roman" w:hAnsi="Times New Roman" w:cs="Times New Roman"/>
          <w:lang w:val="ru-RU"/>
        </w:rPr>
      </w:pPr>
    </w:p>
    <w:p w:rsidR="008B698E" w:rsidRPr="00EE7C35" w:rsidRDefault="008B698E" w:rsidP="00C23C61">
      <w:pPr>
        <w:keepLines/>
        <w:ind w:firstLine="426"/>
        <w:rPr>
          <w:rFonts w:ascii="Times New Roman" w:hAnsi="Times New Roman" w:cs="Times New Roman"/>
          <w:vertAlign w:val="superscript"/>
          <w:lang w:val="ru-RU"/>
        </w:rPr>
      </w:pPr>
      <w:r w:rsidRPr="00EE7C35">
        <w:rPr>
          <w:rFonts w:ascii="Times New Roman" w:hAnsi="Times New Roman" w:cs="Times New Roman"/>
          <w:b/>
          <w:lang w:val="ru-RU"/>
        </w:rPr>
        <w:t>Таблиц</w:t>
      </w:r>
      <w:r w:rsidR="00762D4E">
        <w:rPr>
          <w:rFonts w:ascii="Times New Roman" w:hAnsi="Times New Roman" w:cs="Times New Roman"/>
          <w:b/>
          <w:lang w:val="ru-RU"/>
        </w:rPr>
        <w:t>а</w:t>
      </w:r>
      <w:r w:rsidRPr="00EE7C35">
        <w:rPr>
          <w:rFonts w:ascii="Times New Roman" w:hAnsi="Times New Roman" w:cs="Times New Roman"/>
          <w:b/>
          <w:lang w:val="ru-RU"/>
        </w:rPr>
        <w:t xml:space="preserve"> 2.3.</w:t>
      </w:r>
      <w:r w:rsidRPr="00EE7C35">
        <w:rPr>
          <w:rFonts w:ascii="Times New Roman" w:hAnsi="Times New Roman" w:cs="Times New Roman"/>
          <w:lang w:val="ru-RU"/>
        </w:rPr>
        <w:t xml:space="preserve"> – </w:t>
      </w:r>
      <w:r w:rsidR="00762D4E">
        <w:rPr>
          <w:rFonts w:ascii="Times New Roman" w:hAnsi="Times New Roman" w:cs="Times New Roman"/>
          <w:lang w:val="ru-RU"/>
        </w:rPr>
        <w:t>Объемы</w:t>
      </w:r>
      <w:r w:rsidRPr="00EE7C35">
        <w:rPr>
          <w:rFonts w:ascii="Times New Roman" w:hAnsi="Times New Roman" w:cs="Times New Roman"/>
          <w:lang w:val="ru-RU"/>
        </w:rPr>
        <w:t xml:space="preserve"> </w:t>
      </w:r>
      <w:r w:rsidR="00762D4E">
        <w:rPr>
          <w:rFonts w:ascii="Times New Roman" w:hAnsi="Times New Roman" w:cs="Times New Roman"/>
          <w:lang w:val="ru-RU"/>
        </w:rPr>
        <w:t xml:space="preserve">образования </w:t>
      </w:r>
      <w:r w:rsidRPr="00EE7C35">
        <w:rPr>
          <w:rFonts w:ascii="Times New Roman" w:hAnsi="Times New Roman" w:cs="Times New Roman"/>
          <w:lang w:val="ru-RU"/>
        </w:rPr>
        <w:t xml:space="preserve">ТРО за 2008-2014 </w:t>
      </w:r>
      <w:r w:rsidR="00762D4E">
        <w:rPr>
          <w:rFonts w:ascii="Times New Roman" w:hAnsi="Times New Roman" w:cs="Times New Roman"/>
          <w:lang w:val="ru-RU"/>
        </w:rPr>
        <w:t>года</w:t>
      </w:r>
      <w:r w:rsidRPr="00EE7C35">
        <w:rPr>
          <w:rFonts w:ascii="Times New Roman" w:hAnsi="Times New Roman" w:cs="Times New Roman"/>
          <w:lang w:val="ru-RU"/>
        </w:rPr>
        <w:t>, м</w:t>
      </w:r>
      <w:r w:rsidRPr="00EE7C35">
        <w:rPr>
          <w:rFonts w:ascii="Times New Roman" w:hAnsi="Times New Roman" w:cs="Times New Roman"/>
          <w:vertAlign w:val="superscript"/>
          <w:lang w:val="ru-RU"/>
        </w:rPr>
        <w:t>3</w:t>
      </w:r>
    </w:p>
    <w:tbl>
      <w:tblPr>
        <w:tblW w:w="9213" w:type="dxa"/>
        <w:jc w:val="center"/>
        <w:tblLook w:val="04A0"/>
      </w:tblPr>
      <w:tblGrid>
        <w:gridCol w:w="1816"/>
        <w:gridCol w:w="2574"/>
        <w:gridCol w:w="716"/>
        <w:gridCol w:w="696"/>
        <w:gridCol w:w="649"/>
        <w:gridCol w:w="674"/>
        <w:gridCol w:w="696"/>
        <w:gridCol w:w="696"/>
        <w:gridCol w:w="696"/>
      </w:tblGrid>
      <w:tr w:rsidR="008B698E" w:rsidRPr="00EE7C35" w:rsidTr="00762D4E">
        <w:trPr>
          <w:cantSplit/>
          <w:trHeight w:val="315"/>
          <w:jc w:val="center"/>
        </w:trPr>
        <w:tc>
          <w:tcPr>
            <w:tcW w:w="1816" w:type="dxa"/>
            <w:vMerge w:val="restart"/>
            <w:tcBorders>
              <w:top w:val="single" w:sz="4" w:space="0" w:color="auto"/>
              <w:left w:val="single" w:sz="4" w:space="0" w:color="auto"/>
              <w:bottom w:val="single" w:sz="4" w:space="0" w:color="000000"/>
              <w:right w:val="single" w:sz="4" w:space="0" w:color="auto"/>
            </w:tcBorders>
            <w:noWrap/>
            <w:vAlign w:val="center"/>
          </w:tcPr>
          <w:p w:rsidR="008B698E" w:rsidRPr="00EE7C35" w:rsidRDefault="008B698E" w:rsidP="00C23C61">
            <w:pPr>
              <w:keepLines/>
              <w:jc w:val="center"/>
              <w:rPr>
                <w:rFonts w:ascii="Times New Roman" w:hAnsi="Times New Roman" w:cs="Times New Roman"/>
                <w:b/>
                <w:lang w:val="ru-RU"/>
              </w:rPr>
            </w:pPr>
            <w:r w:rsidRPr="00EE7C35">
              <w:rPr>
                <w:rFonts w:ascii="Times New Roman" w:hAnsi="Times New Roman" w:cs="Times New Roman"/>
                <w:b/>
                <w:lang w:val="ru-RU"/>
              </w:rPr>
              <w:t>Категор</w:t>
            </w:r>
            <w:r w:rsidR="00762D4E">
              <w:rPr>
                <w:rFonts w:ascii="Times New Roman" w:hAnsi="Times New Roman" w:cs="Times New Roman"/>
                <w:b/>
                <w:lang w:val="ru-RU"/>
              </w:rPr>
              <w:t>и</w:t>
            </w:r>
            <w:r w:rsidRPr="00EE7C35">
              <w:rPr>
                <w:rFonts w:ascii="Times New Roman" w:hAnsi="Times New Roman" w:cs="Times New Roman"/>
                <w:b/>
                <w:lang w:val="ru-RU"/>
              </w:rPr>
              <w:t>я РА</w:t>
            </w:r>
            <w:r w:rsidR="00762D4E">
              <w:rPr>
                <w:rFonts w:ascii="Times New Roman" w:hAnsi="Times New Roman" w:cs="Times New Roman"/>
                <w:b/>
                <w:lang w:val="ru-RU"/>
              </w:rPr>
              <w:t>О</w:t>
            </w:r>
          </w:p>
        </w:tc>
        <w:tc>
          <w:tcPr>
            <w:tcW w:w="2574" w:type="dxa"/>
            <w:vMerge w:val="restart"/>
            <w:tcBorders>
              <w:top w:val="single" w:sz="4" w:space="0" w:color="auto"/>
              <w:left w:val="single" w:sz="4" w:space="0" w:color="auto"/>
              <w:bottom w:val="single" w:sz="4" w:space="0" w:color="000000"/>
              <w:right w:val="single" w:sz="4" w:space="0" w:color="auto"/>
            </w:tcBorders>
            <w:vAlign w:val="center"/>
          </w:tcPr>
          <w:p w:rsidR="008B698E" w:rsidRPr="00EE7C35" w:rsidRDefault="008B698E" w:rsidP="00C23C61">
            <w:pPr>
              <w:keepLines/>
              <w:jc w:val="center"/>
              <w:rPr>
                <w:rFonts w:ascii="Times New Roman" w:hAnsi="Times New Roman" w:cs="Times New Roman"/>
                <w:b/>
                <w:bCs/>
                <w:lang w:val="ru-RU"/>
              </w:rPr>
            </w:pPr>
            <w:r w:rsidRPr="00EE7C35">
              <w:rPr>
                <w:rFonts w:ascii="Times New Roman" w:hAnsi="Times New Roman" w:cs="Times New Roman"/>
                <w:b/>
                <w:bCs/>
                <w:lang w:val="ru-RU"/>
              </w:rPr>
              <w:t>Вид РА</w:t>
            </w:r>
            <w:r w:rsidR="00762D4E">
              <w:rPr>
                <w:rFonts w:ascii="Times New Roman" w:hAnsi="Times New Roman" w:cs="Times New Roman"/>
                <w:b/>
                <w:bCs/>
                <w:lang w:val="ru-RU"/>
              </w:rPr>
              <w:t>О</w:t>
            </w:r>
          </w:p>
        </w:tc>
        <w:tc>
          <w:tcPr>
            <w:tcW w:w="4823" w:type="dxa"/>
            <w:gridSpan w:val="7"/>
            <w:tcBorders>
              <w:top w:val="single" w:sz="4" w:space="0" w:color="auto"/>
              <w:left w:val="single" w:sz="4" w:space="0" w:color="auto"/>
              <w:bottom w:val="single" w:sz="4" w:space="0" w:color="auto"/>
              <w:right w:val="single" w:sz="4" w:space="0" w:color="auto"/>
            </w:tcBorders>
            <w:vAlign w:val="center"/>
          </w:tcPr>
          <w:p w:rsidR="008B698E" w:rsidRPr="00EE7C35" w:rsidRDefault="008B698E" w:rsidP="00C23C61">
            <w:pPr>
              <w:keepLines/>
              <w:jc w:val="center"/>
              <w:rPr>
                <w:rFonts w:ascii="Times New Roman" w:hAnsi="Times New Roman" w:cs="Times New Roman"/>
                <w:b/>
                <w:bCs/>
                <w:lang w:val="ru-RU"/>
              </w:rPr>
            </w:pPr>
            <w:r w:rsidRPr="00EE7C35">
              <w:rPr>
                <w:rFonts w:ascii="Times New Roman" w:hAnsi="Times New Roman" w:cs="Times New Roman"/>
                <w:b/>
                <w:bCs/>
                <w:lang w:val="ru-RU"/>
              </w:rPr>
              <w:t xml:space="preserve">Роки </w:t>
            </w:r>
          </w:p>
        </w:tc>
      </w:tr>
      <w:tr w:rsidR="008B698E" w:rsidRPr="00EE7C35" w:rsidTr="00762D4E">
        <w:trPr>
          <w:cantSplit/>
          <w:trHeight w:val="315"/>
          <w:jc w:val="center"/>
        </w:trPr>
        <w:tc>
          <w:tcPr>
            <w:tcW w:w="1816" w:type="dxa"/>
            <w:vMerge/>
            <w:tcBorders>
              <w:top w:val="single" w:sz="4" w:space="0" w:color="auto"/>
              <w:left w:val="single" w:sz="4" w:space="0" w:color="auto"/>
              <w:bottom w:val="single" w:sz="4" w:space="0" w:color="000000"/>
              <w:right w:val="single" w:sz="4" w:space="0" w:color="auto"/>
            </w:tcBorders>
            <w:vAlign w:val="center"/>
          </w:tcPr>
          <w:p w:rsidR="008B698E" w:rsidRPr="00EE7C35" w:rsidRDefault="008B698E" w:rsidP="00C23C61">
            <w:pPr>
              <w:keepLines/>
              <w:jc w:val="center"/>
              <w:rPr>
                <w:rFonts w:ascii="Times New Roman" w:hAnsi="Times New Roman" w:cs="Times New Roman"/>
                <w:b/>
                <w:lang w:val="ru-RU"/>
              </w:rPr>
            </w:pPr>
          </w:p>
        </w:tc>
        <w:tc>
          <w:tcPr>
            <w:tcW w:w="2574" w:type="dxa"/>
            <w:vMerge/>
            <w:tcBorders>
              <w:top w:val="single" w:sz="4" w:space="0" w:color="auto"/>
              <w:left w:val="single" w:sz="4" w:space="0" w:color="auto"/>
              <w:bottom w:val="single" w:sz="4" w:space="0" w:color="000000"/>
              <w:right w:val="single" w:sz="4" w:space="0" w:color="auto"/>
            </w:tcBorders>
            <w:vAlign w:val="center"/>
          </w:tcPr>
          <w:p w:rsidR="008B698E" w:rsidRPr="00EE7C35" w:rsidRDefault="008B698E" w:rsidP="00C23C61">
            <w:pPr>
              <w:keepLines/>
              <w:jc w:val="center"/>
              <w:rPr>
                <w:rFonts w:ascii="Times New Roman" w:hAnsi="Times New Roman" w:cs="Times New Roman"/>
                <w:b/>
                <w:bCs/>
                <w:lang w:val="ru-RU"/>
              </w:rPr>
            </w:pPr>
          </w:p>
        </w:tc>
        <w:tc>
          <w:tcPr>
            <w:tcW w:w="716" w:type="dxa"/>
            <w:tcBorders>
              <w:top w:val="single" w:sz="4" w:space="0" w:color="auto"/>
              <w:left w:val="single" w:sz="4" w:space="0" w:color="auto"/>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hAnsi="Times New Roman" w:cs="Times New Roman"/>
                <w:b/>
                <w:bCs/>
                <w:lang w:val="ru-RU"/>
              </w:rPr>
            </w:pPr>
            <w:r w:rsidRPr="00EE7C35">
              <w:rPr>
                <w:rFonts w:ascii="Times New Roman" w:hAnsi="Times New Roman" w:cs="Times New Roman"/>
                <w:b/>
                <w:bCs/>
                <w:lang w:val="ru-RU"/>
              </w:rPr>
              <w:t>2008</w:t>
            </w:r>
          </w:p>
        </w:tc>
        <w:tc>
          <w:tcPr>
            <w:tcW w:w="696" w:type="dxa"/>
            <w:tcBorders>
              <w:top w:val="single" w:sz="4" w:space="0" w:color="auto"/>
              <w:left w:val="single" w:sz="4" w:space="0" w:color="auto"/>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hAnsi="Times New Roman" w:cs="Times New Roman"/>
                <w:b/>
                <w:bCs/>
                <w:lang w:val="ru-RU"/>
              </w:rPr>
            </w:pPr>
            <w:r w:rsidRPr="00EE7C35">
              <w:rPr>
                <w:rFonts w:ascii="Times New Roman" w:hAnsi="Times New Roman" w:cs="Times New Roman"/>
                <w:b/>
                <w:bCs/>
                <w:lang w:val="ru-RU"/>
              </w:rPr>
              <w:t>2009</w:t>
            </w:r>
          </w:p>
        </w:tc>
        <w:tc>
          <w:tcPr>
            <w:tcW w:w="649" w:type="dxa"/>
            <w:tcBorders>
              <w:top w:val="single" w:sz="4" w:space="0" w:color="auto"/>
              <w:left w:val="single" w:sz="4" w:space="0" w:color="auto"/>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hAnsi="Times New Roman" w:cs="Times New Roman"/>
                <w:b/>
                <w:bCs/>
                <w:lang w:val="ru-RU"/>
              </w:rPr>
            </w:pPr>
            <w:r w:rsidRPr="00EE7C35">
              <w:rPr>
                <w:rFonts w:ascii="Times New Roman" w:hAnsi="Times New Roman" w:cs="Times New Roman"/>
                <w:b/>
                <w:bCs/>
                <w:lang w:val="ru-RU"/>
              </w:rPr>
              <w:t>2010</w:t>
            </w:r>
          </w:p>
        </w:tc>
        <w:tc>
          <w:tcPr>
            <w:tcW w:w="674" w:type="dxa"/>
            <w:tcBorders>
              <w:top w:val="single" w:sz="4" w:space="0" w:color="auto"/>
              <w:left w:val="single" w:sz="4" w:space="0" w:color="auto"/>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hAnsi="Times New Roman" w:cs="Times New Roman"/>
                <w:b/>
                <w:bCs/>
                <w:lang w:val="ru-RU"/>
              </w:rPr>
            </w:pPr>
            <w:r w:rsidRPr="00EE7C35">
              <w:rPr>
                <w:rFonts w:ascii="Times New Roman" w:hAnsi="Times New Roman" w:cs="Times New Roman"/>
                <w:b/>
                <w:bCs/>
                <w:lang w:val="ru-RU"/>
              </w:rPr>
              <w:t>2011</w:t>
            </w:r>
          </w:p>
        </w:tc>
        <w:tc>
          <w:tcPr>
            <w:tcW w:w="696" w:type="dxa"/>
            <w:tcBorders>
              <w:top w:val="single" w:sz="4" w:space="0" w:color="auto"/>
              <w:left w:val="single" w:sz="4" w:space="0" w:color="auto"/>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b/>
                <w:lang w:val="ru-RU" w:eastAsia="ru-RU"/>
              </w:rPr>
            </w:pPr>
            <w:r w:rsidRPr="00EE7C35">
              <w:rPr>
                <w:rFonts w:ascii="Times New Roman" w:eastAsia="Times New Roman" w:hAnsi="Times New Roman" w:cs="Times New Roman"/>
                <w:b/>
                <w:lang w:val="ru-RU" w:eastAsia="ru-RU"/>
              </w:rPr>
              <w:t>2012</w:t>
            </w:r>
          </w:p>
        </w:tc>
        <w:tc>
          <w:tcPr>
            <w:tcW w:w="696" w:type="dxa"/>
            <w:tcBorders>
              <w:top w:val="single" w:sz="4" w:space="0" w:color="auto"/>
              <w:left w:val="single" w:sz="4" w:space="0" w:color="auto"/>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b/>
                <w:color w:val="auto"/>
                <w:lang w:val="ru-RU" w:eastAsia="ru-RU"/>
              </w:rPr>
            </w:pPr>
            <w:r w:rsidRPr="00EE7C35">
              <w:rPr>
                <w:rFonts w:ascii="Times New Roman" w:eastAsia="Times New Roman" w:hAnsi="Times New Roman" w:cs="Times New Roman"/>
                <w:b/>
                <w:color w:val="auto"/>
                <w:lang w:val="ru-RU" w:eastAsia="ru-RU"/>
              </w:rPr>
              <w:t>2013</w:t>
            </w:r>
          </w:p>
        </w:tc>
        <w:tc>
          <w:tcPr>
            <w:tcW w:w="696" w:type="dxa"/>
            <w:tcBorders>
              <w:top w:val="single" w:sz="4" w:space="0" w:color="auto"/>
              <w:left w:val="single" w:sz="4" w:space="0" w:color="auto"/>
              <w:bottom w:val="single" w:sz="4" w:space="0" w:color="auto"/>
              <w:right w:val="single" w:sz="4" w:space="0" w:color="auto"/>
            </w:tcBorders>
            <w:vAlign w:val="center"/>
          </w:tcPr>
          <w:p w:rsidR="008B698E" w:rsidRPr="00EE7C35" w:rsidRDefault="008B698E" w:rsidP="00C23C61">
            <w:pPr>
              <w:keepLines/>
              <w:jc w:val="center"/>
              <w:rPr>
                <w:rFonts w:ascii="Times New Roman" w:eastAsia="Times New Roman" w:hAnsi="Times New Roman" w:cs="Times New Roman"/>
                <w:b/>
                <w:color w:val="auto"/>
                <w:lang w:val="ru-RU" w:eastAsia="ru-RU"/>
              </w:rPr>
            </w:pPr>
            <w:r w:rsidRPr="00EE7C35">
              <w:rPr>
                <w:rFonts w:ascii="Times New Roman" w:eastAsia="Times New Roman" w:hAnsi="Times New Roman" w:cs="Times New Roman"/>
                <w:b/>
                <w:color w:val="auto"/>
                <w:lang w:val="ru-RU" w:eastAsia="ru-RU"/>
              </w:rPr>
              <w:t>2014</w:t>
            </w:r>
          </w:p>
        </w:tc>
      </w:tr>
      <w:tr w:rsidR="008B698E" w:rsidRPr="00EE7C35" w:rsidTr="00762D4E">
        <w:trPr>
          <w:cantSplit/>
          <w:trHeight w:val="300"/>
          <w:jc w:val="center"/>
        </w:trPr>
        <w:tc>
          <w:tcPr>
            <w:tcW w:w="1816" w:type="dxa"/>
            <w:vMerge w:val="restart"/>
            <w:tcBorders>
              <w:top w:val="nil"/>
              <w:left w:val="single" w:sz="4" w:space="0" w:color="auto"/>
              <w:bottom w:val="single" w:sz="4" w:space="0" w:color="auto"/>
              <w:right w:val="single" w:sz="4" w:space="0" w:color="auto"/>
            </w:tcBorders>
            <w:noWrap/>
            <w:vAlign w:val="center"/>
          </w:tcPr>
          <w:p w:rsidR="008B698E" w:rsidRPr="00EE7C35" w:rsidRDefault="008B698E" w:rsidP="00C23C61">
            <w:pPr>
              <w:keepLines/>
              <w:jc w:val="center"/>
              <w:rPr>
                <w:rFonts w:ascii="Times New Roman" w:hAnsi="Times New Roman" w:cs="Times New Roman"/>
                <w:lang w:val="ru-RU"/>
              </w:rPr>
            </w:pPr>
            <w:r w:rsidRPr="00EE7C35">
              <w:rPr>
                <w:rFonts w:ascii="Times New Roman" w:hAnsi="Times New Roman" w:cs="Times New Roman"/>
                <w:lang w:val="ru-RU"/>
              </w:rPr>
              <w:t>Низкоактивн</w:t>
            </w:r>
            <w:r w:rsidR="00762D4E">
              <w:rPr>
                <w:rFonts w:ascii="Times New Roman" w:hAnsi="Times New Roman" w:cs="Times New Roman"/>
                <w:lang w:val="ru-RU"/>
              </w:rPr>
              <w:t>ые</w:t>
            </w:r>
            <w:r w:rsidRPr="00EE7C35">
              <w:rPr>
                <w:rFonts w:ascii="Times New Roman" w:hAnsi="Times New Roman" w:cs="Times New Roman"/>
                <w:lang w:val="ru-RU"/>
              </w:rPr>
              <w:t xml:space="preserve"> </w:t>
            </w:r>
            <w:r w:rsidR="00762D4E">
              <w:rPr>
                <w:rFonts w:ascii="Times New Roman" w:hAnsi="Times New Roman" w:cs="Times New Roman"/>
                <w:lang w:val="ru-RU"/>
              </w:rPr>
              <w:t>от</w:t>
            </w:r>
            <w:r w:rsidRPr="00EE7C35">
              <w:rPr>
                <w:rFonts w:ascii="Times New Roman" w:hAnsi="Times New Roman" w:cs="Times New Roman"/>
                <w:lang w:val="ru-RU"/>
              </w:rPr>
              <w:t>ход</w:t>
            </w:r>
            <w:r w:rsidR="00762D4E">
              <w:rPr>
                <w:rFonts w:ascii="Times New Roman" w:hAnsi="Times New Roman" w:cs="Times New Roman"/>
                <w:lang w:val="ru-RU"/>
              </w:rPr>
              <w:t>ы</w:t>
            </w:r>
            <w:r w:rsidRPr="00EE7C35">
              <w:rPr>
                <w:rFonts w:ascii="Times New Roman" w:hAnsi="Times New Roman" w:cs="Times New Roman"/>
                <w:lang w:val="ru-RU"/>
              </w:rPr>
              <w:t xml:space="preserve"> (НА</w:t>
            </w:r>
            <w:r w:rsidR="00762D4E">
              <w:rPr>
                <w:rFonts w:ascii="Times New Roman" w:hAnsi="Times New Roman" w:cs="Times New Roman"/>
                <w:lang w:val="ru-RU"/>
              </w:rPr>
              <w:t>О</w:t>
            </w:r>
            <w:r w:rsidRPr="00EE7C35">
              <w:rPr>
                <w:rFonts w:ascii="Times New Roman" w:hAnsi="Times New Roman" w:cs="Times New Roman"/>
                <w:lang w:val="ru-RU"/>
              </w:rPr>
              <w:t>)</w:t>
            </w:r>
          </w:p>
        </w:tc>
        <w:tc>
          <w:tcPr>
            <w:tcW w:w="2574" w:type="dxa"/>
            <w:tcBorders>
              <w:top w:val="nil"/>
              <w:left w:val="nil"/>
              <w:bottom w:val="single" w:sz="4" w:space="0" w:color="auto"/>
              <w:right w:val="single" w:sz="4" w:space="0" w:color="auto"/>
            </w:tcBorders>
            <w:vAlign w:val="center"/>
          </w:tcPr>
          <w:p w:rsidR="008B698E" w:rsidRPr="00EE7C35" w:rsidRDefault="00762D4E" w:rsidP="00C23C61">
            <w:pPr>
              <w:keepLines/>
              <w:rPr>
                <w:rFonts w:ascii="Times New Roman" w:hAnsi="Times New Roman" w:cs="Times New Roman"/>
                <w:lang w:val="ru-RU"/>
              </w:rPr>
            </w:pPr>
            <w:r>
              <w:rPr>
                <w:rFonts w:ascii="Times New Roman" w:hAnsi="Times New Roman" w:cs="Times New Roman"/>
                <w:lang w:val="ru-RU"/>
              </w:rPr>
              <w:t>Сжигаемые</w:t>
            </w:r>
          </w:p>
        </w:tc>
        <w:tc>
          <w:tcPr>
            <w:tcW w:w="716" w:type="dxa"/>
            <w:tcBorders>
              <w:top w:val="nil"/>
              <w:left w:val="nil"/>
              <w:bottom w:val="single" w:sz="4" w:space="0" w:color="auto"/>
              <w:right w:val="single" w:sz="4" w:space="0" w:color="auto"/>
            </w:tcBorders>
            <w:noWrap/>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52</w:t>
            </w:r>
          </w:p>
        </w:tc>
        <w:tc>
          <w:tcPr>
            <w:tcW w:w="696"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80</w:t>
            </w:r>
          </w:p>
        </w:tc>
        <w:tc>
          <w:tcPr>
            <w:tcW w:w="649"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55</w:t>
            </w:r>
          </w:p>
        </w:tc>
        <w:tc>
          <w:tcPr>
            <w:tcW w:w="674"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hAnsi="Times New Roman" w:cs="Times New Roman"/>
                <w:bCs/>
                <w:lang w:val="ru-RU"/>
              </w:rPr>
            </w:pPr>
            <w:r w:rsidRPr="00EE7C35">
              <w:rPr>
                <w:rFonts w:ascii="Times New Roman" w:hAnsi="Times New Roman" w:cs="Times New Roman"/>
                <w:bCs/>
                <w:lang w:val="ru-RU"/>
              </w:rPr>
              <w:t>53</w:t>
            </w:r>
          </w:p>
        </w:tc>
        <w:tc>
          <w:tcPr>
            <w:tcW w:w="696" w:type="dxa"/>
            <w:tcBorders>
              <w:top w:val="single" w:sz="4" w:space="0" w:color="auto"/>
              <w:left w:val="nil"/>
              <w:bottom w:val="single" w:sz="4" w:space="0" w:color="auto"/>
              <w:right w:val="single" w:sz="4" w:space="0" w:color="auto"/>
            </w:tcBorders>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35</w:t>
            </w:r>
          </w:p>
        </w:tc>
        <w:tc>
          <w:tcPr>
            <w:tcW w:w="696"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47</w:t>
            </w:r>
          </w:p>
        </w:tc>
        <w:tc>
          <w:tcPr>
            <w:tcW w:w="696"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75</w:t>
            </w:r>
          </w:p>
        </w:tc>
      </w:tr>
      <w:tr w:rsidR="008B698E" w:rsidRPr="00EE7C35" w:rsidTr="00762D4E">
        <w:trPr>
          <w:cantSplit/>
          <w:trHeight w:val="300"/>
          <w:jc w:val="center"/>
        </w:trPr>
        <w:tc>
          <w:tcPr>
            <w:tcW w:w="1816" w:type="dxa"/>
            <w:vMerge/>
            <w:tcBorders>
              <w:top w:val="nil"/>
              <w:left w:val="single" w:sz="4" w:space="0" w:color="auto"/>
              <w:bottom w:val="single" w:sz="4" w:space="0" w:color="auto"/>
              <w:right w:val="single" w:sz="4" w:space="0" w:color="auto"/>
            </w:tcBorders>
            <w:vAlign w:val="center"/>
          </w:tcPr>
          <w:p w:rsidR="008B698E" w:rsidRPr="00EE7C35" w:rsidRDefault="008B698E" w:rsidP="00C23C61">
            <w:pPr>
              <w:keepLines/>
              <w:jc w:val="center"/>
              <w:rPr>
                <w:rFonts w:ascii="Times New Roman" w:hAnsi="Times New Roman" w:cs="Times New Roman"/>
                <w:lang w:val="ru-RU"/>
              </w:rPr>
            </w:pPr>
          </w:p>
        </w:tc>
        <w:tc>
          <w:tcPr>
            <w:tcW w:w="2574" w:type="dxa"/>
            <w:tcBorders>
              <w:top w:val="nil"/>
              <w:left w:val="nil"/>
              <w:bottom w:val="single" w:sz="4" w:space="0" w:color="auto"/>
              <w:right w:val="single" w:sz="4" w:space="0" w:color="auto"/>
            </w:tcBorders>
            <w:vAlign w:val="center"/>
          </w:tcPr>
          <w:p w:rsidR="008B698E" w:rsidRPr="00EE7C35" w:rsidRDefault="008B698E" w:rsidP="00C23C61">
            <w:pPr>
              <w:keepLines/>
              <w:rPr>
                <w:rFonts w:ascii="Times New Roman" w:hAnsi="Times New Roman" w:cs="Times New Roman"/>
                <w:lang w:val="ru-RU"/>
              </w:rPr>
            </w:pPr>
            <w:r w:rsidRPr="00EE7C35">
              <w:rPr>
                <w:rFonts w:ascii="Times New Roman" w:hAnsi="Times New Roman" w:cs="Times New Roman"/>
                <w:lang w:val="ru-RU"/>
              </w:rPr>
              <w:t>Прес</w:t>
            </w:r>
            <w:r w:rsidR="00762D4E">
              <w:rPr>
                <w:rFonts w:ascii="Times New Roman" w:hAnsi="Times New Roman" w:cs="Times New Roman"/>
                <w:lang w:val="ru-RU"/>
              </w:rPr>
              <w:t>с</w:t>
            </w:r>
            <w:r w:rsidRPr="00EE7C35">
              <w:rPr>
                <w:rFonts w:ascii="Times New Roman" w:hAnsi="Times New Roman" w:cs="Times New Roman"/>
                <w:lang w:val="ru-RU"/>
              </w:rPr>
              <w:t>ован</w:t>
            </w:r>
            <w:r w:rsidR="00762D4E">
              <w:rPr>
                <w:rFonts w:ascii="Times New Roman" w:hAnsi="Times New Roman" w:cs="Times New Roman"/>
                <w:lang w:val="ru-RU"/>
              </w:rPr>
              <w:t>ные</w:t>
            </w:r>
            <w:r w:rsidRPr="00EE7C35">
              <w:rPr>
                <w:rFonts w:ascii="Times New Roman" w:hAnsi="Times New Roman" w:cs="Times New Roman"/>
                <w:lang w:val="ru-RU"/>
              </w:rPr>
              <w:t xml:space="preserve"> </w:t>
            </w:r>
          </w:p>
        </w:tc>
        <w:tc>
          <w:tcPr>
            <w:tcW w:w="716" w:type="dxa"/>
            <w:tcBorders>
              <w:top w:val="nil"/>
              <w:left w:val="nil"/>
              <w:bottom w:val="single" w:sz="4" w:space="0" w:color="auto"/>
              <w:right w:val="single" w:sz="4" w:space="0" w:color="auto"/>
            </w:tcBorders>
            <w:noWrap/>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42</w:t>
            </w:r>
          </w:p>
        </w:tc>
        <w:tc>
          <w:tcPr>
            <w:tcW w:w="696"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20</w:t>
            </w:r>
          </w:p>
        </w:tc>
        <w:tc>
          <w:tcPr>
            <w:tcW w:w="649"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13</w:t>
            </w:r>
          </w:p>
        </w:tc>
        <w:tc>
          <w:tcPr>
            <w:tcW w:w="674"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hAnsi="Times New Roman" w:cs="Times New Roman"/>
                <w:bCs/>
                <w:lang w:val="ru-RU"/>
              </w:rPr>
            </w:pPr>
            <w:r w:rsidRPr="00EE7C35">
              <w:rPr>
                <w:rFonts w:ascii="Times New Roman" w:hAnsi="Times New Roman" w:cs="Times New Roman"/>
                <w:bCs/>
                <w:lang w:val="ru-RU"/>
              </w:rPr>
              <w:t>9</w:t>
            </w:r>
          </w:p>
        </w:tc>
        <w:tc>
          <w:tcPr>
            <w:tcW w:w="696" w:type="dxa"/>
            <w:tcBorders>
              <w:top w:val="single" w:sz="4" w:space="0" w:color="auto"/>
              <w:left w:val="nil"/>
              <w:bottom w:val="single" w:sz="4" w:space="0" w:color="auto"/>
              <w:right w:val="single" w:sz="4" w:space="0" w:color="auto"/>
            </w:tcBorders>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9</w:t>
            </w:r>
          </w:p>
        </w:tc>
        <w:tc>
          <w:tcPr>
            <w:tcW w:w="696"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9</w:t>
            </w:r>
          </w:p>
        </w:tc>
        <w:tc>
          <w:tcPr>
            <w:tcW w:w="696"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10</w:t>
            </w:r>
          </w:p>
        </w:tc>
      </w:tr>
      <w:tr w:rsidR="008B698E" w:rsidRPr="00EE7C35" w:rsidTr="00762D4E">
        <w:trPr>
          <w:cantSplit/>
          <w:trHeight w:val="300"/>
          <w:jc w:val="center"/>
        </w:trPr>
        <w:tc>
          <w:tcPr>
            <w:tcW w:w="1816" w:type="dxa"/>
            <w:vMerge/>
            <w:tcBorders>
              <w:top w:val="nil"/>
              <w:left w:val="single" w:sz="4" w:space="0" w:color="auto"/>
              <w:bottom w:val="single" w:sz="4" w:space="0" w:color="auto"/>
              <w:right w:val="single" w:sz="4" w:space="0" w:color="auto"/>
            </w:tcBorders>
            <w:vAlign w:val="center"/>
          </w:tcPr>
          <w:p w:rsidR="008B698E" w:rsidRPr="00EE7C35" w:rsidRDefault="008B698E" w:rsidP="00C23C61">
            <w:pPr>
              <w:keepLines/>
              <w:jc w:val="center"/>
              <w:rPr>
                <w:rFonts w:ascii="Times New Roman" w:hAnsi="Times New Roman" w:cs="Times New Roman"/>
                <w:lang w:val="ru-RU"/>
              </w:rPr>
            </w:pPr>
          </w:p>
        </w:tc>
        <w:tc>
          <w:tcPr>
            <w:tcW w:w="2574" w:type="dxa"/>
            <w:tcBorders>
              <w:top w:val="nil"/>
              <w:left w:val="nil"/>
              <w:bottom w:val="single" w:sz="4" w:space="0" w:color="auto"/>
              <w:right w:val="single" w:sz="4" w:space="0" w:color="auto"/>
            </w:tcBorders>
            <w:vAlign w:val="center"/>
          </w:tcPr>
          <w:p w:rsidR="008B698E" w:rsidRPr="00EE7C35" w:rsidRDefault="00762D4E" w:rsidP="00C23C61">
            <w:pPr>
              <w:keepLines/>
              <w:rPr>
                <w:rFonts w:ascii="Times New Roman" w:hAnsi="Times New Roman" w:cs="Times New Roman"/>
                <w:lang w:val="ru-RU"/>
              </w:rPr>
            </w:pPr>
            <w:r>
              <w:rPr>
                <w:rFonts w:ascii="Times New Roman" w:hAnsi="Times New Roman" w:cs="Times New Roman"/>
                <w:lang w:val="ru-RU"/>
              </w:rPr>
              <w:t>Неперерабатываемые</w:t>
            </w:r>
          </w:p>
        </w:tc>
        <w:tc>
          <w:tcPr>
            <w:tcW w:w="716" w:type="dxa"/>
            <w:tcBorders>
              <w:top w:val="nil"/>
              <w:left w:val="nil"/>
              <w:bottom w:val="single" w:sz="4" w:space="0" w:color="auto"/>
              <w:right w:val="single" w:sz="4" w:space="0" w:color="auto"/>
            </w:tcBorders>
            <w:noWrap/>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44</w:t>
            </w:r>
          </w:p>
        </w:tc>
        <w:tc>
          <w:tcPr>
            <w:tcW w:w="696"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22,4</w:t>
            </w:r>
          </w:p>
        </w:tc>
        <w:tc>
          <w:tcPr>
            <w:tcW w:w="649"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16</w:t>
            </w:r>
          </w:p>
        </w:tc>
        <w:tc>
          <w:tcPr>
            <w:tcW w:w="674"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hAnsi="Times New Roman" w:cs="Times New Roman"/>
                <w:bCs/>
                <w:lang w:val="ru-RU"/>
              </w:rPr>
            </w:pPr>
            <w:r w:rsidRPr="00EE7C35">
              <w:rPr>
                <w:rFonts w:ascii="Times New Roman" w:hAnsi="Times New Roman" w:cs="Times New Roman"/>
                <w:bCs/>
                <w:lang w:val="ru-RU"/>
              </w:rPr>
              <w:t>22,2</w:t>
            </w:r>
          </w:p>
        </w:tc>
        <w:tc>
          <w:tcPr>
            <w:tcW w:w="696" w:type="dxa"/>
            <w:tcBorders>
              <w:top w:val="single" w:sz="4" w:space="0" w:color="auto"/>
              <w:left w:val="nil"/>
              <w:bottom w:val="single" w:sz="4" w:space="0" w:color="auto"/>
              <w:right w:val="single" w:sz="4" w:space="0" w:color="auto"/>
            </w:tcBorders>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9,6</w:t>
            </w:r>
          </w:p>
        </w:tc>
        <w:tc>
          <w:tcPr>
            <w:tcW w:w="696"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77,2</w:t>
            </w:r>
          </w:p>
        </w:tc>
        <w:tc>
          <w:tcPr>
            <w:tcW w:w="696"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17,6</w:t>
            </w:r>
          </w:p>
        </w:tc>
      </w:tr>
      <w:tr w:rsidR="008B698E" w:rsidRPr="00EE7C35" w:rsidTr="00762D4E">
        <w:trPr>
          <w:cantSplit/>
          <w:trHeight w:val="300"/>
          <w:jc w:val="center"/>
        </w:trPr>
        <w:tc>
          <w:tcPr>
            <w:tcW w:w="1816" w:type="dxa"/>
            <w:vMerge/>
            <w:tcBorders>
              <w:top w:val="nil"/>
              <w:left w:val="single" w:sz="4" w:space="0" w:color="auto"/>
              <w:bottom w:val="single" w:sz="4" w:space="0" w:color="auto"/>
              <w:right w:val="single" w:sz="4" w:space="0" w:color="auto"/>
            </w:tcBorders>
            <w:vAlign w:val="center"/>
          </w:tcPr>
          <w:p w:rsidR="008B698E" w:rsidRPr="00EE7C35" w:rsidRDefault="008B698E" w:rsidP="00C23C61">
            <w:pPr>
              <w:keepLines/>
              <w:jc w:val="center"/>
              <w:rPr>
                <w:rFonts w:ascii="Times New Roman" w:hAnsi="Times New Roman" w:cs="Times New Roman"/>
                <w:lang w:val="ru-RU"/>
              </w:rPr>
            </w:pPr>
          </w:p>
        </w:tc>
        <w:tc>
          <w:tcPr>
            <w:tcW w:w="2574" w:type="dxa"/>
            <w:tcBorders>
              <w:top w:val="nil"/>
              <w:left w:val="nil"/>
              <w:bottom w:val="single" w:sz="4" w:space="0" w:color="auto"/>
              <w:right w:val="single" w:sz="4" w:space="0" w:color="auto"/>
            </w:tcBorders>
            <w:vAlign w:val="center"/>
          </w:tcPr>
          <w:p w:rsidR="008B698E" w:rsidRPr="00EE7C35" w:rsidRDefault="008B698E" w:rsidP="00C23C61">
            <w:pPr>
              <w:keepLines/>
              <w:rPr>
                <w:rFonts w:ascii="Times New Roman" w:hAnsi="Times New Roman" w:cs="Times New Roman"/>
                <w:lang w:val="ru-RU"/>
              </w:rPr>
            </w:pPr>
            <w:r w:rsidRPr="00EE7C35">
              <w:rPr>
                <w:rFonts w:ascii="Times New Roman" w:hAnsi="Times New Roman" w:cs="Times New Roman"/>
                <w:lang w:val="ru-RU"/>
              </w:rPr>
              <w:t>Метал</w:t>
            </w:r>
            <w:r w:rsidR="00762D4E">
              <w:rPr>
                <w:rFonts w:ascii="Times New Roman" w:hAnsi="Times New Roman" w:cs="Times New Roman"/>
                <w:lang w:val="ru-RU"/>
              </w:rPr>
              <w:t>л</w:t>
            </w:r>
          </w:p>
        </w:tc>
        <w:tc>
          <w:tcPr>
            <w:tcW w:w="716" w:type="dxa"/>
            <w:tcBorders>
              <w:top w:val="nil"/>
              <w:left w:val="nil"/>
              <w:bottom w:val="single" w:sz="4" w:space="0" w:color="auto"/>
              <w:right w:val="single" w:sz="4" w:space="0" w:color="auto"/>
            </w:tcBorders>
            <w:noWrap/>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34,5</w:t>
            </w:r>
          </w:p>
        </w:tc>
        <w:tc>
          <w:tcPr>
            <w:tcW w:w="696"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34</w:t>
            </w:r>
          </w:p>
        </w:tc>
        <w:tc>
          <w:tcPr>
            <w:tcW w:w="649"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18</w:t>
            </w:r>
          </w:p>
        </w:tc>
        <w:tc>
          <w:tcPr>
            <w:tcW w:w="674"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hAnsi="Times New Roman" w:cs="Times New Roman"/>
                <w:bCs/>
                <w:lang w:val="ru-RU"/>
              </w:rPr>
            </w:pPr>
            <w:r w:rsidRPr="00EE7C35">
              <w:rPr>
                <w:rFonts w:ascii="Times New Roman" w:hAnsi="Times New Roman" w:cs="Times New Roman"/>
                <w:bCs/>
                <w:lang w:val="ru-RU"/>
              </w:rPr>
              <w:t>26</w:t>
            </w:r>
          </w:p>
        </w:tc>
        <w:tc>
          <w:tcPr>
            <w:tcW w:w="696" w:type="dxa"/>
            <w:tcBorders>
              <w:top w:val="single" w:sz="4" w:space="0" w:color="auto"/>
              <w:left w:val="nil"/>
              <w:bottom w:val="single" w:sz="4" w:space="0" w:color="auto"/>
              <w:right w:val="single" w:sz="4" w:space="0" w:color="auto"/>
            </w:tcBorders>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w:t>
            </w:r>
          </w:p>
        </w:tc>
        <w:tc>
          <w:tcPr>
            <w:tcW w:w="696"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27</w:t>
            </w:r>
          </w:p>
        </w:tc>
        <w:tc>
          <w:tcPr>
            <w:tcW w:w="696"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33</w:t>
            </w:r>
          </w:p>
        </w:tc>
      </w:tr>
      <w:tr w:rsidR="008B698E" w:rsidRPr="00EE7C35" w:rsidTr="00762D4E">
        <w:trPr>
          <w:cantSplit/>
          <w:trHeight w:val="300"/>
          <w:jc w:val="center"/>
        </w:trPr>
        <w:tc>
          <w:tcPr>
            <w:tcW w:w="1816" w:type="dxa"/>
            <w:vMerge/>
            <w:tcBorders>
              <w:top w:val="nil"/>
              <w:left w:val="single" w:sz="4" w:space="0" w:color="auto"/>
              <w:bottom w:val="single" w:sz="4" w:space="0" w:color="auto"/>
              <w:right w:val="single" w:sz="4" w:space="0" w:color="auto"/>
            </w:tcBorders>
            <w:vAlign w:val="center"/>
          </w:tcPr>
          <w:p w:rsidR="008B698E" w:rsidRPr="00EE7C35" w:rsidRDefault="008B698E" w:rsidP="00C23C61">
            <w:pPr>
              <w:keepLines/>
              <w:jc w:val="center"/>
              <w:rPr>
                <w:rFonts w:ascii="Times New Roman" w:hAnsi="Times New Roman" w:cs="Times New Roman"/>
                <w:lang w:val="ru-RU"/>
              </w:rPr>
            </w:pPr>
          </w:p>
        </w:tc>
        <w:tc>
          <w:tcPr>
            <w:tcW w:w="2574" w:type="dxa"/>
            <w:tcBorders>
              <w:top w:val="nil"/>
              <w:left w:val="nil"/>
              <w:bottom w:val="single" w:sz="4" w:space="0" w:color="auto"/>
              <w:right w:val="single" w:sz="4" w:space="0" w:color="auto"/>
            </w:tcBorders>
            <w:vAlign w:val="center"/>
          </w:tcPr>
          <w:p w:rsidR="008B698E" w:rsidRPr="00EE7C35" w:rsidRDefault="008B698E" w:rsidP="00C23C61">
            <w:pPr>
              <w:keepLines/>
              <w:rPr>
                <w:rFonts w:ascii="Times New Roman" w:hAnsi="Times New Roman" w:cs="Times New Roman"/>
                <w:lang w:val="ru-RU"/>
              </w:rPr>
            </w:pPr>
            <w:r w:rsidRPr="00EE7C35">
              <w:rPr>
                <w:rFonts w:ascii="Times New Roman" w:hAnsi="Times New Roman" w:cs="Times New Roman"/>
                <w:lang w:val="ru-RU"/>
              </w:rPr>
              <w:t>А</w:t>
            </w:r>
            <w:r w:rsidR="00762D4E">
              <w:rPr>
                <w:rFonts w:ascii="Times New Roman" w:hAnsi="Times New Roman" w:cs="Times New Roman"/>
                <w:lang w:val="ru-RU"/>
              </w:rPr>
              <w:t>э</w:t>
            </w:r>
            <w:r w:rsidRPr="00EE7C35">
              <w:rPr>
                <w:rFonts w:ascii="Times New Roman" w:hAnsi="Times New Roman" w:cs="Times New Roman"/>
                <w:lang w:val="ru-RU"/>
              </w:rPr>
              <w:t>розольн</w:t>
            </w:r>
            <w:r w:rsidR="00762D4E">
              <w:rPr>
                <w:rFonts w:ascii="Times New Roman" w:hAnsi="Times New Roman" w:cs="Times New Roman"/>
                <w:lang w:val="ru-RU"/>
              </w:rPr>
              <w:t>ые</w:t>
            </w:r>
            <w:r w:rsidRPr="00EE7C35">
              <w:rPr>
                <w:rFonts w:ascii="Times New Roman" w:hAnsi="Times New Roman" w:cs="Times New Roman"/>
                <w:lang w:val="ru-RU"/>
              </w:rPr>
              <w:t xml:space="preserve"> фільтр</w:t>
            </w:r>
            <w:r w:rsidR="00762D4E">
              <w:rPr>
                <w:rFonts w:ascii="Times New Roman" w:hAnsi="Times New Roman" w:cs="Times New Roman"/>
                <w:lang w:val="ru-RU"/>
              </w:rPr>
              <w:t>ы</w:t>
            </w:r>
          </w:p>
        </w:tc>
        <w:tc>
          <w:tcPr>
            <w:tcW w:w="716" w:type="dxa"/>
            <w:tcBorders>
              <w:top w:val="nil"/>
              <w:left w:val="nil"/>
              <w:bottom w:val="single" w:sz="4" w:space="0" w:color="auto"/>
              <w:right w:val="single" w:sz="4" w:space="0" w:color="auto"/>
            </w:tcBorders>
            <w:noWrap/>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16,2</w:t>
            </w:r>
          </w:p>
        </w:tc>
        <w:tc>
          <w:tcPr>
            <w:tcW w:w="696"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10,8</w:t>
            </w:r>
          </w:p>
        </w:tc>
        <w:tc>
          <w:tcPr>
            <w:tcW w:w="649"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3</w:t>
            </w:r>
          </w:p>
        </w:tc>
        <w:tc>
          <w:tcPr>
            <w:tcW w:w="674"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hAnsi="Times New Roman" w:cs="Times New Roman"/>
                <w:bCs/>
                <w:lang w:val="ru-RU"/>
              </w:rPr>
            </w:pPr>
            <w:r w:rsidRPr="00EE7C35">
              <w:rPr>
                <w:rFonts w:ascii="Times New Roman" w:hAnsi="Times New Roman" w:cs="Times New Roman"/>
                <w:bCs/>
                <w:lang w:val="ru-RU"/>
              </w:rPr>
              <w:t>22</w:t>
            </w:r>
          </w:p>
        </w:tc>
        <w:tc>
          <w:tcPr>
            <w:tcW w:w="696" w:type="dxa"/>
            <w:tcBorders>
              <w:top w:val="single" w:sz="4" w:space="0" w:color="auto"/>
              <w:left w:val="nil"/>
              <w:bottom w:val="single" w:sz="4" w:space="0" w:color="auto"/>
              <w:right w:val="single" w:sz="4" w:space="0" w:color="auto"/>
            </w:tcBorders>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2,5</w:t>
            </w:r>
          </w:p>
        </w:tc>
        <w:tc>
          <w:tcPr>
            <w:tcW w:w="696"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6</w:t>
            </w:r>
          </w:p>
        </w:tc>
        <w:tc>
          <w:tcPr>
            <w:tcW w:w="696" w:type="dxa"/>
            <w:tcBorders>
              <w:top w:val="single" w:sz="4" w:space="0" w:color="auto"/>
              <w:left w:val="nil"/>
              <w:bottom w:val="single" w:sz="4" w:space="0" w:color="auto"/>
              <w:right w:val="single" w:sz="4" w:space="0" w:color="auto"/>
            </w:tcBorders>
            <w:vAlign w:val="center"/>
          </w:tcPr>
          <w:p w:rsidR="008B698E" w:rsidRPr="00EE7C35" w:rsidRDefault="008B698E" w:rsidP="00C23C61">
            <w:pPr>
              <w:keepLines/>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5,3</w:t>
            </w:r>
          </w:p>
        </w:tc>
      </w:tr>
      <w:tr w:rsidR="008B698E" w:rsidRPr="00EE7C35" w:rsidTr="00762D4E">
        <w:trPr>
          <w:trHeight w:val="300"/>
          <w:jc w:val="center"/>
        </w:trPr>
        <w:tc>
          <w:tcPr>
            <w:tcW w:w="4390" w:type="dxa"/>
            <w:gridSpan w:val="2"/>
            <w:tcBorders>
              <w:top w:val="nil"/>
              <w:left w:val="single" w:sz="4" w:space="0" w:color="auto"/>
              <w:bottom w:val="single" w:sz="4" w:space="0" w:color="auto"/>
              <w:right w:val="single" w:sz="4" w:space="0" w:color="auto"/>
            </w:tcBorders>
            <w:noWrap/>
            <w:vAlign w:val="center"/>
          </w:tcPr>
          <w:p w:rsidR="008B698E" w:rsidRPr="00EE7C35" w:rsidRDefault="008B698E" w:rsidP="00C23C61">
            <w:pPr>
              <w:keepLines/>
              <w:jc w:val="center"/>
              <w:rPr>
                <w:rFonts w:ascii="Times New Roman" w:hAnsi="Times New Roman" w:cs="Times New Roman"/>
                <w:lang w:val="ru-RU"/>
              </w:rPr>
            </w:pPr>
            <w:r w:rsidRPr="00EE7C35">
              <w:rPr>
                <w:rFonts w:ascii="Times New Roman" w:hAnsi="Times New Roman" w:cs="Times New Roman"/>
                <w:lang w:val="ru-RU"/>
              </w:rPr>
              <w:t>Средн</w:t>
            </w:r>
            <w:r w:rsidR="00762D4E">
              <w:rPr>
                <w:rFonts w:ascii="Times New Roman" w:hAnsi="Times New Roman" w:cs="Times New Roman"/>
                <w:lang w:val="ru-RU"/>
              </w:rPr>
              <w:t>е</w:t>
            </w:r>
            <w:r w:rsidRPr="00EE7C35">
              <w:rPr>
                <w:rFonts w:ascii="Times New Roman" w:hAnsi="Times New Roman" w:cs="Times New Roman"/>
                <w:lang w:val="ru-RU"/>
              </w:rPr>
              <w:t>активн</w:t>
            </w:r>
            <w:r w:rsidR="00762D4E">
              <w:rPr>
                <w:rFonts w:ascii="Times New Roman" w:hAnsi="Times New Roman" w:cs="Times New Roman"/>
                <w:lang w:val="ru-RU"/>
              </w:rPr>
              <w:t>ые</w:t>
            </w:r>
            <w:r w:rsidRPr="00EE7C35">
              <w:rPr>
                <w:rFonts w:ascii="Times New Roman" w:hAnsi="Times New Roman" w:cs="Times New Roman"/>
                <w:lang w:val="ru-RU"/>
              </w:rPr>
              <w:t xml:space="preserve"> </w:t>
            </w:r>
            <w:r w:rsidR="00762D4E">
              <w:rPr>
                <w:rFonts w:ascii="Times New Roman" w:hAnsi="Times New Roman" w:cs="Times New Roman"/>
                <w:lang w:val="ru-RU"/>
              </w:rPr>
              <w:t>от</w:t>
            </w:r>
            <w:r w:rsidRPr="00EE7C35">
              <w:rPr>
                <w:rFonts w:ascii="Times New Roman" w:hAnsi="Times New Roman" w:cs="Times New Roman"/>
                <w:lang w:val="ru-RU"/>
              </w:rPr>
              <w:t>ход</w:t>
            </w:r>
            <w:r w:rsidR="00762D4E">
              <w:rPr>
                <w:rFonts w:ascii="Times New Roman" w:hAnsi="Times New Roman" w:cs="Times New Roman"/>
                <w:lang w:val="ru-RU"/>
              </w:rPr>
              <w:t>ы</w:t>
            </w:r>
            <w:r w:rsidRPr="00EE7C35">
              <w:rPr>
                <w:rFonts w:ascii="Times New Roman" w:hAnsi="Times New Roman" w:cs="Times New Roman"/>
                <w:lang w:val="ru-RU"/>
              </w:rPr>
              <w:t xml:space="preserve"> (СА</w:t>
            </w:r>
            <w:r w:rsidR="00762D4E">
              <w:rPr>
                <w:rFonts w:ascii="Times New Roman" w:hAnsi="Times New Roman" w:cs="Times New Roman"/>
                <w:lang w:val="ru-RU"/>
              </w:rPr>
              <w:t>О</w:t>
            </w:r>
            <w:r w:rsidRPr="00EE7C35">
              <w:rPr>
                <w:rFonts w:ascii="Times New Roman" w:hAnsi="Times New Roman" w:cs="Times New Roman"/>
                <w:lang w:val="ru-RU"/>
              </w:rPr>
              <w:t>)</w:t>
            </w:r>
          </w:p>
        </w:tc>
        <w:tc>
          <w:tcPr>
            <w:tcW w:w="716" w:type="dxa"/>
            <w:tcBorders>
              <w:top w:val="nil"/>
              <w:left w:val="nil"/>
              <w:bottom w:val="single" w:sz="4" w:space="0" w:color="auto"/>
              <w:right w:val="single" w:sz="4" w:space="0" w:color="auto"/>
            </w:tcBorders>
            <w:noWrap/>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4</w:t>
            </w:r>
          </w:p>
        </w:tc>
        <w:tc>
          <w:tcPr>
            <w:tcW w:w="696"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2</w:t>
            </w:r>
          </w:p>
        </w:tc>
        <w:tc>
          <w:tcPr>
            <w:tcW w:w="649"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4</w:t>
            </w:r>
          </w:p>
        </w:tc>
        <w:tc>
          <w:tcPr>
            <w:tcW w:w="674" w:type="dxa"/>
            <w:tcBorders>
              <w:top w:val="single" w:sz="4" w:space="0" w:color="auto"/>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hAnsi="Times New Roman" w:cs="Times New Roman"/>
                <w:bCs/>
                <w:lang w:val="ru-RU"/>
              </w:rPr>
            </w:pPr>
            <w:r w:rsidRPr="00EE7C35">
              <w:rPr>
                <w:rFonts w:ascii="Times New Roman" w:hAnsi="Times New Roman" w:cs="Times New Roman"/>
                <w:bCs/>
                <w:lang w:val="ru-RU"/>
              </w:rPr>
              <w:t>6,65</w:t>
            </w:r>
          </w:p>
        </w:tc>
        <w:tc>
          <w:tcPr>
            <w:tcW w:w="696" w:type="dxa"/>
            <w:tcBorders>
              <w:top w:val="single" w:sz="4" w:space="0" w:color="auto"/>
              <w:bottom w:val="single" w:sz="4" w:space="0" w:color="auto"/>
              <w:right w:val="single" w:sz="4" w:space="0" w:color="auto"/>
            </w:tcBorders>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3,5</w:t>
            </w:r>
          </w:p>
        </w:tc>
        <w:tc>
          <w:tcPr>
            <w:tcW w:w="696" w:type="dxa"/>
            <w:tcBorders>
              <w:top w:val="single" w:sz="4" w:space="0" w:color="auto"/>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7</w:t>
            </w:r>
          </w:p>
        </w:tc>
        <w:tc>
          <w:tcPr>
            <w:tcW w:w="696" w:type="dxa"/>
            <w:tcBorders>
              <w:top w:val="single" w:sz="4" w:space="0" w:color="auto"/>
              <w:bottom w:val="single" w:sz="4" w:space="0" w:color="auto"/>
              <w:right w:val="single" w:sz="4" w:space="0" w:color="auto"/>
            </w:tcBorders>
            <w:vAlign w:val="center"/>
          </w:tcPr>
          <w:p w:rsidR="008B698E" w:rsidRPr="00EE7C35" w:rsidRDefault="008B698E" w:rsidP="00C23C61">
            <w:pPr>
              <w:keepLines/>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4</w:t>
            </w:r>
          </w:p>
        </w:tc>
      </w:tr>
      <w:tr w:rsidR="008B698E" w:rsidRPr="00EE7C35" w:rsidTr="00762D4E">
        <w:trPr>
          <w:trHeight w:val="471"/>
          <w:jc w:val="center"/>
        </w:trPr>
        <w:tc>
          <w:tcPr>
            <w:tcW w:w="4390" w:type="dxa"/>
            <w:gridSpan w:val="2"/>
            <w:tcBorders>
              <w:top w:val="nil"/>
              <w:left w:val="single" w:sz="4" w:space="0" w:color="auto"/>
              <w:bottom w:val="single" w:sz="4" w:space="0" w:color="auto"/>
              <w:right w:val="single" w:sz="4" w:space="0" w:color="auto"/>
            </w:tcBorders>
            <w:noWrap/>
            <w:vAlign w:val="center"/>
          </w:tcPr>
          <w:p w:rsidR="008B698E" w:rsidRPr="00EE7C35" w:rsidRDefault="008B698E" w:rsidP="00C23C61">
            <w:pPr>
              <w:keepLines/>
              <w:jc w:val="center"/>
              <w:rPr>
                <w:rFonts w:ascii="Times New Roman" w:hAnsi="Times New Roman" w:cs="Times New Roman"/>
                <w:lang w:val="ru-RU"/>
              </w:rPr>
            </w:pPr>
            <w:r w:rsidRPr="00EE7C35">
              <w:rPr>
                <w:rFonts w:ascii="Times New Roman" w:hAnsi="Times New Roman" w:cs="Times New Roman"/>
                <w:lang w:val="ru-RU"/>
              </w:rPr>
              <w:t>В</w:t>
            </w:r>
            <w:r w:rsidR="00762D4E">
              <w:rPr>
                <w:rFonts w:ascii="Times New Roman" w:hAnsi="Times New Roman" w:cs="Times New Roman"/>
                <w:lang w:val="ru-RU"/>
              </w:rPr>
              <w:t>ы</w:t>
            </w:r>
            <w:r w:rsidRPr="00EE7C35">
              <w:rPr>
                <w:rFonts w:ascii="Times New Roman" w:hAnsi="Times New Roman" w:cs="Times New Roman"/>
                <w:lang w:val="ru-RU"/>
              </w:rPr>
              <w:t>сокоактивн</w:t>
            </w:r>
            <w:r w:rsidR="00762D4E">
              <w:rPr>
                <w:rFonts w:ascii="Times New Roman" w:hAnsi="Times New Roman" w:cs="Times New Roman"/>
                <w:lang w:val="ru-RU"/>
              </w:rPr>
              <w:t>ые</w:t>
            </w:r>
            <w:r w:rsidRPr="00EE7C35">
              <w:rPr>
                <w:rFonts w:ascii="Times New Roman" w:hAnsi="Times New Roman" w:cs="Times New Roman"/>
                <w:lang w:val="ru-RU"/>
              </w:rPr>
              <w:t xml:space="preserve"> </w:t>
            </w:r>
            <w:r w:rsidR="00762D4E">
              <w:rPr>
                <w:rFonts w:ascii="Times New Roman" w:hAnsi="Times New Roman" w:cs="Times New Roman"/>
                <w:lang w:val="ru-RU"/>
              </w:rPr>
              <w:t>от</w:t>
            </w:r>
            <w:r w:rsidRPr="00EE7C35">
              <w:rPr>
                <w:rFonts w:ascii="Times New Roman" w:hAnsi="Times New Roman" w:cs="Times New Roman"/>
                <w:lang w:val="ru-RU"/>
              </w:rPr>
              <w:t>ход</w:t>
            </w:r>
            <w:r w:rsidR="00762D4E">
              <w:rPr>
                <w:rFonts w:ascii="Times New Roman" w:hAnsi="Times New Roman" w:cs="Times New Roman"/>
                <w:lang w:val="ru-RU"/>
              </w:rPr>
              <w:t>ы</w:t>
            </w:r>
            <w:r w:rsidRPr="00EE7C35">
              <w:rPr>
                <w:rFonts w:ascii="Times New Roman" w:hAnsi="Times New Roman" w:cs="Times New Roman"/>
                <w:lang w:val="ru-RU"/>
              </w:rPr>
              <w:t xml:space="preserve"> (ВА</w:t>
            </w:r>
            <w:r w:rsidR="00762D4E">
              <w:rPr>
                <w:rFonts w:ascii="Times New Roman" w:hAnsi="Times New Roman" w:cs="Times New Roman"/>
                <w:lang w:val="ru-RU"/>
              </w:rPr>
              <w:t>О</w:t>
            </w:r>
            <w:r w:rsidRPr="00EE7C35">
              <w:rPr>
                <w:rFonts w:ascii="Times New Roman" w:hAnsi="Times New Roman" w:cs="Times New Roman"/>
                <w:lang w:val="ru-RU"/>
              </w:rPr>
              <w:t>)</w:t>
            </w:r>
          </w:p>
        </w:tc>
        <w:tc>
          <w:tcPr>
            <w:tcW w:w="716" w:type="dxa"/>
            <w:tcBorders>
              <w:top w:val="nil"/>
              <w:left w:val="nil"/>
              <w:bottom w:val="single" w:sz="4" w:space="0" w:color="auto"/>
              <w:right w:val="single" w:sz="4" w:space="0" w:color="auto"/>
            </w:tcBorders>
            <w:noWrap/>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0,44</w:t>
            </w:r>
          </w:p>
        </w:tc>
        <w:tc>
          <w:tcPr>
            <w:tcW w:w="696"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0,35</w:t>
            </w:r>
          </w:p>
        </w:tc>
        <w:tc>
          <w:tcPr>
            <w:tcW w:w="649" w:type="dxa"/>
            <w:tcBorders>
              <w:top w:val="nil"/>
              <w:left w:val="nil"/>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0,168</w:t>
            </w:r>
          </w:p>
        </w:tc>
        <w:tc>
          <w:tcPr>
            <w:tcW w:w="674" w:type="dxa"/>
            <w:tcBorders>
              <w:top w:val="single" w:sz="4" w:space="0" w:color="auto"/>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hAnsi="Times New Roman" w:cs="Times New Roman"/>
                <w:bCs/>
                <w:lang w:val="ru-RU"/>
              </w:rPr>
            </w:pPr>
            <w:r w:rsidRPr="00EE7C35">
              <w:rPr>
                <w:rFonts w:ascii="Times New Roman" w:hAnsi="Times New Roman" w:cs="Times New Roman"/>
                <w:bCs/>
                <w:lang w:val="ru-RU"/>
              </w:rPr>
              <w:t>0,162</w:t>
            </w:r>
          </w:p>
        </w:tc>
        <w:tc>
          <w:tcPr>
            <w:tcW w:w="696" w:type="dxa"/>
            <w:tcBorders>
              <w:top w:val="single" w:sz="4" w:space="0" w:color="auto"/>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0,24</w:t>
            </w:r>
          </w:p>
        </w:tc>
        <w:tc>
          <w:tcPr>
            <w:tcW w:w="696" w:type="dxa"/>
            <w:tcBorders>
              <w:top w:val="single" w:sz="4" w:space="0" w:color="auto"/>
              <w:bottom w:val="single" w:sz="4" w:space="0" w:color="auto"/>
              <w:right w:val="single" w:sz="4" w:space="0" w:color="auto"/>
            </w:tcBorders>
            <w:vAlign w:val="center"/>
          </w:tcPr>
          <w:p w:rsidR="008B698E" w:rsidRPr="00EE7C35" w:rsidRDefault="008B698E" w:rsidP="00C23C61">
            <w:pPr>
              <w:keepLines/>
              <w:ind w:left="-108" w:right="-120"/>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0,32</w:t>
            </w:r>
          </w:p>
        </w:tc>
        <w:tc>
          <w:tcPr>
            <w:tcW w:w="696" w:type="dxa"/>
            <w:tcBorders>
              <w:top w:val="single" w:sz="4" w:space="0" w:color="auto"/>
              <w:bottom w:val="single" w:sz="4" w:space="0" w:color="auto"/>
              <w:right w:val="single" w:sz="4" w:space="0" w:color="auto"/>
            </w:tcBorders>
            <w:vAlign w:val="center"/>
          </w:tcPr>
          <w:p w:rsidR="008B698E" w:rsidRPr="00EE7C35" w:rsidRDefault="008B698E" w:rsidP="00C23C61">
            <w:pPr>
              <w:keepLines/>
              <w:jc w:val="center"/>
              <w:rPr>
                <w:rFonts w:ascii="Times New Roman" w:eastAsia="Times New Roman" w:hAnsi="Times New Roman" w:cs="Times New Roman"/>
                <w:color w:val="auto"/>
                <w:lang w:val="ru-RU" w:eastAsia="ru-RU"/>
              </w:rPr>
            </w:pPr>
            <w:r w:rsidRPr="00EE7C35">
              <w:rPr>
                <w:rFonts w:ascii="Times New Roman" w:eastAsia="Times New Roman" w:hAnsi="Times New Roman" w:cs="Times New Roman"/>
                <w:color w:val="auto"/>
                <w:lang w:val="ru-RU" w:eastAsia="ru-RU"/>
              </w:rPr>
              <w:t>0,25</w:t>
            </w:r>
          </w:p>
        </w:tc>
      </w:tr>
    </w:tbl>
    <w:p w:rsidR="008B698E" w:rsidRPr="00EE7C35" w:rsidRDefault="008B698E" w:rsidP="00C23C61">
      <w:pPr>
        <w:keepLines/>
        <w:ind w:firstLine="567"/>
        <w:jc w:val="both"/>
        <w:rPr>
          <w:rFonts w:ascii="Times New Roman" w:hAnsi="Times New Roman" w:cs="Times New Roman"/>
          <w:b/>
          <w:bCs/>
          <w:color w:val="auto"/>
          <w:lang w:val="ru-RU"/>
        </w:rPr>
      </w:pPr>
    </w:p>
    <w:p w:rsidR="00126D3D" w:rsidRPr="00EE7C35" w:rsidRDefault="00762D4E" w:rsidP="00C23C61">
      <w:pPr>
        <w:keepLines/>
        <w:ind w:firstLine="567"/>
        <w:jc w:val="both"/>
        <w:rPr>
          <w:rFonts w:ascii="Times New Roman" w:hAnsi="Times New Roman" w:cs="Times New Roman"/>
          <w:color w:val="auto"/>
          <w:lang w:val="ru-RU"/>
        </w:rPr>
      </w:pPr>
      <w:r w:rsidRPr="00762D4E">
        <w:rPr>
          <w:rFonts w:ascii="Times New Roman" w:hAnsi="Times New Roman" w:cs="Times New Roman"/>
          <w:color w:val="auto"/>
          <w:lang w:val="ru-RU"/>
        </w:rPr>
        <w:t xml:space="preserve">Подробные данные об объемах ЖРО и ТРО и обращения с ними </w:t>
      </w:r>
      <w:r>
        <w:rPr>
          <w:rFonts w:ascii="Times New Roman" w:hAnsi="Times New Roman" w:cs="Times New Roman"/>
          <w:color w:val="auto"/>
          <w:lang w:val="ru-RU"/>
        </w:rPr>
        <w:t>представляются</w:t>
      </w:r>
      <w:r w:rsidRPr="00762D4E">
        <w:rPr>
          <w:rFonts w:ascii="Times New Roman" w:hAnsi="Times New Roman" w:cs="Times New Roman"/>
          <w:color w:val="auto"/>
          <w:lang w:val="ru-RU"/>
        </w:rPr>
        <w:t xml:space="preserve"> в ежегодных «Отчет</w:t>
      </w:r>
      <w:r>
        <w:rPr>
          <w:rFonts w:ascii="Times New Roman" w:hAnsi="Times New Roman" w:cs="Times New Roman"/>
          <w:color w:val="auto"/>
          <w:lang w:val="ru-RU"/>
        </w:rPr>
        <w:t>ах</w:t>
      </w:r>
      <w:r w:rsidRPr="00762D4E">
        <w:rPr>
          <w:rFonts w:ascii="Times New Roman" w:hAnsi="Times New Roman" w:cs="Times New Roman"/>
          <w:color w:val="auto"/>
          <w:lang w:val="ru-RU"/>
        </w:rPr>
        <w:t xml:space="preserve"> по анализу источников и количества образования радиоактивных сред, ЖРО, ТРО в режиме эксплуатации / в период ППР энергоблоков ОП ЮУАЭС».</w:t>
      </w:r>
      <w:r w:rsidR="00126D3D" w:rsidRPr="00EE7C35">
        <w:rPr>
          <w:rFonts w:ascii="Times New Roman" w:hAnsi="Times New Roman" w:cs="Times New Roman"/>
          <w:color w:val="auto"/>
          <w:lang w:val="ru-RU"/>
        </w:rPr>
        <w:t xml:space="preserve"> </w:t>
      </w:r>
    </w:p>
    <w:p w:rsidR="00762D4E" w:rsidRDefault="00762D4E" w:rsidP="00C23C61">
      <w:pPr>
        <w:keepLines/>
        <w:ind w:firstLine="567"/>
        <w:jc w:val="both"/>
        <w:rPr>
          <w:rFonts w:ascii="Times New Roman" w:hAnsi="Times New Roman" w:cs="Times New Roman"/>
          <w:i/>
          <w:color w:val="auto"/>
          <w:lang w:val="ru-RU"/>
        </w:rPr>
      </w:pPr>
    </w:p>
    <w:p w:rsidR="00126D3D" w:rsidRPr="00EE7C35" w:rsidRDefault="00762D4E" w:rsidP="00C23C61">
      <w:pPr>
        <w:keepLines/>
        <w:ind w:firstLine="567"/>
        <w:jc w:val="both"/>
        <w:rPr>
          <w:rFonts w:ascii="Times New Roman" w:hAnsi="Times New Roman" w:cs="Times New Roman"/>
          <w:i/>
          <w:color w:val="auto"/>
          <w:lang w:val="ru-RU"/>
        </w:rPr>
      </w:pPr>
      <w:r>
        <w:rPr>
          <w:rFonts w:ascii="Times New Roman" w:hAnsi="Times New Roman" w:cs="Times New Roman"/>
          <w:i/>
          <w:color w:val="auto"/>
          <w:lang w:val="ru-RU"/>
        </w:rPr>
        <w:t>Обращение</w:t>
      </w:r>
      <w:r w:rsidR="00126D3D" w:rsidRPr="00EE7C35">
        <w:rPr>
          <w:rFonts w:ascii="Times New Roman" w:hAnsi="Times New Roman" w:cs="Times New Roman"/>
          <w:i/>
          <w:color w:val="auto"/>
          <w:lang w:val="ru-RU"/>
        </w:rPr>
        <w:t xml:space="preserve"> </w:t>
      </w:r>
      <w:r>
        <w:rPr>
          <w:rFonts w:ascii="Times New Roman" w:hAnsi="Times New Roman" w:cs="Times New Roman"/>
          <w:i/>
          <w:color w:val="auto"/>
          <w:lang w:val="ru-RU"/>
        </w:rPr>
        <w:t>с</w:t>
      </w:r>
      <w:r w:rsidR="00126D3D" w:rsidRPr="00EE7C35">
        <w:rPr>
          <w:rFonts w:ascii="Times New Roman" w:hAnsi="Times New Roman" w:cs="Times New Roman"/>
          <w:i/>
          <w:color w:val="auto"/>
          <w:lang w:val="ru-RU"/>
        </w:rPr>
        <w:t xml:space="preserve"> </w:t>
      </w:r>
      <w:r>
        <w:rPr>
          <w:rFonts w:ascii="Times New Roman" w:hAnsi="Times New Roman" w:cs="Times New Roman"/>
          <w:i/>
          <w:color w:val="auto"/>
          <w:lang w:val="ru-RU"/>
        </w:rPr>
        <w:t xml:space="preserve">отработавшим </w:t>
      </w:r>
      <w:r w:rsidR="00126D3D" w:rsidRPr="00EE7C35">
        <w:rPr>
          <w:rFonts w:ascii="Times New Roman" w:hAnsi="Times New Roman" w:cs="Times New Roman"/>
          <w:i/>
          <w:color w:val="auto"/>
          <w:lang w:val="ru-RU"/>
        </w:rPr>
        <w:t>ядерн</w:t>
      </w:r>
      <w:r>
        <w:rPr>
          <w:rFonts w:ascii="Times New Roman" w:hAnsi="Times New Roman" w:cs="Times New Roman"/>
          <w:i/>
          <w:color w:val="auto"/>
          <w:lang w:val="ru-RU"/>
        </w:rPr>
        <w:t>ы</w:t>
      </w:r>
      <w:r w:rsidR="00126D3D" w:rsidRPr="00EE7C35">
        <w:rPr>
          <w:rFonts w:ascii="Times New Roman" w:hAnsi="Times New Roman" w:cs="Times New Roman"/>
          <w:i/>
          <w:color w:val="auto"/>
          <w:lang w:val="ru-RU"/>
        </w:rPr>
        <w:t xml:space="preserve">м </w:t>
      </w:r>
      <w:r>
        <w:rPr>
          <w:rFonts w:ascii="Times New Roman" w:hAnsi="Times New Roman" w:cs="Times New Roman"/>
          <w:i/>
          <w:color w:val="auto"/>
          <w:lang w:val="ru-RU"/>
        </w:rPr>
        <w:t>топливом</w:t>
      </w:r>
      <w:r w:rsidR="00126D3D" w:rsidRPr="00EE7C35">
        <w:rPr>
          <w:rFonts w:ascii="Times New Roman" w:hAnsi="Times New Roman" w:cs="Times New Roman"/>
          <w:i/>
          <w:color w:val="auto"/>
          <w:lang w:val="ru-RU"/>
        </w:rPr>
        <w:t xml:space="preserve"> </w:t>
      </w:r>
      <w:r>
        <w:rPr>
          <w:rFonts w:ascii="Times New Roman" w:hAnsi="Times New Roman" w:cs="Times New Roman"/>
          <w:i/>
          <w:color w:val="auto"/>
          <w:lang w:val="ru-RU"/>
        </w:rPr>
        <w:t>(ОЯТ)</w:t>
      </w:r>
      <w:r w:rsidR="00126D3D" w:rsidRPr="00EE7C35">
        <w:rPr>
          <w:rFonts w:ascii="Times New Roman" w:hAnsi="Times New Roman" w:cs="Times New Roman"/>
          <w:i/>
          <w:color w:val="auto"/>
          <w:lang w:val="ru-RU"/>
        </w:rPr>
        <w:t xml:space="preserve">  </w:t>
      </w:r>
    </w:p>
    <w:p w:rsidR="00762D4E" w:rsidRPr="00762D4E" w:rsidRDefault="00762D4E" w:rsidP="00C23C61">
      <w:pPr>
        <w:keepLines/>
        <w:ind w:firstLine="567"/>
        <w:jc w:val="both"/>
        <w:rPr>
          <w:rFonts w:ascii="Times New Roman" w:hAnsi="Times New Roman" w:cs="Times New Roman"/>
          <w:color w:val="auto"/>
          <w:lang w:val="ru-RU"/>
        </w:rPr>
      </w:pPr>
      <w:r w:rsidRPr="00762D4E">
        <w:rPr>
          <w:rFonts w:ascii="Times New Roman" w:hAnsi="Times New Roman" w:cs="Times New Roman"/>
          <w:color w:val="auto"/>
          <w:lang w:val="ru-RU"/>
        </w:rPr>
        <w:t>Отработа</w:t>
      </w:r>
      <w:r>
        <w:rPr>
          <w:rFonts w:ascii="Times New Roman" w:hAnsi="Times New Roman" w:cs="Times New Roman"/>
          <w:color w:val="auto"/>
          <w:lang w:val="ru-RU"/>
        </w:rPr>
        <w:t xml:space="preserve">вшее </w:t>
      </w:r>
      <w:r w:rsidRPr="00762D4E">
        <w:rPr>
          <w:rFonts w:ascii="Times New Roman" w:hAnsi="Times New Roman" w:cs="Times New Roman"/>
          <w:color w:val="auto"/>
          <w:lang w:val="ru-RU"/>
        </w:rPr>
        <w:t>ядерное топливо (ОЯТ) образуется при производстве энергии в атомных реакторах. Среднегодовой объем отработанного топлива, отгружаемых на хранение с одного реактора типа ВВЭР-1000, сост</w:t>
      </w:r>
      <w:r>
        <w:rPr>
          <w:rFonts w:ascii="Times New Roman" w:hAnsi="Times New Roman" w:cs="Times New Roman"/>
          <w:color w:val="auto"/>
          <w:lang w:val="ru-RU"/>
        </w:rPr>
        <w:t>авляет 42 сборки топлива. На ЮУ</w:t>
      </w:r>
      <w:r w:rsidRPr="00762D4E">
        <w:rPr>
          <w:rFonts w:ascii="Times New Roman" w:hAnsi="Times New Roman" w:cs="Times New Roman"/>
          <w:color w:val="auto"/>
          <w:lang w:val="ru-RU"/>
        </w:rPr>
        <w:t xml:space="preserve">АЭС ежегодно </w:t>
      </w:r>
      <w:r>
        <w:rPr>
          <w:rFonts w:ascii="Times New Roman" w:hAnsi="Times New Roman" w:cs="Times New Roman"/>
          <w:color w:val="auto"/>
          <w:lang w:val="ru-RU"/>
        </w:rPr>
        <w:t>образовывается</w:t>
      </w:r>
      <w:r w:rsidRPr="00762D4E">
        <w:rPr>
          <w:rFonts w:ascii="Times New Roman" w:hAnsi="Times New Roman" w:cs="Times New Roman"/>
          <w:color w:val="auto"/>
          <w:lang w:val="ru-RU"/>
        </w:rPr>
        <w:t xml:space="preserve"> около 126 сбор</w:t>
      </w:r>
      <w:r>
        <w:rPr>
          <w:rFonts w:ascii="Times New Roman" w:hAnsi="Times New Roman" w:cs="Times New Roman"/>
          <w:color w:val="auto"/>
          <w:lang w:val="ru-RU"/>
        </w:rPr>
        <w:t>ок</w:t>
      </w:r>
      <w:r w:rsidRPr="00762D4E">
        <w:rPr>
          <w:rFonts w:ascii="Times New Roman" w:hAnsi="Times New Roman" w:cs="Times New Roman"/>
          <w:color w:val="auto"/>
          <w:lang w:val="ru-RU"/>
        </w:rPr>
        <w:t>.</w:t>
      </w:r>
    </w:p>
    <w:p w:rsidR="00762D4E" w:rsidRPr="00762D4E" w:rsidRDefault="00762D4E" w:rsidP="00C23C61">
      <w:pPr>
        <w:keepLines/>
        <w:ind w:firstLine="567"/>
        <w:jc w:val="both"/>
        <w:rPr>
          <w:rFonts w:ascii="Times New Roman" w:hAnsi="Times New Roman" w:cs="Times New Roman"/>
          <w:color w:val="auto"/>
          <w:lang w:val="ru-RU"/>
        </w:rPr>
      </w:pPr>
      <w:r w:rsidRPr="00762D4E">
        <w:rPr>
          <w:rFonts w:ascii="Times New Roman" w:hAnsi="Times New Roman" w:cs="Times New Roman"/>
          <w:color w:val="auto"/>
          <w:lang w:val="ru-RU"/>
        </w:rPr>
        <w:t>После эксплуатации в активной зоне реакторов (достижение проектной глубины выгорания) ОЯТ отгружается в приреакторные бассейны выдержки, где хранится в течение 4-5 лет для уменьшения радиоактивности и остаточного тепловыделения. После охлаждения ОЯТ отгружается в специальные контейнеры, которые обеспечивают б</w:t>
      </w:r>
      <w:r>
        <w:rPr>
          <w:rFonts w:ascii="Times New Roman" w:hAnsi="Times New Roman" w:cs="Times New Roman"/>
          <w:color w:val="auto"/>
          <w:lang w:val="ru-RU"/>
        </w:rPr>
        <w:t>езопасность его транспортировки для транспортировки в РФ для переработки.</w:t>
      </w:r>
    </w:p>
    <w:p w:rsidR="00762D4E" w:rsidRPr="00762D4E" w:rsidRDefault="00762D4E" w:rsidP="00C23C61">
      <w:pPr>
        <w:keepLines/>
        <w:ind w:firstLine="567"/>
        <w:jc w:val="both"/>
        <w:rPr>
          <w:rFonts w:ascii="Times New Roman" w:hAnsi="Times New Roman" w:cs="Times New Roman"/>
          <w:color w:val="auto"/>
          <w:lang w:val="ru-RU"/>
        </w:rPr>
      </w:pPr>
      <w:r w:rsidRPr="00762D4E">
        <w:rPr>
          <w:rFonts w:ascii="Times New Roman" w:hAnsi="Times New Roman" w:cs="Times New Roman"/>
          <w:color w:val="auto"/>
          <w:lang w:val="ru-RU"/>
        </w:rPr>
        <w:t>Современное состояние атомной энергетики в мире на данном уровне развития науки и техники не позволяет принять окончательное решение относительно следующего обращения с ОЯТ. В мировой практике существует несколько подходов к этому вопросу:</w:t>
      </w:r>
    </w:p>
    <w:p w:rsidR="00762D4E" w:rsidRPr="00762D4E" w:rsidRDefault="00762D4E" w:rsidP="00C23C61">
      <w:pPr>
        <w:pStyle w:val="a7"/>
        <w:keepLines/>
        <w:numPr>
          <w:ilvl w:val="0"/>
          <w:numId w:val="30"/>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Отложенное решение предусматривает долгосрочное хранение ОЯТ, что позволяет принять окончательное решение по обращению с ним в дальнейшем, учитывая будущие технологии и экономические факторы. Переработка ОЯТ предоставляет возможность получения из него компонентов и веществ, использование которых экономически целесообразно, и значительного сокращения общего количество отходов для захоронения. Переработка возможна как местная, так и переработка в других странах с возвращением высокоактивных отходов в страну-производителя ОЯТ.</w:t>
      </w:r>
    </w:p>
    <w:p w:rsidR="00762D4E" w:rsidRPr="00762D4E" w:rsidRDefault="00762D4E" w:rsidP="00C23C61">
      <w:pPr>
        <w:pStyle w:val="a7"/>
        <w:keepLines/>
        <w:numPr>
          <w:ilvl w:val="0"/>
          <w:numId w:val="30"/>
        </w:numPr>
        <w:tabs>
          <w:tab w:val="left" w:pos="851"/>
        </w:tabs>
        <w:ind w:left="0" w:firstLine="567"/>
        <w:jc w:val="both"/>
        <w:rPr>
          <w:rFonts w:ascii="Times New Roman" w:hAnsi="Times New Roman" w:cs="Times New Roman"/>
          <w:sz w:val="24"/>
          <w:szCs w:val="24"/>
          <w:lang w:val="ru-RU"/>
        </w:rPr>
      </w:pPr>
      <w:r w:rsidRPr="00762D4E">
        <w:rPr>
          <w:rFonts w:ascii="Times New Roman" w:hAnsi="Times New Roman" w:cs="Times New Roman"/>
          <w:sz w:val="24"/>
          <w:szCs w:val="24"/>
          <w:lang w:val="ru-RU"/>
        </w:rPr>
        <w:t>Захоронение ОЯТ - после технологической выдержки и кондиционирования ОЯТ отправляется на окончательное захоронение в подземн</w:t>
      </w:r>
      <w:r>
        <w:rPr>
          <w:rFonts w:ascii="Times New Roman" w:hAnsi="Times New Roman" w:cs="Times New Roman"/>
          <w:sz w:val="24"/>
          <w:szCs w:val="24"/>
          <w:lang w:val="ru-RU"/>
        </w:rPr>
        <w:t>ое</w:t>
      </w:r>
      <w:r w:rsidRPr="00762D4E">
        <w:rPr>
          <w:rFonts w:ascii="Times New Roman" w:hAnsi="Times New Roman" w:cs="Times New Roman"/>
          <w:sz w:val="24"/>
          <w:szCs w:val="24"/>
          <w:lang w:val="ru-RU"/>
        </w:rPr>
        <w:t xml:space="preserve"> (геологическо</w:t>
      </w:r>
      <w:r>
        <w:rPr>
          <w:rFonts w:ascii="Times New Roman" w:hAnsi="Times New Roman" w:cs="Times New Roman"/>
          <w:sz w:val="24"/>
          <w:szCs w:val="24"/>
          <w:lang w:val="ru-RU"/>
        </w:rPr>
        <w:t>е</w:t>
      </w:r>
      <w:r w:rsidRPr="00762D4E">
        <w:rPr>
          <w:rFonts w:ascii="Times New Roman" w:hAnsi="Times New Roman" w:cs="Times New Roman"/>
          <w:sz w:val="24"/>
          <w:szCs w:val="24"/>
          <w:lang w:val="ru-RU"/>
        </w:rPr>
        <w:t>) хранилищ</w:t>
      </w:r>
      <w:r>
        <w:rPr>
          <w:rFonts w:ascii="Times New Roman" w:hAnsi="Times New Roman" w:cs="Times New Roman"/>
          <w:sz w:val="24"/>
          <w:szCs w:val="24"/>
          <w:lang w:val="ru-RU"/>
        </w:rPr>
        <w:t>е</w:t>
      </w:r>
      <w:r w:rsidRPr="00762D4E">
        <w:rPr>
          <w:rFonts w:ascii="Times New Roman" w:hAnsi="Times New Roman" w:cs="Times New Roman"/>
          <w:sz w:val="24"/>
          <w:szCs w:val="24"/>
          <w:lang w:val="ru-RU"/>
        </w:rPr>
        <w:t>, спроектированно</w:t>
      </w:r>
      <w:r>
        <w:rPr>
          <w:rFonts w:ascii="Times New Roman" w:hAnsi="Times New Roman" w:cs="Times New Roman"/>
          <w:sz w:val="24"/>
          <w:szCs w:val="24"/>
          <w:lang w:val="ru-RU"/>
        </w:rPr>
        <w:t>е</w:t>
      </w:r>
      <w:r w:rsidRPr="00762D4E">
        <w:rPr>
          <w:rFonts w:ascii="Times New Roman" w:hAnsi="Times New Roman" w:cs="Times New Roman"/>
          <w:sz w:val="24"/>
          <w:szCs w:val="24"/>
          <w:lang w:val="ru-RU"/>
        </w:rPr>
        <w:t xml:space="preserve"> таким образом, чтобы удерживать продукты радиоактивного распада и актиноиды в течение времени, необходимого для предотвращения любых вредных для окружающей среды воздействий.</w:t>
      </w:r>
    </w:p>
    <w:p w:rsidR="00762D4E" w:rsidRPr="00762D4E" w:rsidRDefault="00762D4E" w:rsidP="00C23C61">
      <w:pPr>
        <w:keepLines/>
        <w:ind w:firstLine="567"/>
        <w:jc w:val="both"/>
        <w:rPr>
          <w:rFonts w:ascii="Times New Roman" w:hAnsi="Times New Roman" w:cs="Times New Roman"/>
          <w:color w:val="auto"/>
          <w:lang w:val="ru-RU"/>
        </w:rPr>
      </w:pPr>
      <w:r w:rsidRPr="00762D4E">
        <w:rPr>
          <w:rFonts w:ascii="Times New Roman" w:hAnsi="Times New Roman" w:cs="Times New Roman"/>
          <w:color w:val="auto"/>
          <w:lang w:val="ru-RU"/>
        </w:rPr>
        <w:t>Опыт хранения отработанного топлива в «сухих» контейнерах, приобретенный украинскими специалистами на Запорожской АЭС, позволил эксплуатирующей организации ГП НАЭК «Энергоатом» по результатам проведенного международного тендера подписать контракт с американской компанией «Holtec International» на строительство централизованного хранилища отработанного ядерного топлива (ЦХОЯТ) «сухого»</w:t>
      </w:r>
      <w:r>
        <w:rPr>
          <w:rFonts w:ascii="Times New Roman" w:hAnsi="Times New Roman" w:cs="Times New Roman"/>
          <w:color w:val="auto"/>
          <w:lang w:val="ru-RU"/>
        </w:rPr>
        <w:t xml:space="preserve"> </w:t>
      </w:r>
      <w:r w:rsidRPr="00762D4E">
        <w:rPr>
          <w:rFonts w:ascii="Times New Roman" w:hAnsi="Times New Roman" w:cs="Times New Roman"/>
          <w:color w:val="auto"/>
          <w:lang w:val="ru-RU"/>
        </w:rPr>
        <w:t xml:space="preserve">типа для </w:t>
      </w:r>
      <w:r w:rsidR="007C70EA">
        <w:rPr>
          <w:rFonts w:ascii="Times New Roman" w:hAnsi="Times New Roman" w:cs="Times New Roman"/>
          <w:color w:val="auto"/>
          <w:lang w:val="ru-RU"/>
        </w:rPr>
        <w:t xml:space="preserve">ОЯТ </w:t>
      </w:r>
      <w:r w:rsidRPr="00762D4E">
        <w:rPr>
          <w:rFonts w:ascii="Times New Roman" w:hAnsi="Times New Roman" w:cs="Times New Roman"/>
          <w:color w:val="auto"/>
          <w:lang w:val="ru-RU"/>
        </w:rPr>
        <w:t>Ровенской, Хмельницкой и Южно-Украинской АЭС.</w:t>
      </w:r>
    </w:p>
    <w:p w:rsidR="00126D3D" w:rsidRPr="00EE7C35" w:rsidRDefault="00762D4E" w:rsidP="00C23C61">
      <w:pPr>
        <w:keepLines/>
        <w:ind w:firstLine="567"/>
        <w:jc w:val="both"/>
        <w:rPr>
          <w:rFonts w:ascii="Times New Roman" w:hAnsi="Times New Roman" w:cs="Times New Roman"/>
          <w:color w:val="auto"/>
          <w:lang w:val="ru-RU"/>
        </w:rPr>
      </w:pPr>
      <w:r w:rsidRPr="00762D4E">
        <w:rPr>
          <w:rFonts w:ascii="Times New Roman" w:hAnsi="Times New Roman" w:cs="Times New Roman"/>
          <w:color w:val="auto"/>
          <w:lang w:val="ru-RU"/>
        </w:rPr>
        <w:t>Технико-экономическое обоснование инвестиций в строительство ЦХОЯТ разработаны генеральным проектировщиком ОАО Киевский научно-исследовательский и проектно-конструкторский институт «Энергопроект». Принятым Верховной Радой Украины 09.02.2012 Законом №4384-VI устанавливается, что ЦХОЯТ является частью единого комплекса по обращению с ОЯТ государственного специализированного предприятия «Чернобыльская АЭС» и располагается в Киевской области в зоне отчуждения территории, подвергшейся радиоактивному загрязнению вследствие Чернобыльской катастрофы. Общая вместимость централизованного хранилища составляет 16529 отработанных тепловыделяющих сборок реакторов типа ВВЭР-440 и ВВЭР-1000.</w:t>
      </w:r>
      <w:r w:rsidR="00126D3D" w:rsidRPr="00EE7C35">
        <w:rPr>
          <w:rFonts w:ascii="Times New Roman" w:hAnsi="Times New Roman" w:cs="Times New Roman"/>
          <w:color w:val="auto"/>
          <w:lang w:val="ru-RU"/>
        </w:rPr>
        <w:t xml:space="preserve"> </w:t>
      </w:r>
    </w:p>
    <w:p w:rsidR="00126D3D" w:rsidRPr="00EE7C35" w:rsidRDefault="00126D3D" w:rsidP="00C23C61">
      <w:pPr>
        <w:pStyle w:val="Default"/>
        <w:keepLines/>
        <w:rPr>
          <w:b/>
          <w:bCs/>
          <w:color w:val="auto"/>
          <w:lang w:val="ru-RU"/>
        </w:rPr>
      </w:pPr>
    </w:p>
    <w:p w:rsidR="00126D3D" w:rsidRPr="00EE7C35" w:rsidRDefault="00DF5B44" w:rsidP="00C23C61">
      <w:pPr>
        <w:keepLines/>
        <w:ind w:firstLine="567"/>
        <w:jc w:val="both"/>
        <w:rPr>
          <w:rFonts w:ascii="Times New Roman" w:hAnsi="Times New Roman" w:cs="Times New Roman"/>
          <w:b/>
          <w:i/>
          <w:color w:val="auto"/>
          <w:lang w:val="ru-RU"/>
        </w:rPr>
      </w:pPr>
      <w:r>
        <w:rPr>
          <w:rFonts w:ascii="Times New Roman" w:hAnsi="Times New Roman" w:cs="Times New Roman"/>
          <w:b/>
          <w:i/>
          <w:color w:val="auto"/>
          <w:lang w:val="ru-RU"/>
        </w:rPr>
        <w:t>Обращение с нерадиоактивными отходами</w:t>
      </w:r>
      <w:r w:rsidR="00126D3D" w:rsidRPr="00EE7C35">
        <w:rPr>
          <w:rFonts w:ascii="Times New Roman" w:hAnsi="Times New Roman" w:cs="Times New Roman"/>
          <w:b/>
          <w:i/>
          <w:color w:val="auto"/>
          <w:lang w:val="ru-RU"/>
        </w:rPr>
        <w:t xml:space="preserve"> </w:t>
      </w:r>
    </w:p>
    <w:p w:rsidR="00DF5B44" w:rsidRPr="00DF5B44" w:rsidRDefault="00DF5B44" w:rsidP="00C23C61">
      <w:pPr>
        <w:keepLines/>
        <w:ind w:firstLine="567"/>
        <w:jc w:val="both"/>
        <w:rPr>
          <w:rFonts w:ascii="Times New Roman" w:hAnsi="Times New Roman" w:cs="Times New Roman"/>
          <w:color w:val="auto"/>
          <w:lang w:val="ru-RU"/>
        </w:rPr>
      </w:pPr>
      <w:r w:rsidRPr="00DF5B44">
        <w:rPr>
          <w:rFonts w:ascii="Times New Roman" w:hAnsi="Times New Roman" w:cs="Times New Roman"/>
          <w:color w:val="auto"/>
          <w:lang w:val="ru-RU"/>
        </w:rPr>
        <w:t>В результате производственной деятельности ЮУАЭС образуются 62 вид</w:t>
      </w:r>
      <w:r>
        <w:rPr>
          <w:rFonts w:ascii="Times New Roman" w:hAnsi="Times New Roman" w:cs="Times New Roman"/>
          <w:color w:val="auto"/>
          <w:lang w:val="ru-RU"/>
        </w:rPr>
        <w:t>а</w:t>
      </w:r>
      <w:r w:rsidRPr="00DF5B44">
        <w:rPr>
          <w:rFonts w:ascii="Times New Roman" w:hAnsi="Times New Roman" w:cs="Times New Roman"/>
          <w:color w:val="auto"/>
          <w:lang w:val="ru-RU"/>
        </w:rPr>
        <w:t xml:space="preserve"> нерадиоактивных опасных токсичных отходов, которые подразделяются на классы опасности:</w:t>
      </w:r>
    </w:p>
    <w:p w:rsidR="00DF5B44" w:rsidRPr="00DF5B44" w:rsidRDefault="00DF5B44" w:rsidP="00C23C61">
      <w:pPr>
        <w:keepLines/>
        <w:ind w:firstLine="567"/>
        <w:jc w:val="both"/>
        <w:rPr>
          <w:rFonts w:ascii="Times New Roman" w:hAnsi="Times New Roman" w:cs="Times New Roman"/>
          <w:color w:val="auto"/>
          <w:lang w:val="ru-RU"/>
        </w:rPr>
      </w:pPr>
      <w:r w:rsidRPr="00DF5B44">
        <w:rPr>
          <w:rFonts w:ascii="Times New Roman" w:hAnsi="Times New Roman" w:cs="Times New Roman"/>
          <w:color w:val="auto"/>
          <w:lang w:val="ru-RU"/>
        </w:rPr>
        <w:t>Первый класс опасности: отработанные люминесцентные лампы, содержащие ртуть - 1 вид отходов.</w:t>
      </w:r>
    </w:p>
    <w:p w:rsidR="00DF5B44" w:rsidRPr="00DF5B44" w:rsidRDefault="00DF5B44" w:rsidP="00C23C61">
      <w:pPr>
        <w:keepLines/>
        <w:ind w:firstLine="567"/>
        <w:jc w:val="both"/>
        <w:rPr>
          <w:rFonts w:ascii="Times New Roman" w:hAnsi="Times New Roman" w:cs="Times New Roman"/>
          <w:color w:val="auto"/>
          <w:lang w:val="ru-RU"/>
        </w:rPr>
      </w:pPr>
      <w:r w:rsidRPr="00DF5B44">
        <w:rPr>
          <w:rFonts w:ascii="Times New Roman" w:hAnsi="Times New Roman" w:cs="Times New Roman"/>
          <w:color w:val="auto"/>
          <w:lang w:val="ru-RU"/>
        </w:rPr>
        <w:t>Третий класс опасности: промасленн</w:t>
      </w:r>
      <w:r>
        <w:rPr>
          <w:rFonts w:ascii="Times New Roman" w:hAnsi="Times New Roman" w:cs="Times New Roman"/>
          <w:color w:val="auto"/>
          <w:lang w:val="ru-RU"/>
        </w:rPr>
        <w:t>ая</w:t>
      </w:r>
      <w:r w:rsidRPr="00DF5B44">
        <w:rPr>
          <w:rFonts w:ascii="Times New Roman" w:hAnsi="Times New Roman" w:cs="Times New Roman"/>
          <w:color w:val="auto"/>
          <w:lang w:val="ru-RU"/>
        </w:rPr>
        <w:t xml:space="preserve"> ветошь, замазученны</w:t>
      </w:r>
      <w:r>
        <w:rPr>
          <w:rFonts w:ascii="Times New Roman" w:hAnsi="Times New Roman" w:cs="Times New Roman"/>
          <w:color w:val="auto"/>
          <w:lang w:val="ru-RU"/>
        </w:rPr>
        <w:t>й</w:t>
      </w:r>
      <w:r w:rsidRPr="00DF5B44">
        <w:rPr>
          <w:rFonts w:ascii="Times New Roman" w:hAnsi="Times New Roman" w:cs="Times New Roman"/>
          <w:color w:val="auto"/>
          <w:lang w:val="ru-RU"/>
        </w:rPr>
        <w:t xml:space="preserve"> песок, отработанные шпалы, отработанные масляные фильтры и т.д. - 14 видов отходов.</w:t>
      </w:r>
    </w:p>
    <w:p w:rsidR="00DF5B44" w:rsidRPr="00DF5B44" w:rsidRDefault="00DF5B44" w:rsidP="00C23C61">
      <w:pPr>
        <w:keepLines/>
        <w:ind w:firstLine="567"/>
        <w:jc w:val="both"/>
        <w:rPr>
          <w:rFonts w:ascii="Times New Roman" w:hAnsi="Times New Roman" w:cs="Times New Roman"/>
          <w:color w:val="auto"/>
          <w:lang w:val="ru-RU"/>
        </w:rPr>
      </w:pPr>
      <w:r w:rsidRPr="00DF5B44">
        <w:rPr>
          <w:rFonts w:ascii="Times New Roman" w:hAnsi="Times New Roman" w:cs="Times New Roman"/>
          <w:color w:val="auto"/>
          <w:lang w:val="ru-RU"/>
        </w:rPr>
        <w:t>Четвертый класс опасности: теплоизоляционные отходы, отходы деревообработки, недопал извести, бытовые отходы, строительные отходы, отработанная резина, стеклобой, макулатура, отработанные шины и т.д. - 42 вид</w:t>
      </w:r>
      <w:r>
        <w:rPr>
          <w:rFonts w:ascii="Times New Roman" w:hAnsi="Times New Roman" w:cs="Times New Roman"/>
          <w:color w:val="auto"/>
          <w:lang w:val="ru-RU"/>
        </w:rPr>
        <w:t>а</w:t>
      </w:r>
      <w:r w:rsidRPr="00DF5B44">
        <w:rPr>
          <w:rFonts w:ascii="Times New Roman" w:hAnsi="Times New Roman" w:cs="Times New Roman"/>
          <w:color w:val="auto"/>
          <w:lang w:val="ru-RU"/>
        </w:rPr>
        <w:t xml:space="preserve"> отходов.</w:t>
      </w:r>
    </w:p>
    <w:p w:rsidR="00DF5B44" w:rsidRPr="00DF5B44" w:rsidRDefault="00DF5B44" w:rsidP="00C23C61">
      <w:pPr>
        <w:keepLines/>
        <w:ind w:firstLine="567"/>
        <w:jc w:val="both"/>
        <w:rPr>
          <w:rFonts w:ascii="Times New Roman" w:hAnsi="Times New Roman" w:cs="Times New Roman"/>
          <w:color w:val="auto"/>
          <w:lang w:val="ru-RU"/>
        </w:rPr>
      </w:pPr>
      <w:r w:rsidRPr="00DF5B44">
        <w:rPr>
          <w:rFonts w:ascii="Times New Roman" w:hAnsi="Times New Roman" w:cs="Times New Roman"/>
          <w:color w:val="auto"/>
          <w:lang w:val="ru-RU"/>
        </w:rPr>
        <w:t>ОП ЮУАЭС имеет утвержденные Управлением экологии и природных ресурсов Николаевской областной госадминистрации лимиты на образование и размещение отходов на 2014-2016 годы в ОП ЮУАЭС и б/у «Дружба», на основании которых получен</w:t>
      </w:r>
      <w:r>
        <w:rPr>
          <w:rFonts w:ascii="Times New Roman" w:hAnsi="Times New Roman" w:cs="Times New Roman"/>
          <w:color w:val="auto"/>
          <w:lang w:val="ru-RU"/>
        </w:rPr>
        <w:t>о</w:t>
      </w:r>
      <w:r w:rsidRPr="00DF5B44">
        <w:rPr>
          <w:rFonts w:ascii="Times New Roman" w:hAnsi="Times New Roman" w:cs="Times New Roman"/>
          <w:color w:val="auto"/>
          <w:lang w:val="ru-RU"/>
        </w:rPr>
        <w:t xml:space="preserve"> разрешение на размещение опасных отходов</w:t>
      </w:r>
      <w:r>
        <w:rPr>
          <w:rFonts w:ascii="Times New Roman" w:hAnsi="Times New Roman" w:cs="Times New Roman"/>
          <w:color w:val="auto"/>
          <w:lang w:val="ru-RU"/>
        </w:rPr>
        <w:t>,</w:t>
      </w:r>
      <w:r w:rsidRPr="00DF5B44">
        <w:rPr>
          <w:rFonts w:ascii="Times New Roman" w:hAnsi="Times New Roman" w:cs="Times New Roman"/>
          <w:color w:val="auto"/>
          <w:lang w:val="ru-RU"/>
        </w:rPr>
        <w:t xml:space="preserve"> выданн</w:t>
      </w:r>
      <w:r>
        <w:rPr>
          <w:rFonts w:ascii="Times New Roman" w:hAnsi="Times New Roman" w:cs="Times New Roman"/>
          <w:color w:val="auto"/>
          <w:lang w:val="ru-RU"/>
        </w:rPr>
        <w:t>ое</w:t>
      </w:r>
      <w:r w:rsidRPr="00DF5B44">
        <w:rPr>
          <w:rFonts w:ascii="Times New Roman" w:hAnsi="Times New Roman" w:cs="Times New Roman"/>
          <w:color w:val="auto"/>
          <w:lang w:val="ru-RU"/>
        </w:rPr>
        <w:t xml:space="preserve"> Министерством экологии и природных ресурсов Украины.</w:t>
      </w:r>
    </w:p>
    <w:p w:rsidR="00DF5B44" w:rsidRPr="00DF5B44" w:rsidRDefault="00DF5B44" w:rsidP="00C23C61">
      <w:pPr>
        <w:keepLines/>
        <w:ind w:firstLine="567"/>
        <w:jc w:val="both"/>
        <w:rPr>
          <w:rFonts w:ascii="Times New Roman" w:hAnsi="Times New Roman" w:cs="Times New Roman"/>
          <w:color w:val="auto"/>
          <w:lang w:val="ru-RU"/>
        </w:rPr>
      </w:pPr>
      <w:r w:rsidRPr="00DF5B44">
        <w:rPr>
          <w:rFonts w:ascii="Times New Roman" w:hAnsi="Times New Roman" w:cs="Times New Roman"/>
          <w:color w:val="auto"/>
          <w:lang w:val="ru-RU"/>
        </w:rPr>
        <w:t xml:space="preserve">Динамика </w:t>
      </w:r>
      <w:r>
        <w:rPr>
          <w:rFonts w:ascii="Times New Roman" w:hAnsi="Times New Roman" w:cs="Times New Roman"/>
          <w:color w:val="auto"/>
          <w:lang w:val="ru-RU"/>
        </w:rPr>
        <w:t>образования</w:t>
      </w:r>
      <w:r w:rsidRPr="00DF5B44">
        <w:rPr>
          <w:rFonts w:ascii="Times New Roman" w:hAnsi="Times New Roman" w:cs="Times New Roman"/>
          <w:color w:val="auto"/>
          <w:lang w:val="ru-RU"/>
        </w:rPr>
        <w:t xml:space="preserve"> опасных токсичных отходов по классам опасности за последний отчетный период приведена на рисунке 2.5.</w:t>
      </w:r>
    </w:p>
    <w:p w:rsidR="00DC7CE5" w:rsidRPr="00EE7C35" w:rsidRDefault="00DF5B44" w:rsidP="00C23C61">
      <w:pPr>
        <w:keepLines/>
        <w:ind w:firstLine="567"/>
        <w:jc w:val="both"/>
        <w:rPr>
          <w:rFonts w:ascii="Times New Roman" w:hAnsi="Times New Roman" w:cs="Times New Roman"/>
          <w:color w:val="auto"/>
          <w:lang w:val="ru-RU"/>
        </w:rPr>
      </w:pPr>
      <w:r w:rsidRPr="00DF5B44">
        <w:rPr>
          <w:rFonts w:ascii="Times New Roman" w:hAnsi="Times New Roman" w:cs="Times New Roman"/>
          <w:color w:val="auto"/>
          <w:lang w:val="ru-RU"/>
        </w:rPr>
        <w:t>Подробные данные о местах и ​​условиях временного хранения и их дальнейшую передачу на переработку или захоронение приводятся в ежегодных «Отчет о влиянии нерадиационных факторов на окружающую среду».</w:t>
      </w:r>
    </w:p>
    <w:p w:rsidR="00DC7CE5" w:rsidRPr="00EE7C35" w:rsidRDefault="00DC7CE5" w:rsidP="00C23C61">
      <w:pPr>
        <w:keepLines/>
        <w:ind w:firstLine="567"/>
        <w:jc w:val="both"/>
        <w:rPr>
          <w:rFonts w:ascii="Times New Roman" w:hAnsi="Times New Roman" w:cs="Times New Roman"/>
          <w:color w:val="auto"/>
          <w:lang w:val="ru-RU"/>
        </w:rPr>
      </w:pPr>
    </w:p>
    <w:p w:rsidR="00126D3D" w:rsidRPr="00EE7C35" w:rsidRDefault="00126D3D" w:rsidP="00C23C61">
      <w:pPr>
        <w:pStyle w:val="Default"/>
        <w:keepLines/>
        <w:jc w:val="center"/>
        <w:rPr>
          <w:color w:val="auto"/>
          <w:sz w:val="28"/>
          <w:szCs w:val="28"/>
          <w:lang w:val="ru-RU"/>
        </w:rPr>
      </w:pPr>
      <w:r w:rsidRPr="00EE7C35">
        <w:rPr>
          <w:noProof/>
          <w:color w:val="auto"/>
          <w:lang w:val="ru-RU" w:eastAsia="ru-RU"/>
        </w:rPr>
        <w:drawing>
          <wp:inline distT="0" distB="0" distL="0" distR="0">
            <wp:extent cx="4298867" cy="2856381"/>
            <wp:effectExtent l="0" t="0" r="6985" b="1270"/>
            <wp:docPr id="7"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26D3D" w:rsidRPr="00EE7C35" w:rsidRDefault="00126D3D" w:rsidP="00C23C61">
      <w:pPr>
        <w:keepLines/>
        <w:jc w:val="center"/>
        <w:rPr>
          <w:rFonts w:ascii="Times New Roman" w:hAnsi="Times New Roman" w:cs="Times New Roman"/>
          <w:color w:val="auto"/>
          <w:szCs w:val="23"/>
          <w:lang w:val="ru-RU"/>
        </w:rPr>
      </w:pPr>
      <w:r w:rsidRPr="00EE7C35">
        <w:rPr>
          <w:rFonts w:ascii="Times New Roman" w:hAnsi="Times New Roman" w:cs="Times New Roman"/>
          <w:b/>
          <w:color w:val="auto"/>
          <w:szCs w:val="23"/>
          <w:lang w:val="ru-RU"/>
        </w:rPr>
        <w:t xml:space="preserve">Рис </w:t>
      </w:r>
      <w:r w:rsidR="001A1676" w:rsidRPr="00EE7C35">
        <w:rPr>
          <w:rFonts w:ascii="Times New Roman" w:hAnsi="Times New Roman" w:cs="Times New Roman"/>
          <w:b/>
          <w:color w:val="auto"/>
          <w:szCs w:val="23"/>
          <w:lang w:val="ru-RU"/>
        </w:rPr>
        <w:t>2</w:t>
      </w:r>
      <w:r w:rsidRPr="00EE7C35">
        <w:rPr>
          <w:rFonts w:ascii="Times New Roman" w:hAnsi="Times New Roman" w:cs="Times New Roman"/>
          <w:b/>
          <w:color w:val="auto"/>
          <w:szCs w:val="23"/>
          <w:lang w:val="ru-RU"/>
        </w:rPr>
        <w:t>.</w:t>
      </w:r>
      <w:r w:rsidR="008B698E" w:rsidRPr="00EE7C35">
        <w:rPr>
          <w:rFonts w:ascii="Times New Roman" w:hAnsi="Times New Roman" w:cs="Times New Roman"/>
          <w:b/>
          <w:color w:val="auto"/>
          <w:szCs w:val="23"/>
          <w:lang w:val="ru-RU"/>
        </w:rPr>
        <w:t>5</w:t>
      </w:r>
      <w:r w:rsidRPr="00EE7C35">
        <w:rPr>
          <w:rFonts w:ascii="Times New Roman" w:hAnsi="Times New Roman" w:cs="Times New Roman"/>
          <w:b/>
          <w:color w:val="auto"/>
          <w:szCs w:val="23"/>
          <w:lang w:val="ru-RU"/>
        </w:rPr>
        <w:t>.</w:t>
      </w:r>
      <w:r w:rsidRPr="00EE7C35">
        <w:rPr>
          <w:rFonts w:ascii="Times New Roman" w:hAnsi="Times New Roman" w:cs="Times New Roman"/>
          <w:color w:val="auto"/>
          <w:szCs w:val="23"/>
          <w:lang w:val="ru-RU"/>
        </w:rPr>
        <w:t xml:space="preserve"> – </w:t>
      </w:r>
      <w:r w:rsidR="009232EC">
        <w:rPr>
          <w:rFonts w:ascii="Times New Roman" w:hAnsi="Times New Roman" w:cs="Times New Roman"/>
          <w:color w:val="auto"/>
          <w:szCs w:val="23"/>
          <w:lang w:val="ru-RU"/>
        </w:rPr>
        <w:t xml:space="preserve">Объемы образования </w:t>
      </w:r>
      <w:r w:rsidRPr="00EE7C35">
        <w:rPr>
          <w:rFonts w:ascii="Times New Roman" w:hAnsi="Times New Roman" w:cs="Times New Roman"/>
          <w:color w:val="auto"/>
          <w:szCs w:val="23"/>
          <w:lang w:val="ru-RU"/>
        </w:rPr>
        <w:t>нерад</w:t>
      </w:r>
      <w:r w:rsidR="009232EC">
        <w:rPr>
          <w:rFonts w:ascii="Times New Roman" w:hAnsi="Times New Roman" w:cs="Times New Roman"/>
          <w:color w:val="auto"/>
          <w:szCs w:val="23"/>
          <w:lang w:val="ru-RU"/>
        </w:rPr>
        <w:t>и</w:t>
      </w:r>
      <w:r w:rsidRPr="00EE7C35">
        <w:rPr>
          <w:rFonts w:ascii="Times New Roman" w:hAnsi="Times New Roman" w:cs="Times New Roman"/>
          <w:color w:val="auto"/>
          <w:szCs w:val="23"/>
          <w:lang w:val="ru-RU"/>
        </w:rPr>
        <w:t>оактивн</w:t>
      </w:r>
      <w:r w:rsidR="009232EC">
        <w:rPr>
          <w:rFonts w:ascii="Times New Roman" w:hAnsi="Times New Roman" w:cs="Times New Roman"/>
          <w:color w:val="auto"/>
          <w:szCs w:val="23"/>
          <w:lang w:val="ru-RU"/>
        </w:rPr>
        <w:t>ы</w:t>
      </w:r>
      <w:r w:rsidRPr="00EE7C35">
        <w:rPr>
          <w:rFonts w:ascii="Times New Roman" w:hAnsi="Times New Roman" w:cs="Times New Roman"/>
          <w:color w:val="auto"/>
          <w:szCs w:val="23"/>
          <w:lang w:val="ru-RU"/>
        </w:rPr>
        <w:t xml:space="preserve">х </w:t>
      </w:r>
      <w:r w:rsidR="009232EC">
        <w:rPr>
          <w:rFonts w:ascii="Times New Roman" w:hAnsi="Times New Roman" w:cs="Times New Roman"/>
          <w:color w:val="auto"/>
          <w:szCs w:val="23"/>
          <w:lang w:val="ru-RU"/>
        </w:rPr>
        <w:t>от</w:t>
      </w:r>
      <w:r w:rsidRPr="00EE7C35">
        <w:rPr>
          <w:rFonts w:ascii="Times New Roman" w:hAnsi="Times New Roman" w:cs="Times New Roman"/>
          <w:color w:val="auto"/>
          <w:szCs w:val="23"/>
          <w:lang w:val="ru-RU"/>
        </w:rPr>
        <w:t>ход</w:t>
      </w:r>
      <w:r w:rsidR="009232EC">
        <w:rPr>
          <w:rFonts w:ascii="Times New Roman" w:hAnsi="Times New Roman" w:cs="Times New Roman"/>
          <w:color w:val="auto"/>
          <w:szCs w:val="23"/>
          <w:lang w:val="ru-RU"/>
        </w:rPr>
        <w:t>о</w:t>
      </w:r>
      <w:r w:rsidRPr="00EE7C35">
        <w:rPr>
          <w:rFonts w:ascii="Times New Roman" w:hAnsi="Times New Roman" w:cs="Times New Roman"/>
          <w:color w:val="auto"/>
          <w:szCs w:val="23"/>
          <w:lang w:val="ru-RU"/>
        </w:rPr>
        <w:t xml:space="preserve">в на </w:t>
      </w:r>
      <w:r w:rsidR="009232EC">
        <w:rPr>
          <w:rFonts w:ascii="Times New Roman" w:hAnsi="Times New Roman" w:cs="Times New Roman"/>
          <w:color w:val="auto"/>
          <w:szCs w:val="23"/>
          <w:lang w:val="ru-RU"/>
        </w:rPr>
        <w:t>О</w:t>
      </w:r>
      <w:r w:rsidRPr="00EE7C35">
        <w:rPr>
          <w:rFonts w:ascii="Times New Roman" w:hAnsi="Times New Roman" w:cs="Times New Roman"/>
          <w:color w:val="auto"/>
          <w:szCs w:val="23"/>
          <w:lang w:val="ru-RU"/>
        </w:rPr>
        <w:t>П ЮУА</w:t>
      </w:r>
      <w:r w:rsidR="009232EC">
        <w:rPr>
          <w:rFonts w:ascii="Times New Roman" w:hAnsi="Times New Roman" w:cs="Times New Roman"/>
          <w:color w:val="auto"/>
          <w:szCs w:val="23"/>
          <w:lang w:val="ru-RU"/>
        </w:rPr>
        <w:t>Э</w:t>
      </w:r>
      <w:r w:rsidRPr="00EE7C35">
        <w:rPr>
          <w:rFonts w:ascii="Times New Roman" w:hAnsi="Times New Roman" w:cs="Times New Roman"/>
          <w:color w:val="auto"/>
          <w:szCs w:val="23"/>
          <w:lang w:val="ru-RU"/>
        </w:rPr>
        <w:t>С</w:t>
      </w:r>
    </w:p>
    <w:p w:rsidR="001A1676" w:rsidRPr="00EE7C35" w:rsidRDefault="001A1676" w:rsidP="00C23C61">
      <w:pPr>
        <w:keepLines/>
        <w:ind w:firstLine="567"/>
        <w:jc w:val="both"/>
        <w:rPr>
          <w:rFonts w:ascii="Times New Roman" w:hAnsi="Times New Roman" w:cs="Times New Roman"/>
          <w:color w:val="auto"/>
          <w:szCs w:val="23"/>
          <w:lang w:val="ru-RU"/>
        </w:rPr>
      </w:pPr>
    </w:p>
    <w:p w:rsidR="00126D3D" w:rsidRPr="00EE7C35" w:rsidRDefault="001A1676" w:rsidP="00C23C61">
      <w:pPr>
        <w:keepLines/>
        <w:ind w:firstLine="567"/>
        <w:jc w:val="both"/>
        <w:rPr>
          <w:rFonts w:ascii="Times New Roman" w:hAnsi="Times New Roman" w:cs="Times New Roman"/>
          <w:color w:val="auto"/>
          <w:szCs w:val="23"/>
          <w:lang w:val="ru-RU"/>
        </w:rPr>
      </w:pPr>
      <w:r w:rsidRPr="00EE7C35">
        <w:rPr>
          <w:rFonts w:ascii="Times New Roman" w:hAnsi="Times New Roman" w:cs="Times New Roman"/>
          <w:color w:val="auto"/>
          <w:szCs w:val="23"/>
          <w:lang w:val="ru-RU"/>
        </w:rPr>
        <w:t xml:space="preserve"> </w:t>
      </w:r>
      <w:r w:rsidR="00126D3D" w:rsidRPr="00EE7C35">
        <w:rPr>
          <w:rFonts w:ascii="Times New Roman" w:hAnsi="Times New Roman" w:cs="Times New Roman"/>
          <w:color w:val="auto"/>
          <w:szCs w:val="23"/>
          <w:lang w:val="ru-RU"/>
        </w:rPr>
        <w:t xml:space="preserve">На рис. </w:t>
      </w:r>
      <w:r w:rsidRPr="00EE7C35">
        <w:rPr>
          <w:rFonts w:ascii="Times New Roman" w:hAnsi="Times New Roman" w:cs="Times New Roman"/>
          <w:color w:val="auto"/>
          <w:szCs w:val="23"/>
          <w:lang w:val="ru-RU"/>
        </w:rPr>
        <w:t>2</w:t>
      </w:r>
      <w:r w:rsidR="00126D3D" w:rsidRPr="00EE7C35">
        <w:rPr>
          <w:rFonts w:ascii="Times New Roman" w:hAnsi="Times New Roman" w:cs="Times New Roman"/>
          <w:color w:val="auto"/>
          <w:szCs w:val="23"/>
          <w:lang w:val="ru-RU"/>
        </w:rPr>
        <w:t>.</w:t>
      </w:r>
      <w:r w:rsidR="008B698E" w:rsidRPr="00EE7C35">
        <w:rPr>
          <w:rFonts w:ascii="Times New Roman" w:hAnsi="Times New Roman" w:cs="Times New Roman"/>
          <w:color w:val="auto"/>
          <w:szCs w:val="23"/>
          <w:lang w:val="ru-RU"/>
        </w:rPr>
        <w:t>6</w:t>
      </w:r>
      <w:r w:rsidR="00126D3D" w:rsidRPr="00EE7C35">
        <w:rPr>
          <w:rFonts w:ascii="Times New Roman" w:hAnsi="Times New Roman" w:cs="Times New Roman"/>
          <w:color w:val="auto"/>
          <w:szCs w:val="23"/>
          <w:lang w:val="ru-RU"/>
        </w:rPr>
        <w:t>. показан</w:t>
      </w:r>
      <w:r w:rsidR="009232EC">
        <w:rPr>
          <w:rFonts w:ascii="Times New Roman" w:hAnsi="Times New Roman" w:cs="Times New Roman"/>
          <w:color w:val="auto"/>
          <w:szCs w:val="23"/>
          <w:lang w:val="ru-RU"/>
        </w:rPr>
        <w:t>о</w:t>
      </w:r>
      <w:r w:rsidR="00126D3D" w:rsidRPr="00EE7C35">
        <w:rPr>
          <w:rFonts w:ascii="Times New Roman" w:hAnsi="Times New Roman" w:cs="Times New Roman"/>
          <w:color w:val="auto"/>
          <w:szCs w:val="23"/>
          <w:lang w:val="ru-RU"/>
        </w:rPr>
        <w:t xml:space="preserve"> </w:t>
      </w:r>
      <w:r w:rsidR="009232EC">
        <w:rPr>
          <w:rFonts w:ascii="Times New Roman" w:hAnsi="Times New Roman" w:cs="Times New Roman"/>
          <w:color w:val="auto"/>
          <w:szCs w:val="23"/>
          <w:lang w:val="ru-RU"/>
        </w:rPr>
        <w:t>соотношение объемов от</w:t>
      </w:r>
      <w:r w:rsidR="00126D3D" w:rsidRPr="00EE7C35">
        <w:rPr>
          <w:rFonts w:ascii="Times New Roman" w:hAnsi="Times New Roman" w:cs="Times New Roman"/>
          <w:color w:val="auto"/>
          <w:szCs w:val="23"/>
          <w:lang w:val="ru-RU"/>
        </w:rPr>
        <w:t>ход</w:t>
      </w:r>
      <w:r w:rsidR="009232EC">
        <w:rPr>
          <w:rFonts w:ascii="Times New Roman" w:hAnsi="Times New Roman" w:cs="Times New Roman"/>
          <w:color w:val="auto"/>
          <w:szCs w:val="23"/>
          <w:lang w:val="ru-RU"/>
        </w:rPr>
        <w:t>о</w:t>
      </w:r>
      <w:r w:rsidR="00126D3D" w:rsidRPr="00EE7C35">
        <w:rPr>
          <w:rFonts w:ascii="Times New Roman" w:hAnsi="Times New Roman" w:cs="Times New Roman"/>
          <w:color w:val="auto"/>
          <w:szCs w:val="23"/>
          <w:lang w:val="ru-RU"/>
        </w:rPr>
        <w:t xml:space="preserve">в </w:t>
      </w:r>
      <w:r w:rsidR="009232EC">
        <w:rPr>
          <w:rFonts w:ascii="Times New Roman" w:hAnsi="Times New Roman" w:cs="Times New Roman"/>
          <w:color w:val="auto"/>
          <w:szCs w:val="23"/>
          <w:lang w:val="ru-RU"/>
        </w:rPr>
        <w:t>по</w:t>
      </w:r>
      <w:r w:rsidR="00126D3D" w:rsidRPr="00EE7C35">
        <w:rPr>
          <w:rFonts w:ascii="Times New Roman" w:hAnsi="Times New Roman" w:cs="Times New Roman"/>
          <w:color w:val="auto"/>
          <w:szCs w:val="23"/>
          <w:lang w:val="ru-RU"/>
        </w:rPr>
        <w:t xml:space="preserve"> клас</w:t>
      </w:r>
      <w:r w:rsidR="009232EC">
        <w:rPr>
          <w:rFonts w:ascii="Times New Roman" w:hAnsi="Times New Roman" w:cs="Times New Roman"/>
          <w:color w:val="auto"/>
          <w:szCs w:val="23"/>
          <w:lang w:val="ru-RU"/>
        </w:rPr>
        <w:t>с</w:t>
      </w:r>
      <w:r w:rsidR="00126D3D" w:rsidRPr="00EE7C35">
        <w:rPr>
          <w:rFonts w:ascii="Times New Roman" w:hAnsi="Times New Roman" w:cs="Times New Roman"/>
          <w:color w:val="auto"/>
          <w:szCs w:val="23"/>
          <w:lang w:val="ru-RU"/>
        </w:rPr>
        <w:t xml:space="preserve">ами </w:t>
      </w:r>
      <w:r w:rsidR="009232EC">
        <w:rPr>
          <w:rFonts w:ascii="Times New Roman" w:hAnsi="Times New Roman" w:cs="Times New Roman"/>
          <w:color w:val="auto"/>
          <w:szCs w:val="23"/>
          <w:lang w:val="ru-RU"/>
        </w:rPr>
        <w:t>опасности</w:t>
      </w:r>
      <w:r w:rsidR="00126D3D" w:rsidRPr="00EE7C35">
        <w:rPr>
          <w:rFonts w:ascii="Times New Roman" w:hAnsi="Times New Roman" w:cs="Times New Roman"/>
          <w:color w:val="auto"/>
          <w:szCs w:val="23"/>
          <w:lang w:val="ru-RU"/>
        </w:rPr>
        <w:t>.</w:t>
      </w:r>
    </w:p>
    <w:p w:rsidR="00126D3D" w:rsidRPr="00EE7C35" w:rsidRDefault="00126D3D" w:rsidP="00C23C61">
      <w:pPr>
        <w:keepLines/>
        <w:jc w:val="center"/>
        <w:rPr>
          <w:rFonts w:ascii="Times New Roman" w:hAnsi="Times New Roman" w:cs="Times New Roman"/>
          <w:color w:val="auto"/>
          <w:sz w:val="28"/>
          <w:szCs w:val="28"/>
          <w:lang w:val="ru-RU"/>
        </w:rPr>
      </w:pPr>
      <w:r w:rsidRPr="00EE7C35">
        <w:rPr>
          <w:noProof/>
          <w:color w:val="auto"/>
          <w:lang w:val="ru-RU" w:eastAsia="ru-RU" w:bidi="ar-SA"/>
        </w:rPr>
        <w:drawing>
          <wp:inline distT="0" distB="0" distL="0" distR="0">
            <wp:extent cx="3962400" cy="2491509"/>
            <wp:effectExtent l="0" t="0" r="0" b="0"/>
            <wp:docPr id="8"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26D3D" w:rsidRPr="00EE7C35" w:rsidRDefault="00126D3D" w:rsidP="00C23C61">
      <w:pPr>
        <w:keepLines/>
        <w:jc w:val="center"/>
        <w:rPr>
          <w:rFonts w:ascii="Times New Roman" w:hAnsi="Times New Roman" w:cs="Times New Roman"/>
          <w:color w:val="auto"/>
          <w:lang w:val="ru-RU"/>
        </w:rPr>
      </w:pPr>
      <w:r w:rsidRPr="00EE7C35">
        <w:rPr>
          <w:rFonts w:ascii="Times New Roman" w:hAnsi="Times New Roman" w:cs="Times New Roman"/>
          <w:b/>
          <w:color w:val="auto"/>
          <w:lang w:val="ru-RU"/>
        </w:rPr>
        <w:t xml:space="preserve">Рис. </w:t>
      </w:r>
      <w:r w:rsidR="001A1676" w:rsidRPr="00EE7C35">
        <w:rPr>
          <w:rFonts w:ascii="Times New Roman" w:hAnsi="Times New Roman" w:cs="Times New Roman"/>
          <w:b/>
          <w:color w:val="auto"/>
          <w:lang w:val="ru-RU"/>
        </w:rPr>
        <w:t>2</w:t>
      </w:r>
      <w:r w:rsidRPr="00EE7C35">
        <w:rPr>
          <w:rFonts w:ascii="Times New Roman" w:hAnsi="Times New Roman" w:cs="Times New Roman"/>
          <w:b/>
          <w:color w:val="auto"/>
          <w:lang w:val="ru-RU"/>
        </w:rPr>
        <w:t>.</w:t>
      </w:r>
      <w:r w:rsidR="008B698E" w:rsidRPr="00EE7C35">
        <w:rPr>
          <w:rFonts w:ascii="Times New Roman" w:hAnsi="Times New Roman" w:cs="Times New Roman"/>
          <w:b/>
          <w:color w:val="auto"/>
          <w:lang w:val="ru-RU"/>
        </w:rPr>
        <w:t>6</w:t>
      </w:r>
      <w:r w:rsidRPr="00EE7C35">
        <w:rPr>
          <w:rFonts w:ascii="Times New Roman" w:hAnsi="Times New Roman" w:cs="Times New Roman"/>
          <w:b/>
          <w:color w:val="auto"/>
          <w:lang w:val="ru-RU"/>
        </w:rPr>
        <w:t>.</w:t>
      </w:r>
      <w:r w:rsidRPr="00EE7C35">
        <w:rPr>
          <w:rFonts w:ascii="Times New Roman" w:hAnsi="Times New Roman" w:cs="Times New Roman"/>
          <w:color w:val="auto"/>
          <w:lang w:val="ru-RU"/>
        </w:rPr>
        <w:t xml:space="preserve"> – </w:t>
      </w:r>
      <w:r w:rsidR="009232EC">
        <w:rPr>
          <w:rFonts w:ascii="Times New Roman" w:hAnsi="Times New Roman" w:cs="Times New Roman"/>
          <w:color w:val="auto"/>
          <w:szCs w:val="23"/>
          <w:lang w:val="ru-RU"/>
        </w:rPr>
        <w:t xml:space="preserve">Соотношение объемов </w:t>
      </w:r>
      <w:r w:rsidR="009232EC">
        <w:rPr>
          <w:rFonts w:ascii="Times New Roman" w:hAnsi="Times New Roman" w:cs="Times New Roman"/>
          <w:color w:val="auto"/>
          <w:lang w:val="ru-RU"/>
        </w:rPr>
        <w:t>неради</w:t>
      </w:r>
      <w:r w:rsidRPr="00EE7C35">
        <w:rPr>
          <w:rFonts w:ascii="Times New Roman" w:hAnsi="Times New Roman" w:cs="Times New Roman"/>
          <w:color w:val="auto"/>
          <w:lang w:val="ru-RU"/>
        </w:rPr>
        <w:t>оактивн</w:t>
      </w:r>
      <w:r w:rsidR="009232EC">
        <w:rPr>
          <w:rFonts w:ascii="Times New Roman" w:hAnsi="Times New Roman" w:cs="Times New Roman"/>
          <w:color w:val="auto"/>
          <w:lang w:val="ru-RU"/>
        </w:rPr>
        <w:t>ы</w:t>
      </w:r>
      <w:r w:rsidRPr="00EE7C35">
        <w:rPr>
          <w:rFonts w:ascii="Times New Roman" w:hAnsi="Times New Roman" w:cs="Times New Roman"/>
          <w:color w:val="auto"/>
          <w:lang w:val="ru-RU"/>
        </w:rPr>
        <w:t xml:space="preserve">х </w:t>
      </w:r>
      <w:r w:rsidR="009232EC">
        <w:rPr>
          <w:rFonts w:ascii="Times New Roman" w:hAnsi="Times New Roman" w:cs="Times New Roman"/>
          <w:color w:val="auto"/>
          <w:lang w:val="ru-RU"/>
        </w:rPr>
        <w:t>от</w:t>
      </w:r>
      <w:r w:rsidRPr="00EE7C35">
        <w:rPr>
          <w:rFonts w:ascii="Times New Roman" w:hAnsi="Times New Roman" w:cs="Times New Roman"/>
          <w:color w:val="auto"/>
          <w:lang w:val="ru-RU"/>
        </w:rPr>
        <w:t>ход</w:t>
      </w:r>
      <w:r w:rsidR="009232EC">
        <w:rPr>
          <w:rFonts w:ascii="Times New Roman" w:hAnsi="Times New Roman" w:cs="Times New Roman"/>
          <w:color w:val="auto"/>
          <w:lang w:val="ru-RU"/>
        </w:rPr>
        <w:t>о</w:t>
      </w:r>
      <w:r w:rsidRPr="00EE7C35">
        <w:rPr>
          <w:rFonts w:ascii="Times New Roman" w:hAnsi="Times New Roman" w:cs="Times New Roman"/>
          <w:color w:val="auto"/>
          <w:lang w:val="ru-RU"/>
        </w:rPr>
        <w:t>в на ЮУА</w:t>
      </w:r>
      <w:r w:rsidR="00C23C61">
        <w:rPr>
          <w:rFonts w:ascii="Times New Roman" w:hAnsi="Times New Roman" w:cs="Times New Roman"/>
          <w:color w:val="auto"/>
          <w:lang w:val="ru-RU"/>
        </w:rPr>
        <w:t>Э</w:t>
      </w:r>
      <w:r w:rsidRPr="00EE7C35">
        <w:rPr>
          <w:rFonts w:ascii="Times New Roman" w:hAnsi="Times New Roman" w:cs="Times New Roman"/>
          <w:color w:val="auto"/>
          <w:lang w:val="ru-RU"/>
        </w:rPr>
        <w:t xml:space="preserve">С </w:t>
      </w:r>
      <w:r w:rsidR="009232EC">
        <w:rPr>
          <w:rFonts w:ascii="Times New Roman" w:hAnsi="Times New Roman" w:cs="Times New Roman"/>
          <w:color w:val="auto"/>
          <w:lang w:val="ru-RU"/>
        </w:rPr>
        <w:t>по</w:t>
      </w:r>
      <w:r w:rsidRPr="00EE7C35">
        <w:rPr>
          <w:rFonts w:ascii="Times New Roman" w:hAnsi="Times New Roman" w:cs="Times New Roman"/>
          <w:color w:val="auto"/>
          <w:lang w:val="ru-RU"/>
        </w:rPr>
        <w:t xml:space="preserve"> кла</w:t>
      </w:r>
      <w:r w:rsidR="009232EC">
        <w:rPr>
          <w:rFonts w:ascii="Times New Roman" w:hAnsi="Times New Roman" w:cs="Times New Roman"/>
          <w:color w:val="auto"/>
          <w:lang w:val="ru-RU"/>
        </w:rPr>
        <w:t>с</w:t>
      </w:r>
      <w:r w:rsidRPr="00EE7C35">
        <w:rPr>
          <w:rFonts w:ascii="Times New Roman" w:hAnsi="Times New Roman" w:cs="Times New Roman"/>
          <w:color w:val="auto"/>
          <w:lang w:val="ru-RU"/>
        </w:rPr>
        <w:t xml:space="preserve">сам </w:t>
      </w:r>
      <w:r w:rsidR="009232EC">
        <w:rPr>
          <w:rFonts w:ascii="Times New Roman" w:hAnsi="Times New Roman" w:cs="Times New Roman"/>
          <w:color w:val="auto"/>
          <w:lang w:val="ru-RU"/>
        </w:rPr>
        <w:t>в</w:t>
      </w:r>
      <w:r w:rsidRPr="00EE7C35">
        <w:rPr>
          <w:rFonts w:ascii="Times New Roman" w:hAnsi="Times New Roman" w:cs="Times New Roman"/>
          <w:color w:val="auto"/>
          <w:lang w:val="ru-RU"/>
        </w:rPr>
        <w:t xml:space="preserve"> 2014 </w:t>
      </w:r>
      <w:r w:rsidR="009232EC">
        <w:rPr>
          <w:rFonts w:ascii="Times New Roman" w:hAnsi="Times New Roman" w:cs="Times New Roman"/>
          <w:color w:val="auto"/>
          <w:lang w:val="ru-RU"/>
        </w:rPr>
        <w:t>году</w:t>
      </w:r>
    </w:p>
    <w:p w:rsidR="00126D3D" w:rsidRPr="00EE7C35" w:rsidRDefault="00126D3D" w:rsidP="00C23C61">
      <w:pPr>
        <w:keepLines/>
        <w:jc w:val="center"/>
        <w:rPr>
          <w:rFonts w:ascii="Times New Roman" w:hAnsi="Times New Roman" w:cs="Times New Roman"/>
          <w:color w:val="auto"/>
          <w:lang w:val="ru-RU"/>
        </w:rPr>
      </w:pPr>
    </w:p>
    <w:p w:rsidR="00126D3D" w:rsidRPr="00EE7C35" w:rsidRDefault="00126D3D" w:rsidP="00C23C61">
      <w:pPr>
        <w:keepLines/>
        <w:rPr>
          <w:rFonts w:ascii="Times New Roman" w:hAnsi="Times New Roman" w:cs="Times New Roman"/>
          <w:color w:val="auto"/>
          <w:lang w:val="ru-RU"/>
        </w:rPr>
      </w:pPr>
    </w:p>
    <w:p w:rsidR="00126D3D" w:rsidRPr="00EE7C35" w:rsidRDefault="001A1676" w:rsidP="00C23C61">
      <w:pPr>
        <w:keepLines/>
        <w:ind w:firstLine="567"/>
        <w:rPr>
          <w:rFonts w:ascii="Times New Roman" w:hAnsi="Times New Roman" w:cs="Times New Roman"/>
          <w:b/>
          <w:color w:val="auto"/>
          <w:lang w:val="ru-RU"/>
        </w:rPr>
      </w:pPr>
      <w:r w:rsidRPr="00EE7C35">
        <w:rPr>
          <w:rFonts w:ascii="Times New Roman" w:hAnsi="Times New Roman" w:cs="Times New Roman"/>
          <w:b/>
          <w:color w:val="auto"/>
          <w:lang w:val="ru-RU"/>
        </w:rPr>
        <w:t>2.7.</w:t>
      </w:r>
      <w:r w:rsidR="009232EC">
        <w:rPr>
          <w:rFonts w:ascii="Times New Roman" w:hAnsi="Times New Roman" w:cs="Times New Roman"/>
          <w:b/>
          <w:color w:val="auto"/>
          <w:lang w:val="ru-RU"/>
        </w:rPr>
        <w:t xml:space="preserve"> Оце</w:t>
      </w:r>
      <w:r w:rsidR="00126D3D" w:rsidRPr="00EE7C35">
        <w:rPr>
          <w:rFonts w:ascii="Times New Roman" w:hAnsi="Times New Roman" w:cs="Times New Roman"/>
          <w:b/>
          <w:color w:val="auto"/>
          <w:lang w:val="ru-RU"/>
        </w:rPr>
        <w:t xml:space="preserve">нка </w:t>
      </w:r>
      <w:r w:rsidR="009232EC">
        <w:rPr>
          <w:rFonts w:ascii="Times New Roman" w:hAnsi="Times New Roman" w:cs="Times New Roman"/>
          <w:b/>
          <w:color w:val="auto"/>
          <w:lang w:val="ru-RU"/>
        </w:rPr>
        <w:t>возм</w:t>
      </w:r>
      <w:r w:rsidR="00126D3D" w:rsidRPr="00EE7C35">
        <w:rPr>
          <w:rFonts w:ascii="Times New Roman" w:hAnsi="Times New Roman" w:cs="Times New Roman"/>
          <w:b/>
          <w:color w:val="auto"/>
          <w:lang w:val="ru-RU"/>
        </w:rPr>
        <w:t>ож</w:t>
      </w:r>
      <w:r w:rsidR="009232EC">
        <w:rPr>
          <w:rFonts w:ascii="Times New Roman" w:hAnsi="Times New Roman" w:cs="Times New Roman"/>
          <w:b/>
          <w:color w:val="auto"/>
          <w:lang w:val="ru-RU"/>
        </w:rPr>
        <w:t>ны</w:t>
      </w:r>
      <w:r w:rsidR="00126D3D" w:rsidRPr="00EE7C35">
        <w:rPr>
          <w:rFonts w:ascii="Times New Roman" w:hAnsi="Times New Roman" w:cs="Times New Roman"/>
          <w:b/>
          <w:color w:val="auto"/>
          <w:lang w:val="ru-RU"/>
        </w:rPr>
        <w:t>х авар</w:t>
      </w:r>
      <w:r w:rsidR="009232EC">
        <w:rPr>
          <w:rFonts w:ascii="Times New Roman" w:hAnsi="Times New Roman" w:cs="Times New Roman"/>
          <w:b/>
          <w:color w:val="auto"/>
          <w:lang w:val="ru-RU"/>
        </w:rPr>
        <w:t>и</w:t>
      </w:r>
      <w:r w:rsidR="00126D3D" w:rsidRPr="00EE7C35">
        <w:rPr>
          <w:rFonts w:ascii="Times New Roman" w:hAnsi="Times New Roman" w:cs="Times New Roman"/>
          <w:b/>
          <w:color w:val="auto"/>
          <w:lang w:val="ru-RU"/>
        </w:rPr>
        <w:t>йн</w:t>
      </w:r>
      <w:r w:rsidR="009232EC">
        <w:rPr>
          <w:rFonts w:ascii="Times New Roman" w:hAnsi="Times New Roman" w:cs="Times New Roman"/>
          <w:b/>
          <w:color w:val="auto"/>
          <w:lang w:val="ru-RU"/>
        </w:rPr>
        <w:t>ы</w:t>
      </w:r>
      <w:r w:rsidR="00126D3D" w:rsidRPr="00EE7C35">
        <w:rPr>
          <w:rFonts w:ascii="Times New Roman" w:hAnsi="Times New Roman" w:cs="Times New Roman"/>
          <w:b/>
          <w:color w:val="auto"/>
          <w:lang w:val="ru-RU"/>
        </w:rPr>
        <w:t>х ситуац</w:t>
      </w:r>
      <w:r w:rsidR="009232EC">
        <w:rPr>
          <w:rFonts w:ascii="Times New Roman" w:hAnsi="Times New Roman" w:cs="Times New Roman"/>
          <w:b/>
          <w:color w:val="auto"/>
          <w:lang w:val="ru-RU"/>
        </w:rPr>
        <w:t>и</w:t>
      </w:r>
      <w:r w:rsidR="00126D3D" w:rsidRPr="00EE7C35">
        <w:rPr>
          <w:rFonts w:ascii="Times New Roman" w:hAnsi="Times New Roman" w:cs="Times New Roman"/>
          <w:b/>
          <w:color w:val="auto"/>
          <w:lang w:val="ru-RU"/>
        </w:rPr>
        <w:t xml:space="preserve">й </w:t>
      </w:r>
    </w:p>
    <w:p w:rsidR="00126D3D" w:rsidRPr="00EE7C35" w:rsidRDefault="00126D3D" w:rsidP="00C23C61">
      <w:pPr>
        <w:keepLines/>
        <w:rPr>
          <w:rFonts w:ascii="Times New Roman" w:hAnsi="Times New Roman" w:cs="Times New Roman"/>
          <w:b/>
          <w:color w:val="auto"/>
          <w:lang w:val="ru-RU"/>
        </w:rPr>
      </w:pPr>
    </w:p>
    <w:p w:rsidR="00126D3D" w:rsidRPr="00EE7C35" w:rsidRDefault="00126D3D" w:rsidP="00C23C61">
      <w:pPr>
        <w:keepNext/>
        <w:keepLines/>
        <w:ind w:right="454" w:firstLine="567"/>
        <w:outlineLvl w:val="2"/>
        <w:rPr>
          <w:rFonts w:ascii="Times New Roman" w:eastAsia="Times New Roman" w:hAnsi="Times New Roman" w:cs="Times New Roman"/>
          <w:bCs/>
          <w:i/>
          <w:color w:val="auto"/>
          <w:lang w:val="ru-RU" w:eastAsia="ru-RU"/>
        </w:rPr>
      </w:pPr>
      <w:bookmarkStart w:id="45" w:name="_Toc337559179"/>
      <w:r w:rsidRPr="00EE7C35">
        <w:rPr>
          <w:rFonts w:ascii="Times New Roman" w:eastAsia="Times New Roman" w:hAnsi="Times New Roman" w:cs="Times New Roman"/>
          <w:bCs/>
          <w:i/>
          <w:color w:val="auto"/>
          <w:lang w:val="ru-RU" w:eastAsia="ru-RU"/>
        </w:rPr>
        <w:t>Система авар</w:t>
      </w:r>
      <w:r w:rsidR="009232EC">
        <w:rPr>
          <w:rFonts w:ascii="Times New Roman" w:eastAsia="Times New Roman" w:hAnsi="Times New Roman" w:cs="Times New Roman"/>
          <w:bCs/>
          <w:i/>
          <w:color w:val="auto"/>
          <w:lang w:val="ru-RU" w:eastAsia="ru-RU"/>
        </w:rPr>
        <w:t>и</w:t>
      </w:r>
      <w:r w:rsidRPr="00EE7C35">
        <w:rPr>
          <w:rFonts w:ascii="Times New Roman" w:eastAsia="Times New Roman" w:hAnsi="Times New Roman" w:cs="Times New Roman"/>
          <w:bCs/>
          <w:i/>
          <w:color w:val="auto"/>
          <w:lang w:val="ru-RU" w:eastAsia="ru-RU"/>
        </w:rPr>
        <w:t>йно</w:t>
      </w:r>
      <w:r w:rsidR="009232EC">
        <w:rPr>
          <w:rFonts w:ascii="Times New Roman" w:eastAsia="Times New Roman" w:hAnsi="Times New Roman" w:cs="Times New Roman"/>
          <w:bCs/>
          <w:i/>
          <w:color w:val="auto"/>
          <w:lang w:val="ru-RU" w:eastAsia="ru-RU"/>
        </w:rPr>
        <w:t>й</w:t>
      </w:r>
      <w:r w:rsidRPr="00EE7C35">
        <w:rPr>
          <w:rFonts w:ascii="Times New Roman" w:eastAsia="Times New Roman" w:hAnsi="Times New Roman" w:cs="Times New Roman"/>
          <w:bCs/>
          <w:i/>
          <w:color w:val="auto"/>
          <w:lang w:val="ru-RU" w:eastAsia="ru-RU"/>
        </w:rPr>
        <w:t xml:space="preserve"> готовност</w:t>
      </w:r>
      <w:r w:rsidR="009232EC">
        <w:rPr>
          <w:rFonts w:ascii="Times New Roman" w:eastAsia="Times New Roman" w:hAnsi="Times New Roman" w:cs="Times New Roman"/>
          <w:bCs/>
          <w:i/>
          <w:color w:val="auto"/>
          <w:lang w:val="ru-RU" w:eastAsia="ru-RU"/>
        </w:rPr>
        <w:t>и</w:t>
      </w:r>
      <w:r w:rsidRPr="00EE7C35">
        <w:rPr>
          <w:rFonts w:ascii="Times New Roman" w:eastAsia="Times New Roman" w:hAnsi="Times New Roman" w:cs="Times New Roman"/>
          <w:bCs/>
          <w:i/>
          <w:color w:val="auto"/>
          <w:lang w:val="ru-RU" w:eastAsia="ru-RU"/>
        </w:rPr>
        <w:t xml:space="preserve"> </w:t>
      </w:r>
      <w:r w:rsidR="009232EC">
        <w:rPr>
          <w:rFonts w:ascii="Times New Roman" w:eastAsia="Times New Roman" w:hAnsi="Times New Roman" w:cs="Times New Roman"/>
          <w:bCs/>
          <w:i/>
          <w:color w:val="auto"/>
          <w:lang w:val="ru-RU" w:eastAsia="ru-RU"/>
        </w:rPr>
        <w:t>и</w:t>
      </w:r>
      <w:r w:rsidRPr="00EE7C35">
        <w:rPr>
          <w:rFonts w:ascii="Times New Roman" w:eastAsia="Times New Roman" w:hAnsi="Times New Roman" w:cs="Times New Roman"/>
          <w:bCs/>
          <w:i/>
          <w:color w:val="auto"/>
          <w:lang w:val="ru-RU" w:eastAsia="ru-RU"/>
        </w:rPr>
        <w:t xml:space="preserve"> реаг</w:t>
      </w:r>
      <w:r w:rsidR="009232EC">
        <w:rPr>
          <w:rFonts w:ascii="Times New Roman" w:eastAsia="Times New Roman" w:hAnsi="Times New Roman" w:cs="Times New Roman"/>
          <w:bCs/>
          <w:i/>
          <w:color w:val="auto"/>
          <w:lang w:val="ru-RU" w:eastAsia="ru-RU"/>
        </w:rPr>
        <w:t>ирования</w:t>
      </w:r>
      <w:bookmarkEnd w:id="45"/>
    </w:p>
    <w:p w:rsidR="009232EC" w:rsidRPr="009232EC" w:rsidRDefault="009232EC" w:rsidP="00C23C61">
      <w:pPr>
        <w:keepLines/>
        <w:autoSpaceDE w:val="0"/>
        <w:autoSpaceDN w:val="0"/>
        <w:adjustRightInd w:val="0"/>
        <w:ind w:firstLine="567"/>
        <w:jc w:val="both"/>
        <w:rPr>
          <w:rFonts w:ascii="Times New Roman" w:hAnsi="Times New Roman" w:cs="Times New Roman"/>
          <w:color w:val="auto"/>
          <w:lang w:val="ru-RU"/>
        </w:rPr>
      </w:pPr>
      <w:r w:rsidRPr="009232EC">
        <w:rPr>
          <w:rFonts w:ascii="Times New Roman" w:hAnsi="Times New Roman" w:cs="Times New Roman"/>
          <w:color w:val="auto"/>
          <w:lang w:val="ru-RU"/>
        </w:rPr>
        <w:t xml:space="preserve">«Аварийный план ОП ЮУАЭС» вводится приказом Генерального директора как составная часть системы готовности и реагирования ГП </w:t>
      </w:r>
      <w:r>
        <w:rPr>
          <w:rFonts w:ascii="Times New Roman" w:hAnsi="Times New Roman" w:cs="Times New Roman"/>
          <w:color w:val="auto"/>
          <w:lang w:val="ru-RU"/>
        </w:rPr>
        <w:t>«</w:t>
      </w:r>
      <w:r w:rsidRPr="009232EC">
        <w:rPr>
          <w:rFonts w:ascii="Times New Roman" w:hAnsi="Times New Roman" w:cs="Times New Roman"/>
          <w:color w:val="auto"/>
          <w:lang w:val="ru-RU"/>
        </w:rPr>
        <w:t>НАЭК «Энергоатом». Аварийный план определяет аварийную организационную структуру ЮУАЭС, распределение ответственности и обязанностей по аварийному реагированию, состав средств аварийного реагирования, состав внешних организаций, принимающих участие в аварийном реагировании, определяет состав и порядок проведения мероприятий аварийного реагирования на промплощадке и в СЗЗ.</w:t>
      </w:r>
    </w:p>
    <w:p w:rsidR="009232EC" w:rsidRPr="009232EC" w:rsidRDefault="009232EC" w:rsidP="00C23C61">
      <w:pPr>
        <w:keepLines/>
        <w:autoSpaceDE w:val="0"/>
        <w:autoSpaceDN w:val="0"/>
        <w:adjustRightInd w:val="0"/>
        <w:ind w:firstLine="426"/>
        <w:jc w:val="both"/>
        <w:rPr>
          <w:rFonts w:ascii="Times New Roman" w:hAnsi="Times New Roman" w:cs="Times New Roman"/>
          <w:color w:val="auto"/>
          <w:lang w:val="ru-RU"/>
        </w:rPr>
      </w:pPr>
      <w:r w:rsidRPr="009232EC">
        <w:rPr>
          <w:rFonts w:ascii="Times New Roman" w:hAnsi="Times New Roman" w:cs="Times New Roman"/>
          <w:color w:val="auto"/>
          <w:lang w:val="ru-RU"/>
        </w:rPr>
        <w:t>Система аварийной готовности и реагирования (САР) ОП ЮУАЭС - взаимосвязанный комплекс технических средств и ресурсов, организационных, технических и радиационно-гигиенических мероприятий, осуществляемых эксплуатирующей организацией для предотвращения или снижения радиационного воздействия на персонал, население и окружающую среду в случае ядерной или радиационной аварии на АЭС.</w:t>
      </w:r>
    </w:p>
    <w:p w:rsidR="009232EC" w:rsidRPr="009232EC" w:rsidRDefault="009232EC" w:rsidP="00C23C61">
      <w:pPr>
        <w:keepLines/>
        <w:autoSpaceDE w:val="0"/>
        <w:autoSpaceDN w:val="0"/>
        <w:adjustRightInd w:val="0"/>
        <w:ind w:firstLine="426"/>
        <w:jc w:val="both"/>
        <w:rPr>
          <w:rFonts w:ascii="Times New Roman" w:hAnsi="Times New Roman" w:cs="Times New Roman"/>
          <w:color w:val="auto"/>
          <w:lang w:val="ru-RU"/>
        </w:rPr>
      </w:pPr>
      <w:r w:rsidRPr="009232EC">
        <w:rPr>
          <w:rFonts w:ascii="Times New Roman" w:hAnsi="Times New Roman" w:cs="Times New Roman"/>
          <w:color w:val="auto"/>
          <w:lang w:val="ru-RU"/>
        </w:rPr>
        <w:t>Основными задачами САР ЮУАЭС являются:</w:t>
      </w:r>
    </w:p>
    <w:p w:rsidR="009232EC" w:rsidRPr="009232EC" w:rsidRDefault="009232EC" w:rsidP="00C23C61">
      <w:pPr>
        <w:pStyle w:val="a7"/>
        <w:keepLines/>
        <w:numPr>
          <w:ilvl w:val="0"/>
          <w:numId w:val="31"/>
        </w:numPr>
        <w:tabs>
          <w:tab w:val="left" w:pos="851"/>
        </w:tabs>
        <w:autoSpaceDE w:val="0"/>
        <w:autoSpaceDN w:val="0"/>
        <w:adjustRightInd w:val="0"/>
        <w:ind w:left="0" w:firstLine="567"/>
        <w:jc w:val="both"/>
        <w:rPr>
          <w:rFonts w:ascii="Times New Roman" w:hAnsi="Times New Roman" w:cs="Times New Roman"/>
          <w:sz w:val="24"/>
          <w:szCs w:val="24"/>
          <w:lang w:val="ru-RU"/>
        </w:rPr>
      </w:pPr>
      <w:r w:rsidRPr="009232EC">
        <w:rPr>
          <w:rFonts w:ascii="Times New Roman" w:hAnsi="Times New Roman" w:cs="Times New Roman"/>
          <w:sz w:val="24"/>
          <w:szCs w:val="24"/>
          <w:lang w:val="ru-RU"/>
        </w:rPr>
        <w:t>поддержание необходимого уровня аварийной готовности на ЮУАЭС;</w:t>
      </w:r>
    </w:p>
    <w:p w:rsidR="009232EC" w:rsidRPr="009232EC" w:rsidRDefault="009232EC" w:rsidP="00C23C61">
      <w:pPr>
        <w:pStyle w:val="a7"/>
        <w:keepLines/>
        <w:numPr>
          <w:ilvl w:val="0"/>
          <w:numId w:val="31"/>
        </w:numPr>
        <w:tabs>
          <w:tab w:val="left" w:pos="851"/>
        </w:tabs>
        <w:autoSpaceDE w:val="0"/>
        <w:autoSpaceDN w:val="0"/>
        <w:adjustRightInd w:val="0"/>
        <w:ind w:left="0" w:firstLine="567"/>
        <w:jc w:val="both"/>
        <w:rPr>
          <w:rFonts w:ascii="Times New Roman" w:hAnsi="Times New Roman" w:cs="Times New Roman"/>
          <w:sz w:val="24"/>
          <w:szCs w:val="24"/>
          <w:lang w:val="ru-RU"/>
        </w:rPr>
      </w:pPr>
      <w:r w:rsidRPr="009232EC">
        <w:rPr>
          <w:rFonts w:ascii="Times New Roman" w:hAnsi="Times New Roman" w:cs="Times New Roman"/>
          <w:sz w:val="24"/>
          <w:szCs w:val="24"/>
          <w:lang w:val="ru-RU"/>
        </w:rPr>
        <w:t>реагирование на аварии и чрезвычайные ситуации, включая защиту персонала, населения и окружающей среды.</w:t>
      </w:r>
    </w:p>
    <w:p w:rsidR="009232EC" w:rsidRPr="009232EC" w:rsidRDefault="009232EC" w:rsidP="00C23C61">
      <w:pPr>
        <w:keepLines/>
        <w:autoSpaceDE w:val="0"/>
        <w:autoSpaceDN w:val="0"/>
        <w:adjustRightInd w:val="0"/>
        <w:ind w:firstLine="426"/>
        <w:jc w:val="both"/>
        <w:rPr>
          <w:rFonts w:ascii="Times New Roman" w:hAnsi="Times New Roman" w:cs="Times New Roman"/>
          <w:color w:val="auto"/>
          <w:lang w:val="ru-RU"/>
        </w:rPr>
      </w:pPr>
      <w:r w:rsidRPr="009232EC">
        <w:rPr>
          <w:rFonts w:ascii="Times New Roman" w:hAnsi="Times New Roman" w:cs="Times New Roman"/>
          <w:color w:val="auto"/>
          <w:lang w:val="ru-RU"/>
        </w:rPr>
        <w:t>В рамках ОППБ выполнен «Вероятностный анализ безопасности» (ФБ №6) для энергоблоков № 1 (в 2013) и № 2 (в 2015), по результатам которого определен перечень мероприятий по повышению безопасности энергоблоков, предусмотренных в КСПБ. Полученные в результате количественных расчетов показатели удовлетворяют вероятностным критериям безопасности, установленным в ОПБ-2008 и критериям безопасности МАГАТЭ для действующих энергоблоков АЭС.</w:t>
      </w:r>
    </w:p>
    <w:p w:rsidR="009232EC" w:rsidRPr="009232EC" w:rsidRDefault="009232EC" w:rsidP="00C23C61">
      <w:pPr>
        <w:keepLines/>
        <w:autoSpaceDE w:val="0"/>
        <w:autoSpaceDN w:val="0"/>
        <w:adjustRightInd w:val="0"/>
        <w:ind w:firstLine="426"/>
        <w:jc w:val="both"/>
        <w:rPr>
          <w:rFonts w:ascii="Times New Roman" w:hAnsi="Times New Roman" w:cs="Times New Roman"/>
          <w:color w:val="auto"/>
          <w:lang w:val="ru-RU"/>
        </w:rPr>
      </w:pPr>
      <w:r w:rsidRPr="009232EC">
        <w:rPr>
          <w:rFonts w:ascii="Times New Roman" w:hAnsi="Times New Roman" w:cs="Times New Roman"/>
          <w:color w:val="auto"/>
          <w:lang w:val="ru-RU"/>
        </w:rPr>
        <w:t>В отчете по ФБ-07 «Анализ влияния на безопасность энергоблока внутренних и внешних событий» согласно СОУ-Н ЯЭК 1.004:2007, рассмотрено влияние таких факторов как:</w:t>
      </w:r>
    </w:p>
    <w:p w:rsidR="009232EC" w:rsidRPr="009232EC" w:rsidRDefault="009232EC" w:rsidP="00C23C61">
      <w:pPr>
        <w:keepLines/>
        <w:autoSpaceDE w:val="0"/>
        <w:autoSpaceDN w:val="0"/>
        <w:adjustRightInd w:val="0"/>
        <w:ind w:firstLine="426"/>
        <w:jc w:val="both"/>
        <w:rPr>
          <w:rFonts w:ascii="Times New Roman" w:hAnsi="Times New Roman" w:cs="Times New Roman"/>
          <w:color w:val="auto"/>
          <w:lang w:val="ru-RU"/>
        </w:rPr>
      </w:pPr>
      <w:r w:rsidRPr="009232EC">
        <w:rPr>
          <w:rFonts w:ascii="Times New Roman" w:hAnsi="Times New Roman" w:cs="Times New Roman"/>
          <w:color w:val="auto"/>
          <w:lang w:val="ru-RU"/>
        </w:rPr>
        <w:t>1) внутренние:</w:t>
      </w:r>
    </w:p>
    <w:p w:rsidR="009232EC" w:rsidRPr="009232EC" w:rsidRDefault="009232EC" w:rsidP="00C23C61">
      <w:pPr>
        <w:pStyle w:val="a7"/>
        <w:keepLines/>
        <w:numPr>
          <w:ilvl w:val="0"/>
          <w:numId w:val="32"/>
        </w:numPr>
        <w:autoSpaceDE w:val="0"/>
        <w:autoSpaceDN w:val="0"/>
        <w:adjustRightInd w:val="0"/>
        <w:ind w:left="993" w:hanging="284"/>
        <w:jc w:val="both"/>
        <w:rPr>
          <w:rFonts w:ascii="Times New Roman" w:hAnsi="Times New Roman" w:cs="Times New Roman"/>
          <w:sz w:val="24"/>
          <w:szCs w:val="24"/>
          <w:lang w:val="ru-RU"/>
        </w:rPr>
      </w:pPr>
      <w:r w:rsidRPr="009232EC">
        <w:rPr>
          <w:rFonts w:ascii="Times New Roman" w:hAnsi="Times New Roman" w:cs="Times New Roman"/>
          <w:sz w:val="24"/>
          <w:szCs w:val="24"/>
          <w:lang w:val="ru-RU"/>
        </w:rPr>
        <w:t>пожар;</w:t>
      </w:r>
    </w:p>
    <w:p w:rsidR="009232EC" w:rsidRPr="009232EC" w:rsidRDefault="009232EC" w:rsidP="00C23C61">
      <w:pPr>
        <w:pStyle w:val="a7"/>
        <w:keepLines/>
        <w:numPr>
          <w:ilvl w:val="0"/>
          <w:numId w:val="32"/>
        </w:numPr>
        <w:autoSpaceDE w:val="0"/>
        <w:autoSpaceDN w:val="0"/>
        <w:adjustRightInd w:val="0"/>
        <w:ind w:left="993" w:hanging="284"/>
        <w:jc w:val="both"/>
        <w:rPr>
          <w:rFonts w:ascii="Times New Roman" w:hAnsi="Times New Roman" w:cs="Times New Roman"/>
          <w:sz w:val="24"/>
          <w:szCs w:val="24"/>
          <w:lang w:val="ru-RU"/>
        </w:rPr>
      </w:pPr>
      <w:r w:rsidRPr="009232EC">
        <w:rPr>
          <w:rFonts w:ascii="Times New Roman" w:hAnsi="Times New Roman" w:cs="Times New Roman"/>
          <w:sz w:val="24"/>
          <w:szCs w:val="24"/>
          <w:lang w:val="ru-RU"/>
        </w:rPr>
        <w:t>затопление;</w:t>
      </w:r>
    </w:p>
    <w:p w:rsidR="009232EC" w:rsidRPr="009232EC" w:rsidRDefault="009232EC" w:rsidP="00C23C61">
      <w:pPr>
        <w:pStyle w:val="a7"/>
        <w:keepLines/>
        <w:numPr>
          <w:ilvl w:val="0"/>
          <w:numId w:val="32"/>
        </w:numPr>
        <w:autoSpaceDE w:val="0"/>
        <w:autoSpaceDN w:val="0"/>
        <w:adjustRightInd w:val="0"/>
        <w:ind w:left="993" w:hanging="284"/>
        <w:jc w:val="both"/>
        <w:rPr>
          <w:rFonts w:ascii="Times New Roman" w:hAnsi="Times New Roman" w:cs="Times New Roman"/>
          <w:sz w:val="24"/>
          <w:szCs w:val="24"/>
          <w:lang w:val="ru-RU"/>
        </w:rPr>
      </w:pPr>
      <w:r w:rsidRPr="009232EC">
        <w:rPr>
          <w:rFonts w:ascii="Times New Roman" w:hAnsi="Times New Roman" w:cs="Times New Roman"/>
          <w:sz w:val="24"/>
          <w:szCs w:val="24"/>
          <w:lang w:val="ru-RU"/>
        </w:rPr>
        <w:t>токсичные газы;</w:t>
      </w:r>
    </w:p>
    <w:p w:rsidR="009232EC" w:rsidRPr="009232EC" w:rsidRDefault="009232EC" w:rsidP="00C23C61">
      <w:pPr>
        <w:pStyle w:val="a7"/>
        <w:keepLines/>
        <w:numPr>
          <w:ilvl w:val="0"/>
          <w:numId w:val="32"/>
        </w:numPr>
        <w:autoSpaceDE w:val="0"/>
        <w:autoSpaceDN w:val="0"/>
        <w:adjustRightInd w:val="0"/>
        <w:ind w:left="993" w:hanging="284"/>
        <w:jc w:val="both"/>
        <w:rPr>
          <w:rFonts w:ascii="Times New Roman" w:hAnsi="Times New Roman" w:cs="Times New Roman"/>
          <w:sz w:val="24"/>
          <w:szCs w:val="24"/>
          <w:lang w:val="ru-RU"/>
        </w:rPr>
      </w:pPr>
      <w:r w:rsidRPr="009232EC">
        <w:rPr>
          <w:rFonts w:ascii="Times New Roman" w:hAnsi="Times New Roman" w:cs="Times New Roman"/>
          <w:sz w:val="24"/>
          <w:szCs w:val="24"/>
          <w:lang w:val="ru-RU"/>
        </w:rPr>
        <w:t>взрывы;</w:t>
      </w:r>
    </w:p>
    <w:p w:rsidR="009232EC" w:rsidRPr="009232EC" w:rsidRDefault="009232EC" w:rsidP="00C23C61">
      <w:pPr>
        <w:pStyle w:val="a7"/>
        <w:keepLines/>
        <w:numPr>
          <w:ilvl w:val="0"/>
          <w:numId w:val="32"/>
        </w:numPr>
        <w:autoSpaceDE w:val="0"/>
        <w:autoSpaceDN w:val="0"/>
        <w:adjustRightInd w:val="0"/>
        <w:ind w:left="993" w:hanging="284"/>
        <w:jc w:val="both"/>
        <w:rPr>
          <w:rFonts w:ascii="Times New Roman" w:hAnsi="Times New Roman" w:cs="Times New Roman"/>
          <w:sz w:val="24"/>
          <w:szCs w:val="24"/>
          <w:lang w:val="ru-RU"/>
        </w:rPr>
      </w:pPr>
      <w:r w:rsidRPr="009232EC">
        <w:rPr>
          <w:rFonts w:ascii="Times New Roman" w:hAnsi="Times New Roman" w:cs="Times New Roman"/>
          <w:sz w:val="24"/>
          <w:szCs w:val="24"/>
          <w:lang w:val="ru-RU"/>
        </w:rPr>
        <w:t>падение тяжелых предметов;</w:t>
      </w:r>
    </w:p>
    <w:p w:rsidR="009232EC" w:rsidRPr="009232EC" w:rsidRDefault="009232EC" w:rsidP="00C23C61">
      <w:pPr>
        <w:pStyle w:val="a7"/>
        <w:keepLines/>
        <w:numPr>
          <w:ilvl w:val="0"/>
          <w:numId w:val="32"/>
        </w:numPr>
        <w:autoSpaceDE w:val="0"/>
        <w:autoSpaceDN w:val="0"/>
        <w:adjustRightInd w:val="0"/>
        <w:ind w:left="993" w:hanging="284"/>
        <w:jc w:val="both"/>
        <w:rPr>
          <w:rFonts w:ascii="Times New Roman" w:hAnsi="Times New Roman" w:cs="Times New Roman"/>
          <w:sz w:val="24"/>
          <w:szCs w:val="24"/>
          <w:lang w:val="ru-RU"/>
        </w:rPr>
      </w:pPr>
      <w:r>
        <w:rPr>
          <w:rFonts w:ascii="Times New Roman" w:hAnsi="Times New Roman" w:cs="Times New Roman"/>
          <w:sz w:val="24"/>
          <w:szCs w:val="24"/>
          <w:lang w:val="ru-RU"/>
        </w:rPr>
        <w:t>разрыв</w:t>
      </w:r>
      <w:r w:rsidRPr="009232EC">
        <w:rPr>
          <w:rFonts w:ascii="Times New Roman" w:hAnsi="Times New Roman" w:cs="Times New Roman"/>
          <w:sz w:val="24"/>
          <w:szCs w:val="24"/>
          <w:lang w:val="ru-RU"/>
        </w:rPr>
        <w:t xml:space="preserve"> трубопроводов;</w:t>
      </w:r>
    </w:p>
    <w:p w:rsidR="009232EC" w:rsidRPr="009232EC" w:rsidRDefault="009232EC" w:rsidP="00C23C61">
      <w:pPr>
        <w:pStyle w:val="a7"/>
        <w:keepLines/>
        <w:numPr>
          <w:ilvl w:val="0"/>
          <w:numId w:val="32"/>
        </w:numPr>
        <w:autoSpaceDE w:val="0"/>
        <w:autoSpaceDN w:val="0"/>
        <w:adjustRightInd w:val="0"/>
        <w:ind w:left="993" w:hanging="284"/>
        <w:jc w:val="both"/>
        <w:rPr>
          <w:rFonts w:ascii="Times New Roman" w:hAnsi="Times New Roman" w:cs="Times New Roman"/>
          <w:sz w:val="24"/>
          <w:szCs w:val="24"/>
          <w:lang w:val="ru-RU"/>
        </w:rPr>
      </w:pPr>
      <w:r w:rsidRPr="009232EC">
        <w:rPr>
          <w:rFonts w:ascii="Times New Roman" w:hAnsi="Times New Roman" w:cs="Times New Roman"/>
          <w:sz w:val="24"/>
          <w:szCs w:val="24"/>
          <w:lang w:val="ru-RU"/>
        </w:rPr>
        <w:t>за</w:t>
      </w:r>
      <w:r>
        <w:rPr>
          <w:rFonts w:ascii="Times New Roman" w:hAnsi="Times New Roman" w:cs="Times New Roman"/>
          <w:sz w:val="24"/>
          <w:szCs w:val="24"/>
          <w:lang w:val="ru-RU"/>
        </w:rPr>
        <w:t>п</w:t>
      </w:r>
      <w:r w:rsidRPr="009232EC">
        <w:rPr>
          <w:rFonts w:ascii="Times New Roman" w:hAnsi="Times New Roman" w:cs="Times New Roman"/>
          <w:sz w:val="24"/>
          <w:szCs w:val="24"/>
          <w:lang w:val="ru-RU"/>
        </w:rPr>
        <w:t>аривани</w:t>
      </w:r>
      <w:r>
        <w:rPr>
          <w:rFonts w:ascii="Times New Roman" w:hAnsi="Times New Roman" w:cs="Times New Roman"/>
          <w:sz w:val="24"/>
          <w:szCs w:val="24"/>
          <w:lang w:val="ru-RU"/>
        </w:rPr>
        <w:t>е</w:t>
      </w:r>
      <w:r w:rsidRPr="009232EC">
        <w:rPr>
          <w:rFonts w:ascii="Times New Roman" w:hAnsi="Times New Roman" w:cs="Times New Roman"/>
          <w:sz w:val="24"/>
          <w:szCs w:val="24"/>
          <w:lang w:val="ru-RU"/>
        </w:rPr>
        <w:t>;</w:t>
      </w:r>
    </w:p>
    <w:p w:rsidR="009232EC" w:rsidRPr="009232EC" w:rsidRDefault="009232EC" w:rsidP="00C23C61">
      <w:pPr>
        <w:pStyle w:val="a7"/>
        <w:keepLines/>
        <w:numPr>
          <w:ilvl w:val="0"/>
          <w:numId w:val="32"/>
        </w:numPr>
        <w:autoSpaceDE w:val="0"/>
        <w:autoSpaceDN w:val="0"/>
        <w:adjustRightInd w:val="0"/>
        <w:ind w:left="993" w:hanging="284"/>
        <w:jc w:val="both"/>
        <w:rPr>
          <w:rFonts w:ascii="Times New Roman" w:hAnsi="Times New Roman" w:cs="Times New Roman"/>
          <w:lang w:val="ru-RU"/>
        </w:rPr>
      </w:pPr>
      <w:r w:rsidRPr="009232EC">
        <w:rPr>
          <w:rFonts w:ascii="Times New Roman" w:hAnsi="Times New Roman" w:cs="Times New Roman"/>
          <w:sz w:val="24"/>
          <w:szCs w:val="24"/>
          <w:lang w:val="ru-RU"/>
        </w:rPr>
        <w:t>орошение</w:t>
      </w:r>
      <w:r w:rsidRPr="009232EC">
        <w:rPr>
          <w:rFonts w:ascii="Times New Roman" w:hAnsi="Times New Roman" w:cs="Times New Roman"/>
          <w:lang w:val="ru-RU"/>
        </w:rPr>
        <w:t>,</w:t>
      </w:r>
    </w:p>
    <w:p w:rsidR="009232EC" w:rsidRPr="009232EC" w:rsidRDefault="009232EC" w:rsidP="00C23C61">
      <w:pPr>
        <w:keepLines/>
        <w:autoSpaceDE w:val="0"/>
        <w:autoSpaceDN w:val="0"/>
        <w:adjustRightInd w:val="0"/>
        <w:ind w:firstLine="426"/>
        <w:jc w:val="both"/>
        <w:rPr>
          <w:rFonts w:ascii="Times New Roman" w:hAnsi="Times New Roman" w:cs="Times New Roman"/>
          <w:color w:val="auto"/>
          <w:lang w:val="ru-RU"/>
        </w:rPr>
      </w:pPr>
      <w:r w:rsidRPr="009232EC">
        <w:rPr>
          <w:rFonts w:ascii="Times New Roman" w:hAnsi="Times New Roman" w:cs="Times New Roman"/>
          <w:color w:val="auto"/>
          <w:lang w:val="ru-RU"/>
        </w:rPr>
        <w:t>2) внешние:</w:t>
      </w:r>
    </w:p>
    <w:p w:rsidR="009232EC" w:rsidRPr="00C23C61" w:rsidRDefault="009232EC" w:rsidP="00C23C61">
      <w:pPr>
        <w:pStyle w:val="a7"/>
        <w:keepLines/>
        <w:numPr>
          <w:ilvl w:val="0"/>
          <w:numId w:val="33"/>
        </w:numPr>
        <w:autoSpaceDE w:val="0"/>
        <w:autoSpaceDN w:val="0"/>
        <w:adjustRightInd w:val="0"/>
        <w:ind w:left="993" w:hanging="284"/>
        <w:jc w:val="both"/>
        <w:rPr>
          <w:rFonts w:ascii="Times New Roman" w:hAnsi="Times New Roman" w:cs="Times New Roman"/>
          <w:sz w:val="24"/>
          <w:szCs w:val="24"/>
          <w:lang w:val="ru-RU"/>
        </w:rPr>
      </w:pPr>
      <w:r w:rsidRPr="00C23C61">
        <w:rPr>
          <w:rFonts w:ascii="Times New Roman" w:hAnsi="Times New Roman" w:cs="Times New Roman"/>
          <w:sz w:val="24"/>
          <w:szCs w:val="24"/>
          <w:lang w:val="ru-RU"/>
        </w:rPr>
        <w:t>половодье и паводки;</w:t>
      </w:r>
    </w:p>
    <w:p w:rsidR="009232EC" w:rsidRPr="00C23C61" w:rsidRDefault="009232EC" w:rsidP="00C23C61">
      <w:pPr>
        <w:pStyle w:val="a7"/>
        <w:keepLines/>
        <w:numPr>
          <w:ilvl w:val="0"/>
          <w:numId w:val="33"/>
        </w:numPr>
        <w:autoSpaceDE w:val="0"/>
        <w:autoSpaceDN w:val="0"/>
        <w:adjustRightInd w:val="0"/>
        <w:ind w:left="993" w:hanging="284"/>
        <w:jc w:val="both"/>
        <w:rPr>
          <w:rFonts w:ascii="Times New Roman" w:hAnsi="Times New Roman" w:cs="Times New Roman"/>
          <w:sz w:val="24"/>
          <w:szCs w:val="24"/>
          <w:lang w:val="ru-RU"/>
        </w:rPr>
      </w:pPr>
      <w:r w:rsidRPr="00C23C61">
        <w:rPr>
          <w:rFonts w:ascii="Times New Roman" w:hAnsi="Times New Roman" w:cs="Times New Roman"/>
          <w:sz w:val="24"/>
          <w:szCs w:val="24"/>
          <w:lang w:val="ru-RU"/>
        </w:rPr>
        <w:t>ураганы и смерчи;</w:t>
      </w:r>
    </w:p>
    <w:p w:rsidR="009232EC" w:rsidRPr="00C23C61" w:rsidRDefault="009232EC" w:rsidP="00C23C61">
      <w:pPr>
        <w:pStyle w:val="a7"/>
        <w:keepLines/>
        <w:numPr>
          <w:ilvl w:val="0"/>
          <w:numId w:val="33"/>
        </w:numPr>
        <w:autoSpaceDE w:val="0"/>
        <w:autoSpaceDN w:val="0"/>
        <w:adjustRightInd w:val="0"/>
        <w:ind w:left="993" w:hanging="284"/>
        <w:jc w:val="both"/>
        <w:rPr>
          <w:rFonts w:ascii="Times New Roman" w:hAnsi="Times New Roman" w:cs="Times New Roman"/>
          <w:sz w:val="24"/>
          <w:szCs w:val="24"/>
          <w:lang w:val="ru-RU"/>
        </w:rPr>
      </w:pPr>
      <w:r w:rsidRPr="00C23C61">
        <w:rPr>
          <w:rFonts w:ascii="Times New Roman" w:hAnsi="Times New Roman" w:cs="Times New Roman"/>
          <w:sz w:val="24"/>
          <w:szCs w:val="24"/>
          <w:lang w:val="ru-RU"/>
        </w:rPr>
        <w:t>максимальные и минимальные температуры;</w:t>
      </w:r>
    </w:p>
    <w:p w:rsidR="009232EC" w:rsidRPr="00C23C61" w:rsidRDefault="009232EC" w:rsidP="00C23C61">
      <w:pPr>
        <w:pStyle w:val="a7"/>
        <w:keepLines/>
        <w:numPr>
          <w:ilvl w:val="0"/>
          <w:numId w:val="33"/>
        </w:numPr>
        <w:autoSpaceDE w:val="0"/>
        <w:autoSpaceDN w:val="0"/>
        <w:adjustRightInd w:val="0"/>
        <w:ind w:left="993" w:hanging="284"/>
        <w:jc w:val="both"/>
        <w:rPr>
          <w:rFonts w:ascii="Times New Roman" w:hAnsi="Times New Roman" w:cs="Times New Roman"/>
          <w:sz w:val="24"/>
          <w:szCs w:val="24"/>
          <w:lang w:val="ru-RU"/>
        </w:rPr>
      </w:pPr>
      <w:r w:rsidRPr="00C23C61">
        <w:rPr>
          <w:rFonts w:ascii="Times New Roman" w:hAnsi="Times New Roman" w:cs="Times New Roman"/>
          <w:sz w:val="24"/>
          <w:szCs w:val="24"/>
          <w:lang w:val="ru-RU"/>
        </w:rPr>
        <w:t>землетрясения;</w:t>
      </w:r>
    </w:p>
    <w:p w:rsidR="009232EC" w:rsidRPr="00C23C61" w:rsidRDefault="009232EC" w:rsidP="00C23C61">
      <w:pPr>
        <w:pStyle w:val="a7"/>
        <w:keepLines/>
        <w:numPr>
          <w:ilvl w:val="0"/>
          <w:numId w:val="33"/>
        </w:numPr>
        <w:autoSpaceDE w:val="0"/>
        <w:autoSpaceDN w:val="0"/>
        <w:adjustRightInd w:val="0"/>
        <w:ind w:left="993" w:hanging="284"/>
        <w:jc w:val="both"/>
        <w:rPr>
          <w:rFonts w:ascii="Times New Roman" w:hAnsi="Times New Roman" w:cs="Times New Roman"/>
          <w:sz w:val="24"/>
          <w:szCs w:val="24"/>
          <w:lang w:val="ru-RU"/>
        </w:rPr>
      </w:pPr>
      <w:r w:rsidRPr="00C23C61">
        <w:rPr>
          <w:rFonts w:ascii="Times New Roman" w:hAnsi="Times New Roman" w:cs="Times New Roman"/>
          <w:sz w:val="24"/>
          <w:szCs w:val="24"/>
          <w:lang w:val="ru-RU"/>
        </w:rPr>
        <w:t>падение летательных аппаратов;</w:t>
      </w:r>
    </w:p>
    <w:p w:rsidR="009232EC" w:rsidRPr="00C23C61" w:rsidRDefault="009232EC" w:rsidP="00C23C61">
      <w:pPr>
        <w:pStyle w:val="a7"/>
        <w:keepLines/>
        <w:numPr>
          <w:ilvl w:val="0"/>
          <w:numId w:val="33"/>
        </w:numPr>
        <w:autoSpaceDE w:val="0"/>
        <w:autoSpaceDN w:val="0"/>
        <w:adjustRightInd w:val="0"/>
        <w:ind w:left="993" w:hanging="284"/>
        <w:jc w:val="both"/>
        <w:rPr>
          <w:rFonts w:ascii="Times New Roman" w:hAnsi="Times New Roman" w:cs="Times New Roman"/>
          <w:sz w:val="24"/>
          <w:szCs w:val="24"/>
          <w:lang w:val="ru-RU"/>
        </w:rPr>
      </w:pPr>
      <w:r w:rsidRPr="00C23C61">
        <w:rPr>
          <w:rFonts w:ascii="Times New Roman" w:hAnsi="Times New Roman" w:cs="Times New Roman"/>
          <w:sz w:val="24"/>
          <w:szCs w:val="24"/>
          <w:lang w:val="ru-RU"/>
        </w:rPr>
        <w:t>пожар;</w:t>
      </w:r>
    </w:p>
    <w:p w:rsidR="009232EC" w:rsidRPr="00C23C61" w:rsidRDefault="009232EC" w:rsidP="00C23C61">
      <w:pPr>
        <w:pStyle w:val="a7"/>
        <w:keepLines/>
        <w:numPr>
          <w:ilvl w:val="0"/>
          <w:numId w:val="33"/>
        </w:numPr>
        <w:autoSpaceDE w:val="0"/>
        <w:autoSpaceDN w:val="0"/>
        <w:adjustRightInd w:val="0"/>
        <w:ind w:left="993" w:hanging="284"/>
        <w:jc w:val="both"/>
        <w:rPr>
          <w:rFonts w:ascii="Times New Roman" w:hAnsi="Times New Roman" w:cs="Times New Roman"/>
          <w:sz w:val="24"/>
          <w:szCs w:val="24"/>
          <w:lang w:val="ru-RU"/>
        </w:rPr>
      </w:pPr>
      <w:r w:rsidRPr="00C23C61">
        <w:rPr>
          <w:rFonts w:ascii="Times New Roman" w:hAnsi="Times New Roman" w:cs="Times New Roman"/>
          <w:sz w:val="24"/>
          <w:szCs w:val="24"/>
          <w:lang w:val="ru-RU"/>
        </w:rPr>
        <w:t>взрывы;</w:t>
      </w:r>
    </w:p>
    <w:p w:rsidR="009232EC" w:rsidRPr="00C23C61" w:rsidRDefault="009232EC" w:rsidP="00C23C61">
      <w:pPr>
        <w:pStyle w:val="a7"/>
        <w:keepLines/>
        <w:numPr>
          <w:ilvl w:val="0"/>
          <w:numId w:val="33"/>
        </w:numPr>
        <w:autoSpaceDE w:val="0"/>
        <w:autoSpaceDN w:val="0"/>
        <w:adjustRightInd w:val="0"/>
        <w:ind w:left="993" w:hanging="284"/>
        <w:jc w:val="both"/>
        <w:rPr>
          <w:rFonts w:ascii="Times New Roman" w:hAnsi="Times New Roman" w:cs="Times New Roman"/>
          <w:sz w:val="24"/>
          <w:szCs w:val="24"/>
          <w:lang w:val="ru-RU"/>
        </w:rPr>
      </w:pPr>
      <w:r w:rsidRPr="00C23C61">
        <w:rPr>
          <w:rFonts w:ascii="Times New Roman" w:hAnsi="Times New Roman" w:cs="Times New Roman"/>
          <w:sz w:val="24"/>
          <w:szCs w:val="24"/>
          <w:lang w:val="ru-RU"/>
        </w:rPr>
        <w:t>токсичные газы.</w:t>
      </w:r>
    </w:p>
    <w:p w:rsidR="008B698E" w:rsidRPr="00EE7C35" w:rsidRDefault="009232EC" w:rsidP="00C23C61">
      <w:pPr>
        <w:keepLines/>
        <w:autoSpaceDE w:val="0"/>
        <w:autoSpaceDN w:val="0"/>
        <w:adjustRightInd w:val="0"/>
        <w:ind w:firstLine="426"/>
        <w:jc w:val="both"/>
        <w:rPr>
          <w:rFonts w:ascii="Times New Roman" w:hAnsi="Times New Roman" w:cs="Times New Roman"/>
          <w:color w:val="auto"/>
          <w:lang w:val="ru-RU"/>
        </w:rPr>
      </w:pPr>
      <w:r w:rsidRPr="009232EC">
        <w:rPr>
          <w:rFonts w:ascii="Times New Roman" w:hAnsi="Times New Roman" w:cs="Times New Roman"/>
          <w:color w:val="auto"/>
          <w:lang w:val="ru-RU"/>
        </w:rPr>
        <w:t>Для указанных событий выпо</w:t>
      </w:r>
      <w:r>
        <w:rPr>
          <w:rFonts w:ascii="Times New Roman" w:hAnsi="Times New Roman" w:cs="Times New Roman"/>
          <w:color w:val="auto"/>
          <w:lang w:val="ru-RU"/>
        </w:rPr>
        <w:t>лнен детальный анализ и получен</w:t>
      </w:r>
      <w:r w:rsidRPr="009232EC">
        <w:rPr>
          <w:rFonts w:ascii="Times New Roman" w:hAnsi="Times New Roman" w:cs="Times New Roman"/>
          <w:color w:val="auto"/>
          <w:lang w:val="ru-RU"/>
        </w:rPr>
        <w:t>ы количественные характеристики с помощью вероятностных методов. Результаты, полученные для энергоблока № 2, представлены в Таблице 2.4.</w:t>
      </w:r>
    </w:p>
    <w:p w:rsidR="008B698E" w:rsidRPr="00EE7C35" w:rsidRDefault="008B698E" w:rsidP="00C23C61">
      <w:pPr>
        <w:keepLines/>
        <w:autoSpaceDE w:val="0"/>
        <w:autoSpaceDN w:val="0"/>
        <w:adjustRightInd w:val="0"/>
        <w:ind w:firstLine="426"/>
        <w:rPr>
          <w:rFonts w:ascii="Times New Roman" w:hAnsi="Times New Roman" w:cs="Times New Roman"/>
          <w:color w:val="auto"/>
          <w:lang w:val="ru-RU"/>
        </w:rPr>
      </w:pPr>
    </w:p>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b/>
          <w:color w:val="auto"/>
          <w:lang w:val="ru-RU"/>
        </w:rPr>
        <w:t xml:space="preserve">Таблиця </w:t>
      </w:r>
      <w:r w:rsidR="00D81BA3" w:rsidRPr="00EE7C35">
        <w:rPr>
          <w:rFonts w:ascii="Times New Roman" w:hAnsi="Times New Roman" w:cs="Times New Roman"/>
          <w:b/>
          <w:color w:val="auto"/>
          <w:lang w:val="ru-RU"/>
        </w:rPr>
        <w:t>2.4</w:t>
      </w:r>
      <w:r w:rsidRPr="00EE7C35">
        <w:rPr>
          <w:rFonts w:ascii="Times New Roman" w:hAnsi="Times New Roman" w:cs="Times New Roman"/>
          <w:color w:val="auto"/>
          <w:lang w:val="ru-RU"/>
        </w:rPr>
        <w:t xml:space="preserve"> - </w:t>
      </w:r>
      <w:r w:rsidR="009232EC" w:rsidRPr="009232EC">
        <w:rPr>
          <w:rFonts w:ascii="Times New Roman" w:hAnsi="Times New Roman" w:cs="Times New Roman"/>
          <w:color w:val="auto"/>
          <w:lang w:val="ru-RU"/>
        </w:rPr>
        <w:t>Количественная характеристика влияния на безопасность энергоблока №2 ЮУАЭС внутренних и внешних экстремальных воздействий</w:t>
      </w:r>
    </w:p>
    <w:tbl>
      <w:tblPr>
        <w:tblStyle w:val="a6"/>
        <w:tblW w:w="8491" w:type="dxa"/>
        <w:jc w:val="center"/>
        <w:tblLook w:val="04A0"/>
      </w:tblPr>
      <w:tblGrid>
        <w:gridCol w:w="675"/>
        <w:gridCol w:w="5548"/>
        <w:gridCol w:w="2268"/>
      </w:tblGrid>
      <w:tr w:rsidR="008B698E" w:rsidRPr="00EE7C35" w:rsidTr="00C23C61">
        <w:trPr>
          <w:tblHeader/>
          <w:jc w:val="center"/>
        </w:trPr>
        <w:tc>
          <w:tcPr>
            <w:tcW w:w="675" w:type="dxa"/>
          </w:tcPr>
          <w:p w:rsidR="008B698E" w:rsidRPr="00EE7C35" w:rsidRDefault="008B698E" w:rsidP="00C23C61">
            <w:pPr>
              <w:keepLines/>
              <w:autoSpaceDE w:val="0"/>
              <w:autoSpaceDN w:val="0"/>
              <w:adjustRightInd w:val="0"/>
              <w:jc w:val="center"/>
              <w:rPr>
                <w:rFonts w:ascii="Times New Roman" w:hAnsi="Times New Roman" w:cs="Times New Roman"/>
                <w:b/>
                <w:color w:val="auto"/>
                <w:lang w:val="ru-RU"/>
              </w:rPr>
            </w:pPr>
            <w:r w:rsidRPr="00EE7C35">
              <w:rPr>
                <w:rFonts w:ascii="Times New Roman" w:hAnsi="Times New Roman" w:cs="Times New Roman"/>
                <w:b/>
                <w:color w:val="auto"/>
                <w:lang w:val="ru-RU"/>
              </w:rPr>
              <w:t>№ п</w:t>
            </w:r>
            <w:r w:rsidR="009232EC">
              <w:rPr>
                <w:rFonts w:ascii="Times New Roman" w:hAnsi="Times New Roman" w:cs="Times New Roman"/>
                <w:b/>
                <w:color w:val="auto"/>
                <w:lang w:val="ru-RU"/>
              </w:rPr>
              <w:t>/</w:t>
            </w:r>
            <w:r w:rsidRPr="00EE7C35">
              <w:rPr>
                <w:rFonts w:ascii="Times New Roman" w:hAnsi="Times New Roman" w:cs="Times New Roman"/>
                <w:b/>
                <w:color w:val="auto"/>
                <w:lang w:val="ru-RU"/>
              </w:rPr>
              <w:t>п</w:t>
            </w:r>
          </w:p>
        </w:tc>
        <w:tc>
          <w:tcPr>
            <w:tcW w:w="5548" w:type="dxa"/>
          </w:tcPr>
          <w:p w:rsidR="008B698E" w:rsidRPr="00EE7C35" w:rsidRDefault="008B698E" w:rsidP="00C23C61">
            <w:pPr>
              <w:keepLines/>
              <w:autoSpaceDE w:val="0"/>
              <w:autoSpaceDN w:val="0"/>
              <w:adjustRightInd w:val="0"/>
              <w:jc w:val="center"/>
              <w:rPr>
                <w:rFonts w:ascii="Times New Roman" w:hAnsi="Times New Roman" w:cs="Times New Roman"/>
                <w:b/>
                <w:color w:val="auto"/>
                <w:lang w:val="ru-RU"/>
              </w:rPr>
            </w:pPr>
            <w:r w:rsidRPr="00EE7C35">
              <w:rPr>
                <w:rFonts w:ascii="Times New Roman" w:hAnsi="Times New Roman" w:cs="Times New Roman"/>
                <w:b/>
                <w:color w:val="auto"/>
                <w:lang w:val="ru-RU"/>
              </w:rPr>
              <w:t xml:space="preserve">Фактор </w:t>
            </w:r>
            <w:r w:rsidR="009232EC">
              <w:rPr>
                <w:rFonts w:ascii="Times New Roman" w:hAnsi="Times New Roman" w:cs="Times New Roman"/>
                <w:b/>
                <w:color w:val="auto"/>
                <w:lang w:val="ru-RU"/>
              </w:rPr>
              <w:t>воздействия</w:t>
            </w:r>
          </w:p>
        </w:tc>
        <w:tc>
          <w:tcPr>
            <w:tcW w:w="2268" w:type="dxa"/>
          </w:tcPr>
          <w:p w:rsidR="008B698E" w:rsidRPr="00EE7C35" w:rsidRDefault="008B698E" w:rsidP="00C23C61">
            <w:pPr>
              <w:keepLines/>
              <w:autoSpaceDE w:val="0"/>
              <w:autoSpaceDN w:val="0"/>
              <w:adjustRightInd w:val="0"/>
              <w:jc w:val="center"/>
              <w:rPr>
                <w:rFonts w:ascii="Times New Roman" w:hAnsi="Times New Roman" w:cs="Times New Roman"/>
                <w:b/>
                <w:color w:val="auto"/>
                <w:lang w:val="ru-RU"/>
              </w:rPr>
            </w:pPr>
            <w:r w:rsidRPr="00EE7C35">
              <w:rPr>
                <w:rFonts w:ascii="Times New Roman" w:hAnsi="Times New Roman" w:cs="Times New Roman"/>
                <w:b/>
                <w:color w:val="auto"/>
                <w:lang w:val="ru-RU"/>
              </w:rPr>
              <w:t xml:space="preserve">Вклад </w:t>
            </w:r>
            <w:r w:rsidR="009232EC">
              <w:rPr>
                <w:rFonts w:ascii="Times New Roman" w:hAnsi="Times New Roman" w:cs="Times New Roman"/>
                <w:b/>
                <w:color w:val="auto"/>
                <w:lang w:val="ru-RU"/>
              </w:rPr>
              <w:t>в</w:t>
            </w:r>
            <w:r w:rsidRPr="00EE7C35">
              <w:rPr>
                <w:rFonts w:ascii="Times New Roman" w:hAnsi="Times New Roman" w:cs="Times New Roman"/>
                <w:b/>
                <w:color w:val="auto"/>
                <w:lang w:val="ru-RU"/>
              </w:rPr>
              <w:t xml:space="preserve"> ЧПАЗ, за 1</w:t>
            </w:r>
            <w:r w:rsidR="009232EC">
              <w:rPr>
                <w:rFonts w:ascii="Times New Roman" w:hAnsi="Times New Roman" w:cs="Times New Roman"/>
                <w:b/>
                <w:color w:val="auto"/>
                <w:lang w:val="ru-RU"/>
              </w:rPr>
              <w:t>/год</w:t>
            </w:r>
          </w:p>
        </w:tc>
      </w:tr>
      <w:tr w:rsidR="008B698E" w:rsidRPr="00EE7C35" w:rsidTr="00C23C61">
        <w:trPr>
          <w:jc w:val="center"/>
        </w:trPr>
        <w:tc>
          <w:tcPr>
            <w:tcW w:w="8491" w:type="dxa"/>
            <w:gridSpan w:val="3"/>
          </w:tcPr>
          <w:p w:rsidR="008B698E" w:rsidRPr="00EE7C35" w:rsidRDefault="008B698E" w:rsidP="00C23C61">
            <w:pPr>
              <w:keepLines/>
              <w:autoSpaceDE w:val="0"/>
              <w:autoSpaceDN w:val="0"/>
              <w:adjustRightInd w:val="0"/>
              <w:jc w:val="center"/>
              <w:rPr>
                <w:rFonts w:ascii="Times New Roman" w:hAnsi="Times New Roman" w:cs="Times New Roman"/>
                <w:b/>
                <w:color w:val="auto"/>
                <w:lang w:val="ru-RU"/>
              </w:rPr>
            </w:pPr>
            <w:r w:rsidRPr="00EE7C35">
              <w:rPr>
                <w:rFonts w:ascii="Times New Roman" w:hAnsi="Times New Roman" w:cs="Times New Roman"/>
                <w:b/>
                <w:color w:val="auto"/>
                <w:lang w:val="ru-RU"/>
              </w:rPr>
              <w:t>Внутр</w:t>
            </w:r>
            <w:r w:rsidR="009232EC">
              <w:rPr>
                <w:rFonts w:ascii="Times New Roman" w:hAnsi="Times New Roman" w:cs="Times New Roman"/>
                <w:b/>
                <w:color w:val="auto"/>
                <w:lang w:val="ru-RU"/>
              </w:rPr>
              <w:t>енние события</w:t>
            </w:r>
          </w:p>
        </w:tc>
      </w:tr>
      <w:tr w:rsidR="008B698E" w:rsidRPr="00EE7C35" w:rsidTr="00C23C61">
        <w:trPr>
          <w:jc w:val="center"/>
        </w:trPr>
        <w:tc>
          <w:tcPr>
            <w:tcW w:w="675"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1</w:t>
            </w:r>
          </w:p>
        </w:tc>
        <w:tc>
          <w:tcPr>
            <w:tcW w:w="554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Пож</w:t>
            </w:r>
            <w:r w:rsidR="009232EC">
              <w:rPr>
                <w:rFonts w:ascii="Times New Roman" w:hAnsi="Times New Roman" w:cs="Times New Roman"/>
                <w:color w:val="auto"/>
                <w:lang w:val="ru-RU"/>
              </w:rPr>
              <w:t>ар</w:t>
            </w:r>
          </w:p>
        </w:tc>
        <w:tc>
          <w:tcPr>
            <w:tcW w:w="226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9</w:t>
            </w:r>
            <w:r w:rsidR="009232EC">
              <w:rPr>
                <w:rFonts w:ascii="Times New Roman" w:hAnsi="Times New Roman" w:cs="Times New Roman"/>
                <w:color w:val="auto"/>
                <w:lang w:val="ru-RU"/>
              </w:rPr>
              <w:t>,</w:t>
            </w:r>
            <w:r w:rsidRPr="00EE7C35">
              <w:rPr>
                <w:rFonts w:ascii="Times New Roman" w:hAnsi="Times New Roman" w:cs="Times New Roman"/>
                <w:color w:val="auto"/>
                <w:lang w:val="ru-RU"/>
              </w:rPr>
              <w:t>75Е-07</w:t>
            </w:r>
          </w:p>
        </w:tc>
      </w:tr>
      <w:tr w:rsidR="008B698E" w:rsidRPr="00EE7C35" w:rsidTr="00C23C61">
        <w:trPr>
          <w:jc w:val="center"/>
        </w:trPr>
        <w:tc>
          <w:tcPr>
            <w:tcW w:w="675"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2</w:t>
            </w:r>
          </w:p>
        </w:tc>
        <w:tc>
          <w:tcPr>
            <w:tcW w:w="554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Затоплен</w:t>
            </w:r>
            <w:r w:rsidR="009232EC">
              <w:rPr>
                <w:rFonts w:ascii="Times New Roman" w:hAnsi="Times New Roman" w:cs="Times New Roman"/>
                <w:color w:val="auto"/>
                <w:lang w:val="ru-RU"/>
              </w:rPr>
              <w:t>ие</w:t>
            </w:r>
          </w:p>
        </w:tc>
        <w:tc>
          <w:tcPr>
            <w:tcW w:w="226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2,61Е-06</w:t>
            </w:r>
          </w:p>
        </w:tc>
      </w:tr>
      <w:tr w:rsidR="008B698E" w:rsidRPr="00EE7C35" w:rsidTr="00C23C61">
        <w:trPr>
          <w:jc w:val="center"/>
        </w:trPr>
        <w:tc>
          <w:tcPr>
            <w:tcW w:w="675"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3</w:t>
            </w:r>
          </w:p>
        </w:tc>
        <w:tc>
          <w:tcPr>
            <w:tcW w:w="554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Пад</w:t>
            </w:r>
            <w:r w:rsidR="009232EC">
              <w:rPr>
                <w:rFonts w:ascii="Times New Roman" w:hAnsi="Times New Roman" w:cs="Times New Roman"/>
                <w:color w:val="auto"/>
                <w:lang w:val="ru-RU"/>
              </w:rPr>
              <w:t>е</w:t>
            </w:r>
            <w:r w:rsidRPr="00EE7C35">
              <w:rPr>
                <w:rFonts w:ascii="Times New Roman" w:hAnsi="Times New Roman" w:cs="Times New Roman"/>
                <w:color w:val="auto"/>
                <w:lang w:val="ru-RU"/>
              </w:rPr>
              <w:t>н</w:t>
            </w:r>
            <w:r w:rsidR="009232EC">
              <w:rPr>
                <w:rFonts w:ascii="Times New Roman" w:hAnsi="Times New Roman" w:cs="Times New Roman"/>
                <w:color w:val="auto"/>
                <w:lang w:val="ru-RU"/>
              </w:rPr>
              <w:t>ие</w:t>
            </w:r>
            <w:r w:rsidRPr="00EE7C35">
              <w:rPr>
                <w:rFonts w:ascii="Times New Roman" w:hAnsi="Times New Roman" w:cs="Times New Roman"/>
                <w:color w:val="auto"/>
                <w:lang w:val="ru-RU"/>
              </w:rPr>
              <w:t xml:space="preserve"> </w:t>
            </w:r>
            <w:r w:rsidR="009232EC">
              <w:rPr>
                <w:rFonts w:ascii="Times New Roman" w:hAnsi="Times New Roman" w:cs="Times New Roman"/>
                <w:color w:val="auto"/>
                <w:lang w:val="ru-RU"/>
              </w:rPr>
              <w:t>тяжелых</w:t>
            </w:r>
            <w:r w:rsidRPr="00EE7C35">
              <w:rPr>
                <w:rFonts w:ascii="Times New Roman" w:hAnsi="Times New Roman" w:cs="Times New Roman"/>
                <w:color w:val="auto"/>
                <w:lang w:val="ru-RU"/>
              </w:rPr>
              <w:t xml:space="preserve"> предмет</w:t>
            </w:r>
            <w:r w:rsidR="009232EC">
              <w:rPr>
                <w:rFonts w:ascii="Times New Roman" w:hAnsi="Times New Roman" w:cs="Times New Roman"/>
                <w:color w:val="auto"/>
                <w:lang w:val="ru-RU"/>
              </w:rPr>
              <w:t>о</w:t>
            </w:r>
            <w:r w:rsidRPr="00EE7C35">
              <w:rPr>
                <w:rFonts w:ascii="Times New Roman" w:hAnsi="Times New Roman" w:cs="Times New Roman"/>
                <w:color w:val="auto"/>
                <w:lang w:val="ru-RU"/>
              </w:rPr>
              <w:t>в:</w:t>
            </w:r>
          </w:p>
          <w:p w:rsidR="008B698E" w:rsidRPr="00EE7C35" w:rsidRDefault="009232EC" w:rsidP="00C23C61">
            <w:pPr>
              <w:pStyle w:val="a7"/>
              <w:keepLines/>
              <w:numPr>
                <w:ilvl w:val="0"/>
                <w:numId w:val="5"/>
              </w:numPr>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 xml:space="preserve">падение </w:t>
            </w:r>
            <w:r w:rsidR="008B698E" w:rsidRPr="00EE7C35">
              <w:rPr>
                <w:rFonts w:ascii="Times New Roman" w:hAnsi="Times New Roman" w:cs="Times New Roman"/>
                <w:sz w:val="24"/>
                <w:szCs w:val="24"/>
                <w:lang w:val="ru-RU"/>
              </w:rPr>
              <w:t xml:space="preserve">в реакторном </w:t>
            </w:r>
            <w:r>
              <w:rPr>
                <w:rFonts w:ascii="Times New Roman" w:hAnsi="Times New Roman" w:cs="Times New Roman"/>
                <w:sz w:val="24"/>
                <w:szCs w:val="24"/>
                <w:lang w:val="ru-RU"/>
              </w:rPr>
              <w:t>отделении</w:t>
            </w:r>
          </w:p>
          <w:p w:rsidR="008B698E" w:rsidRPr="00EE7C35" w:rsidRDefault="008B698E" w:rsidP="00C23C61">
            <w:pPr>
              <w:pStyle w:val="a7"/>
              <w:keepLines/>
              <w:numPr>
                <w:ilvl w:val="0"/>
                <w:numId w:val="5"/>
              </w:numPr>
              <w:autoSpaceDE w:val="0"/>
              <w:autoSpaceDN w:val="0"/>
              <w:adjustRightInd w:val="0"/>
              <w:rPr>
                <w:rFonts w:ascii="Times New Roman" w:hAnsi="Times New Roman" w:cs="Times New Roman"/>
                <w:sz w:val="24"/>
                <w:szCs w:val="24"/>
                <w:lang w:val="ru-RU"/>
              </w:rPr>
            </w:pPr>
            <w:r w:rsidRPr="00EE7C35">
              <w:rPr>
                <w:rFonts w:ascii="Times New Roman" w:hAnsi="Times New Roman" w:cs="Times New Roman"/>
                <w:sz w:val="24"/>
                <w:szCs w:val="24"/>
                <w:lang w:val="ru-RU"/>
              </w:rPr>
              <w:t>пад</w:t>
            </w:r>
            <w:r w:rsidR="009232EC">
              <w:rPr>
                <w:rFonts w:ascii="Times New Roman" w:hAnsi="Times New Roman" w:cs="Times New Roman"/>
                <w:sz w:val="24"/>
                <w:szCs w:val="24"/>
                <w:lang w:val="ru-RU"/>
              </w:rPr>
              <w:t>е</w:t>
            </w:r>
            <w:r w:rsidRPr="00EE7C35">
              <w:rPr>
                <w:rFonts w:ascii="Times New Roman" w:hAnsi="Times New Roman" w:cs="Times New Roman"/>
                <w:sz w:val="24"/>
                <w:szCs w:val="24"/>
                <w:lang w:val="ru-RU"/>
              </w:rPr>
              <w:t>н</w:t>
            </w:r>
            <w:r w:rsidR="009232EC">
              <w:rPr>
                <w:rFonts w:ascii="Times New Roman" w:hAnsi="Times New Roman" w:cs="Times New Roman"/>
                <w:sz w:val="24"/>
                <w:szCs w:val="24"/>
                <w:lang w:val="ru-RU"/>
              </w:rPr>
              <w:t>ие</w:t>
            </w:r>
            <w:r w:rsidRPr="00EE7C35">
              <w:rPr>
                <w:rFonts w:ascii="Times New Roman" w:hAnsi="Times New Roman" w:cs="Times New Roman"/>
                <w:sz w:val="24"/>
                <w:szCs w:val="24"/>
                <w:lang w:val="ru-RU"/>
              </w:rPr>
              <w:t xml:space="preserve"> в реактор </w:t>
            </w:r>
            <w:r w:rsidR="009232EC">
              <w:rPr>
                <w:rFonts w:ascii="Times New Roman" w:hAnsi="Times New Roman" w:cs="Times New Roman"/>
                <w:sz w:val="24"/>
                <w:szCs w:val="24"/>
                <w:lang w:val="ru-RU"/>
              </w:rPr>
              <w:t>и</w:t>
            </w:r>
            <w:r w:rsidRPr="00EE7C35">
              <w:rPr>
                <w:rFonts w:ascii="Times New Roman" w:hAnsi="Times New Roman" w:cs="Times New Roman"/>
                <w:sz w:val="24"/>
                <w:szCs w:val="24"/>
                <w:lang w:val="ru-RU"/>
              </w:rPr>
              <w:t xml:space="preserve"> БВ при </w:t>
            </w:r>
            <w:r w:rsidR="009232EC">
              <w:rPr>
                <w:rFonts w:ascii="Times New Roman" w:hAnsi="Times New Roman" w:cs="Times New Roman"/>
                <w:sz w:val="24"/>
                <w:szCs w:val="24"/>
                <w:lang w:val="ru-RU"/>
              </w:rPr>
              <w:t>перегрузке топлива</w:t>
            </w:r>
          </w:p>
        </w:tc>
        <w:tc>
          <w:tcPr>
            <w:tcW w:w="226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p>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6,58Е-07</w:t>
            </w:r>
          </w:p>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 xml:space="preserve">4,51Е-07 </w:t>
            </w:r>
          </w:p>
        </w:tc>
      </w:tr>
      <w:tr w:rsidR="008B698E" w:rsidRPr="00EE7C35" w:rsidTr="00C23C61">
        <w:trPr>
          <w:jc w:val="center"/>
        </w:trPr>
        <w:tc>
          <w:tcPr>
            <w:tcW w:w="8491" w:type="dxa"/>
            <w:gridSpan w:val="3"/>
          </w:tcPr>
          <w:p w:rsidR="008B698E" w:rsidRPr="00EE7C35" w:rsidRDefault="009232EC" w:rsidP="00C23C61">
            <w:pPr>
              <w:keepLines/>
              <w:autoSpaceDE w:val="0"/>
              <w:autoSpaceDN w:val="0"/>
              <w:adjustRightInd w:val="0"/>
              <w:jc w:val="center"/>
              <w:rPr>
                <w:rFonts w:ascii="Times New Roman" w:hAnsi="Times New Roman" w:cs="Times New Roman"/>
                <w:b/>
                <w:color w:val="auto"/>
                <w:lang w:val="ru-RU"/>
              </w:rPr>
            </w:pPr>
            <w:r>
              <w:rPr>
                <w:rFonts w:ascii="Times New Roman" w:hAnsi="Times New Roman" w:cs="Times New Roman"/>
                <w:b/>
                <w:color w:val="auto"/>
                <w:lang w:val="ru-RU"/>
              </w:rPr>
              <w:t>Внешние события</w:t>
            </w:r>
          </w:p>
        </w:tc>
      </w:tr>
      <w:tr w:rsidR="008B698E" w:rsidRPr="00EE7C35" w:rsidTr="00C23C61">
        <w:trPr>
          <w:jc w:val="center"/>
        </w:trPr>
        <w:tc>
          <w:tcPr>
            <w:tcW w:w="675"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4</w:t>
            </w:r>
          </w:p>
        </w:tc>
        <w:tc>
          <w:tcPr>
            <w:tcW w:w="554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Смерч</w:t>
            </w:r>
          </w:p>
        </w:tc>
        <w:tc>
          <w:tcPr>
            <w:tcW w:w="226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1,63Е-07</w:t>
            </w:r>
          </w:p>
        </w:tc>
      </w:tr>
      <w:tr w:rsidR="008B698E" w:rsidRPr="00EE7C35" w:rsidTr="00C23C61">
        <w:trPr>
          <w:jc w:val="center"/>
        </w:trPr>
        <w:tc>
          <w:tcPr>
            <w:tcW w:w="675"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5</w:t>
            </w:r>
          </w:p>
        </w:tc>
        <w:tc>
          <w:tcPr>
            <w:tcW w:w="554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Землетр</w:t>
            </w:r>
            <w:r w:rsidR="009232EC">
              <w:rPr>
                <w:rFonts w:ascii="Times New Roman" w:hAnsi="Times New Roman" w:cs="Times New Roman"/>
                <w:color w:val="auto"/>
                <w:lang w:val="ru-RU"/>
              </w:rPr>
              <w:t>ясение</w:t>
            </w:r>
          </w:p>
        </w:tc>
        <w:tc>
          <w:tcPr>
            <w:tcW w:w="226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6,76Е-06</w:t>
            </w:r>
          </w:p>
        </w:tc>
      </w:tr>
      <w:tr w:rsidR="008B698E" w:rsidRPr="00EE7C35" w:rsidTr="00C23C61">
        <w:trPr>
          <w:jc w:val="center"/>
        </w:trPr>
        <w:tc>
          <w:tcPr>
            <w:tcW w:w="675"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6</w:t>
            </w:r>
          </w:p>
        </w:tc>
        <w:tc>
          <w:tcPr>
            <w:tcW w:w="554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Пад</w:t>
            </w:r>
            <w:r w:rsidR="009232EC">
              <w:rPr>
                <w:rFonts w:ascii="Times New Roman" w:hAnsi="Times New Roman" w:cs="Times New Roman"/>
                <w:color w:val="auto"/>
                <w:lang w:val="ru-RU"/>
              </w:rPr>
              <w:t xml:space="preserve">ение </w:t>
            </w:r>
            <w:r w:rsidRPr="00EE7C35">
              <w:rPr>
                <w:rFonts w:ascii="Times New Roman" w:hAnsi="Times New Roman" w:cs="Times New Roman"/>
                <w:color w:val="auto"/>
                <w:lang w:val="ru-RU"/>
              </w:rPr>
              <w:t>л</w:t>
            </w:r>
            <w:r w:rsidR="009232EC">
              <w:rPr>
                <w:rFonts w:ascii="Times New Roman" w:hAnsi="Times New Roman" w:cs="Times New Roman"/>
                <w:color w:val="auto"/>
                <w:lang w:val="ru-RU"/>
              </w:rPr>
              <w:t>е</w:t>
            </w:r>
            <w:r w:rsidRPr="00EE7C35">
              <w:rPr>
                <w:rFonts w:ascii="Times New Roman" w:hAnsi="Times New Roman" w:cs="Times New Roman"/>
                <w:color w:val="auto"/>
                <w:lang w:val="ru-RU"/>
              </w:rPr>
              <w:t>та</w:t>
            </w:r>
            <w:r w:rsidR="009232EC">
              <w:rPr>
                <w:rFonts w:ascii="Times New Roman" w:hAnsi="Times New Roman" w:cs="Times New Roman"/>
                <w:color w:val="auto"/>
                <w:lang w:val="ru-RU"/>
              </w:rPr>
              <w:t>те</w:t>
            </w:r>
            <w:r w:rsidRPr="00EE7C35">
              <w:rPr>
                <w:rFonts w:ascii="Times New Roman" w:hAnsi="Times New Roman" w:cs="Times New Roman"/>
                <w:color w:val="auto"/>
                <w:lang w:val="ru-RU"/>
              </w:rPr>
              <w:t>льн</w:t>
            </w:r>
            <w:r w:rsidR="009232EC">
              <w:rPr>
                <w:rFonts w:ascii="Times New Roman" w:hAnsi="Times New Roman" w:cs="Times New Roman"/>
                <w:color w:val="auto"/>
                <w:lang w:val="ru-RU"/>
              </w:rPr>
              <w:t>ы</w:t>
            </w:r>
            <w:r w:rsidRPr="00EE7C35">
              <w:rPr>
                <w:rFonts w:ascii="Times New Roman" w:hAnsi="Times New Roman" w:cs="Times New Roman"/>
                <w:color w:val="auto"/>
                <w:lang w:val="ru-RU"/>
              </w:rPr>
              <w:t>х а</w:t>
            </w:r>
            <w:r w:rsidR="009232EC">
              <w:rPr>
                <w:rFonts w:ascii="Times New Roman" w:hAnsi="Times New Roman" w:cs="Times New Roman"/>
                <w:color w:val="auto"/>
                <w:lang w:val="ru-RU"/>
              </w:rPr>
              <w:t>п</w:t>
            </w:r>
            <w:r w:rsidRPr="00EE7C35">
              <w:rPr>
                <w:rFonts w:ascii="Times New Roman" w:hAnsi="Times New Roman" w:cs="Times New Roman"/>
                <w:color w:val="auto"/>
                <w:lang w:val="ru-RU"/>
              </w:rPr>
              <w:t>парат</w:t>
            </w:r>
            <w:r w:rsidR="009232EC">
              <w:rPr>
                <w:rFonts w:ascii="Times New Roman" w:hAnsi="Times New Roman" w:cs="Times New Roman"/>
                <w:color w:val="auto"/>
                <w:lang w:val="ru-RU"/>
              </w:rPr>
              <w:t>о</w:t>
            </w:r>
            <w:r w:rsidRPr="00EE7C35">
              <w:rPr>
                <w:rFonts w:ascii="Times New Roman" w:hAnsi="Times New Roman" w:cs="Times New Roman"/>
                <w:color w:val="auto"/>
                <w:lang w:val="ru-RU"/>
              </w:rPr>
              <w:t>в</w:t>
            </w:r>
          </w:p>
        </w:tc>
        <w:tc>
          <w:tcPr>
            <w:tcW w:w="226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6,13Е-07</w:t>
            </w:r>
          </w:p>
        </w:tc>
      </w:tr>
      <w:tr w:rsidR="008B698E" w:rsidRPr="00EE7C35" w:rsidTr="00C23C61">
        <w:trPr>
          <w:jc w:val="center"/>
        </w:trPr>
        <w:tc>
          <w:tcPr>
            <w:tcW w:w="675"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7</w:t>
            </w:r>
          </w:p>
        </w:tc>
        <w:tc>
          <w:tcPr>
            <w:tcW w:w="554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Токсич</w:t>
            </w:r>
            <w:r w:rsidR="009232EC">
              <w:rPr>
                <w:rFonts w:ascii="Times New Roman" w:hAnsi="Times New Roman" w:cs="Times New Roman"/>
                <w:color w:val="auto"/>
                <w:lang w:val="ru-RU"/>
              </w:rPr>
              <w:t xml:space="preserve">еские </w:t>
            </w:r>
            <w:r w:rsidRPr="00EE7C35">
              <w:rPr>
                <w:rFonts w:ascii="Times New Roman" w:hAnsi="Times New Roman" w:cs="Times New Roman"/>
                <w:color w:val="auto"/>
                <w:lang w:val="ru-RU"/>
              </w:rPr>
              <w:t>газ</w:t>
            </w:r>
            <w:r w:rsidR="009232EC">
              <w:rPr>
                <w:rFonts w:ascii="Times New Roman" w:hAnsi="Times New Roman" w:cs="Times New Roman"/>
                <w:color w:val="auto"/>
                <w:lang w:val="ru-RU"/>
              </w:rPr>
              <w:t>ы</w:t>
            </w:r>
          </w:p>
        </w:tc>
        <w:tc>
          <w:tcPr>
            <w:tcW w:w="2268" w:type="dxa"/>
          </w:tcPr>
          <w:p w:rsidR="008B698E" w:rsidRPr="00EE7C35" w:rsidRDefault="008B698E" w:rsidP="00C23C61">
            <w:pPr>
              <w:keepLines/>
              <w:autoSpaceDE w:val="0"/>
              <w:autoSpaceDN w:val="0"/>
              <w:adjustRightInd w:val="0"/>
              <w:rPr>
                <w:rFonts w:ascii="Times New Roman" w:hAnsi="Times New Roman" w:cs="Times New Roman"/>
                <w:color w:val="auto"/>
                <w:lang w:val="ru-RU"/>
              </w:rPr>
            </w:pPr>
            <w:r w:rsidRPr="00EE7C35">
              <w:rPr>
                <w:rFonts w:ascii="Times New Roman" w:hAnsi="Times New Roman" w:cs="Times New Roman"/>
                <w:color w:val="auto"/>
                <w:lang w:val="ru-RU"/>
              </w:rPr>
              <w:t>1,0</w:t>
            </w:r>
            <w:r w:rsidR="009232EC">
              <w:rPr>
                <w:rFonts w:ascii="Times New Roman" w:hAnsi="Times New Roman" w:cs="Times New Roman"/>
                <w:color w:val="auto"/>
                <w:lang w:val="ru-RU"/>
              </w:rPr>
              <w:t>0</w:t>
            </w:r>
            <w:r w:rsidRPr="00EE7C35">
              <w:rPr>
                <w:rFonts w:ascii="Times New Roman" w:hAnsi="Times New Roman" w:cs="Times New Roman"/>
                <w:color w:val="auto"/>
                <w:lang w:val="ru-RU"/>
              </w:rPr>
              <w:t>Е-08</w:t>
            </w:r>
          </w:p>
        </w:tc>
      </w:tr>
    </w:tbl>
    <w:p w:rsidR="008B698E" w:rsidRPr="00EE7C35" w:rsidRDefault="008B698E" w:rsidP="00C23C61">
      <w:pPr>
        <w:keepLines/>
        <w:autoSpaceDE w:val="0"/>
        <w:autoSpaceDN w:val="0"/>
        <w:adjustRightInd w:val="0"/>
        <w:rPr>
          <w:rFonts w:ascii="Times New Roman" w:hAnsi="Times New Roman" w:cs="Times New Roman"/>
          <w:color w:val="auto"/>
          <w:lang w:val="ru-RU"/>
        </w:rPr>
      </w:pPr>
    </w:p>
    <w:p w:rsidR="009232EC" w:rsidRPr="009232EC" w:rsidRDefault="009232EC" w:rsidP="00C23C61">
      <w:pPr>
        <w:keepLines/>
        <w:autoSpaceDE w:val="0"/>
        <w:autoSpaceDN w:val="0"/>
        <w:adjustRightInd w:val="0"/>
        <w:ind w:firstLine="426"/>
        <w:jc w:val="both"/>
        <w:rPr>
          <w:rFonts w:ascii="Times New Roman" w:hAnsi="Times New Roman" w:cs="Times New Roman"/>
          <w:color w:val="auto"/>
          <w:lang w:val="ru-RU"/>
        </w:rPr>
      </w:pPr>
      <w:r w:rsidRPr="009232EC">
        <w:rPr>
          <w:rFonts w:ascii="Times New Roman" w:hAnsi="Times New Roman" w:cs="Times New Roman"/>
          <w:color w:val="auto"/>
          <w:lang w:val="ru-RU"/>
        </w:rPr>
        <w:t>Проведенный анализ влияния внутренних и внешних событий подтверждает, что проект энергоблока, технические средства и административные меры по защите сооружений, систем и элементов обеспечивают надежную защиту энергоблока от воздействия экстремальных воздействий природного и техногенного происхождения.</w:t>
      </w:r>
    </w:p>
    <w:p w:rsidR="009232EC" w:rsidRPr="009232EC" w:rsidRDefault="009232EC" w:rsidP="00C23C61">
      <w:pPr>
        <w:keepLines/>
        <w:autoSpaceDE w:val="0"/>
        <w:autoSpaceDN w:val="0"/>
        <w:adjustRightInd w:val="0"/>
        <w:ind w:firstLine="426"/>
        <w:jc w:val="both"/>
        <w:rPr>
          <w:rFonts w:ascii="Times New Roman" w:hAnsi="Times New Roman" w:cs="Times New Roman"/>
          <w:color w:val="auto"/>
          <w:lang w:val="ru-RU"/>
        </w:rPr>
      </w:pPr>
      <w:r w:rsidRPr="009232EC">
        <w:rPr>
          <w:rFonts w:ascii="Times New Roman" w:hAnsi="Times New Roman" w:cs="Times New Roman"/>
          <w:color w:val="auto"/>
          <w:lang w:val="ru-RU"/>
        </w:rPr>
        <w:t>В ОП ЮУАЭС разработана и введена в действие система аварийной готовности и реагирования, включая планы мероприятий по защите персонала и населения, аварийный запас СИЗ</w:t>
      </w:r>
      <w:r w:rsidR="00346827">
        <w:rPr>
          <w:rFonts w:ascii="Times New Roman" w:hAnsi="Times New Roman" w:cs="Times New Roman"/>
          <w:color w:val="auto"/>
          <w:lang w:val="ru-RU"/>
        </w:rPr>
        <w:t>,</w:t>
      </w:r>
      <w:r w:rsidRPr="009232EC">
        <w:rPr>
          <w:rFonts w:ascii="Times New Roman" w:hAnsi="Times New Roman" w:cs="Times New Roman"/>
          <w:color w:val="auto"/>
          <w:lang w:val="ru-RU"/>
        </w:rPr>
        <w:t xml:space="preserve"> оборудования и материалов, аварийные организационные структуры, порядок их подготовки, кризисные центры. Система аварийного реагирования соответствует изменениям проекта, аварийные планы разработаны и утверждены в установленном порядке.</w:t>
      </w:r>
    </w:p>
    <w:p w:rsidR="008B698E" w:rsidRPr="00EE7C35" w:rsidRDefault="009232EC" w:rsidP="00C23C61">
      <w:pPr>
        <w:keepLines/>
        <w:autoSpaceDE w:val="0"/>
        <w:autoSpaceDN w:val="0"/>
        <w:adjustRightInd w:val="0"/>
        <w:ind w:firstLine="426"/>
        <w:jc w:val="both"/>
        <w:rPr>
          <w:rFonts w:ascii="Times New Roman" w:hAnsi="Times New Roman" w:cs="Times New Roman"/>
          <w:color w:val="auto"/>
          <w:lang w:val="ru-RU"/>
        </w:rPr>
      </w:pPr>
      <w:r w:rsidRPr="009232EC">
        <w:rPr>
          <w:rFonts w:ascii="Times New Roman" w:hAnsi="Times New Roman" w:cs="Times New Roman"/>
          <w:color w:val="auto"/>
          <w:lang w:val="ru-RU"/>
        </w:rPr>
        <w:t xml:space="preserve">Таким образом, выполняется главная цель системы аварийного реагирования - эксплуатирующая организация имеет соответствующие планы, квалифицированный персонал и оборудование для действий в аварийной ситуации, координирует свои планы с Единой государственной системой предупреждения и реагирования на чрезвычайные ситуации техногенного и природного характера и регулярно проверяет аварийную готовность путем обучения и тренировок. В ходе выполнения переоценки безопасности установлено, что </w:t>
      </w:r>
      <w:r w:rsidR="00346827" w:rsidRPr="009232EC">
        <w:rPr>
          <w:rFonts w:ascii="Times New Roman" w:hAnsi="Times New Roman" w:cs="Times New Roman"/>
          <w:color w:val="auto"/>
          <w:lang w:val="ru-RU"/>
        </w:rPr>
        <w:t xml:space="preserve">администрация </w:t>
      </w:r>
      <w:r w:rsidRPr="009232EC">
        <w:rPr>
          <w:rFonts w:ascii="Times New Roman" w:hAnsi="Times New Roman" w:cs="Times New Roman"/>
          <w:color w:val="auto"/>
          <w:lang w:val="ru-RU"/>
        </w:rPr>
        <w:t>АЭС и персонал станции готовы к действиям по защите персонала и окружающей среды в случае возникновения чрезвычайной ситуации.</w:t>
      </w:r>
    </w:p>
    <w:p w:rsidR="00346827" w:rsidRDefault="00346827" w:rsidP="00C23C61">
      <w:pPr>
        <w:pStyle w:val="Default"/>
        <w:keepLines/>
        <w:ind w:firstLine="567"/>
        <w:rPr>
          <w:bCs/>
          <w:i/>
          <w:color w:val="auto"/>
          <w:lang w:val="ru-RU"/>
        </w:rPr>
      </w:pPr>
    </w:p>
    <w:p w:rsidR="00126D3D" w:rsidRPr="00EE7C35" w:rsidRDefault="00126D3D" w:rsidP="00C23C61">
      <w:pPr>
        <w:pStyle w:val="Default"/>
        <w:keepLines/>
        <w:ind w:firstLine="567"/>
        <w:rPr>
          <w:i/>
          <w:color w:val="auto"/>
          <w:lang w:val="ru-RU"/>
        </w:rPr>
      </w:pPr>
      <w:r w:rsidRPr="00EE7C35">
        <w:rPr>
          <w:bCs/>
          <w:i/>
          <w:color w:val="auto"/>
          <w:lang w:val="ru-RU"/>
        </w:rPr>
        <w:t>Потенц</w:t>
      </w:r>
      <w:r w:rsidR="00346827">
        <w:rPr>
          <w:bCs/>
          <w:i/>
          <w:color w:val="auto"/>
          <w:lang w:val="ru-RU"/>
        </w:rPr>
        <w:t xml:space="preserve">иальные </w:t>
      </w:r>
      <w:r w:rsidRPr="00EE7C35">
        <w:rPr>
          <w:bCs/>
          <w:i/>
          <w:color w:val="auto"/>
          <w:lang w:val="ru-RU"/>
        </w:rPr>
        <w:t>авар</w:t>
      </w:r>
      <w:r w:rsidR="00346827">
        <w:rPr>
          <w:bCs/>
          <w:i/>
          <w:color w:val="auto"/>
          <w:lang w:val="ru-RU"/>
        </w:rPr>
        <w:t>ии</w:t>
      </w:r>
      <w:r w:rsidRPr="00EE7C35">
        <w:rPr>
          <w:bCs/>
          <w:i/>
          <w:color w:val="auto"/>
          <w:lang w:val="ru-RU"/>
        </w:rPr>
        <w:t xml:space="preserve"> при </w:t>
      </w:r>
      <w:r w:rsidR="00346827">
        <w:rPr>
          <w:bCs/>
          <w:i/>
          <w:color w:val="auto"/>
          <w:lang w:val="ru-RU"/>
        </w:rPr>
        <w:t>э</w:t>
      </w:r>
      <w:r w:rsidRPr="00EE7C35">
        <w:rPr>
          <w:bCs/>
          <w:i/>
          <w:color w:val="auto"/>
          <w:lang w:val="ru-RU"/>
        </w:rPr>
        <w:t>ксплуатац</w:t>
      </w:r>
      <w:r w:rsidR="00346827">
        <w:rPr>
          <w:bCs/>
          <w:i/>
          <w:color w:val="auto"/>
          <w:lang w:val="ru-RU"/>
        </w:rPr>
        <w:t>ии</w:t>
      </w:r>
      <w:r w:rsidRPr="00EE7C35">
        <w:rPr>
          <w:bCs/>
          <w:i/>
          <w:color w:val="auto"/>
          <w:lang w:val="ru-RU"/>
        </w:rPr>
        <w:t xml:space="preserve"> </w:t>
      </w:r>
      <w:r w:rsidR="00346827">
        <w:rPr>
          <w:bCs/>
          <w:i/>
          <w:color w:val="auto"/>
          <w:lang w:val="ru-RU"/>
        </w:rPr>
        <w:t>э</w:t>
      </w:r>
      <w:r w:rsidRPr="00EE7C35">
        <w:rPr>
          <w:bCs/>
          <w:i/>
          <w:color w:val="auto"/>
          <w:lang w:val="ru-RU"/>
        </w:rPr>
        <w:t>нергоблок</w:t>
      </w:r>
      <w:r w:rsidR="00346827">
        <w:rPr>
          <w:bCs/>
          <w:i/>
          <w:color w:val="auto"/>
          <w:lang w:val="ru-RU"/>
        </w:rPr>
        <w:t>о</w:t>
      </w:r>
      <w:r w:rsidRPr="00EE7C35">
        <w:rPr>
          <w:bCs/>
          <w:i/>
          <w:color w:val="auto"/>
          <w:lang w:val="ru-RU"/>
        </w:rPr>
        <w:t>в ЮУА</w:t>
      </w:r>
      <w:r w:rsidR="00346827">
        <w:rPr>
          <w:bCs/>
          <w:i/>
          <w:color w:val="auto"/>
          <w:lang w:val="ru-RU"/>
        </w:rPr>
        <w:t>Э</w:t>
      </w:r>
      <w:r w:rsidRPr="00EE7C35">
        <w:rPr>
          <w:bCs/>
          <w:i/>
          <w:color w:val="auto"/>
          <w:lang w:val="ru-RU"/>
        </w:rPr>
        <w:t xml:space="preserve">С </w:t>
      </w:r>
    </w:p>
    <w:p w:rsidR="00346827" w:rsidRPr="00346827" w:rsidRDefault="00346827" w:rsidP="00C23C61">
      <w:pPr>
        <w:pStyle w:val="Default"/>
        <w:keepLines/>
        <w:ind w:firstLine="567"/>
        <w:jc w:val="both"/>
        <w:rPr>
          <w:color w:val="auto"/>
          <w:lang w:val="ru-RU"/>
        </w:rPr>
      </w:pPr>
      <w:r w:rsidRPr="00346827">
        <w:rPr>
          <w:color w:val="auto"/>
          <w:lang w:val="ru-RU"/>
        </w:rPr>
        <w:t>Критерий приемлемости экологических последствий аварий определяется НРБУ-97.</w:t>
      </w:r>
    </w:p>
    <w:p w:rsidR="00346827" w:rsidRPr="00346827" w:rsidRDefault="00346827" w:rsidP="00C23C61">
      <w:pPr>
        <w:pStyle w:val="Default"/>
        <w:keepLines/>
        <w:ind w:firstLine="567"/>
        <w:jc w:val="both"/>
        <w:rPr>
          <w:color w:val="auto"/>
          <w:lang w:val="ru-RU"/>
        </w:rPr>
      </w:pPr>
      <w:r w:rsidRPr="00346827">
        <w:rPr>
          <w:color w:val="auto"/>
          <w:lang w:val="ru-RU"/>
        </w:rPr>
        <w:t>Для анализа радиационных последствий проектных и запроектных аварий на ЮУАЭС учитываются:</w:t>
      </w:r>
    </w:p>
    <w:p w:rsidR="00346827" w:rsidRPr="00346827" w:rsidRDefault="00346827" w:rsidP="00C23C61">
      <w:pPr>
        <w:pStyle w:val="Default"/>
        <w:keepLines/>
        <w:numPr>
          <w:ilvl w:val="0"/>
          <w:numId w:val="34"/>
        </w:numPr>
        <w:tabs>
          <w:tab w:val="left" w:pos="851"/>
        </w:tabs>
        <w:ind w:left="0" w:firstLine="567"/>
        <w:jc w:val="both"/>
        <w:rPr>
          <w:color w:val="auto"/>
          <w:lang w:val="ru-RU"/>
        </w:rPr>
      </w:pPr>
      <w:r w:rsidRPr="00346827">
        <w:rPr>
          <w:color w:val="auto"/>
          <w:lang w:val="ru-RU"/>
        </w:rPr>
        <w:t>максимальн</w:t>
      </w:r>
      <w:r>
        <w:rPr>
          <w:color w:val="auto"/>
          <w:lang w:val="ru-RU"/>
        </w:rPr>
        <w:t>о</w:t>
      </w:r>
      <w:r w:rsidRPr="00346827">
        <w:rPr>
          <w:color w:val="auto"/>
          <w:lang w:val="ru-RU"/>
        </w:rPr>
        <w:t xml:space="preserve"> проектная авария (МПА) - авария, вызванная двусторонним разрывом охлаждающей системы (авария ядерного реактора с потерей теплоносителя) при номинальном уровне энергии;</w:t>
      </w:r>
    </w:p>
    <w:p w:rsidR="00346827" w:rsidRPr="00346827" w:rsidRDefault="00346827" w:rsidP="00C23C61">
      <w:pPr>
        <w:pStyle w:val="Default"/>
        <w:keepLines/>
        <w:numPr>
          <w:ilvl w:val="0"/>
          <w:numId w:val="34"/>
        </w:numPr>
        <w:tabs>
          <w:tab w:val="left" w:pos="851"/>
        </w:tabs>
        <w:ind w:left="0" w:firstLine="567"/>
        <w:jc w:val="both"/>
        <w:rPr>
          <w:color w:val="auto"/>
          <w:lang w:val="ru-RU"/>
        </w:rPr>
      </w:pPr>
      <w:r w:rsidRPr="00346827">
        <w:rPr>
          <w:color w:val="auto"/>
          <w:lang w:val="ru-RU"/>
        </w:rPr>
        <w:t>разгерметизация крышки коллектора парогенератора;</w:t>
      </w:r>
    </w:p>
    <w:p w:rsidR="00346827" w:rsidRPr="00346827" w:rsidRDefault="00346827" w:rsidP="00C23C61">
      <w:pPr>
        <w:pStyle w:val="Default"/>
        <w:keepLines/>
        <w:numPr>
          <w:ilvl w:val="0"/>
          <w:numId w:val="34"/>
        </w:numPr>
        <w:tabs>
          <w:tab w:val="left" w:pos="851"/>
        </w:tabs>
        <w:ind w:left="0" w:firstLine="567"/>
        <w:jc w:val="both"/>
        <w:rPr>
          <w:color w:val="auto"/>
          <w:lang w:val="ru-RU"/>
        </w:rPr>
      </w:pPr>
      <w:r w:rsidRPr="00346827">
        <w:rPr>
          <w:color w:val="auto"/>
          <w:lang w:val="ru-RU"/>
        </w:rPr>
        <w:t>авария при обращении с топливом и отработанным топливом;</w:t>
      </w:r>
    </w:p>
    <w:p w:rsidR="00346827" w:rsidRPr="00346827" w:rsidRDefault="00346827" w:rsidP="00C23C61">
      <w:pPr>
        <w:pStyle w:val="Default"/>
        <w:keepLines/>
        <w:numPr>
          <w:ilvl w:val="0"/>
          <w:numId w:val="34"/>
        </w:numPr>
        <w:tabs>
          <w:tab w:val="left" w:pos="851"/>
        </w:tabs>
        <w:ind w:left="0" w:firstLine="567"/>
        <w:jc w:val="both"/>
        <w:rPr>
          <w:color w:val="auto"/>
          <w:lang w:val="ru-RU"/>
        </w:rPr>
      </w:pPr>
      <w:r w:rsidRPr="00346827">
        <w:rPr>
          <w:color w:val="auto"/>
          <w:lang w:val="ru-RU"/>
        </w:rPr>
        <w:t>авария, вызванная повреждением охлаждающей линии вне реактор</w:t>
      </w:r>
      <w:r>
        <w:rPr>
          <w:color w:val="auto"/>
          <w:lang w:val="ru-RU"/>
        </w:rPr>
        <w:t>а</w:t>
      </w:r>
      <w:r w:rsidRPr="00346827">
        <w:rPr>
          <w:color w:val="auto"/>
          <w:lang w:val="ru-RU"/>
        </w:rPr>
        <w:t>.</w:t>
      </w:r>
    </w:p>
    <w:p w:rsidR="00126D3D" w:rsidRPr="00EE7C35" w:rsidRDefault="00346827" w:rsidP="00C23C61">
      <w:pPr>
        <w:pStyle w:val="Default"/>
        <w:keepLines/>
        <w:ind w:firstLine="567"/>
        <w:jc w:val="both"/>
        <w:rPr>
          <w:color w:val="auto"/>
          <w:lang w:val="ru-RU"/>
        </w:rPr>
      </w:pPr>
      <w:r w:rsidRPr="00346827">
        <w:rPr>
          <w:color w:val="auto"/>
          <w:lang w:val="ru-RU"/>
        </w:rPr>
        <w:t>Анализ тяжелых запроектных аварий для ЮУАЭС проведен в составе работ по анализу безопасности, предусмотренных среди мероприятий КСПБ.</w:t>
      </w:r>
      <w:r w:rsidR="00126D3D" w:rsidRPr="00EE7C35">
        <w:rPr>
          <w:color w:val="auto"/>
          <w:lang w:val="ru-RU"/>
        </w:rPr>
        <w:t xml:space="preserve"> </w:t>
      </w:r>
    </w:p>
    <w:p w:rsidR="00346827" w:rsidRDefault="00346827" w:rsidP="00C23C61">
      <w:pPr>
        <w:pStyle w:val="Default"/>
        <w:keepLines/>
        <w:ind w:firstLine="567"/>
        <w:rPr>
          <w:i/>
          <w:color w:val="auto"/>
          <w:lang w:val="ru-RU"/>
        </w:rPr>
      </w:pPr>
    </w:p>
    <w:p w:rsidR="00346827" w:rsidRDefault="00346827" w:rsidP="00C23C61">
      <w:pPr>
        <w:pStyle w:val="Default"/>
        <w:keepLines/>
        <w:ind w:firstLine="567"/>
        <w:rPr>
          <w:i/>
          <w:color w:val="auto"/>
          <w:lang w:val="ru-RU"/>
        </w:rPr>
      </w:pPr>
      <w:r w:rsidRPr="00346827">
        <w:rPr>
          <w:i/>
          <w:color w:val="auto"/>
          <w:lang w:val="ru-RU"/>
        </w:rPr>
        <w:t>Смягчение последствий аварий</w:t>
      </w:r>
    </w:p>
    <w:p w:rsidR="00346827" w:rsidRPr="00346827" w:rsidRDefault="00346827" w:rsidP="00C23C61">
      <w:pPr>
        <w:pStyle w:val="Default"/>
        <w:keepLines/>
        <w:ind w:firstLine="567"/>
        <w:jc w:val="both"/>
        <w:rPr>
          <w:color w:val="auto"/>
          <w:lang w:val="ru-RU"/>
        </w:rPr>
      </w:pPr>
      <w:r w:rsidRPr="00346827">
        <w:rPr>
          <w:color w:val="auto"/>
          <w:lang w:val="ru-RU"/>
        </w:rPr>
        <w:t>Аварийная безопасность ЮУАЭС базируется на следующих принципах и критериях безопасности:</w:t>
      </w:r>
    </w:p>
    <w:p w:rsidR="00346827" w:rsidRPr="00346827" w:rsidRDefault="00346827" w:rsidP="00C23C61">
      <w:pPr>
        <w:pStyle w:val="Default"/>
        <w:keepLines/>
        <w:numPr>
          <w:ilvl w:val="0"/>
          <w:numId w:val="34"/>
        </w:numPr>
        <w:tabs>
          <w:tab w:val="left" w:pos="851"/>
        </w:tabs>
        <w:ind w:left="0" w:firstLine="567"/>
        <w:jc w:val="both"/>
        <w:rPr>
          <w:color w:val="auto"/>
          <w:lang w:val="ru-RU"/>
        </w:rPr>
      </w:pPr>
      <w:r w:rsidRPr="00346827">
        <w:rPr>
          <w:color w:val="auto"/>
          <w:lang w:val="ru-RU"/>
        </w:rPr>
        <w:t>Безопасность АЭС обеспечивается последовательным применением</w:t>
      </w:r>
    </w:p>
    <w:p w:rsidR="00346827" w:rsidRPr="00346827" w:rsidRDefault="00346827" w:rsidP="00C23C61">
      <w:pPr>
        <w:pStyle w:val="Default"/>
        <w:keepLines/>
        <w:numPr>
          <w:ilvl w:val="0"/>
          <w:numId w:val="35"/>
        </w:numPr>
        <w:jc w:val="both"/>
        <w:rPr>
          <w:color w:val="auto"/>
          <w:lang w:val="ru-RU"/>
        </w:rPr>
      </w:pPr>
      <w:r w:rsidRPr="00346827">
        <w:rPr>
          <w:color w:val="auto"/>
          <w:lang w:val="ru-RU"/>
        </w:rPr>
        <w:t>физических барьеров на пути распространения ионизирующего излучения и радиоактивных веществ в окружающую среду,</w:t>
      </w:r>
    </w:p>
    <w:p w:rsidR="00346827" w:rsidRPr="00346827" w:rsidRDefault="00346827" w:rsidP="00C23C61">
      <w:pPr>
        <w:pStyle w:val="Default"/>
        <w:keepLines/>
        <w:numPr>
          <w:ilvl w:val="0"/>
          <w:numId w:val="35"/>
        </w:numPr>
        <w:jc w:val="both"/>
        <w:rPr>
          <w:color w:val="auto"/>
          <w:lang w:val="ru-RU"/>
        </w:rPr>
      </w:pPr>
      <w:r w:rsidRPr="00346827">
        <w:rPr>
          <w:color w:val="auto"/>
          <w:lang w:val="ru-RU"/>
        </w:rPr>
        <w:t>системы технических и организационных мер по защите барьеров и сохранению их эффективности с целью защиты персонала, населения и окружающей среды.</w:t>
      </w:r>
    </w:p>
    <w:p w:rsidR="00346827" w:rsidRPr="00346827" w:rsidRDefault="00346827" w:rsidP="00C23C61">
      <w:pPr>
        <w:pStyle w:val="Default"/>
        <w:keepLines/>
        <w:numPr>
          <w:ilvl w:val="0"/>
          <w:numId w:val="34"/>
        </w:numPr>
        <w:tabs>
          <w:tab w:val="left" w:pos="851"/>
        </w:tabs>
        <w:ind w:left="0" w:firstLine="567"/>
        <w:jc w:val="both"/>
        <w:rPr>
          <w:color w:val="auto"/>
          <w:lang w:val="ru-RU"/>
        </w:rPr>
      </w:pPr>
      <w:r w:rsidRPr="00346827">
        <w:rPr>
          <w:color w:val="auto"/>
          <w:lang w:val="ru-RU"/>
        </w:rPr>
        <w:t>При эксплуатации АЭС контролируется целостность барьеров на всем пути распространения радиоактивных веществ. При эксплуатации все барьеры и средства их защиты находятся в работоспособном состоянии. При обнаружении нетрудоспособности любого из предусмотренных в проекте станции барьера или средств его защиты согласно условиям безопасной эксплуатации работа блока АЭС на мощности запрещается.</w:t>
      </w:r>
    </w:p>
    <w:p w:rsidR="00346827" w:rsidRPr="00346827" w:rsidRDefault="00346827" w:rsidP="00C23C61">
      <w:pPr>
        <w:pStyle w:val="Default"/>
        <w:keepLines/>
        <w:ind w:firstLine="567"/>
        <w:jc w:val="both"/>
        <w:rPr>
          <w:color w:val="auto"/>
          <w:lang w:val="ru-RU"/>
        </w:rPr>
      </w:pPr>
      <w:r w:rsidRPr="00346827">
        <w:rPr>
          <w:color w:val="auto"/>
          <w:lang w:val="ru-RU"/>
        </w:rPr>
        <w:t>Создание физических барьеров на пути распространения радиоактивных выбросов (топливная матрица, оболочка ТВЭЛа, пределы контура теплоносителя, герметичная оболочка реакторной установки, биологическая защита):</w:t>
      </w:r>
    </w:p>
    <w:p w:rsidR="00346827" w:rsidRPr="00346827" w:rsidRDefault="00346827" w:rsidP="00C23C61">
      <w:pPr>
        <w:pStyle w:val="Default"/>
        <w:keepLines/>
        <w:numPr>
          <w:ilvl w:val="0"/>
          <w:numId w:val="36"/>
        </w:numPr>
        <w:tabs>
          <w:tab w:val="left" w:pos="851"/>
        </w:tabs>
        <w:ind w:left="0" w:firstLine="567"/>
        <w:jc w:val="both"/>
        <w:rPr>
          <w:color w:val="auto"/>
          <w:lang w:val="ru-RU"/>
        </w:rPr>
      </w:pPr>
      <w:r w:rsidRPr="00346827">
        <w:rPr>
          <w:color w:val="auto"/>
          <w:lang w:val="ru-RU"/>
        </w:rPr>
        <w:t>наличие специальных систем безопасности, основанны</w:t>
      </w:r>
      <w:r>
        <w:rPr>
          <w:color w:val="auto"/>
          <w:lang w:val="ru-RU"/>
        </w:rPr>
        <w:t>х</w:t>
      </w:r>
      <w:r w:rsidRPr="00346827">
        <w:rPr>
          <w:color w:val="auto"/>
          <w:lang w:val="ru-RU"/>
        </w:rPr>
        <w:t xml:space="preserve"> на принципе создания </w:t>
      </w:r>
      <w:r>
        <w:rPr>
          <w:color w:val="auto"/>
          <w:lang w:val="ru-RU"/>
        </w:rPr>
        <w:t>параллельных каналов и выполняющих</w:t>
      </w:r>
      <w:r w:rsidRPr="00346827">
        <w:rPr>
          <w:color w:val="auto"/>
          <w:lang w:val="ru-RU"/>
        </w:rPr>
        <w:t xml:space="preserve"> одну и ту же функцию;</w:t>
      </w:r>
    </w:p>
    <w:p w:rsidR="00346827" w:rsidRPr="00346827" w:rsidRDefault="00346827" w:rsidP="00C23C61">
      <w:pPr>
        <w:pStyle w:val="Default"/>
        <w:keepLines/>
        <w:numPr>
          <w:ilvl w:val="0"/>
          <w:numId w:val="36"/>
        </w:numPr>
        <w:tabs>
          <w:tab w:val="left" w:pos="851"/>
        </w:tabs>
        <w:ind w:left="0" w:firstLine="567"/>
        <w:jc w:val="both"/>
        <w:rPr>
          <w:color w:val="auto"/>
          <w:lang w:val="ru-RU"/>
        </w:rPr>
      </w:pPr>
      <w:r w:rsidRPr="00346827">
        <w:rPr>
          <w:color w:val="auto"/>
          <w:lang w:val="ru-RU"/>
        </w:rPr>
        <w:t>обеспечение принципов независимости, резервирования, физического распределения и учета каждого инцидента при создании системы безопасности</w:t>
      </w:r>
      <w:r>
        <w:rPr>
          <w:color w:val="auto"/>
          <w:lang w:val="ru-RU"/>
        </w:rPr>
        <w:t>;</w:t>
      </w:r>
    </w:p>
    <w:p w:rsidR="00346827" w:rsidRPr="00346827" w:rsidRDefault="00346827" w:rsidP="00C23C61">
      <w:pPr>
        <w:pStyle w:val="Default"/>
        <w:keepLines/>
        <w:numPr>
          <w:ilvl w:val="0"/>
          <w:numId w:val="36"/>
        </w:numPr>
        <w:tabs>
          <w:tab w:val="left" w:pos="851"/>
        </w:tabs>
        <w:ind w:left="0" w:firstLine="567"/>
        <w:jc w:val="both"/>
        <w:rPr>
          <w:color w:val="auto"/>
          <w:lang w:val="ru-RU"/>
        </w:rPr>
      </w:pPr>
      <w:r w:rsidRPr="00346827">
        <w:rPr>
          <w:color w:val="auto"/>
          <w:lang w:val="ru-RU"/>
        </w:rPr>
        <w:t>высокие технические характеристики системы локализации для предотвращения выхода радиоактивных веществ в окружающую среду;</w:t>
      </w:r>
    </w:p>
    <w:p w:rsidR="00346827" w:rsidRPr="00346827" w:rsidRDefault="00346827" w:rsidP="00C23C61">
      <w:pPr>
        <w:pStyle w:val="Default"/>
        <w:keepLines/>
        <w:numPr>
          <w:ilvl w:val="0"/>
          <w:numId w:val="36"/>
        </w:numPr>
        <w:tabs>
          <w:tab w:val="left" w:pos="851"/>
        </w:tabs>
        <w:ind w:left="0" w:firstLine="567"/>
        <w:jc w:val="both"/>
        <w:rPr>
          <w:color w:val="auto"/>
          <w:lang w:val="ru-RU"/>
        </w:rPr>
      </w:pPr>
      <w:r w:rsidRPr="00346827">
        <w:rPr>
          <w:color w:val="auto"/>
          <w:lang w:val="ru-RU"/>
        </w:rPr>
        <w:t>высокая степень контроля и автоматизации технологических процессов, включая обеспечение преодоления аварийных ситуаций во время наиболее ответственного (первого) этапа аварии без участия персонала;</w:t>
      </w:r>
    </w:p>
    <w:p w:rsidR="00346827" w:rsidRPr="00346827" w:rsidRDefault="00346827" w:rsidP="00C23C61">
      <w:pPr>
        <w:pStyle w:val="Default"/>
        <w:keepLines/>
        <w:numPr>
          <w:ilvl w:val="0"/>
          <w:numId w:val="36"/>
        </w:numPr>
        <w:tabs>
          <w:tab w:val="left" w:pos="851"/>
        </w:tabs>
        <w:ind w:left="0" w:firstLine="567"/>
        <w:jc w:val="both"/>
        <w:rPr>
          <w:color w:val="auto"/>
          <w:lang w:val="ru-RU"/>
        </w:rPr>
      </w:pPr>
      <w:r w:rsidRPr="00346827">
        <w:rPr>
          <w:color w:val="auto"/>
          <w:lang w:val="ru-RU"/>
        </w:rPr>
        <w:t>обеспечение безопасности при внешних воздействи</w:t>
      </w:r>
      <w:r>
        <w:rPr>
          <w:color w:val="auto"/>
          <w:lang w:val="ru-RU"/>
        </w:rPr>
        <w:t>ях</w:t>
      </w:r>
      <w:r w:rsidRPr="00346827">
        <w:rPr>
          <w:color w:val="auto"/>
          <w:lang w:val="ru-RU"/>
        </w:rPr>
        <w:t xml:space="preserve">, специфичных для </w:t>
      </w:r>
      <w:r>
        <w:rPr>
          <w:color w:val="auto"/>
          <w:lang w:val="ru-RU"/>
        </w:rPr>
        <w:t xml:space="preserve">рассматриваемых </w:t>
      </w:r>
      <w:r w:rsidRPr="00346827">
        <w:rPr>
          <w:color w:val="auto"/>
          <w:lang w:val="ru-RU"/>
        </w:rPr>
        <w:t>площадок, включая природные и техногенные воздействия;</w:t>
      </w:r>
    </w:p>
    <w:p w:rsidR="00346827" w:rsidRPr="00346827" w:rsidRDefault="00346827" w:rsidP="00C23C61">
      <w:pPr>
        <w:pStyle w:val="Default"/>
        <w:keepLines/>
        <w:numPr>
          <w:ilvl w:val="0"/>
          <w:numId w:val="36"/>
        </w:numPr>
        <w:tabs>
          <w:tab w:val="left" w:pos="851"/>
        </w:tabs>
        <w:ind w:left="0" w:firstLine="567"/>
        <w:jc w:val="both"/>
        <w:rPr>
          <w:color w:val="auto"/>
          <w:lang w:val="ru-RU"/>
        </w:rPr>
      </w:pPr>
      <w:r w:rsidRPr="00346827">
        <w:rPr>
          <w:color w:val="auto"/>
          <w:lang w:val="ru-RU"/>
        </w:rPr>
        <w:t>обеспечение безопасности при широком спектре исходных событий с учетом постулированных отказов, возможных ошибок персонала и дополнительных воздействий;</w:t>
      </w:r>
    </w:p>
    <w:p w:rsidR="00346827" w:rsidRPr="00346827" w:rsidRDefault="00346827" w:rsidP="00C23C61">
      <w:pPr>
        <w:pStyle w:val="Default"/>
        <w:keepLines/>
        <w:numPr>
          <w:ilvl w:val="0"/>
          <w:numId w:val="36"/>
        </w:numPr>
        <w:tabs>
          <w:tab w:val="left" w:pos="851"/>
        </w:tabs>
        <w:ind w:left="0" w:firstLine="567"/>
        <w:jc w:val="both"/>
        <w:rPr>
          <w:color w:val="auto"/>
          <w:lang w:val="ru-RU"/>
        </w:rPr>
      </w:pPr>
      <w:r w:rsidRPr="00346827">
        <w:rPr>
          <w:color w:val="auto"/>
          <w:lang w:val="ru-RU"/>
        </w:rPr>
        <w:t>применение консервативного подхода к выбору технических решений, влияющих на безопасность;</w:t>
      </w:r>
    </w:p>
    <w:p w:rsidR="00346827" w:rsidRPr="00346827" w:rsidRDefault="00346827" w:rsidP="00C23C61">
      <w:pPr>
        <w:pStyle w:val="Default"/>
        <w:keepLines/>
        <w:numPr>
          <w:ilvl w:val="0"/>
          <w:numId w:val="36"/>
        </w:numPr>
        <w:tabs>
          <w:tab w:val="left" w:pos="851"/>
        </w:tabs>
        <w:ind w:left="0" w:firstLine="567"/>
        <w:jc w:val="both"/>
        <w:rPr>
          <w:color w:val="auto"/>
          <w:lang w:val="ru-RU"/>
        </w:rPr>
      </w:pPr>
      <w:r w:rsidRPr="00346827">
        <w:rPr>
          <w:color w:val="auto"/>
          <w:lang w:val="ru-RU"/>
        </w:rPr>
        <w:t>использование мер и технических решений, направленных на:</w:t>
      </w:r>
    </w:p>
    <w:p w:rsidR="00346827" w:rsidRPr="00346827" w:rsidRDefault="00346827" w:rsidP="00C23C61">
      <w:pPr>
        <w:pStyle w:val="Default"/>
        <w:keepLines/>
        <w:numPr>
          <w:ilvl w:val="0"/>
          <w:numId w:val="37"/>
        </w:numPr>
        <w:jc w:val="both"/>
        <w:rPr>
          <w:color w:val="auto"/>
          <w:lang w:val="ru-RU"/>
        </w:rPr>
      </w:pPr>
      <w:r w:rsidRPr="00346827">
        <w:rPr>
          <w:color w:val="auto"/>
          <w:lang w:val="ru-RU"/>
        </w:rPr>
        <w:t>защиту систем локализации при проектных авариях,</w:t>
      </w:r>
    </w:p>
    <w:p w:rsidR="00346827" w:rsidRPr="00346827" w:rsidRDefault="00346827" w:rsidP="00C23C61">
      <w:pPr>
        <w:pStyle w:val="Default"/>
        <w:keepLines/>
        <w:numPr>
          <w:ilvl w:val="0"/>
          <w:numId w:val="37"/>
        </w:numPr>
        <w:jc w:val="both"/>
        <w:rPr>
          <w:color w:val="auto"/>
          <w:lang w:val="ru-RU"/>
        </w:rPr>
      </w:pPr>
      <w:r w:rsidRPr="00346827">
        <w:rPr>
          <w:color w:val="auto"/>
          <w:lang w:val="ru-RU"/>
        </w:rPr>
        <w:t>предотвращения того, чтобы исходное событие превратилось в проектную аварию,</w:t>
      </w:r>
    </w:p>
    <w:p w:rsidR="00346827" w:rsidRPr="00346827" w:rsidRDefault="00346827" w:rsidP="00C23C61">
      <w:pPr>
        <w:pStyle w:val="Default"/>
        <w:keepLines/>
        <w:numPr>
          <w:ilvl w:val="0"/>
          <w:numId w:val="37"/>
        </w:numPr>
        <w:jc w:val="both"/>
        <w:rPr>
          <w:color w:val="auto"/>
          <w:lang w:val="ru-RU"/>
        </w:rPr>
      </w:pPr>
      <w:r w:rsidRPr="00346827">
        <w:rPr>
          <w:color w:val="auto"/>
          <w:lang w:val="ru-RU"/>
        </w:rPr>
        <w:t>смягчения последствий аварий, которые не удалось предотвратить;</w:t>
      </w:r>
    </w:p>
    <w:p w:rsidR="00346827" w:rsidRPr="00346827" w:rsidRDefault="00346827" w:rsidP="00C23C61">
      <w:pPr>
        <w:pStyle w:val="Default"/>
        <w:keepLines/>
        <w:numPr>
          <w:ilvl w:val="0"/>
          <w:numId w:val="38"/>
        </w:numPr>
        <w:tabs>
          <w:tab w:val="left" w:pos="851"/>
        </w:tabs>
        <w:ind w:left="0" w:firstLine="567"/>
        <w:jc w:val="both"/>
        <w:rPr>
          <w:color w:val="auto"/>
          <w:lang w:val="ru-RU"/>
        </w:rPr>
      </w:pPr>
      <w:r w:rsidRPr="00346827">
        <w:rPr>
          <w:color w:val="auto"/>
          <w:lang w:val="ru-RU"/>
        </w:rPr>
        <w:t>обеспечение возможности проверки и испытания оборудования и систем, важных для безопасности, с целью их поддержания в работоспособном состоянии;</w:t>
      </w:r>
    </w:p>
    <w:p w:rsidR="00346827" w:rsidRPr="00346827" w:rsidRDefault="00346827" w:rsidP="00C23C61">
      <w:pPr>
        <w:pStyle w:val="Default"/>
        <w:keepLines/>
        <w:numPr>
          <w:ilvl w:val="0"/>
          <w:numId w:val="38"/>
        </w:numPr>
        <w:tabs>
          <w:tab w:val="left" w:pos="851"/>
        </w:tabs>
        <w:ind w:left="0" w:firstLine="567"/>
        <w:jc w:val="both"/>
        <w:rPr>
          <w:color w:val="auto"/>
          <w:lang w:val="ru-RU"/>
        </w:rPr>
      </w:pPr>
      <w:r w:rsidRPr="00346827">
        <w:rPr>
          <w:color w:val="auto"/>
          <w:lang w:val="ru-RU"/>
        </w:rPr>
        <w:t>организация санитарно-защитной зоны и зоны наблюдения;</w:t>
      </w:r>
    </w:p>
    <w:p w:rsidR="00346827" w:rsidRPr="00346827" w:rsidRDefault="00346827" w:rsidP="00C23C61">
      <w:pPr>
        <w:pStyle w:val="Default"/>
        <w:keepLines/>
        <w:numPr>
          <w:ilvl w:val="0"/>
          <w:numId w:val="38"/>
        </w:numPr>
        <w:tabs>
          <w:tab w:val="left" w:pos="851"/>
        </w:tabs>
        <w:ind w:left="0" w:firstLine="567"/>
        <w:jc w:val="both"/>
        <w:rPr>
          <w:color w:val="auto"/>
          <w:lang w:val="ru-RU"/>
        </w:rPr>
      </w:pPr>
      <w:r w:rsidRPr="00346827">
        <w:rPr>
          <w:color w:val="auto"/>
          <w:lang w:val="ru-RU"/>
        </w:rPr>
        <w:t>обеспечение качества с учетом требований соответствующих нормативных документов.</w:t>
      </w:r>
    </w:p>
    <w:p w:rsidR="00346827" w:rsidRPr="00346827" w:rsidRDefault="00346827" w:rsidP="00C23C61">
      <w:pPr>
        <w:pStyle w:val="Default"/>
        <w:keepLines/>
        <w:ind w:firstLine="567"/>
        <w:jc w:val="both"/>
        <w:rPr>
          <w:color w:val="auto"/>
          <w:lang w:val="ru-RU"/>
        </w:rPr>
      </w:pPr>
      <w:r w:rsidRPr="00346827">
        <w:rPr>
          <w:color w:val="auto"/>
          <w:lang w:val="ru-RU"/>
        </w:rPr>
        <w:t>Система технических и организационных мероприятий имеет 5 уровней:</w:t>
      </w:r>
    </w:p>
    <w:p w:rsidR="00346827" w:rsidRPr="00346827" w:rsidRDefault="00346827" w:rsidP="00C23C61">
      <w:pPr>
        <w:pStyle w:val="Default"/>
        <w:keepLines/>
        <w:ind w:firstLine="567"/>
        <w:jc w:val="both"/>
        <w:rPr>
          <w:color w:val="auto"/>
          <w:lang w:val="ru-RU"/>
        </w:rPr>
      </w:pPr>
      <w:r w:rsidRPr="00346827">
        <w:rPr>
          <w:color w:val="auto"/>
          <w:lang w:val="ru-RU"/>
        </w:rPr>
        <w:t>Уровень 1: Создание условий, предотвращающих нарушения нормальной эксплуатации;</w:t>
      </w:r>
    </w:p>
    <w:p w:rsidR="00346827" w:rsidRPr="00346827" w:rsidRDefault="00346827" w:rsidP="00C23C61">
      <w:pPr>
        <w:pStyle w:val="Default"/>
        <w:keepLines/>
        <w:ind w:firstLine="567"/>
        <w:jc w:val="both"/>
        <w:rPr>
          <w:color w:val="auto"/>
          <w:lang w:val="ru-RU"/>
        </w:rPr>
      </w:pPr>
      <w:r w:rsidRPr="00346827">
        <w:rPr>
          <w:color w:val="auto"/>
          <w:lang w:val="ru-RU"/>
        </w:rPr>
        <w:t>Уровень 2: Предотвращение проектных аварий системами нормальной эксплуатации;</w:t>
      </w:r>
    </w:p>
    <w:p w:rsidR="00346827" w:rsidRPr="00346827" w:rsidRDefault="00346827" w:rsidP="00C23C61">
      <w:pPr>
        <w:pStyle w:val="Default"/>
        <w:keepLines/>
        <w:ind w:firstLine="567"/>
        <w:jc w:val="both"/>
        <w:rPr>
          <w:color w:val="auto"/>
          <w:lang w:val="ru-RU"/>
        </w:rPr>
      </w:pPr>
      <w:r w:rsidRPr="00346827">
        <w:rPr>
          <w:color w:val="auto"/>
          <w:lang w:val="ru-RU"/>
        </w:rPr>
        <w:t>Уровень 3: Предотвращение аварий системами безопасности;</w:t>
      </w:r>
    </w:p>
    <w:p w:rsidR="00346827" w:rsidRPr="00346827" w:rsidRDefault="00346827" w:rsidP="00C23C61">
      <w:pPr>
        <w:pStyle w:val="Default"/>
        <w:keepLines/>
        <w:ind w:firstLine="567"/>
        <w:jc w:val="both"/>
        <w:rPr>
          <w:color w:val="auto"/>
          <w:lang w:val="ru-RU"/>
        </w:rPr>
      </w:pPr>
      <w:r w:rsidRPr="00346827">
        <w:rPr>
          <w:color w:val="auto"/>
          <w:lang w:val="ru-RU"/>
        </w:rPr>
        <w:t>Уровень 4: Управление запроектными авариями;</w:t>
      </w:r>
    </w:p>
    <w:p w:rsidR="00346827" w:rsidRPr="00346827" w:rsidRDefault="00346827" w:rsidP="00C23C61">
      <w:pPr>
        <w:pStyle w:val="Default"/>
        <w:keepLines/>
        <w:ind w:firstLine="567"/>
        <w:jc w:val="both"/>
        <w:rPr>
          <w:color w:val="auto"/>
          <w:lang w:val="ru-RU"/>
        </w:rPr>
      </w:pPr>
      <w:r w:rsidRPr="00346827">
        <w:rPr>
          <w:color w:val="auto"/>
          <w:lang w:val="ru-RU"/>
        </w:rPr>
        <w:t>Уровень 5: Планирование мероприятий по защите персонала и населения.</w:t>
      </w:r>
    </w:p>
    <w:p w:rsidR="00126D3D" w:rsidRPr="00EE7C35" w:rsidRDefault="00346827" w:rsidP="00C23C61">
      <w:pPr>
        <w:pStyle w:val="Default"/>
        <w:keepLines/>
        <w:ind w:firstLine="567"/>
        <w:jc w:val="both"/>
        <w:rPr>
          <w:color w:val="auto"/>
          <w:lang w:val="ru-RU"/>
        </w:rPr>
      </w:pPr>
      <w:r w:rsidRPr="00346827">
        <w:rPr>
          <w:color w:val="auto"/>
          <w:lang w:val="ru-RU"/>
        </w:rPr>
        <w:t>Вопросы, касающиеся пожарной безопасности на ЮУАЭС</w:t>
      </w:r>
      <w:r>
        <w:rPr>
          <w:color w:val="auto"/>
          <w:lang w:val="ru-RU"/>
        </w:rPr>
        <w:t>,</w:t>
      </w:r>
      <w:r w:rsidRPr="00346827">
        <w:rPr>
          <w:color w:val="auto"/>
          <w:lang w:val="ru-RU"/>
        </w:rPr>
        <w:t xml:space="preserve"> подробно освещены в отдельном материале, который подается в Приложении Е.</w:t>
      </w:r>
    </w:p>
    <w:p w:rsidR="00126D3D" w:rsidRPr="00EE7C35" w:rsidRDefault="00126D3D" w:rsidP="00C23C61">
      <w:pPr>
        <w:pStyle w:val="Default"/>
        <w:keepLines/>
        <w:rPr>
          <w:b/>
          <w:bCs/>
          <w:color w:val="auto"/>
          <w:lang w:val="ru-RU"/>
        </w:rPr>
      </w:pPr>
    </w:p>
    <w:p w:rsidR="00126D3D" w:rsidRPr="00EE7C35" w:rsidRDefault="00BB770E" w:rsidP="00C23C61">
      <w:pPr>
        <w:pStyle w:val="Default"/>
        <w:keepLines/>
        <w:ind w:firstLine="567"/>
        <w:rPr>
          <w:rFonts w:eastAsia="Times New Roman"/>
          <w:b/>
          <w:bCs/>
          <w:color w:val="auto"/>
          <w:spacing w:val="-6"/>
          <w:lang w:val="ru-RU" w:eastAsia="ru-RU"/>
        </w:rPr>
      </w:pPr>
      <w:r w:rsidRPr="00EE7C35">
        <w:rPr>
          <w:b/>
          <w:color w:val="auto"/>
          <w:lang w:val="ru-RU"/>
        </w:rPr>
        <w:t xml:space="preserve">2.8. </w:t>
      </w:r>
      <w:r w:rsidR="00126D3D" w:rsidRPr="00EE7C35">
        <w:rPr>
          <w:b/>
          <w:color w:val="auto"/>
          <w:lang w:val="ru-RU"/>
        </w:rPr>
        <w:t>Пере</w:t>
      </w:r>
      <w:r w:rsidR="00346827">
        <w:rPr>
          <w:b/>
          <w:color w:val="auto"/>
          <w:lang w:val="ru-RU"/>
        </w:rPr>
        <w:t xml:space="preserve">чень </w:t>
      </w:r>
      <w:r w:rsidR="00126D3D" w:rsidRPr="00EE7C35">
        <w:rPr>
          <w:b/>
          <w:color w:val="auto"/>
          <w:lang w:val="ru-RU"/>
        </w:rPr>
        <w:t>основн</w:t>
      </w:r>
      <w:r w:rsidR="00346827">
        <w:rPr>
          <w:b/>
          <w:color w:val="auto"/>
          <w:lang w:val="ru-RU"/>
        </w:rPr>
        <w:t>ы</w:t>
      </w:r>
      <w:r w:rsidR="00126D3D" w:rsidRPr="00EE7C35">
        <w:rPr>
          <w:b/>
          <w:color w:val="auto"/>
          <w:lang w:val="ru-RU"/>
        </w:rPr>
        <w:t xml:space="preserve">х </w:t>
      </w:r>
      <w:r w:rsidR="00346827">
        <w:rPr>
          <w:b/>
          <w:color w:val="auto"/>
          <w:lang w:val="ru-RU"/>
        </w:rPr>
        <w:t>источников воздействия</w:t>
      </w:r>
      <w:r w:rsidR="00126D3D" w:rsidRPr="00EE7C35">
        <w:rPr>
          <w:b/>
          <w:color w:val="auto"/>
          <w:lang w:val="ru-RU"/>
        </w:rPr>
        <w:t xml:space="preserve"> </w:t>
      </w:r>
      <w:r w:rsidR="00346827">
        <w:rPr>
          <w:b/>
          <w:color w:val="auto"/>
          <w:lang w:val="ru-RU"/>
        </w:rPr>
        <w:t xml:space="preserve">и границы </w:t>
      </w:r>
      <w:r w:rsidR="00126D3D" w:rsidRPr="00EE7C35">
        <w:rPr>
          <w:b/>
          <w:color w:val="auto"/>
          <w:lang w:val="ru-RU"/>
        </w:rPr>
        <w:t>зон</w:t>
      </w:r>
      <w:r w:rsidR="00346827">
        <w:rPr>
          <w:b/>
          <w:color w:val="auto"/>
          <w:lang w:val="ru-RU"/>
        </w:rPr>
        <w:t>ы</w:t>
      </w:r>
      <w:r w:rsidR="00126D3D" w:rsidRPr="00EE7C35">
        <w:rPr>
          <w:b/>
          <w:color w:val="auto"/>
          <w:lang w:val="ru-RU"/>
        </w:rPr>
        <w:t xml:space="preserve"> </w:t>
      </w:r>
      <w:r w:rsidR="00346827">
        <w:rPr>
          <w:b/>
          <w:color w:val="auto"/>
          <w:lang w:val="ru-RU"/>
        </w:rPr>
        <w:t>воздействия</w:t>
      </w:r>
      <w:r w:rsidR="00126D3D" w:rsidRPr="00EE7C35">
        <w:rPr>
          <w:b/>
          <w:color w:val="auto"/>
          <w:lang w:val="ru-RU"/>
        </w:rPr>
        <w:t xml:space="preserve">  </w:t>
      </w:r>
    </w:p>
    <w:p w:rsidR="00346827" w:rsidRPr="00346827" w:rsidRDefault="00346827" w:rsidP="00C23C61">
      <w:pPr>
        <w:keepLines/>
        <w:ind w:firstLine="567"/>
        <w:jc w:val="both"/>
        <w:rPr>
          <w:rFonts w:ascii="Times New Roman" w:hAnsi="Times New Roman" w:cs="Times New Roman"/>
          <w:color w:val="auto"/>
          <w:lang w:val="ru-RU"/>
        </w:rPr>
      </w:pPr>
      <w:r w:rsidRPr="00346827">
        <w:rPr>
          <w:rFonts w:ascii="Times New Roman" w:hAnsi="Times New Roman" w:cs="Times New Roman"/>
          <w:color w:val="auto"/>
          <w:lang w:val="ru-RU"/>
        </w:rPr>
        <w:t>Характер производственной деятельности ОП ЮУ АЭС оговаривает, что основной вид потенциального воздействия определяется радиационным фактором.</w:t>
      </w:r>
    </w:p>
    <w:p w:rsidR="00346827" w:rsidRDefault="00346827" w:rsidP="00C23C61">
      <w:pPr>
        <w:keepLines/>
        <w:ind w:firstLine="567"/>
        <w:jc w:val="both"/>
        <w:rPr>
          <w:rFonts w:ascii="Times New Roman" w:hAnsi="Times New Roman" w:cs="Times New Roman"/>
          <w:color w:val="auto"/>
          <w:lang w:val="ru-RU"/>
        </w:rPr>
      </w:pPr>
    </w:p>
    <w:p w:rsidR="00346827" w:rsidRPr="00346827" w:rsidRDefault="00346827" w:rsidP="00C23C61">
      <w:pPr>
        <w:keepLines/>
        <w:ind w:firstLine="567"/>
        <w:jc w:val="both"/>
        <w:rPr>
          <w:rFonts w:ascii="Times New Roman" w:hAnsi="Times New Roman" w:cs="Times New Roman"/>
          <w:i/>
          <w:color w:val="auto"/>
          <w:lang w:val="ru-RU"/>
        </w:rPr>
      </w:pPr>
      <w:r w:rsidRPr="00346827">
        <w:rPr>
          <w:rFonts w:ascii="Times New Roman" w:hAnsi="Times New Roman" w:cs="Times New Roman"/>
          <w:i/>
          <w:color w:val="auto"/>
          <w:lang w:val="ru-RU"/>
        </w:rPr>
        <w:t>Источники радиационного воздействия на промплощадке ОП ЮУАЭС</w:t>
      </w:r>
    </w:p>
    <w:p w:rsidR="00346827" w:rsidRPr="00346827" w:rsidRDefault="00346827" w:rsidP="00C23C61">
      <w:pPr>
        <w:keepLines/>
        <w:ind w:firstLine="567"/>
        <w:jc w:val="both"/>
        <w:rPr>
          <w:rFonts w:ascii="Times New Roman" w:hAnsi="Times New Roman" w:cs="Times New Roman"/>
          <w:color w:val="auto"/>
          <w:lang w:val="ru-RU"/>
        </w:rPr>
      </w:pPr>
      <w:r w:rsidRPr="00346827">
        <w:rPr>
          <w:rFonts w:ascii="Times New Roman" w:hAnsi="Times New Roman" w:cs="Times New Roman"/>
          <w:color w:val="auto"/>
          <w:lang w:val="ru-RU"/>
        </w:rPr>
        <w:t>В соответствии с особенностями технологического цикла к источникам радиоактивности относятся:</w:t>
      </w:r>
    </w:p>
    <w:p w:rsidR="00346827" w:rsidRPr="00346827" w:rsidRDefault="00346827" w:rsidP="00C23C61">
      <w:pPr>
        <w:pStyle w:val="a7"/>
        <w:keepLines/>
        <w:numPr>
          <w:ilvl w:val="0"/>
          <w:numId w:val="39"/>
        </w:numPr>
        <w:tabs>
          <w:tab w:val="left" w:pos="851"/>
        </w:tabs>
        <w:ind w:left="0" w:firstLine="567"/>
        <w:jc w:val="both"/>
        <w:rPr>
          <w:rFonts w:ascii="Times New Roman" w:hAnsi="Times New Roman" w:cs="Times New Roman"/>
          <w:sz w:val="24"/>
          <w:szCs w:val="24"/>
          <w:lang w:val="ru-RU"/>
        </w:rPr>
      </w:pPr>
      <w:r w:rsidRPr="00346827">
        <w:rPr>
          <w:rFonts w:ascii="Times New Roman" w:hAnsi="Times New Roman" w:cs="Times New Roman"/>
          <w:sz w:val="24"/>
          <w:szCs w:val="24"/>
          <w:lang w:val="ru-RU"/>
        </w:rPr>
        <w:t>реактор, включая внутрикорпусные устройства, активный теплоноситель;</w:t>
      </w:r>
    </w:p>
    <w:p w:rsidR="00346827" w:rsidRPr="00346827" w:rsidRDefault="00346827" w:rsidP="00C23C61">
      <w:pPr>
        <w:pStyle w:val="a7"/>
        <w:keepLines/>
        <w:numPr>
          <w:ilvl w:val="0"/>
          <w:numId w:val="39"/>
        </w:numPr>
        <w:tabs>
          <w:tab w:val="left" w:pos="851"/>
        </w:tabs>
        <w:ind w:left="0" w:firstLine="567"/>
        <w:jc w:val="both"/>
        <w:rPr>
          <w:rFonts w:ascii="Times New Roman" w:hAnsi="Times New Roman" w:cs="Times New Roman"/>
          <w:sz w:val="24"/>
          <w:szCs w:val="24"/>
          <w:lang w:val="ru-RU"/>
        </w:rPr>
      </w:pPr>
      <w:r w:rsidRPr="00346827">
        <w:rPr>
          <w:rFonts w:ascii="Times New Roman" w:hAnsi="Times New Roman" w:cs="Times New Roman"/>
          <w:sz w:val="24"/>
          <w:szCs w:val="24"/>
          <w:lang w:val="ru-RU"/>
        </w:rPr>
        <w:t>бассейн выдержки и перегрузки;</w:t>
      </w:r>
    </w:p>
    <w:p w:rsidR="00346827" w:rsidRPr="00346827" w:rsidRDefault="00346827" w:rsidP="00C23C61">
      <w:pPr>
        <w:pStyle w:val="a7"/>
        <w:keepLines/>
        <w:numPr>
          <w:ilvl w:val="0"/>
          <w:numId w:val="39"/>
        </w:numPr>
        <w:tabs>
          <w:tab w:val="left" w:pos="851"/>
        </w:tabs>
        <w:ind w:left="0" w:firstLine="567"/>
        <w:jc w:val="both"/>
        <w:rPr>
          <w:rFonts w:ascii="Times New Roman" w:hAnsi="Times New Roman" w:cs="Times New Roman"/>
          <w:sz w:val="24"/>
          <w:szCs w:val="24"/>
          <w:lang w:val="ru-RU"/>
        </w:rPr>
      </w:pPr>
      <w:r w:rsidRPr="00346827">
        <w:rPr>
          <w:rFonts w:ascii="Times New Roman" w:hAnsi="Times New Roman" w:cs="Times New Roman"/>
          <w:sz w:val="24"/>
          <w:szCs w:val="24"/>
          <w:lang w:val="ru-RU"/>
        </w:rPr>
        <w:t>отработа</w:t>
      </w:r>
      <w:r>
        <w:rPr>
          <w:rFonts w:ascii="Times New Roman" w:hAnsi="Times New Roman" w:cs="Times New Roman"/>
          <w:sz w:val="24"/>
          <w:szCs w:val="24"/>
          <w:lang w:val="ru-RU"/>
        </w:rPr>
        <w:t xml:space="preserve">вшее </w:t>
      </w:r>
      <w:r w:rsidRPr="00346827">
        <w:rPr>
          <w:rFonts w:ascii="Times New Roman" w:hAnsi="Times New Roman" w:cs="Times New Roman"/>
          <w:sz w:val="24"/>
          <w:szCs w:val="24"/>
          <w:lang w:val="ru-RU"/>
        </w:rPr>
        <w:t>ядерное топливо;</w:t>
      </w:r>
    </w:p>
    <w:p w:rsidR="00346827" w:rsidRPr="00346827" w:rsidRDefault="00346827" w:rsidP="00C23C61">
      <w:pPr>
        <w:pStyle w:val="a7"/>
        <w:keepLines/>
        <w:numPr>
          <w:ilvl w:val="0"/>
          <w:numId w:val="39"/>
        </w:numPr>
        <w:tabs>
          <w:tab w:val="left" w:pos="851"/>
        </w:tabs>
        <w:ind w:left="0" w:firstLine="567"/>
        <w:jc w:val="both"/>
        <w:rPr>
          <w:rFonts w:ascii="Times New Roman" w:hAnsi="Times New Roman" w:cs="Times New Roman"/>
          <w:sz w:val="24"/>
          <w:szCs w:val="24"/>
          <w:lang w:val="ru-RU"/>
        </w:rPr>
      </w:pPr>
      <w:r w:rsidRPr="00346827">
        <w:rPr>
          <w:rFonts w:ascii="Times New Roman" w:hAnsi="Times New Roman" w:cs="Times New Roman"/>
          <w:sz w:val="24"/>
          <w:szCs w:val="24"/>
          <w:lang w:val="ru-RU"/>
        </w:rPr>
        <w:t>трубопроводы и оборудование первого контура (циркуляционные насосы, парогенераторы, ком</w:t>
      </w:r>
      <w:r w:rsidR="001C702C">
        <w:rPr>
          <w:rFonts w:ascii="Times New Roman" w:hAnsi="Times New Roman" w:cs="Times New Roman"/>
          <w:sz w:val="24"/>
          <w:szCs w:val="24"/>
          <w:lang w:val="ru-RU"/>
        </w:rPr>
        <w:t>пенсаторы объема, задвижки и т.д</w:t>
      </w:r>
      <w:r w:rsidRPr="00346827">
        <w:rPr>
          <w:rFonts w:ascii="Times New Roman" w:hAnsi="Times New Roman" w:cs="Times New Roman"/>
          <w:sz w:val="24"/>
          <w:szCs w:val="24"/>
          <w:lang w:val="ru-RU"/>
        </w:rPr>
        <w:t>.);</w:t>
      </w:r>
    </w:p>
    <w:p w:rsidR="00346827" w:rsidRPr="00346827" w:rsidRDefault="00346827" w:rsidP="00C23C61">
      <w:pPr>
        <w:pStyle w:val="a7"/>
        <w:keepLines/>
        <w:numPr>
          <w:ilvl w:val="0"/>
          <w:numId w:val="39"/>
        </w:numPr>
        <w:tabs>
          <w:tab w:val="left" w:pos="851"/>
        </w:tabs>
        <w:ind w:left="0" w:firstLine="567"/>
        <w:jc w:val="both"/>
        <w:rPr>
          <w:rFonts w:ascii="Times New Roman" w:hAnsi="Times New Roman" w:cs="Times New Roman"/>
          <w:sz w:val="24"/>
          <w:szCs w:val="24"/>
          <w:lang w:val="ru-RU"/>
        </w:rPr>
      </w:pPr>
      <w:r w:rsidRPr="00346827">
        <w:rPr>
          <w:rFonts w:ascii="Times New Roman" w:hAnsi="Times New Roman" w:cs="Times New Roman"/>
          <w:sz w:val="24"/>
          <w:szCs w:val="24"/>
          <w:lang w:val="ru-RU"/>
        </w:rPr>
        <w:t>системы водоочистки и их оборудования;</w:t>
      </w:r>
    </w:p>
    <w:p w:rsidR="00346827" w:rsidRPr="00346827" w:rsidRDefault="00346827" w:rsidP="00C23C61">
      <w:pPr>
        <w:pStyle w:val="a7"/>
        <w:keepLines/>
        <w:numPr>
          <w:ilvl w:val="0"/>
          <w:numId w:val="39"/>
        </w:numPr>
        <w:tabs>
          <w:tab w:val="left" w:pos="851"/>
        </w:tabs>
        <w:ind w:left="0" w:firstLine="567"/>
        <w:jc w:val="both"/>
        <w:rPr>
          <w:rFonts w:ascii="Times New Roman" w:hAnsi="Times New Roman" w:cs="Times New Roman"/>
          <w:sz w:val="24"/>
          <w:szCs w:val="24"/>
          <w:lang w:val="ru-RU"/>
        </w:rPr>
      </w:pPr>
      <w:r w:rsidRPr="00346827">
        <w:rPr>
          <w:rFonts w:ascii="Times New Roman" w:hAnsi="Times New Roman" w:cs="Times New Roman"/>
          <w:sz w:val="24"/>
          <w:szCs w:val="24"/>
          <w:lang w:val="ru-RU"/>
        </w:rPr>
        <w:t xml:space="preserve">загрязненные радиоактивными веществами трубопроводы и оборудование вентиляционных систем, </w:t>
      </w:r>
      <w:r w:rsidR="001C702C" w:rsidRPr="00346827">
        <w:rPr>
          <w:rFonts w:ascii="Times New Roman" w:hAnsi="Times New Roman" w:cs="Times New Roman"/>
          <w:sz w:val="24"/>
          <w:szCs w:val="24"/>
          <w:lang w:val="ru-RU"/>
        </w:rPr>
        <w:t>спецгазоочистка</w:t>
      </w:r>
      <w:r w:rsidRPr="00346827">
        <w:rPr>
          <w:rFonts w:ascii="Times New Roman" w:hAnsi="Times New Roman" w:cs="Times New Roman"/>
          <w:sz w:val="24"/>
          <w:szCs w:val="24"/>
          <w:lang w:val="ru-RU"/>
        </w:rPr>
        <w:t>;</w:t>
      </w:r>
    </w:p>
    <w:p w:rsidR="00346827" w:rsidRPr="00346827" w:rsidRDefault="00346827" w:rsidP="00C23C61">
      <w:pPr>
        <w:pStyle w:val="a7"/>
        <w:keepLines/>
        <w:numPr>
          <w:ilvl w:val="0"/>
          <w:numId w:val="39"/>
        </w:numPr>
        <w:tabs>
          <w:tab w:val="left" w:pos="851"/>
        </w:tabs>
        <w:ind w:left="0" w:firstLine="567"/>
        <w:jc w:val="both"/>
        <w:rPr>
          <w:rFonts w:ascii="Times New Roman" w:hAnsi="Times New Roman" w:cs="Times New Roman"/>
          <w:sz w:val="24"/>
          <w:szCs w:val="24"/>
          <w:lang w:val="ru-RU"/>
        </w:rPr>
      </w:pPr>
      <w:r w:rsidRPr="00346827">
        <w:rPr>
          <w:rFonts w:ascii="Times New Roman" w:hAnsi="Times New Roman" w:cs="Times New Roman"/>
          <w:sz w:val="24"/>
          <w:szCs w:val="24"/>
          <w:lang w:val="ru-RU"/>
        </w:rPr>
        <w:t>детали и механизмы системы управления и защиты, датчики контрольно-измерительных приборов и радиационного контроля, непосредственно связанные с измерениями параметров первого контура;</w:t>
      </w:r>
    </w:p>
    <w:p w:rsidR="00346827" w:rsidRPr="00346827" w:rsidRDefault="00346827" w:rsidP="00C23C61">
      <w:pPr>
        <w:pStyle w:val="a7"/>
        <w:keepLines/>
        <w:numPr>
          <w:ilvl w:val="0"/>
          <w:numId w:val="39"/>
        </w:numPr>
        <w:tabs>
          <w:tab w:val="left" w:pos="851"/>
        </w:tabs>
        <w:ind w:left="0" w:firstLine="567"/>
        <w:jc w:val="both"/>
        <w:rPr>
          <w:rFonts w:ascii="Times New Roman" w:hAnsi="Times New Roman" w:cs="Times New Roman"/>
          <w:sz w:val="24"/>
          <w:szCs w:val="24"/>
          <w:lang w:val="ru-RU"/>
        </w:rPr>
      </w:pPr>
      <w:r w:rsidRPr="00346827">
        <w:rPr>
          <w:rFonts w:ascii="Times New Roman" w:hAnsi="Times New Roman" w:cs="Times New Roman"/>
          <w:sz w:val="24"/>
          <w:szCs w:val="24"/>
          <w:lang w:val="ru-RU"/>
        </w:rPr>
        <w:t>РАО;</w:t>
      </w:r>
    </w:p>
    <w:p w:rsidR="00346827" w:rsidRPr="00346827" w:rsidRDefault="00346827" w:rsidP="00C23C61">
      <w:pPr>
        <w:pStyle w:val="a7"/>
        <w:keepLines/>
        <w:numPr>
          <w:ilvl w:val="0"/>
          <w:numId w:val="39"/>
        </w:numPr>
        <w:tabs>
          <w:tab w:val="left" w:pos="851"/>
        </w:tabs>
        <w:ind w:left="0" w:firstLine="567"/>
        <w:jc w:val="both"/>
        <w:rPr>
          <w:rFonts w:ascii="Times New Roman" w:hAnsi="Times New Roman" w:cs="Times New Roman"/>
          <w:sz w:val="24"/>
          <w:szCs w:val="24"/>
          <w:lang w:val="ru-RU"/>
        </w:rPr>
      </w:pPr>
      <w:r w:rsidRPr="00346827">
        <w:rPr>
          <w:rFonts w:ascii="Times New Roman" w:hAnsi="Times New Roman" w:cs="Times New Roman"/>
          <w:sz w:val="24"/>
          <w:szCs w:val="24"/>
          <w:lang w:val="ru-RU"/>
        </w:rPr>
        <w:t>радиоактивные источники, поставляемы</w:t>
      </w:r>
      <w:r w:rsidR="001C702C">
        <w:rPr>
          <w:rFonts w:ascii="Times New Roman" w:hAnsi="Times New Roman" w:cs="Times New Roman"/>
          <w:sz w:val="24"/>
          <w:szCs w:val="24"/>
          <w:lang w:val="ru-RU"/>
        </w:rPr>
        <w:t>е</w:t>
      </w:r>
      <w:r w:rsidRPr="00346827">
        <w:rPr>
          <w:rFonts w:ascii="Times New Roman" w:hAnsi="Times New Roman" w:cs="Times New Roman"/>
          <w:sz w:val="24"/>
          <w:szCs w:val="24"/>
          <w:lang w:val="ru-RU"/>
        </w:rPr>
        <w:t xml:space="preserve"> для технических нужд (для дефектоскопии, поверки и градуировки аппаратуры и др.).</w:t>
      </w:r>
    </w:p>
    <w:p w:rsidR="00346827" w:rsidRPr="00346827" w:rsidRDefault="00346827" w:rsidP="00C23C61">
      <w:pPr>
        <w:keepLines/>
        <w:ind w:firstLine="567"/>
        <w:jc w:val="both"/>
        <w:rPr>
          <w:rFonts w:ascii="Times New Roman" w:hAnsi="Times New Roman" w:cs="Times New Roman"/>
          <w:color w:val="auto"/>
          <w:lang w:val="ru-RU"/>
        </w:rPr>
      </w:pPr>
      <w:r w:rsidRPr="00346827">
        <w:rPr>
          <w:rFonts w:ascii="Times New Roman" w:hAnsi="Times New Roman" w:cs="Times New Roman"/>
          <w:color w:val="auto"/>
          <w:lang w:val="ru-RU"/>
        </w:rPr>
        <w:t>При эксплуатации ЮУАЭС в нормальном режиме обеспечивается локализация основного количества радиоактивных продуктов реакторной установки в специальных системах водо- и газоочистки.</w:t>
      </w:r>
    </w:p>
    <w:p w:rsidR="00346827" w:rsidRPr="00346827" w:rsidRDefault="00346827" w:rsidP="00C23C61">
      <w:pPr>
        <w:keepLines/>
        <w:ind w:firstLine="567"/>
        <w:jc w:val="both"/>
        <w:rPr>
          <w:rFonts w:ascii="Times New Roman" w:hAnsi="Times New Roman" w:cs="Times New Roman"/>
          <w:color w:val="auto"/>
          <w:lang w:val="ru-RU"/>
        </w:rPr>
      </w:pPr>
      <w:r w:rsidRPr="00346827">
        <w:rPr>
          <w:rFonts w:ascii="Times New Roman" w:hAnsi="Times New Roman" w:cs="Times New Roman"/>
          <w:color w:val="auto"/>
          <w:lang w:val="ru-RU"/>
        </w:rPr>
        <w:t xml:space="preserve">Объемы поступления радиоактивных веществ в окружающую среду, в основном, обусловлены выходом радиоактивных газов из деаэраторов подпитки и баков организованных протечек, а также через возможные неплотности в различных технологических системах, содержащих радиоактивные вещества. </w:t>
      </w:r>
    </w:p>
    <w:p w:rsidR="00346827" w:rsidRPr="00346827" w:rsidRDefault="00346827" w:rsidP="00C23C61">
      <w:pPr>
        <w:keepLines/>
        <w:ind w:firstLine="567"/>
        <w:jc w:val="both"/>
        <w:rPr>
          <w:rFonts w:ascii="Times New Roman" w:hAnsi="Times New Roman" w:cs="Times New Roman"/>
          <w:color w:val="auto"/>
          <w:lang w:val="ru-RU"/>
        </w:rPr>
      </w:pPr>
      <w:r w:rsidRPr="00346827">
        <w:rPr>
          <w:rFonts w:ascii="Times New Roman" w:hAnsi="Times New Roman" w:cs="Times New Roman"/>
          <w:color w:val="auto"/>
          <w:lang w:val="ru-RU"/>
        </w:rPr>
        <w:t xml:space="preserve">Для снижения активности выброса выполняется очистка радиоактивного воздуха на специальных фильтрах, установленных в вентиляционных системах. После очистки в системе </w:t>
      </w:r>
      <w:r w:rsidR="001C702C" w:rsidRPr="00346827">
        <w:rPr>
          <w:rFonts w:ascii="Times New Roman" w:hAnsi="Times New Roman" w:cs="Times New Roman"/>
          <w:color w:val="auto"/>
          <w:lang w:val="ru-RU"/>
        </w:rPr>
        <w:t>спецгазоочистк</w:t>
      </w:r>
      <w:r w:rsidR="001C702C">
        <w:rPr>
          <w:rFonts w:ascii="Times New Roman" w:hAnsi="Times New Roman" w:cs="Times New Roman"/>
          <w:color w:val="auto"/>
          <w:lang w:val="ru-RU"/>
        </w:rPr>
        <w:t>и</w:t>
      </w:r>
      <w:r w:rsidR="001C702C" w:rsidRPr="00346827">
        <w:rPr>
          <w:rFonts w:ascii="Times New Roman" w:hAnsi="Times New Roman" w:cs="Times New Roman"/>
          <w:color w:val="auto"/>
          <w:lang w:val="ru-RU"/>
        </w:rPr>
        <w:t xml:space="preserve"> </w:t>
      </w:r>
      <w:r w:rsidRPr="00346827">
        <w:rPr>
          <w:rFonts w:ascii="Times New Roman" w:hAnsi="Times New Roman" w:cs="Times New Roman"/>
          <w:color w:val="auto"/>
          <w:lang w:val="ru-RU"/>
        </w:rPr>
        <w:t xml:space="preserve">(СВО) газовая смесь выбрасывается в </w:t>
      </w:r>
      <w:r w:rsidR="001C702C">
        <w:rPr>
          <w:rFonts w:ascii="Times New Roman" w:hAnsi="Times New Roman" w:cs="Times New Roman"/>
          <w:color w:val="auto"/>
          <w:lang w:val="ru-RU"/>
        </w:rPr>
        <w:t xml:space="preserve">атмосферу через </w:t>
      </w:r>
      <w:r w:rsidRPr="00346827">
        <w:rPr>
          <w:rFonts w:ascii="Times New Roman" w:hAnsi="Times New Roman" w:cs="Times New Roman"/>
          <w:color w:val="auto"/>
          <w:lang w:val="ru-RU"/>
        </w:rPr>
        <w:t>вентиляционную трубу.</w:t>
      </w:r>
    </w:p>
    <w:p w:rsidR="00346827" w:rsidRPr="00346827" w:rsidRDefault="00346827" w:rsidP="00C23C61">
      <w:pPr>
        <w:keepLines/>
        <w:ind w:firstLine="567"/>
        <w:jc w:val="both"/>
        <w:rPr>
          <w:rFonts w:ascii="Times New Roman" w:hAnsi="Times New Roman" w:cs="Times New Roman"/>
          <w:color w:val="auto"/>
          <w:lang w:val="ru-RU"/>
        </w:rPr>
      </w:pPr>
      <w:r w:rsidRPr="00346827">
        <w:rPr>
          <w:rFonts w:ascii="Times New Roman" w:hAnsi="Times New Roman" w:cs="Times New Roman"/>
          <w:color w:val="auto"/>
          <w:lang w:val="ru-RU"/>
        </w:rPr>
        <w:t>При нарушении герметичности парогенераторов продукты радиоактивного ра</w:t>
      </w:r>
      <w:r w:rsidR="001C702C">
        <w:rPr>
          <w:rFonts w:ascii="Times New Roman" w:hAnsi="Times New Roman" w:cs="Times New Roman"/>
          <w:color w:val="auto"/>
          <w:lang w:val="ru-RU"/>
        </w:rPr>
        <w:t xml:space="preserve">спада </w:t>
      </w:r>
      <w:r w:rsidRPr="00346827">
        <w:rPr>
          <w:rFonts w:ascii="Times New Roman" w:hAnsi="Times New Roman" w:cs="Times New Roman"/>
          <w:color w:val="auto"/>
          <w:lang w:val="ru-RU"/>
        </w:rPr>
        <w:t>поступают в теплоноситель второго контура, а при нарушении его герметичности возможно попадание радиоактивных веществ в производственные помещения зоны «свободного» режима и через систему дренажей оборудования машзала и дренажей пола машинного зала в окружающую среду (Ташлыкское водохранилище).</w:t>
      </w:r>
    </w:p>
    <w:p w:rsidR="00346827" w:rsidRPr="00346827" w:rsidRDefault="00346827" w:rsidP="00C23C61">
      <w:pPr>
        <w:keepLines/>
        <w:ind w:firstLine="567"/>
        <w:jc w:val="both"/>
        <w:rPr>
          <w:rFonts w:ascii="Times New Roman" w:hAnsi="Times New Roman" w:cs="Times New Roman"/>
          <w:color w:val="auto"/>
          <w:lang w:val="ru-RU"/>
        </w:rPr>
      </w:pPr>
      <w:r w:rsidRPr="00346827">
        <w:rPr>
          <w:rFonts w:ascii="Times New Roman" w:hAnsi="Times New Roman" w:cs="Times New Roman"/>
          <w:color w:val="auto"/>
          <w:lang w:val="ru-RU"/>
        </w:rPr>
        <w:t>Потенциально возможным источником радиоактивных сбросов может быть сток вод, поступающих из контрольных баков системы переработки трапных вод TD и TR (СВО</w:t>
      </w:r>
      <w:r w:rsidR="001C702C">
        <w:rPr>
          <w:rFonts w:ascii="Times New Roman" w:hAnsi="Times New Roman" w:cs="Times New Roman"/>
          <w:color w:val="auto"/>
          <w:lang w:val="ru-RU"/>
        </w:rPr>
        <w:t>-</w:t>
      </w:r>
      <w:r w:rsidRPr="00346827">
        <w:rPr>
          <w:rFonts w:ascii="Times New Roman" w:hAnsi="Times New Roman" w:cs="Times New Roman"/>
          <w:color w:val="auto"/>
          <w:lang w:val="ru-RU"/>
        </w:rPr>
        <w:t>3), системы очистки вод спецпрачечных TX (СВО</w:t>
      </w:r>
      <w:r w:rsidR="001C702C">
        <w:rPr>
          <w:rFonts w:ascii="Times New Roman" w:hAnsi="Times New Roman" w:cs="Times New Roman"/>
          <w:color w:val="auto"/>
          <w:lang w:val="ru-RU"/>
        </w:rPr>
        <w:t>-</w:t>
      </w:r>
      <w:r w:rsidRPr="00346827">
        <w:rPr>
          <w:rFonts w:ascii="Times New Roman" w:hAnsi="Times New Roman" w:cs="Times New Roman"/>
          <w:color w:val="auto"/>
          <w:lang w:val="ru-RU"/>
        </w:rPr>
        <w:t>7) в пром</w:t>
      </w:r>
      <w:r w:rsidR="001C702C">
        <w:rPr>
          <w:rFonts w:ascii="Times New Roman" w:hAnsi="Times New Roman" w:cs="Times New Roman"/>
          <w:color w:val="auto"/>
          <w:lang w:val="ru-RU"/>
        </w:rPr>
        <w:t>с</w:t>
      </w:r>
      <w:r w:rsidRPr="00346827">
        <w:rPr>
          <w:rFonts w:ascii="Times New Roman" w:hAnsi="Times New Roman" w:cs="Times New Roman"/>
          <w:color w:val="auto"/>
          <w:lang w:val="ru-RU"/>
        </w:rPr>
        <w:t>ливну</w:t>
      </w:r>
      <w:r w:rsidR="001C702C">
        <w:rPr>
          <w:rFonts w:ascii="Times New Roman" w:hAnsi="Times New Roman" w:cs="Times New Roman"/>
          <w:color w:val="auto"/>
          <w:lang w:val="ru-RU"/>
        </w:rPr>
        <w:t>ю</w:t>
      </w:r>
      <w:r w:rsidRPr="00346827">
        <w:rPr>
          <w:rFonts w:ascii="Times New Roman" w:hAnsi="Times New Roman" w:cs="Times New Roman"/>
          <w:color w:val="auto"/>
          <w:lang w:val="ru-RU"/>
        </w:rPr>
        <w:t xml:space="preserve"> канализацию и с ее сбросами в Ташлыкское водохранилище.</w:t>
      </w:r>
    </w:p>
    <w:p w:rsidR="00126D3D" w:rsidRPr="00EE7C35" w:rsidRDefault="00346827" w:rsidP="00C23C61">
      <w:pPr>
        <w:keepLines/>
        <w:ind w:firstLine="567"/>
        <w:jc w:val="both"/>
        <w:rPr>
          <w:rFonts w:ascii="Times New Roman" w:hAnsi="Times New Roman" w:cs="Times New Roman"/>
          <w:color w:val="auto"/>
          <w:lang w:val="ru-RU"/>
        </w:rPr>
      </w:pPr>
      <w:r w:rsidRPr="00346827">
        <w:rPr>
          <w:rFonts w:ascii="Times New Roman" w:hAnsi="Times New Roman" w:cs="Times New Roman"/>
          <w:color w:val="auto"/>
          <w:lang w:val="ru-RU"/>
        </w:rPr>
        <w:t>Принятые при проектировании меры ограничения мощности выбросов</w:t>
      </w:r>
      <w:r w:rsidR="001C702C">
        <w:rPr>
          <w:rFonts w:ascii="Times New Roman" w:hAnsi="Times New Roman" w:cs="Times New Roman"/>
          <w:color w:val="auto"/>
          <w:lang w:val="ru-RU"/>
        </w:rPr>
        <w:t>,</w:t>
      </w:r>
      <w:r w:rsidRPr="00346827">
        <w:rPr>
          <w:rFonts w:ascii="Times New Roman" w:hAnsi="Times New Roman" w:cs="Times New Roman"/>
          <w:color w:val="auto"/>
          <w:lang w:val="ru-RU"/>
        </w:rPr>
        <w:t xml:space="preserve"> их контроль, а также эксплуатация очистных устройств (СВО и СГО) в проектном режиме обеспечивают соблюдение требований санитарных правил при эксплуатации станции. За время работы ЮУАЭС в нормальном эксплуатационном режиме случаи превышения мощности выбросов в атмосферу и сбросов в водные объекты над допустимыми уровнями не обнаружены.</w:t>
      </w:r>
    </w:p>
    <w:p w:rsidR="001C702C" w:rsidRDefault="001C702C" w:rsidP="00C23C61">
      <w:pPr>
        <w:keepLines/>
        <w:ind w:firstLine="567"/>
        <w:rPr>
          <w:rFonts w:ascii="Times New Roman" w:hAnsi="Times New Roman" w:cs="Times New Roman"/>
          <w:i/>
          <w:color w:val="auto"/>
          <w:lang w:val="ru-RU"/>
        </w:rPr>
      </w:pPr>
    </w:p>
    <w:p w:rsidR="00126D3D" w:rsidRPr="00EE7C35" w:rsidRDefault="00126D3D" w:rsidP="00C23C61">
      <w:pPr>
        <w:keepLines/>
        <w:ind w:firstLine="567"/>
        <w:rPr>
          <w:rFonts w:ascii="Times New Roman" w:hAnsi="Times New Roman" w:cs="Times New Roman"/>
          <w:i/>
          <w:color w:val="auto"/>
          <w:lang w:val="ru-RU"/>
        </w:rPr>
      </w:pPr>
      <w:r w:rsidRPr="00EE7C35">
        <w:rPr>
          <w:rFonts w:ascii="Times New Roman" w:hAnsi="Times New Roman" w:cs="Times New Roman"/>
          <w:i/>
          <w:color w:val="auto"/>
          <w:lang w:val="ru-RU"/>
        </w:rPr>
        <w:t>П</w:t>
      </w:r>
      <w:hyperlink w:anchor="_Toc502987980" w:history="1">
        <w:bookmarkStart w:id="46" w:name="_Toc337559126"/>
        <w:bookmarkStart w:id="47" w:name="_Toc311147729"/>
        <w:bookmarkStart w:id="48" w:name="_Toc328329276"/>
        <w:r w:rsidRPr="00EE7C35">
          <w:rPr>
            <w:rFonts w:ascii="Times New Roman" w:hAnsi="Times New Roman" w:cs="Times New Roman"/>
            <w:i/>
            <w:color w:val="auto"/>
            <w:lang w:val="ru-RU"/>
          </w:rPr>
          <w:t>отенц</w:t>
        </w:r>
        <w:r w:rsidR="001C702C">
          <w:rPr>
            <w:rFonts w:ascii="Times New Roman" w:hAnsi="Times New Roman" w:cs="Times New Roman"/>
            <w:i/>
            <w:color w:val="auto"/>
            <w:lang w:val="ru-RU"/>
          </w:rPr>
          <w:t xml:space="preserve">иальные </w:t>
        </w:r>
        <w:r w:rsidRPr="00EE7C35">
          <w:rPr>
            <w:rFonts w:ascii="Times New Roman" w:hAnsi="Times New Roman" w:cs="Times New Roman"/>
            <w:i/>
            <w:color w:val="auto"/>
            <w:lang w:val="ru-RU"/>
          </w:rPr>
          <w:t>об</w:t>
        </w:r>
        <w:r w:rsidR="001C702C">
          <w:rPr>
            <w:rFonts w:ascii="Times New Roman" w:hAnsi="Times New Roman" w:cs="Times New Roman"/>
            <w:i/>
            <w:color w:val="auto"/>
            <w:lang w:val="ru-RU"/>
          </w:rPr>
          <w:t>ъе</w:t>
        </w:r>
        <w:r w:rsidRPr="00EE7C35">
          <w:rPr>
            <w:rFonts w:ascii="Times New Roman" w:hAnsi="Times New Roman" w:cs="Times New Roman"/>
            <w:i/>
            <w:color w:val="auto"/>
            <w:lang w:val="ru-RU"/>
          </w:rPr>
          <w:t>кт</w:t>
        </w:r>
        <w:r w:rsidR="001C702C">
          <w:rPr>
            <w:rFonts w:ascii="Times New Roman" w:hAnsi="Times New Roman" w:cs="Times New Roman"/>
            <w:i/>
            <w:color w:val="auto"/>
            <w:lang w:val="ru-RU"/>
          </w:rPr>
          <w:t>ы</w:t>
        </w:r>
        <w:r w:rsidRPr="00EE7C35">
          <w:rPr>
            <w:rFonts w:ascii="Times New Roman" w:hAnsi="Times New Roman" w:cs="Times New Roman"/>
            <w:i/>
            <w:color w:val="auto"/>
            <w:lang w:val="ru-RU"/>
          </w:rPr>
          <w:t xml:space="preserve"> в</w:t>
        </w:r>
        <w:r w:rsidR="001C702C">
          <w:rPr>
            <w:rFonts w:ascii="Times New Roman" w:hAnsi="Times New Roman" w:cs="Times New Roman"/>
            <w:i/>
            <w:color w:val="auto"/>
            <w:lang w:val="ru-RU"/>
          </w:rPr>
          <w:t>оздействия и</w:t>
        </w:r>
        <w:r w:rsidRPr="00EE7C35">
          <w:rPr>
            <w:rFonts w:ascii="Times New Roman" w:hAnsi="Times New Roman" w:cs="Times New Roman"/>
            <w:i/>
            <w:color w:val="auto"/>
            <w:lang w:val="ru-RU"/>
          </w:rPr>
          <w:t xml:space="preserve"> </w:t>
        </w:r>
        <w:r w:rsidR="001C702C">
          <w:rPr>
            <w:rFonts w:ascii="Times New Roman" w:hAnsi="Times New Roman" w:cs="Times New Roman"/>
            <w:i/>
            <w:color w:val="auto"/>
            <w:lang w:val="ru-RU"/>
          </w:rPr>
          <w:t>границы з</w:t>
        </w:r>
        <w:r w:rsidRPr="00EE7C35">
          <w:rPr>
            <w:rFonts w:ascii="Times New Roman" w:hAnsi="Times New Roman" w:cs="Times New Roman"/>
            <w:i/>
            <w:color w:val="auto"/>
            <w:lang w:val="ru-RU"/>
          </w:rPr>
          <w:t>он</w:t>
        </w:r>
        <w:r w:rsidR="001C702C">
          <w:rPr>
            <w:rFonts w:ascii="Times New Roman" w:hAnsi="Times New Roman" w:cs="Times New Roman"/>
            <w:i/>
            <w:color w:val="auto"/>
            <w:lang w:val="ru-RU"/>
          </w:rPr>
          <w:t>ы</w:t>
        </w:r>
        <w:r w:rsidRPr="00EE7C35">
          <w:rPr>
            <w:rFonts w:ascii="Times New Roman" w:hAnsi="Times New Roman" w:cs="Times New Roman"/>
            <w:i/>
            <w:color w:val="auto"/>
            <w:lang w:val="ru-RU"/>
          </w:rPr>
          <w:t xml:space="preserve"> </w:t>
        </w:r>
        <w:bookmarkEnd w:id="46"/>
        <w:r w:rsidR="001C702C">
          <w:rPr>
            <w:rFonts w:ascii="Times New Roman" w:hAnsi="Times New Roman" w:cs="Times New Roman"/>
            <w:i/>
            <w:color w:val="auto"/>
            <w:lang w:val="ru-RU"/>
          </w:rPr>
          <w:t>воздействия</w:t>
        </w:r>
        <w:r w:rsidRPr="00EE7C35">
          <w:rPr>
            <w:rFonts w:ascii="Times New Roman" w:hAnsi="Times New Roman" w:cs="Times New Roman"/>
            <w:i/>
            <w:color w:val="auto"/>
            <w:lang w:val="ru-RU"/>
          </w:rPr>
          <w:t xml:space="preserve"> </w:t>
        </w:r>
        <w:bookmarkEnd w:id="47"/>
        <w:bookmarkEnd w:id="48"/>
      </w:hyperlink>
    </w:p>
    <w:p w:rsidR="00DF24DE" w:rsidRPr="00DF24DE" w:rsidRDefault="00DF24DE" w:rsidP="00C23C61">
      <w:pPr>
        <w:keepLines/>
        <w:autoSpaceDE w:val="0"/>
        <w:autoSpaceDN w:val="0"/>
        <w:adjustRightInd w:val="0"/>
        <w:ind w:firstLine="567"/>
        <w:jc w:val="both"/>
        <w:rPr>
          <w:rFonts w:ascii="Times New Roman" w:hAnsi="Times New Roman" w:cs="Times New Roman"/>
          <w:color w:val="auto"/>
          <w:lang w:val="ru-RU"/>
        </w:rPr>
      </w:pPr>
      <w:r w:rsidRPr="00DF24DE">
        <w:rPr>
          <w:rFonts w:ascii="Times New Roman" w:hAnsi="Times New Roman" w:cs="Times New Roman"/>
          <w:color w:val="auto"/>
          <w:lang w:val="ru-RU"/>
        </w:rPr>
        <w:t>К потенциальным объектам воздействия ЮУАЭС принадлежат все компоненты окружающей природной среды: геологическое, воздушное, водную среду, грунты, растительный и животный мир; также влияни</w:t>
      </w:r>
      <w:r>
        <w:rPr>
          <w:rFonts w:ascii="Times New Roman" w:hAnsi="Times New Roman" w:cs="Times New Roman"/>
          <w:color w:val="auto"/>
          <w:lang w:val="ru-RU"/>
        </w:rPr>
        <w:t>е</w:t>
      </w:r>
      <w:r w:rsidRPr="00DF24DE">
        <w:rPr>
          <w:rFonts w:ascii="Times New Roman" w:hAnsi="Times New Roman" w:cs="Times New Roman"/>
          <w:color w:val="auto"/>
          <w:lang w:val="ru-RU"/>
        </w:rPr>
        <w:t xml:space="preserve"> испытывают социальн</w:t>
      </w:r>
      <w:r>
        <w:rPr>
          <w:rFonts w:ascii="Times New Roman" w:hAnsi="Times New Roman" w:cs="Times New Roman"/>
          <w:color w:val="auto"/>
          <w:lang w:val="ru-RU"/>
        </w:rPr>
        <w:t>ая</w:t>
      </w:r>
      <w:r w:rsidRPr="00DF24DE">
        <w:rPr>
          <w:rFonts w:ascii="Times New Roman" w:hAnsi="Times New Roman" w:cs="Times New Roman"/>
          <w:color w:val="auto"/>
          <w:lang w:val="ru-RU"/>
        </w:rPr>
        <w:t xml:space="preserve"> и техногенн</w:t>
      </w:r>
      <w:r>
        <w:rPr>
          <w:rFonts w:ascii="Times New Roman" w:hAnsi="Times New Roman" w:cs="Times New Roman"/>
          <w:color w:val="auto"/>
          <w:lang w:val="ru-RU"/>
        </w:rPr>
        <w:t>ая</w:t>
      </w:r>
      <w:r w:rsidRPr="00DF24DE">
        <w:rPr>
          <w:rFonts w:ascii="Times New Roman" w:hAnsi="Times New Roman" w:cs="Times New Roman"/>
          <w:color w:val="auto"/>
          <w:lang w:val="ru-RU"/>
        </w:rPr>
        <w:t xml:space="preserve"> сред</w:t>
      </w:r>
      <w:r>
        <w:rPr>
          <w:rFonts w:ascii="Times New Roman" w:hAnsi="Times New Roman" w:cs="Times New Roman"/>
          <w:color w:val="auto"/>
          <w:lang w:val="ru-RU"/>
        </w:rPr>
        <w:t>а</w:t>
      </w:r>
      <w:r w:rsidRPr="00DF24DE">
        <w:rPr>
          <w:rFonts w:ascii="Times New Roman" w:hAnsi="Times New Roman" w:cs="Times New Roman"/>
          <w:color w:val="auto"/>
          <w:lang w:val="ru-RU"/>
        </w:rPr>
        <w:t>.</w:t>
      </w:r>
    </w:p>
    <w:p w:rsidR="00126D3D" w:rsidRPr="00EE7C35" w:rsidRDefault="00DF24DE" w:rsidP="00C23C61">
      <w:pPr>
        <w:keepLines/>
        <w:autoSpaceDE w:val="0"/>
        <w:autoSpaceDN w:val="0"/>
        <w:adjustRightInd w:val="0"/>
        <w:ind w:firstLine="567"/>
        <w:jc w:val="both"/>
        <w:rPr>
          <w:rFonts w:ascii="Times New Roman" w:hAnsi="Times New Roman" w:cs="Times New Roman"/>
          <w:color w:val="auto"/>
          <w:lang w:val="ru-RU"/>
        </w:rPr>
      </w:pPr>
      <w:r w:rsidRPr="00DF24DE">
        <w:rPr>
          <w:rFonts w:ascii="Times New Roman" w:hAnsi="Times New Roman" w:cs="Times New Roman"/>
          <w:color w:val="auto"/>
          <w:lang w:val="ru-RU"/>
        </w:rPr>
        <w:t>Санитарно-защитная зона (СЗЗ) ЮУАЭС в соответствии с проектом установлена радиусом 2,5 км (рис. 2.6).</w:t>
      </w:r>
      <w:r w:rsidR="00126D3D" w:rsidRPr="00EE7C35">
        <w:rPr>
          <w:rFonts w:ascii="Times New Roman" w:hAnsi="Times New Roman" w:cs="Times New Roman"/>
          <w:color w:val="auto"/>
          <w:lang w:val="ru-RU"/>
        </w:rPr>
        <w:t xml:space="preserve"> </w:t>
      </w:r>
    </w:p>
    <w:p w:rsidR="00126D3D" w:rsidRPr="00EE7C35" w:rsidRDefault="00CE5E00" w:rsidP="00C23C61">
      <w:pPr>
        <w:keepLines/>
        <w:autoSpaceDE w:val="0"/>
        <w:autoSpaceDN w:val="0"/>
        <w:adjustRightInd w:val="0"/>
        <w:jc w:val="center"/>
        <w:rPr>
          <w:rFonts w:ascii="Times New Roman" w:hAnsi="Times New Roman" w:cs="Times New Roman"/>
          <w:color w:val="auto"/>
          <w:sz w:val="23"/>
          <w:szCs w:val="23"/>
          <w:lang w:val="ru-RU"/>
        </w:rPr>
      </w:pPr>
      <w:r w:rsidRPr="00EE7C35">
        <w:rPr>
          <w:rFonts w:ascii="Times New Roman" w:hAnsi="Times New Roman" w:cs="Times New Roman"/>
          <w:noProof/>
          <w:color w:val="auto"/>
          <w:sz w:val="23"/>
          <w:szCs w:val="23"/>
          <w:lang w:val="ru-RU" w:eastAsia="ru-RU" w:bidi="ar-SA"/>
        </w:rPr>
        <w:drawing>
          <wp:inline distT="0" distB="0" distL="0" distR="0">
            <wp:extent cx="4094505" cy="3326479"/>
            <wp:effectExtent l="19050" t="0" r="1245"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103747" cy="3333987"/>
                    </a:xfrm>
                    <a:prstGeom prst="rect">
                      <a:avLst/>
                    </a:prstGeom>
                    <a:noFill/>
                    <a:ln w="9525">
                      <a:noFill/>
                      <a:miter lim="800000"/>
                      <a:headEnd/>
                      <a:tailEnd/>
                    </a:ln>
                  </pic:spPr>
                </pic:pic>
              </a:graphicData>
            </a:graphic>
          </wp:inline>
        </w:drawing>
      </w:r>
    </w:p>
    <w:p w:rsidR="00126D3D" w:rsidRPr="00EE7C35" w:rsidRDefault="00126D3D" w:rsidP="00C23C61">
      <w:pPr>
        <w:keepLines/>
        <w:autoSpaceDE w:val="0"/>
        <w:autoSpaceDN w:val="0"/>
        <w:adjustRightInd w:val="0"/>
        <w:jc w:val="center"/>
        <w:rPr>
          <w:rFonts w:ascii="Times New Roman" w:hAnsi="Times New Roman" w:cs="Times New Roman"/>
          <w:color w:val="auto"/>
          <w:sz w:val="23"/>
          <w:szCs w:val="23"/>
          <w:lang w:val="ru-RU"/>
        </w:rPr>
      </w:pPr>
      <w:r w:rsidRPr="00EE7C35">
        <w:rPr>
          <w:rFonts w:ascii="Times New Roman" w:hAnsi="Times New Roman" w:cs="Times New Roman"/>
          <w:b/>
          <w:color w:val="auto"/>
          <w:sz w:val="23"/>
          <w:szCs w:val="23"/>
          <w:lang w:val="ru-RU"/>
        </w:rPr>
        <w:t xml:space="preserve">Рис. </w:t>
      </w:r>
      <w:r w:rsidR="00BB770E" w:rsidRPr="00EE7C35">
        <w:rPr>
          <w:rFonts w:ascii="Times New Roman" w:hAnsi="Times New Roman" w:cs="Times New Roman"/>
          <w:b/>
          <w:color w:val="auto"/>
          <w:sz w:val="23"/>
          <w:szCs w:val="23"/>
          <w:lang w:val="ru-RU"/>
        </w:rPr>
        <w:t>2</w:t>
      </w:r>
      <w:r w:rsidRPr="00EE7C35">
        <w:rPr>
          <w:rFonts w:ascii="Times New Roman" w:hAnsi="Times New Roman" w:cs="Times New Roman"/>
          <w:b/>
          <w:color w:val="auto"/>
          <w:sz w:val="23"/>
          <w:szCs w:val="23"/>
          <w:lang w:val="ru-RU"/>
        </w:rPr>
        <w:t>.6.</w:t>
      </w:r>
      <w:r w:rsidRPr="00EE7C35">
        <w:rPr>
          <w:rFonts w:ascii="Times New Roman" w:hAnsi="Times New Roman" w:cs="Times New Roman"/>
          <w:color w:val="auto"/>
          <w:sz w:val="23"/>
          <w:szCs w:val="23"/>
          <w:lang w:val="ru-RU"/>
        </w:rPr>
        <w:t xml:space="preserve"> – СЗЗ ЮУА</w:t>
      </w:r>
      <w:r w:rsidR="00DF24DE">
        <w:rPr>
          <w:rFonts w:ascii="Times New Roman" w:hAnsi="Times New Roman" w:cs="Times New Roman"/>
          <w:color w:val="auto"/>
          <w:sz w:val="23"/>
          <w:szCs w:val="23"/>
          <w:lang w:val="ru-RU"/>
        </w:rPr>
        <w:t>Э</w:t>
      </w:r>
      <w:r w:rsidRPr="00EE7C35">
        <w:rPr>
          <w:rFonts w:ascii="Times New Roman" w:hAnsi="Times New Roman" w:cs="Times New Roman"/>
          <w:color w:val="auto"/>
          <w:sz w:val="23"/>
          <w:szCs w:val="23"/>
          <w:lang w:val="ru-RU"/>
        </w:rPr>
        <w:t>С</w:t>
      </w:r>
    </w:p>
    <w:p w:rsidR="00126D3D" w:rsidRPr="00EE7C35" w:rsidRDefault="00126D3D" w:rsidP="00C23C61">
      <w:pPr>
        <w:keepLines/>
        <w:autoSpaceDE w:val="0"/>
        <w:autoSpaceDN w:val="0"/>
        <w:adjustRightInd w:val="0"/>
        <w:rPr>
          <w:rFonts w:ascii="Times New Roman" w:hAnsi="Times New Roman" w:cs="Times New Roman"/>
          <w:color w:val="auto"/>
          <w:sz w:val="23"/>
          <w:szCs w:val="23"/>
          <w:lang w:val="ru-RU"/>
        </w:rPr>
      </w:pPr>
    </w:p>
    <w:p w:rsidR="00126D3D" w:rsidRPr="00EE7C35" w:rsidRDefault="00126D3D" w:rsidP="00C23C61">
      <w:pPr>
        <w:keepLines/>
        <w:autoSpaceDE w:val="0"/>
        <w:autoSpaceDN w:val="0"/>
        <w:adjustRightInd w:val="0"/>
        <w:ind w:firstLine="567"/>
        <w:rPr>
          <w:rFonts w:ascii="Times New Roman" w:hAnsi="Times New Roman" w:cs="Times New Roman"/>
          <w:color w:val="auto"/>
          <w:szCs w:val="23"/>
          <w:lang w:val="ru-RU"/>
        </w:rPr>
      </w:pPr>
      <w:r w:rsidRPr="00EE7C35">
        <w:rPr>
          <w:rFonts w:ascii="Times New Roman" w:hAnsi="Times New Roman" w:cs="Times New Roman"/>
          <w:color w:val="auto"/>
          <w:szCs w:val="23"/>
          <w:lang w:val="ru-RU"/>
        </w:rPr>
        <w:t xml:space="preserve">Зона </w:t>
      </w:r>
      <w:r w:rsidR="00DF24DE">
        <w:rPr>
          <w:rFonts w:ascii="Times New Roman" w:hAnsi="Times New Roman" w:cs="Times New Roman"/>
          <w:color w:val="auto"/>
          <w:szCs w:val="23"/>
          <w:lang w:val="ru-RU"/>
        </w:rPr>
        <w:t>наблюдения</w:t>
      </w:r>
      <w:r w:rsidRPr="00EE7C35">
        <w:rPr>
          <w:rFonts w:ascii="Times New Roman" w:hAnsi="Times New Roman" w:cs="Times New Roman"/>
          <w:color w:val="auto"/>
          <w:szCs w:val="23"/>
          <w:lang w:val="ru-RU"/>
        </w:rPr>
        <w:t xml:space="preserve"> (З</w:t>
      </w:r>
      <w:r w:rsidR="00DF24DE">
        <w:rPr>
          <w:rFonts w:ascii="Times New Roman" w:hAnsi="Times New Roman" w:cs="Times New Roman"/>
          <w:color w:val="auto"/>
          <w:szCs w:val="23"/>
          <w:lang w:val="ru-RU"/>
        </w:rPr>
        <w:t>Н</w:t>
      </w:r>
      <w:r w:rsidRPr="00EE7C35">
        <w:rPr>
          <w:rFonts w:ascii="Times New Roman" w:hAnsi="Times New Roman" w:cs="Times New Roman"/>
          <w:color w:val="auto"/>
          <w:szCs w:val="23"/>
          <w:lang w:val="ru-RU"/>
        </w:rPr>
        <w:t>) ЮУА</w:t>
      </w:r>
      <w:r w:rsidR="00DF24DE">
        <w:rPr>
          <w:rFonts w:ascii="Times New Roman" w:hAnsi="Times New Roman" w:cs="Times New Roman"/>
          <w:color w:val="auto"/>
          <w:szCs w:val="23"/>
          <w:lang w:val="ru-RU"/>
        </w:rPr>
        <w:t>Э</w:t>
      </w:r>
      <w:r w:rsidRPr="00EE7C35">
        <w:rPr>
          <w:rFonts w:ascii="Times New Roman" w:hAnsi="Times New Roman" w:cs="Times New Roman"/>
          <w:color w:val="auto"/>
          <w:szCs w:val="23"/>
          <w:lang w:val="ru-RU"/>
        </w:rPr>
        <w:t>С рад</w:t>
      </w:r>
      <w:r w:rsidR="00DF24DE">
        <w:rPr>
          <w:rFonts w:ascii="Times New Roman" w:hAnsi="Times New Roman" w:cs="Times New Roman"/>
          <w:color w:val="auto"/>
          <w:szCs w:val="23"/>
          <w:lang w:val="ru-RU"/>
        </w:rPr>
        <w:t>и</w:t>
      </w:r>
      <w:r w:rsidRPr="00EE7C35">
        <w:rPr>
          <w:rFonts w:ascii="Times New Roman" w:hAnsi="Times New Roman" w:cs="Times New Roman"/>
          <w:color w:val="auto"/>
          <w:szCs w:val="23"/>
          <w:lang w:val="ru-RU"/>
        </w:rPr>
        <w:t xml:space="preserve">усом </w:t>
      </w:r>
      <w:r w:rsidR="00DF24DE">
        <w:rPr>
          <w:rFonts w:ascii="Times New Roman" w:hAnsi="Times New Roman" w:cs="Times New Roman"/>
          <w:color w:val="auto"/>
          <w:szCs w:val="23"/>
          <w:lang w:val="ru-RU"/>
        </w:rPr>
        <w:t>в</w:t>
      </w:r>
      <w:r w:rsidRPr="00EE7C35">
        <w:rPr>
          <w:rFonts w:ascii="Times New Roman" w:hAnsi="Times New Roman" w:cs="Times New Roman"/>
          <w:color w:val="auto"/>
          <w:szCs w:val="23"/>
          <w:lang w:val="ru-RU"/>
        </w:rPr>
        <w:t xml:space="preserve"> </w:t>
      </w:r>
      <w:smartTag w:uri="urn:schemas-microsoft-com:office:smarttags" w:element="metricconverter">
        <w:smartTagPr>
          <w:attr w:name="ProductID" w:val="30 км"/>
        </w:smartTagPr>
        <w:r w:rsidRPr="00EE7C35">
          <w:rPr>
            <w:rFonts w:ascii="Times New Roman" w:hAnsi="Times New Roman" w:cs="Times New Roman"/>
            <w:color w:val="auto"/>
            <w:szCs w:val="23"/>
            <w:lang w:val="ru-RU"/>
          </w:rPr>
          <w:t>30 км</w:t>
        </w:r>
      </w:smartTag>
      <w:r w:rsidRPr="00EE7C35">
        <w:rPr>
          <w:rFonts w:ascii="Times New Roman" w:hAnsi="Times New Roman" w:cs="Times New Roman"/>
          <w:color w:val="auto"/>
          <w:szCs w:val="23"/>
          <w:lang w:val="ru-RU"/>
        </w:rPr>
        <w:t xml:space="preserve"> показана на рис. </w:t>
      </w:r>
      <w:r w:rsidR="00BB770E" w:rsidRPr="00EE7C35">
        <w:rPr>
          <w:rFonts w:ascii="Times New Roman" w:hAnsi="Times New Roman" w:cs="Times New Roman"/>
          <w:color w:val="auto"/>
          <w:szCs w:val="23"/>
          <w:lang w:val="ru-RU"/>
        </w:rPr>
        <w:t>2</w:t>
      </w:r>
      <w:r w:rsidRPr="00EE7C35">
        <w:rPr>
          <w:rFonts w:ascii="Times New Roman" w:hAnsi="Times New Roman" w:cs="Times New Roman"/>
          <w:color w:val="auto"/>
          <w:szCs w:val="23"/>
          <w:lang w:val="ru-RU"/>
        </w:rPr>
        <w:t>.7.</w:t>
      </w:r>
    </w:p>
    <w:p w:rsidR="00126D3D" w:rsidRPr="00EE7C35" w:rsidRDefault="00CE5E00" w:rsidP="00C23C61">
      <w:pPr>
        <w:keepLines/>
        <w:jc w:val="center"/>
        <w:rPr>
          <w:rFonts w:ascii="Times New Roman" w:hAnsi="Times New Roman" w:cs="Times New Roman"/>
          <w:color w:val="auto"/>
          <w:sz w:val="23"/>
          <w:szCs w:val="23"/>
          <w:lang w:val="ru-RU"/>
        </w:rPr>
      </w:pPr>
      <w:r w:rsidRPr="00EE7C35">
        <w:rPr>
          <w:rFonts w:ascii="Times New Roman" w:hAnsi="Times New Roman" w:cs="Times New Roman"/>
          <w:noProof/>
          <w:color w:val="auto"/>
          <w:sz w:val="23"/>
          <w:szCs w:val="23"/>
          <w:lang w:val="ru-RU" w:eastAsia="ru-RU" w:bidi="ar-SA"/>
        </w:rPr>
        <w:drawing>
          <wp:inline distT="0" distB="0" distL="0" distR="0">
            <wp:extent cx="4245810" cy="3529903"/>
            <wp:effectExtent l="19050" t="0" r="2340"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4245331" cy="3529505"/>
                    </a:xfrm>
                    <a:prstGeom prst="rect">
                      <a:avLst/>
                    </a:prstGeom>
                    <a:noFill/>
                    <a:ln w="9525">
                      <a:noFill/>
                      <a:miter lim="800000"/>
                      <a:headEnd/>
                      <a:tailEnd/>
                    </a:ln>
                  </pic:spPr>
                </pic:pic>
              </a:graphicData>
            </a:graphic>
          </wp:inline>
        </w:drawing>
      </w:r>
    </w:p>
    <w:p w:rsidR="0018604F" w:rsidRPr="00EE7C35" w:rsidRDefault="00126D3D" w:rsidP="00C23C61">
      <w:pPr>
        <w:keepLines/>
        <w:autoSpaceDE w:val="0"/>
        <w:autoSpaceDN w:val="0"/>
        <w:adjustRightInd w:val="0"/>
        <w:ind w:firstLine="567"/>
        <w:jc w:val="center"/>
        <w:rPr>
          <w:rFonts w:ascii="Times New Roman" w:hAnsi="Times New Roman" w:cs="Times New Roman"/>
          <w:color w:val="auto"/>
          <w:lang w:val="ru-RU"/>
        </w:rPr>
      </w:pPr>
      <w:r w:rsidRPr="00EE7C35">
        <w:rPr>
          <w:rFonts w:ascii="Times New Roman" w:hAnsi="Times New Roman" w:cs="Times New Roman"/>
          <w:b/>
          <w:color w:val="auto"/>
          <w:lang w:val="ru-RU"/>
        </w:rPr>
        <w:t>Рис</w:t>
      </w:r>
      <w:r w:rsidR="00BB770E" w:rsidRPr="00EE7C35">
        <w:rPr>
          <w:rFonts w:ascii="Times New Roman" w:hAnsi="Times New Roman" w:cs="Times New Roman"/>
          <w:b/>
          <w:color w:val="auto"/>
          <w:lang w:val="ru-RU"/>
        </w:rPr>
        <w:t>.2</w:t>
      </w:r>
      <w:r w:rsidRPr="00EE7C35">
        <w:rPr>
          <w:rFonts w:ascii="Times New Roman" w:hAnsi="Times New Roman" w:cs="Times New Roman"/>
          <w:b/>
          <w:color w:val="auto"/>
          <w:lang w:val="ru-RU"/>
        </w:rPr>
        <w:t>.7</w:t>
      </w:r>
      <w:r w:rsidRPr="00EE7C35">
        <w:rPr>
          <w:rFonts w:ascii="Times New Roman" w:hAnsi="Times New Roman" w:cs="Times New Roman"/>
          <w:color w:val="auto"/>
          <w:lang w:val="ru-RU"/>
        </w:rPr>
        <w:t xml:space="preserve"> – З</w:t>
      </w:r>
      <w:r w:rsidR="00DF24DE">
        <w:rPr>
          <w:rFonts w:ascii="Times New Roman" w:hAnsi="Times New Roman" w:cs="Times New Roman"/>
          <w:color w:val="auto"/>
          <w:lang w:val="ru-RU"/>
        </w:rPr>
        <w:t>Н</w:t>
      </w:r>
      <w:r w:rsidRPr="00EE7C35">
        <w:rPr>
          <w:rFonts w:ascii="Times New Roman" w:hAnsi="Times New Roman" w:cs="Times New Roman"/>
          <w:color w:val="auto"/>
          <w:lang w:val="ru-RU"/>
        </w:rPr>
        <w:t xml:space="preserve"> ЮУА</w:t>
      </w:r>
      <w:r w:rsidR="00DF24DE">
        <w:rPr>
          <w:rFonts w:ascii="Times New Roman" w:hAnsi="Times New Roman" w:cs="Times New Roman"/>
          <w:color w:val="auto"/>
          <w:lang w:val="ru-RU"/>
        </w:rPr>
        <w:t>Э</w:t>
      </w:r>
      <w:r w:rsidRPr="00EE7C35">
        <w:rPr>
          <w:rFonts w:ascii="Times New Roman" w:hAnsi="Times New Roman" w:cs="Times New Roman"/>
          <w:color w:val="auto"/>
          <w:lang w:val="ru-RU"/>
        </w:rPr>
        <w:t>С</w:t>
      </w:r>
    </w:p>
    <w:bookmarkEnd w:id="1"/>
    <w:p w:rsidR="00E20718" w:rsidRPr="00EE7C35" w:rsidRDefault="00BB4A2D" w:rsidP="00C23C61">
      <w:pPr>
        <w:keepLines/>
        <w:rPr>
          <w:rFonts w:ascii="Times New Roman" w:hAnsi="Times New Roman" w:cs="Times New Roman"/>
          <w:lang w:val="ru-RU"/>
        </w:rPr>
      </w:pPr>
      <w:r w:rsidRPr="00EE7C35">
        <w:rPr>
          <w:rFonts w:ascii="Times New Roman" w:hAnsi="Times New Roman" w:cs="Times New Roman"/>
          <w:lang w:val="ru-RU"/>
        </w:rPr>
        <w:t xml:space="preserve"> </w:t>
      </w:r>
      <w:r w:rsidR="00126D3D" w:rsidRPr="00EE7C35">
        <w:rPr>
          <w:rFonts w:ascii="Times New Roman" w:hAnsi="Times New Roman" w:cs="Times New Roman"/>
          <w:lang w:val="ru-RU"/>
        </w:rPr>
        <w:t xml:space="preserve"> </w:t>
      </w:r>
    </w:p>
    <w:p w:rsidR="00D81BA3" w:rsidRPr="00EE7C35" w:rsidRDefault="00D81BA3" w:rsidP="00C23C61">
      <w:pPr>
        <w:pStyle w:val="Bodytext31"/>
        <w:keepLines/>
        <w:shd w:val="clear" w:color="auto" w:fill="auto"/>
        <w:spacing w:before="0" w:line="240" w:lineRule="auto"/>
        <w:ind w:left="20" w:firstLine="720"/>
        <w:jc w:val="left"/>
        <w:rPr>
          <w:sz w:val="24"/>
          <w:szCs w:val="24"/>
          <w:lang w:val="ru-RU"/>
        </w:rPr>
      </w:pPr>
    </w:p>
    <w:p w:rsidR="00BB4A2D" w:rsidRPr="00EE7C35" w:rsidRDefault="00012E24" w:rsidP="00C23C61">
      <w:pPr>
        <w:pStyle w:val="Bodytext31"/>
        <w:keepLines/>
        <w:shd w:val="clear" w:color="auto" w:fill="auto"/>
        <w:spacing w:before="0" w:line="240" w:lineRule="auto"/>
        <w:ind w:left="20" w:firstLine="720"/>
        <w:rPr>
          <w:sz w:val="24"/>
          <w:szCs w:val="24"/>
          <w:lang w:val="ru-RU"/>
        </w:rPr>
      </w:pPr>
      <w:r w:rsidRPr="00EE7C35">
        <w:rPr>
          <w:sz w:val="24"/>
          <w:szCs w:val="24"/>
          <w:lang w:val="ru-RU"/>
        </w:rPr>
        <w:t xml:space="preserve">3 </w:t>
      </w:r>
      <w:r w:rsidR="00BB770E" w:rsidRPr="00EE7C35">
        <w:rPr>
          <w:sz w:val="24"/>
          <w:szCs w:val="24"/>
          <w:lang w:val="ru-RU"/>
        </w:rPr>
        <w:t xml:space="preserve"> </w:t>
      </w:r>
      <w:r w:rsidR="00BB4A2D" w:rsidRPr="00EE7C35">
        <w:rPr>
          <w:sz w:val="24"/>
          <w:szCs w:val="24"/>
          <w:lang w:val="ru-RU"/>
        </w:rPr>
        <w:t xml:space="preserve">ХАРАКТЕРИСТИКА </w:t>
      </w:r>
      <w:r w:rsidR="00DF24DE">
        <w:rPr>
          <w:sz w:val="24"/>
          <w:szCs w:val="24"/>
          <w:lang w:val="ru-RU"/>
        </w:rPr>
        <w:t>ОКРУЖАЮЩЕЙ ПРИРОДНОЙ СРЕДЫ</w:t>
      </w:r>
      <w:r w:rsidR="00BB4A2D" w:rsidRPr="00EE7C35">
        <w:rPr>
          <w:sz w:val="24"/>
          <w:szCs w:val="24"/>
          <w:lang w:val="ru-RU"/>
        </w:rPr>
        <w:t xml:space="preserve"> </w:t>
      </w:r>
      <w:r w:rsidR="00DF24DE">
        <w:rPr>
          <w:sz w:val="24"/>
          <w:szCs w:val="24"/>
          <w:lang w:val="ru-RU"/>
        </w:rPr>
        <w:t>И</w:t>
      </w:r>
      <w:r w:rsidR="00BB4A2D" w:rsidRPr="00EE7C35">
        <w:rPr>
          <w:sz w:val="24"/>
          <w:szCs w:val="24"/>
          <w:lang w:val="ru-RU"/>
        </w:rPr>
        <w:t xml:space="preserve"> ОЦ</w:t>
      </w:r>
      <w:r w:rsidR="00DF24DE">
        <w:rPr>
          <w:sz w:val="24"/>
          <w:szCs w:val="24"/>
          <w:lang w:val="ru-RU"/>
        </w:rPr>
        <w:t>Е</w:t>
      </w:r>
      <w:r w:rsidR="00BB4A2D" w:rsidRPr="00EE7C35">
        <w:rPr>
          <w:sz w:val="24"/>
          <w:szCs w:val="24"/>
          <w:lang w:val="ru-RU"/>
        </w:rPr>
        <w:t xml:space="preserve">НКА </w:t>
      </w:r>
      <w:r w:rsidR="00DF24DE">
        <w:rPr>
          <w:sz w:val="24"/>
          <w:szCs w:val="24"/>
          <w:lang w:val="ru-RU"/>
        </w:rPr>
        <w:t xml:space="preserve">ВОЗДЕЙСТВИЙ </w:t>
      </w:r>
      <w:r w:rsidR="00BB4A2D" w:rsidRPr="00EE7C35">
        <w:rPr>
          <w:sz w:val="24"/>
          <w:szCs w:val="24"/>
          <w:lang w:val="ru-RU"/>
        </w:rPr>
        <w:t>НА Н</w:t>
      </w:r>
      <w:r w:rsidR="00DF24DE">
        <w:rPr>
          <w:sz w:val="24"/>
          <w:szCs w:val="24"/>
          <w:lang w:val="ru-RU"/>
        </w:rPr>
        <w:t xml:space="preserve">ЕЕ ПРОИЗВОДСТВЕННОЙ </w:t>
      </w:r>
      <w:r w:rsidR="00BB4A2D" w:rsidRPr="00EE7C35">
        <w:rPr>
          <w:sz w:val="24"/>
          <w:szCs w:val="24"/>
          <w:lang w:val="ru-RU"/>
        </w:rPr>
        <w:t>Д</w:t>
      </w:r>
      <w:r w:rsidR="00DF24DE">
        <w:rPr>
          <w:sz w:val="24"/>
          <w:szCs w:val="24"/>
          <w:lang w:val="ru-RU"/>
        </w:rPr>
        <w:t>Е</w:t>
      </w:r>
      <w:r w:rsidR="00BB4A2D" w:rsidRPr="00EE7C35">
        <w:rPr>
          <w:sz w:val="24"/>
          <w:szCs w:val="24"/>
          <w:lang w:val="ru-RU"/>
        </w:rPr>
        <w:t>Я</w:t>
      </w:r>
      <w:r w:rsidR="00DF24DE">
        <w:rPr>
          <w:sz w:val="24"/>
          <w:szCs w:val="24"/>
          <w:lang w:val="ru-RU"/>
        </w:rPr>
        <w:t>ТЕ</w:t>
      </w:r>
      <w:r w:rsidR="00BB4A2D" w:rsidRPr="00EE7C35">
        <w:rPr>
          <w:sz w:val="24"/>
          <w:szCs w:val="24"/>
          <w:lang w:val="ru-RU"/>
        </w:rPr>
        <w:t>ЛЬНОСТ</w:t>
      </w:r>
      <w:r w:rsidR="00DF24DE">
        <w:rPr>
          <w:sz w:val="24"/>
          <w:szCs w:val="24"/>
          <w:lang w:val="ru-RU"/>
        </w:rPr>
        <w:t>И</w:t>
      </w:r>
      <w:r w:rsidR="00BB4A2D" w:rsidRPr="00EE7C35">
        <w:rPr>
          <w:sz w:val="24"/>
          <w:szCs w:val="24"/>
          <w:lang w:val="ru-RU"/>
        </w:rPr>
        <w:t xml:space="preserve"> </w:t>
      </w:r>
      <w:r w:rsidR="00DF24DE">
        <w:rPr>
          <w:sz w:val="24"/>
          <w:szCs w:val="24"/>
          <w:lang w:val="ru-RU"/>
        </w:rPr>
        <w:t>О</w:t>
      </w:r>
      <w:r w:rsidR="00BB4A2D" w:rsidRPr="00EE7C35">
        <w:rPr>
          <w:sz w:val="24"/>
          <w:szCs w:val="24"/>
          <w:lang w:val="ru-RU"/>
        </w:rPr>
        <w:t>П ЮУА</w:t>
      </w:r>
      <w:r w:rsidR="00DF24DE">
        <w:rPr>
          <w:sz w:val="24"/>
          <w:szCs w:val="24"/>
          <w:lang w:val="ru-RU"/>
        </w:rPr>
        <w:t>Э</w:t>
      </w:r>
      <w:r w:rsidR="00BB4A2D" w:rsidRPr="00EE7C35">
        <w:rPr>
          <w:sz w:val="24"/>
          <w:szCs w:val="24"/>
          <w:lang w:val="ru-RU"/>
        </w:rPr>
        <w:t xml:space="preserve">С </w:t>
      </w:r>
      <w:r w:rsidR="00DF24DE">
        <w:rPr>
          <w:sz w:val="24"/>
          <w:szCs w:val="24"/>
          <w:lang w:val="ru-RU"/>
        </w:rPr>
        <w:t>И</w:t>
      </w:r>
      <w:r w:rsidR="00BB4A2D" w:rsidRPr="00EE7C35">
        <w:rPr>
          <w:sz w:val="24"/>
          <w:szCs w:val="24"/>
          <w:lang w:val="ru-RU"/>
        </w:rPr>
        <w:t xml:space="preserve"> </w:t>
      </w:r>
      <w:r w:rsidR="00DF24DE">
        <w:rPr>
          <w:sz w:val="24"/>
          <w:szCs w:val="24"/>
          <w:lang w:val="ru-RU"/>
        </w:rPr>
        <w:t>Ю</w:t>
      </w:r>
      <w:r w:rsidR="00BB4A2D" w:rsidRPr="00EE7C35">
        <w:rPr>
          <w:sz w:val="24"/>
          <w:szCs w:val="24"/>
          <w:lang w:val="ru-RU"/>
        </w:rPr>
        <w:t>У</w:t>
      </w:r>
      <w:r w:rsidR="00DF24DE">
        <w:rPr>
          <w:sz w:val="24"/>
          <w:szCs w:val="24"/>
          <w:lang w:val="ru-RU"/>
        </w:rPr>
        <w:t>Э</w:t>
      </w:r>
      <w:r w:rsidR="00BB4A2D" w:rsidRPr="00EE7C35">
        <w:rPr>
          <w:sz w:val="24"/>
          <w:szCs w:val="24"/>
          <w:lang w:val="ru-RU"/>
        </w:rPr>
        <w:t>К</w:t>
      </w:r>
    </w:p>
    <w:p w:rsidR="00E20718" w:rsidRPr="00EE7C35" w:rsidRDefault="00BB4A2D" w:rsidP="00C23C61">
      <w:pPr>
        <w:pStyle w:val="Bodytext31"/>
        <w:keepLines/>
        <w:shd w:val="clear" w:color="auto" w:fill="auto"/>
        <w:spacing w:before="0" w:line="240" w:lineRule="auto"/>
        <w:ind w:left="20" w:firstLine="720"/>
        <w:jc w:val="left"/>
        <w:rPr>
          <w:sz w:val="24"/>
          <w:szCs w:val="24"/>
          <w:lang w:val="ru-RU"/>
        </w:rPr>
      </w:pPr>
      <w:r w:rsidRPr="00EE7C35">
        <w:rPr>
          <w:sz w:val="24"/>
          <w:szCs w:val="24"/>
          <w:lang w:val="ru-RU"/>
        </w:rPr>
        <w:t xml:space="preserve"> </w:t>
      </w:r>
    </w:p>
    <w:p w:rsidR="00BB4A2D" w:rsidRPr="00EE7C35" w:rsidRDefault="00DF24DE" w:rsidP="00C23C61">
      <w:pPr>
        <w:keepLines/>
        <w:autoSpaceDE w:val="0"/>
        <w:autoSpaceDN w:val="0"/>
        <w:adjustRightInd w:val="0"/>
        <w:ind w:firstLine="567"/>
        <w:jc w:val="both"/>
        <w:rPr>
          <w:rFonts w:ascii="Times New Roman" w:hAnsi="Times New Roman" w:cs="Times New Roman"/>
          <w:color w:val="auto"/>
          <w:lang w:val="ru-RU"/>
        </w:rPr>
      </w:pPr>
      <w:r w:rsidRPr="00DF24DE">
        <w:rPr>
          <w:rFonts w:ascii="Times New Roman" w:hAnsi="Times New Roman" w:cs="Times New Roman"/>
          <w:color w:val="auto"/>
          <w:lang w:val="ru-RU"/>
        </w:rPr>
        <w:t>Территория ЮУАЭС находится в юго-западной части Приднепровской возвышенности и характеризуется типичн</w:t>
      </w:r>
      <w:r>
        <w:rPr>
          <w:rFonts w:ascii="Times New Roman" w:hAnsi="Times New Roman" w:cs="Times New Roman"/>
          <w:color w:val="auto"/>
          <w:lang w:val="ru-RU"/>
        </w:rPr>
        <w:t>ым</w:t>
      </w:r>
      <w:r w:rsidRPr="00DF24DE">
        <w:rPr>
          <w:rFonts w:ascii="Times New Roman" w:hAnsi="Times New Roman" w:cs="Times New Roman"/>
          <w:color w:val="auto"/>
          <w:lang w:val="ru-RU"/>
        </w:rPr>
        <w:t xml:space="preserve"> равнинн</w:t>
      </w:r>
      <w:r>
        <w:rPr>
          <w:rFonts w:ascii="Times New Roman" w:hAnsi="Times New Roman" w:cs="Times New Roman"/>
          <w:color w:val="auto"/>
          <w:lang w:val="ru-RU"/>
        </w:rPr>
        <w:t>ым</w:t>
      </w:r>
      <w:r w:rsidRPr="00DF24DE">
        <w:rPr>
          <w:rFonts w:ascii="Times New Roman" w:hAnsi="Times New Roman" w:cs="Times New Roman"/>
          <w:color w:val="auto"/>
          <w:lang w:val="ru-RU"/>
        </w:rPr>
        <w:t xml:space="preserve"> слабоволнист</w:t>
      </w:r>
      <w:r>
        <w:rPr>
          <w:rFonts w:ascii="Times New Roman" w:hAnsi="Times New Roman" w:cs="Times New Roman"/>
          <w:color w:val="auto"/>
          <w:lang w:val="ru-RU"/>
        </w:rPr>
        <w:t>ым</w:t>
      </w:r>
      <w:r w:rsidRPr="00DF24DE">
        <w:rPr>
          <w:rFonts w:ascii="Times New Roman" w:hAnsi="Times New Roman" w:cs="Times New Roman"/>
          <w:color w:val="auto"/>
          <w:lang w:val="ru-RU"/>
        </w:rPr>
        <w:t xml:space="preserve"> междуречьем и глубоко врезанными долинами рек. Современный рельеф территории обусловлен геологическим строением, неотектоническими движениями, эрозионной деятельностью рек и климатическими особенностями. Здесь выделяют три основных комплекс</w:t>
      </w:r>
      <w:r>
        <w:rPr>
          <w:rFonts w:ascii="Times New Roman" w:hAnsi="Times New Roman" w:cs="Times New Roman"/>
          <w:color w:val="auto"/>
          <w:lang w:val="ru-RU"/>
        </w:rPr>
        <w:t>а</w:t>
      </w:r>
      <w:r w:rsidRPr="00DF24DE">
        <w:rPr>
          <w:rFonts w:ascii="Times New Roman" w:hAnsi="Times New Roman" w:cs="Times New Roman"/>
          <w:color w:val="auto"/>
          <w:lang w:val="ru-RU"/>
        </w:rPr>
        <w:t xml:space="preserve"> рельефа: аккумулятивно-денудационные, денудационн</w:t>
      </w:r>
      <w:r>
        <w:rPr>
          <w:rFonts w:ascii="Times New Roman" w:hAnsi="Times New Roman" w:cs="Times New Roman"/>
          <w:color w:val="auto"/>
          <w:lang w:val="ru-RU"/>
        </w:rPr>
        <w:t>ый</w:t>
      </w:r>
      <w:r w:rsidRPr="00DF24DE">
        <w:rPr>
          <w:rFonts w:ascii="Times New Roman" w:hAnsi="Times New Roman" w:cs="Times New Roman"/>
          <w:color w:val="auto"/>
          <w:lang w:val="ru-RU"/>
        </w:rPr>
        <w:t xml:space="preserve"> и эрозионно-аккумулятивный. В целом район представляет собой аккумулятивно-денудационную слабо наклоненную к юго-востоку равнину, интенсивно расчленен</w:t>
      </w:r>
      <w:r>
        <w:rPr>
          <w:rFonts w:ascii="Times New Roman" w:hAnsi="Times New Roman" w:cs="Times New Roman"/>
          <w:color w:val="auto"/>
          <w:lang w:val="ru-RU"/>
        </w:rPr>
        <w:t>ную</w:t>
      </w:r>
      <w:r w:rsidRPr="00DF24DE">
        <w:rPr>
          <w:rFonts w:ascii="Times New Roman" w:hAnsi="Times New Roman" w:cs="Times New Roman"/>
          <w:color w:val="auto"/>
          <w:lang w:val="ru-RU"/>
        </w:rPr>
        <w:t xml:space="preserve"> речными долинами, оврагами и балками.</w:t>
      </w:r>
    </w:p>
    <w:p w:rsidR="005E700A" w:rsidRPr="00EE7C35" w:rsidRDefault="005E700A" w:rsidP="00C23C61">
      <w:pPr>
        <w:keepLines/>
        <w:autoSpaceDE w:val="0"/>
        <w:autoSpaceDN w:val="0"/>
        <w:adjustRightInd w:val="0"/>
        <w:ind w:firstLine="567"/>
        <w:rPr>
          <w:rFonts w:ascii="Times New Roman" w:hAnsi="Times New Roman" w:cs="Times New Roman"/>
          <w:b/>
          <w:color w:val="auto"/>
          <w:lang w:val="ru-RU"/>
        </w:rPr>
      </w:pPr>
    </w:p>
    <w:p w:rsidR="00BB4A2D" w:rsidRPr="00EE7C35" w:rsidRDefault="005E700A" w:rsidP="00C23C61">
      <w:pPr>
        <w:keepLines/>
        <w:autoSpaceDE w:val="0"/>
        <w:autoSpaceDN w:val="0"/>
        <w:adjustRightInd w:val="0"/>
        <w:ind w:firstLine="567"/>
        <w:rPr>
          <w:rFonts w:ascii="Times New Roman" w:hAnsi="Times New Roman" w:cs="Times New Roman"/>
          <w:b/>
          <w:color w:val="auto"/>
          <w:lang w:val="ru-RU"/>
        </w:rPr>
      </w:pPr>
      <w:r w:rsidRPr="00EE7C35">
        <w:rPr>
          <w:rFonts w:ascii="Times New Roman" w:hAnsi="Times New Roman" w:cs="Times New Roman"/>
          <w:b/>
          <w:color w:val="auto"/>
          <w:lang w:val="ru-RU"/>
        </w:rPr>
        <w:t xml:space="preserve">3.1. </w:t>
      </w:r>
      <w:r w:rsidR="00D81BA3" w:rsidRPr="00EE7C35">
        <w:rPr>
          <w:rFonts w:ascii="Times New Roman" w:hAnsi="Times New Roman" w:cs="Times New Roman"/>
          <w:b/>
          <w:color w:val="auto"/>
          <w:lang w:val="ru-RU"/>
        </w:rPr>
        <w:t>К</w:t>
      </w:r>
      <w:r w:rsidRPr="00EE7C35">
        <w:rPr>
          <w:rFonts w:ascii="Times New Roman" w:hAnsi="Times New Roman" w:cs="Times New Roman"/>
          <w:b/>
          <w:color w:val="auto"/>
          <w:lang w:val="ru-RU"/>
        </w:rPr>
        <w:t>л</w:t>
      </w:r>
      <w:r w:rsidR="00DF24DE">
        <w:rPr>
          <w:rFonts w:ascii="Times New Roman" w:hAnsi="Times New Roman" w:cs="Times New Roman"/>
          <w:b/>
          <w:color w:val="auto"/>
          <w:lang w:val="ru-RU"/>
        </w:rPr>
        <w:t>и</w:t>
      </w:r>
      <w:r w:rsidRPr="00EE7C35">
        <w:rPr>
          <w:rFonts w:ascii="Times New Roman" w:hAnsi="Times New Roman" w:cs="Times New Roman"/>
          <w:b/>
          <w:color w:val="auto"/>
          <w:lang w:val="ru-RU"/>
        </w:rPr>
        <w:t>мат</w:t>
      </w:r>
    </w:p>
    <w:p w:rsidR="00DF24DE" w:rsidRPr="00DF24DE" w:rsidRDefault="00DF24DE" w:rsidP="00C23C61">
      <w:pPr>
        <w:keepLines/>
        <w:autoSpaceDE w:val="0"/>
        <w:autoSpaceDN w:val="0"/>
        <w:adjustRightInd w:val="0"/>
        <w:ind w:firstLine="567"/>
        <w:jc w:val="both"/>
        <w:rPr>
          <w:rFonts w:ascii="Times New Roman" w:hAnsi="Times New Roman" w:cs="Times New Roman"/>
          <w:color w:val="auto"/>
          <w:lang w:val="ru-RU"/>
        </w:rPr>
      </w:pPr>
      <w:r w:rsidRPr="00DF24DE">
        <w:rPr>
          <w:rFonts w:ascii="Times New Roman" w:hAnsi="Times New Roman" w:cs="Times New Roman"/>
          <w:color w:val="auto"/>
          <w:lang w:val="ru-RU"/>
        </w:rPr>
        <w:t>Территория ЮУЭК</w:t>
      </w:r>
      <w:r>
        <w:rPr>
          <w:rFonts w:ascii="Times New Roman" w:hAnsi="Times New Roman" w:cs="Times New Roman"/>
          <w:color w:val="auto"/>
          <w:lang w:val="ru-RU"/>
        </w:rPr>
        <w:t>,</w:t>
      </w:r>
      <w:r w:rsidRPr="00DF24DE">
        <w:rPr>
          <w:rFonts w:ascii="Times New Roman" w:hAnsi="Times New Roman" w:cs="Times New Roman"/>
          <w:color w:val="auto"/>
          <w:lang w:val="ru-RU"/>
        </w:rPr>
        <w:t xml:space="preserve"> включая ОП ЮУАЭС</w:t>
      </w:r>
      <w:r>
        <w:rPr>
          <w:rFonts w:ascii="Times New Roman" w:hAnsi="Times New Roman" w:cs="Times New Roman"/>
          <w:color w:val="auto"/>
          <w:lang w:val="ru-RU"/>
        </w:rPr>
        <w:t>,</w:t>
      </w:r>
      <w:r w:rsidRPr="00DF24DE">
        <w:rPr>
          <w:rFonts w:ascii="Times New Roman" w:hAnsi="Times New Roman" w:cs="Times New Roman"/>
          <w:color w:val="auto"/>
          <w:lang w:val="ru-RU"/>
        </w:rPr>
        <w:t xml:space="preserve"> расположена в северной части степной зоны. Для нее характерна не слишком холодная и малоснежная зима и жаркое лето с недостаточным и неустойчивым увлажнением, а также часто повторяющимися засухами и суховеями.</w:t>
      </w:r>
    </w:p>
    <w:p w:rsidR="00BB4A2D" w:rsidRPr="00EE7C35" w:rsidRDefault="00DF24DE" w:rsidP="00C23C61">
      <w:pPr>
        <w:keepLines/>
        <w:autoSpaceDE w:val="0"/>
        <w:autoSpaceDN w:val="0"/>
        <w:adjustRightInd w:val="0"/>
        <w:ind w:firstLine="567"/>
        <w:jc w:val="both"/>
        <w:rPr>
          <w:rFonts w:ascii="Times New Roman" w:hAnsi="Times New Roman" w:cs="Times New Roman"/>
          <w:color w:val="auto"/>
          <w:lang w:val="ru-RU"/>
        </w:rPr>
      </w:pPr>
      <w:r w:rsidRPr="00DF24DE">
        <w:rPr>
          <w:rFonts w:ascii="Times New Roman" w:hAnsi="Times New Roman" w:cs="Times New Roman"/>
          <w:color w:val="auto"/>
          <w:lang w:val="ru-RU"/>
        </w:rPr>
        <w:t xml:space="preserve">Влияние на климат местности потенциально может быть вызван испарением воды в системах охлаждения ЮУАЭС, которое составляет около 40 млн. </w:t>
      </w:r>
      <w:r>
        <w:rPr>
          <w:rFonts w:ascii="Times New Roman" w:hAnsi="Times New Roman" w:cs="Times New Roman"/>
          <w:color w:val="auto"/>
          <w:lang w:val="ru-RU"/>
        </w:rPr>
        <w:t>м</w:t>
      </w:r>
      <w:r w:rsidRPr="00DF24DE">
        <w:rPr>
          <w:rFonts w:ascii="Times New Roman" w:hAnsi="Times New Roman" w:cs="Times New Roman"/>
          <w:color w:val="auto"/>
          <w:vertAlign w:val="superscript"/>
          <w:lang w:val="ru-RU"/>
        </w:rPr>
        <w:t>3</w:t>
      </w:r>
      <w:r w:rsidRPr="00DF24DE">
        <w:rPr>
          <w:rFonts w:ascii="Times New Roman" w:hAnsi="Times New Roman" w:cs="Times New Roman"/>
          <w:color w:val="auto"/>
          <w:lang w:val="ru-RU"/>
        </w:rPr>
        <w:t xml:space="preserve"> в год, что может сказываться на усилении туманов, осадков, изменений режима температур. Анализ изменений местных климатических условий выполнен путем сравнения данных по метеопост</w:t>
      </w:r>
      <w:r>
        <w:rPr>
          <w:rFonts w:ascii="Times New Roman" w:hAnsi="Times New Roman" w:cs="Times New Roman"/>
          <w:color w:val="auto"/>
          <w:lang w:val="ru-RU"/>
        </w:rPr>
        <w:t>ам</w:t>
      </w:r>
      <w:r w:rsidRPr="00DF24DE">
        <w:rPr>
          <w:rFonts w:ascii="Times New Roman" w:hAnsi="Times New Roman" w:cs="Times New Roman"/>
          <w:color w:val="auto"/>
          <w:lang w:val="ru-RU"/>
        </w:rPr>
        <w:t xml:space="preserve"> Первомайска, Вознесенска и Южноукраинска. На рисунках 3.1-3.3 показаны основные температурные тренды за период климатических наблюдений.</w:t>
      </w:r>
    </w:p>
    <w:p w:rsidR="00BB4A2D" w:rsidRPr="00EE7C35" w:rsidRDefault="00BB4A2D" w:rsidP="00C23C61">
      <w:pPr>
        <w:keepLines/>
        <w:autoSpaceDE w:val="0"/>
        <w:autoSpaceDN w:val="0"/>
        <w:adjustRightInd w:val="0"/>
        <w:ind w:firstLine="567"/>
        <w:jc w:val="center"/>
        <w:rPr>
          <w:rFonts w:ascii="Times New Roman" w:hAnsi="Times New Roman" w:cs="Times New Roman"/>
          <w:color w:val="auto"/>
          <w:lang w:val="ru-RU"/>
        </w:rPr>
      </w:pPr>
      <w:r w:rsidRPr="00EE7C35">
        <w:rPr>
          <w:rFonts w:ascii="Times New Roman" w:hAnsi="Times New Roman" w:cs="Times New Roman"/>
          <w:noProof/>
          <w:color w:val="auto"/>
          <w:lang w:val="ru-RU" w:eastAsia="ru-RU" w:bidi="ar-SA"/>
        </w:rPr>
        <w:drawing>
          <wp:inline distT="0" distB="0" distL="0" distR="0">
            <wp:extent cx="3324225" cy="1946740"/>
            <wp:effectExtent l="19050" t="0" r="9525" b="0"/>
            <wp:docPr id="20"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14" cstate="print"/>
                    <a:srcRect/>
                    <a:stretch>
                      <a:fillRect/>
                    </a:stretch>
                  </pic:blipFill>
                  <pic:spPr bwMode="auto">
                    <a:xfrm>
                      <a:off x="0" y="0"/>
                      <a:ext cx="3333210" cy="1952002"/>
                    </a:xfrm>
                    <a:prstGeom prst="rect">
                      <a:avLst/>
                    </a:prstGeom>
                    <a:noFill/>
                    <a:ln w="9525">
                      <a:noFill/>
                      <a:miter lim="800000"/>
                      <a:headEnd/>
                      <a:tailEnd/>
                    </a:ln>
                  </pic:spPr>
                </pic:pic>
              </a:graphicData>
            </a:graphic>
          </wp:inline>
        </w:drawing>
      </w:r>
    </w:p>
    <w:p w:rsidR="00BB4A2D" w:rsidRPr="00EE7C35" w:rsidRDefault="00BB4A2D" w:rsidP="00C23C61">
      <w:pPr>
        <w:keepLines/>
        <w:autoSpaceDE w:val="0"/>
        <w:autoSpaceDN w:val="0"/>
        <w:adjustRightInd w:val="0"/>
        <w:jc w:val="center"/>
        <w:rPr>
          <w:rFonts w:ascii="Times New Roman" w:hAnsi="Times New Roman" w:cs="Times New Roman"/>
          <w:color w:val="auto"/>
          <w:lang w:val="ru-RU"/>
        </w:rPr>
      </w:pPr>
      <w:r w:rsidRPr="00EE7C35">
        <w:rPr>
          <w:rFonts w:ascii="Times New Roman" w:hAnsi="Times New Roman" w:cs="Times New Roman"/>
          <w:b/>
          <w:color w:val="auto"/>
          <w:lang w:val="ru-RU"/>
        </w:rPr>
        <w:t xml:space="preserve">Рис. </w:t>
      </w:r>
      <w:r w:rsidR="005E700A" w:rsidRPr="00EE7C35">
        <w:rPr>
          <w:rFonts w:ascii="Times New Roman" w:hAnsi="Times New Roman" w:cs="Times New Roman"/>
          <w:b/>
          <w:color w:val="auto"/>
          <w:lang w:val="ru-RU"/>
        </w:rPr>
        <w:t>3</w:t>
      </w:r>
      <w:r w:rsidRPr="00EE7C35">
        <w:rPr>
          <w:rFonts w:ascii="Times New Roman" w:hAnsi="Times New Roman" w:cs="Times New Roman"/>
          <w:b/>
          <w:color w:val="auto"/>
          <w:lang w:val="ru-RU"/>
        </w:rPr>
        <w:t>.1.</w:t>
      </w:r>
      <w:r w:rsidRPr="00EE7C35">
        <w:rPr>
          <w:rFonts w:ascii="Times New Roman" w:hAnsi="Times New Roman" w:cs="Times New Roman"/>
          <w:color w:val="auto"/>
          <w:lang w:val="ru-RU"/>
        </w:rPr>
        <w:t xml:space="preserve"> – Динам</w:t>
      </w:r>
      <w:r w:rsidR="00DF24DE">
        <w:rPr>
          <w:rFonts w:ascii="Times New Roman" w:hAnsi="Times New Roman" w:cs="Times New Roman"/>
          <w:color w:val="auto"/>
          <w:lang w:val="ru-RU"/>
        </w:rPr>
        <w:t>и</w:t>
      </w:r>
      <w:r w:rsidRPr="00EE7C35">
        <w:rPr>
          <w:rFonts w:ascii="Times New Roman" w:hAnsi="Times New Roman" w:cs="Times New Roman"/>
          <w:color w:val="auto"/>
          <w:lang w:val="ru-RU"/>
        </w:rPr>
        <w:t>ка ходу осреднен</w:t>
      </w:r>
      <w:r w:rsidR="00DF24DE">
        <w:rPr>
          <w:rFonts w:ascii="Times New Roman" w:hAnsi="Times New Roman" w:cs="Times New Roman"/>
          <w:color w:val="auto"/>
          <w:lang w:val="ru-RU"/>
        </w:rPr>
        <w:t>ны</w:t>
      </w:r>
      <w:r w:rsidRPr="00EE7C35">
        <w:rPr>
          <w:rFonts w:ascii="Times New Roman" w:hAnsi="Times New Roman" w:cs="Times New Roman"/>
          <w:color w:val="auto"/>
          <w:lang w:val="ru-RU"/>
        </w:rPr>
        <w:t xml:space="preserve">х </w:t>
      </w:r>
      <w:r w:rsidR="00DF24DE">
        <w:rPr>
          <w:rFonts w:ascii="Times New Roman" w:hAnsi="Times New Roman" w:cs="Times New Roman"/>
          <w:color w:val="auto"/>
          <w:lang w:val="ru-RU"/>
        </w:rPr>
        <w:t>по</w:t>
      </w:r>
      <w:r w:rsidRPr="00EE7C35">
        <w:rPr>
          <w:rFonts w:ascii="Times New Roman" w:hAnsi="Times New Roman" w:cs="Times New Roman"/>
          <w:color w:val="auto"/>
          <w:lang w:val="ru-RU"/>
        </w:rPr>
        <w:t xml:space="preserve"> пер</w:t>
      </w:r>
      <w:r w:rsidR="00DF24DE">
        <w:rPr>
          <w:rFonts w:ascii="Times New Roman" w:hAnsi="Times New Roman" w:cs="Times New Roman"/>
          <w:color w:val="auto"/>
          <w:lang w:val="ru-RU"/>
        </w:rPr>
        <w:t>и</w:t>
      </w:r>
      <w:r w:rsidRPr="00EE7C35">
        <w:rPr>
          <w:rFonts w:ascii="Times New Roman" w:hAnsi="Times New Roman" w:cs="Times New Roman"/>
          <w:color w:val="auto"/>
          <w:lang w:val="ru-RU"/>
        </w:rPr>
        <w:t xml:space="preserve">одам температур </w:t>
      </w:r>
      <w:r w:rsidR="00DF24DE">
        <w:rPr>
          <w:rFonts w:ascii="Times New Roman" w:hAnsi="Times New Roman" w:cs="Times New Roman"/>
          <w:color w:val="auto"/>
          <w:lang w:val="ru-RU"/>
        </w:rPr>
        <w:t>воздуха</w:t>
      </w:r>
      <w:r w:rsidRPr="00EE7C35">
        <w:rPr>
          <w:rFonts w:ascii="Times New Roman" w:hAnsi="Times New Roman" w:cs="Times New Roman"/>
          <w:color w:val="auto"/>
          <w:lang w:val="ru-RU"/>
        </w:rPr>
        <w:t xml:space="preserve">, </w:t>
      </w:r>
      <w:r w:rsidR="00DF24DE" w:rsidRPr="00DF24DE">
        <w:rPr>
          <w:rFonts w:ascii="Times New Roman" w:hAnsi="Times New Roman" w:cs="Times New Roman"/>
          <w:color w:val="auto"/>
          <w:vertAlign w:val="superscript"/>
          <w:lang w:val="ru-RU"/>
        </w:rPr>
        <w:t>0</w:t>
      </w:r>
      <w:r w:rsidRPr="00EE7C35">
        <w:rPr>
          <w:rFonts w:ascii="Times New Roman" w:hAnsi="Times New Roman" w:cs="Times New Roman"/>
          <w:color w:val="auto"/>
          <w:lang w:val="ru-RU"/>
        </w:rPr>
        <w:t xml:space="preserve">С, </w:t>
      </w:r>
      <w:r w:rsidR="00DF24DE">
        <w:rPr>
          <w:rFonts w:ascii="Times New Roman" w:hAnsi="Times New Roman" w:cs="Times New Roman"/>
          <w:color w:val="auto"/>
          <w:lang w:val="ru-RU"/>
        </w:rPr>
        <w:t xml:space="preserve">в течение </w:t>
      </w:r>
      <w:r w:rsidRPr="00EE7C35">
        <w:rPr>
          <w:rFonts w:ascii="Times New Roman" w:hAnsi="Times New Roman" w:cs="Times New Roman"/>
          <w:color w:val="auto"/>
          <w:lang w:val="ru-RU"/>
        </w:rPr>
        <w:t>пер</w:t>
      </w:r>
      <w:r w:rsidR="00DF24DE">
        <w:rPr>
          <w:rFonts w:ascii="Times New Roman" w:hAnsi="Times New Roman" w:cs="Times New Roman"/>
          <w:color w:val="auto"/>
          <w:lang w:val="ru-RU"/>
        </w:rPr>
        <w:t>и</w:t>
      </w:r>
      <w:r w:rsidRPr="00EE7C35">
        <w:rPr>
          <w:rFonts w:ascii="Times New Roman" w:hAnsi="Times New Roman" w:cs="Times New Roman"/>
          <w:color w:val="auto"/>
          <w:lang w:val="ru-RU"/>
        </w:rPr>
        <w:t>од</w:t>
      </w:r>
      <w:r w:rsidR="00DF24DE">
        <w:rPr>
          <w:rFonts w:ascii="Times New Roman" w:hAnsi="Times New Roman" w:cs="Times New Roman"/>
          <w:color w:val="auto"/>
          <w:lang w:val="ru-RU"/>
        </w:rPr>
        <w:t>а</w:t>
      </w:r>
      <w:r w:rsidRPr="00EE7C35">
        <w:rPr>
          <w:rFonts w:ascii="Times New Roman" w:hAnsi="Times New Roman" w:cs="Times New Roman"/>
          <w:color w:val="auto"/>
          <w:lang w:val="ru-RU"/>
        </w:rPr>
        <w:t xml:space="preserve"> </w:t>
      </w:r>
      <w:r w:rsidR="00DF24DE">
        <w:rPr>
          <w:rFonts w:ascii="Times New Roman" w:hAnsi="Times New Roman" w:cs="Times New Roman"/>
          <w:color w:val="auto"/>
          <w:lang w:val="ru-RU"/>
        </w:rPr>
        <w:t>наблюдений в</w:t>
      </w:r>
      <w:r w:rsidRPr="00EE7C35">
        <w:rPr>
          <w:rFonts w:ascii="Times New Roman" w:hAnsi="Times New Roman" w:cs="Times New Roman"/>
          <w:color w:val="auto"/>
          <w:lang w:val="ru-RU"/>
        </w:rPr>
        <w:t xml:space="preserve"> зон</w:t>
      </w:r>
      <w:r w:rsidR="00DF24DE">
        <w:rPr>
          <w:rFonts w:ascii="Times New Roman" w:hAnsi="Times New Roman" w:cs="Times New Roman"/>
          <w:color w:val="auto"/>
          <w:lang w:val="ru-RU"/>
        </w:rPr>
        <w:t>е</w:t>
      </w:r>
      <w:r w:rsidRPr="00EE7C35">
        <w:rPr>
          <w:rFonts w:ascii="Times New Roman" w:hAnsi="Times New Roman" w:cs="Times New Roman"/>
          <w:color w:val="auto"/>
          <w:lang w:val="ru-RU"/>
        </w:rPr>
        <w:t xml:space="preserve"> </w:t>
      </w:r>
      <w:r w:rsidR="00DF24DE">
        <w:rPr>
          <w:rFonts w:ascii="Times New Roman" w:hAnsi="Times New Roman" w:cs="Times New Roman"/>
          <w:color w:val="auto"/>
          <w:lang w:val="ru-RU"/>
        </w:rPr>
        <w:t xml:space="preserve">воздействия </w:t>
      </w:r>
      <w:r w:rsidRPr="00EE7C35">
        <w:rPr>
          <w:rFonts w:ascii="Times New Roman" w:hAnsi="Times New Roman" w:cs="Times New Roman"/>
          <w:color w:val="auto"/>
          <w:lang w:val="ru-RU"/>
        </w:rPr>
        <w:t>ЮУА</w:t>
      </w:r>
      <w:r w:rsidR="00DF24DE">
        <w:rPr>
          <w:rFonts w:ascii="Times New Roman" w:hAnsi="Times New Roman" w:cs="Times New Roman"/>
          <w:color w:val="auto"/>
          <w:lang w:val="ru-RU"/>
        </w:rPr>
        <w:t>Э</w:t>
      </w:r>
      <w:r w:rsidRPr="00EE7C35">
        <w:rPr>
          <w:rFonts w:ascii="Times New Roman" w:hAnsi="Times New Roman" w:cs="Times New Roman"/>
          <w:color w:val="auto"/>
          <w:lang w:val="ru-RU"/>
        </w:rPr>
        <w:t>С</w:t>
      </w:r>
    </w:p>
    <w:p w:rsidR="00BB4A2D" w:rsidRPr="00EE7C35" w:rsidRDefault="00BB4A2D" w:rsidP="00C23C61">
      <w:pPr>
        <w:keepLines/>
        <w:autoSpaceDE w:val="0"/>
        <w:autoSpaceDN w:val="0"/>
        <w:adjustRightInd w:val="0"/>
        <w:ind w:firstLine="567"/>
        <w:rPr>
          <w:rFonts w:ascii="Times New Roman" w:hAnsi="Times New Roman" w:cs="Times New Roman"/>
          <w:color w:val="auto"/>
          <w:lang w:val="ru-RU"/>
        </w:rPr>
      </w:pPr>
    </w:p>
    <w:p w:rsidR="00BB4A2D" w:rsidRPr="00EE7C35" w:rsidRDefault="00BB4A2D" w:rsidP="00C23C61">
      <w:pPr>
        <w:keepLines/>
        <w:autoSpaceDE w:val="0"/>
        <w:autoSpaceDN w:val="0"/>
        <w:adjustRightInd w:val="0"/>
        <w:ind w:firstLine="567"/>
        <w:jc w:val="center"/>
        <w:rPr>
          <w:rFonts w:ascii="Times New Roman" w:hAnsi="Times New Roman" w:cs="Times New Roman"/>
          <w:color w:val="auto"/>
          <w:lang w:val="ru-RU"/>
        </w:rPr>
      </w:pPr>
      <w:r w:rsidRPr="00EE7C35">
        <w:rPr>
          <w:rFonts w:ascii="Times New Roman" w:hAnsi="Times New Roman" w:cs="Times New Roman"/>
          <w:noProof/>
          <w:color w:val="auto"/>
          <w:lang w:val="ru-RU" w:eastAsia="ru-RU" w:bidi="ar-SA"/>
        </w:rPr>
        <w:drawing>
          <wp:inline distT="0" distB="0" distL="0" distR="0">
            <wp:extent cx="3369310" cy="1809750"/>
            <wp:effectExtent l="19050" t="0" r="2540" b="0"/>
            <wp:docPr id="2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cstate="print"/>
                    <a:srcRect/>
                    <a:stretch>
                      <a:fillRect/>
                    </a:stretch>
                  </pic:blipFill>
                  <pic:spPr bwMode="auto">
                    <a:xfrm>
                      <a:off x="0" y="0"/>
                      <a:ext cx="3371346" cy="1810843"/>
                    </a:xfrm>
                    <a:prstGeom prst="rect">
                      <a:avLst/>
                    </a:prstGeom>
                    <a:noFill/>
                    <a:ln w="9525">
                      <a:noFill/>
                      <a:miter lim="800000"/>
                      <a:headEnd/>
                      <a:tailEnd/>
                    </a:ln>
                  </pic:spPr>
                </pic:pic>
              </a:graphicData>
            </a:graphic>
          </wp:inline>
        </w:drawing>
      </w:r>
    </w:p>
    <w:p w:rsidR="00BB4A2D" w:rsidRPr="00EE7C35" w:rsidRDefault="00BB4A2D" w:rsidP="00C23C61">
      <w:pPr>
        <w:keepLines/>
        <w:autoSpaceDE w:val="0"/>
        <w:autoSpaceDN w:val="0"/>
        <w:adjustRightInd w:val="0"/>
        <w:jc w:val="center"/>
        <w:rPr>
          <w:rFonts w:ascii="Times New Roman" w:hAnsi="Times New Roman" w:cs="Times New Roman"/>
          <w:color w:val="auto"/>
          <w:lang w:val="ru-RU"/>
        </w:rPr>
      </w:pPr>
      <w:r w:rsidRPr="00EE7C35">
        <w:rPr>
          <w:rFonts w:ascii="Times New Roman" w:hAnsi="Times New Roman" w:cs="Times New Roman"/>
          <w:b/>
          <w:color w:val="auto"/>
          <w:lang w:val="ru-RU"/>
        </w:rPr>
        <w:t xml:space="preserve">Рис. </w:t>
      </w:r>
      <w:r w:rsidR="005E700A" w:rsidRPr="00EE7C35">
        <w:rPr>
          <w:rFonts w:ascii="Times New Roman" w:hAnsi="Times New Roman" w:cs="Times New Roman"/>
          <w:b/>
          <w:color w:val="auto"/>
          <w:lang w:val="ru-RU"/>
        </w:rPr>
        <w:t>3</w:t>
      </w:r>
      <w:r w:rsidRPr="00EE7C35">
        <w:rPr>
          <w:rFonts w:ascii="Times New Roman" w:hAnsi="Times New Roman" w:cs="Times New Roman"/>
          <w:b/>
          <w:color w:val="auto"/>
          <w:lang w:val="ru-RU"/>
        </w:rPr>
        <w:t>.2.</w:t>
      </w:r>
      <w:r w:rsidR="006C1247">
        <w:rPr>
          <w:rFonts w:ascii="Times New Roman" w:hAnsi="Times New Roman" w:cs="Times New Roman"/>
          <w:color w:val="auto"/>
          <w:lang w:val="ru-RU"/>
        </w:rPr>
        <w:t xml:space="preserve"> – Динами</w:t>
      </w:r>
      <w:r w:rsidRPr="00EE7C35">
        <w:rPr>
          <w:rFonts w:ascii="Times New Roman" w:hAnsi="Times New Roman" w:cs="Times New Roman"/>
          <w:color w:val="auto"/>
          <w:lang w:val="ru-RU"/>
        </w:rPr>
        <w:t>ка ход</w:t>
      </w:r>
      <w:r w:rsidR="006C1247">
        <w:rPr>
          <w:rFonts w:ascii="Times New Roman" w:hAnsi="Times New Roman" w:cs="Times New Roman"/>
          <w:color w:val="auto"/>
          <w:lang w:val="ru-RU"/>
        </w:rPr>
        <w:t>а</w:t>
      </w:r>
      <w:r w:rsidRPr="00EE7C35">
        <w:rPr>
          <w:rFonts w:ascii="Times New Roman" w:hAnsi="Times New Roman" w:cs="Times New Roman"/>
          <w:color w:val="auto"/>
          <w:lang w:val="ru-RU"/>
        </w:rPr>
        <w:t xml:space="preserve"> средн</w:t>
      </w:r>
      <w:r w:rsidR="006C1247">
        <w:rPr>
          <w:rFonts w:ascii="Times New Roman" w:hAnsi="Times New Roman" w:cs="Times New Roman"/>
          <w:color w:val="auto"/>
          <w:lang w:val="ru-RU"/>
        </w:rPr>
        <w:t xml:space="preserve">егодовых </w:t>
      </w:r>
      <w:r w:rsidRPr="00EE7C35">
        <w:rPr>
          <w:rFonts w:ascii="Times New Roman" w:hAnsi="Times New Roman" w:cs="Times New Roman"/>
          <w:color w:val="auto"/>
          <w:lang w:val="ru-RU"/>
        </w:rPr>
        <w:t xml:space="preserve">температур </w:t>
      </w:r>
      <w:r w:rsidR="006C1247">
        <w:rPr>
          <w:rFonts w:ascii="Times New Roman" w:hAnsi="Times New Roman" w:cs="Times New Roman"/>
          <w:color w:val="auto"/>
          <w:lang w:val="ru-RU"/>
        </w:rPr>
        <w:t>воздуха</w:t>
      </w:r>
      <w:r w:rsidRPr="00EE7C35">
        <w:rPr>
          <w:rFonts w:ascii="Times New Roman" w:hAnsi="Times New Roman" w:cs="Times New Roman"/>
          <w:color w:val="auto"/>
          <w:lang w:val="ru-RU"/>
        </w:rPr>
        <w:t xml:space="preserve">, </w:t>
      </w:r>
      <w:r w:rsidR="006C1247" w:rsidRPr="006C1247">
        <w:rPr>
          <w:rFonts w:ascii="Times New Roman" w:hAnsi="Times New Roman" w:cs="Times New Roman"/>
          <w:color w:val="auto"/>
          <w:vertAlign w:val="superscript"/>
          <w:lang w:val="ru-RU"/>
        </w:rPr>
        <w:t>0</w:t>
      </w:r>
      <w:r w:rsidRPr="00EE7C35">
        <w:rPr>
          <w:rFonts w:ascii="Times New Roman" w:hAnsi="Times New Roman" w:cs="Times New Roman"/>
          <w:color w:val="auto"/>
          <w:lang w:val="ru-RU"/>
        </w:rPr>
        <w:t xml:space="preserve">С, </w:t>
      </w:r>
      <w:r w:rsidR="006C1247">
        <w:rPr>
          <w:rFonts w:ascii="Times New Roman" w:hAnsi="Times New Roman" w:cs="Times New Roman"/>
          <w:color w:val="auto"/>
          <w:lang w:val="ru-RU"/>
        </w:rPr>
        <w:t xml:space="preserve">в течение </w:t>
      </w:r>
      <w:r w:rsidRPr="00EE7C35">
        <w:rPr>
          <w:rFonts w:ascii="Times New Roman" w:hAnsi="Times New Roman" w:cs="Times New Roman"/>
          <w:color w:val="auto"/>
          <w:lang w:val="ru-RU"/>
        </w:rPr>
        <w:t>пер</w:t>
      </w:r>
      <w:r w:rsidR="006C1247">
        <w:rPr>
          <w:rFonts w:ascii="Times New Roman" w:hAnsi="Times New Roman" w:cs="Times New Roman"/>
          <w:color w:val="auto"/>
          <w:lang w:val="ru-RU"/>
        </w:rPr>
        <w:t>и</w:t>
      </w:r>
      <w:r w:rsidRPr="00EE7C35">
        <w:rPr>
          <w:rFonts w:ascii="Times New Roman" w:hAnsi="Times New Roman" w:cs="Times New Roman"/>
          <w:color w:val="auto"/>
          <w:lang w:val="ru-RU"/>
        </w:rPr>
        <w:t>од</w:t>
      </w:r>
      <w:r w:rsidR="006C1247">
        <w:rPr>
          <w:rFonts w:ascii="Times New Roman" w:hAnsi="Times New Roman" w:cs="Times New Roman"/>
          <w:color w:val="auto"/>
          <w:lang w:val="ru-RU"/>
        </w:rPr>
        <w:t>а</w:t>
      </w:r>
      <w:r w:rsidRPr="00EE7C35">
        <w:rPr>
          <w:rFonts w:ascii="Times New Roman" w:hAnsi="Times New Roman" w:cs="Times New Roman"/>
          <w:color w:val="auto"/>
          <w:lang w:val="ru-RU"/>
        </w:rPr>
        <w:t xml:space="preserve"> </w:t>
      </w:r>
      <w:r w:rsidR="006C1247">
        <w:rPr>
          <w:rFonts w:ascii="Times New Roman" w:hAnsi="Times New Roman" w:cs="Times New Roman"/>
          <w:color w:val="auto"/>
          <w:lang w:val="ru-RU"/>
        </w:rPr>
        <w:t>наблюдений с 1945 по 1974 года на метеостанци</w:t>
      </w:r>
      <w:r w:rsidRPr="00EE7C35">
        <w:rPr>
          <w:rFonts w:ascii="Times New Roman" w:hAnsi="Times New Roman" w:cs="Times New Roman"/>
          <w:color w:val="auto"/>
          <w:lang w:val="ru-RU"/>
        </w:rPr>
        <w:t xml:space="preserve">ях Первомайск </w:t>
      </w:r>
      <w:r w:rsidR="006C1247">
        <w:rPr>
          <w:rFonts w:ascii="Times New Roman" w:hAnsi="Times New Roman" w:cs="Times New Roman"/>
          <w:color w:val="auto"/>
          <w:lang w:val="ru-RU"/>
        </w:rPr>
        <w:t>и</w:t>
      </w:r>
      <w:r w:rsidRPr="00EE7C35">
        <w:rPr>
          <w:rFonts w:ascii="Times New Roman" w:hAnsi="Times New Roman" w:cs="Times New Roman"/>
          <w:color w:val="auto"/>
          <w:lang w:val="ru-RU"/>
        </w:rPr>
        <w:t xml:space="preserve"> Вознесенск</w:t>
      </w:r>
    </w:p>
    <w:p w:rsidR="00BB4A2D" w:rsidRPr="00EE7C35" w:rsidRDefault="00BB4A2D" w:rsidP="00C23C61">
      <w:pPr>
        <w:keepLines/>
        <w:autoSpaceDE w:val="0"/>
        <w:autoSpaceDN w:val="0"/>
        <w:adjustRightInd w:val="0"/>
        <w:ind w:firstLine="567"/>
        <w:rPr>
          <w:rFonts w:ascii="Times New Roman" w:hAnsi="Times New Roman" w:cs="Times New Roman"/>
          <w:color w:val="auto"/>
          <w:lang w:val="ru-RU"/>
        </w:rPr>
      </w:pPr>
    </w:p>
    <w:p w:rsidR="00BB4A2D" w:rsidRPr="00EE7C35" w:rsidRDefault="00BB4A2D" w:rsidP="00C23C61">
      <w:pPr>
        <w:keepLines/>
        <w:autoSpaceDE w:val="0"/>
        <w:autoSpaceDN w:val="0"/>
        <w:adjustRightInd w:val="0"/>
        <w:ind w:firstLine="567"/>
        <w:jc w:val="center"/>
        <w:rPr>
          <w:rFonts w:ascii="Times New Roman" w:hAnsi="Times New Roman" w:cs="Times New Roman"/>
          <w:color w:val="auto"/>
          <w:lang w:val="ru-RU"/>
        </w:rPr>
      </w:pPr>
      <w:r w:rsidRPr="00EE7C35">
        <w:rPr>
          <w:rFonts w:ascii="Times New Roman" w:hAnsi="Times New Roman" w:cs="Times New Roman"/>
          <w:noProof/>
          <w:color w:val="auto"/>
          <w:lang w:val="ru-RU" w:eastAsia="ru-RU" w:bidi="ar-SA"/>
        </w:rPr>
        <w:drawing>
          <wp:inline distT="0" distB="0" distL="0" distR="0">
            <wp:extent cx="3592012" cy="1609725"/>
            <wp:effectExtent l="19050" t="0" r="8438" b="0"/>
            <wp:docPr id="2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6" cstate="print"/>
                    <a:srcRect/>
                    <a:stretch>
                      <a:fillRect/>
                    </a:stretch>
                  </pic:blipFill>
                  <pic:spPr bwMode="auto">
                    <a:xfrm>
                      <a:off x="0" y="0"/>
                      <a:ext cx="3610518" cy="1618018"/>
                    </a:xfrm>
                    <a:prstGeom prst="rect">
                      <a:avLst/>
                    </a:prstGeom>
                    <a:noFill/>
                    <a:ln w="9525">
                      <a:noFill/>
                      <a:miter lim="800000"/>
                      <a:headEnd/>
                      <a:tailEnd/>
                    </a:ln>
                  </pic:spPr>
                </pic:pic>
              </a:graphicData>
            </a:graphic>
          </wp:inline>
        </w:drawing>
      </w:r>
    </w:p>
    <w:p w:rsidR="00BB4A2D" w:rsidRPr="00EE7C35" w:rsidRDefault="00BB4A2D" w:rsidP="00C23C61">
      <w:pPr>
        <w:keepLines/>
        <w:autoSpaceDE w:val="0"/>
        <w:autoSpaceDN w:val="0"/>
        <w:adjustRightInd w:val="0"/>
        <w:jc w:val="center"/>
        <w:rPr>
          <w:rFonts w:ascii="Times New Roman" w:hAnsi="Times New Roman" w:cs="Times New Roman"/>
          <w:color w:val="auto"/>
          <w:lang w:val="ru-RU"/>
        </w:rPr>
      </w:pPr>
      <w:r w:rsidRPr="00EE7C35">
        <w:rPr>
          <w:rFonts w:ascii="Times New Roman" w:hAnsi="Times New Roman" w:cs="Times New Roman"/>
          <w:b/>
          <w:color w:val="auto"/>
          <w:lang w:val="ru-RU"/>
        </w:rPr>
        <w:t xml:space="preserve">Рис. </w:t>
      </w:r>
      <w:r w:rsidR="005E700A" w:rsidRPr="00EE7C35">
        <w:rPr>
          <w:rFonts w:ascii="Times New Roman" w:hAnsi="Times New Roman" w:cs="Times New Roman"/>
          <w:b/>
          <w:color w:val="auto"/>
          <w:lang w:val="ru-RU"/>
        </w:rPr>
        <w:t>3.</w:t>
      </w:r>
      <w:r w:rsidRPr="00EE7C35">
        <w:rPr>
          <w:rFonts w:ascii="Times New Roman" w:hAnsi="Times New Roman" w:cs="Times New Roman"/>
          <w:b/>
          <w:color w:val="auto"/>
          <w:lang w:val="ru-RU"/>
        </w:rPr>
        <w:t>3.</w:t>
      </w:r>
      <w:r w:rsidR="006C1247">
        <w:rPr>
          <w:rFonts w:ascii="Times New Roman" w:hAnsi="Times New Roman" w:cs="Times New Roman"/>
          <w:color w:val="auto"/>
          <w:lang w:val="ru-RU"/>
        </w:rPr>
        <w:t xml:space="preserve"> – Динами</w:t>
      </w:r>
      <w:r w:rsidRPr="00EE7C35">
        <w:rPr>
          <w:rFonts w:ascii="Times New Roman" w:hAnsi="Times New Roman" w:cs="Times New Roman"/>
          <w:color w:val="auto"/>
          <w:lang w:val="ru-RU"/>
        </w:rPr>
        <w:t>ка ход</w:t>
      </w:r>
      <w:r w:rsidR="006C1247">
        <w:rPr>
          <w:rFonts w:ascii="Times New Roman" w:hAnsi="Times New Roman" w:cs="Times New Roman"/>
          <w:color w:val="auto"/>
          <w:lang w:val="ru-RU"/>
        </w:rPr>
        <w:t>а</w:t>
      </w:r>
      <w:r w:rsidRPr="00EE7C35">
        <w:rPr>
          <w:rFonts w:ascii="Times New Roman" w:hAnsi="Times New Roman" w:cs="Times New Roman"/>
          <w:color w:val="auto"/>
          <w:lang w:val="ru-RU"/>
        </w:rPr>
        <w:t xml:space="preserve"> средн</w:t>
      </w:r>
      <w:r w:rsidR="006C1247">
        <w:rPr>
          <w:rFonts w:ascii="Times New Roman" w:hAnsi="Times New Roman" w:cs="Times New Roman"/>
          <w:color w:val="auto"/>
          <w:lang w:val="ru-RU"/>
        </w:rPr>
        <w:t xml:space="preserve">егодовых </w:t>
      </w:r>
      <w:r w:rsidRPr="00EE7C35">
        <w:rPr>
          <w:rFonts w:ascii="Times New Roman" w:hAnsi="Times New Roman" w:cs="Times New Roman"/>
          <w:color w:val="auto"/>
          <w:lang w:val="ru-RU"/>
        </w:rPr>
        <w:t xml:space="preserve">температур </w:t>
      </w:r>
      <w:r w:rsidR="006C1247">
        <w:rPr>
          <w:rFonts w:ascii="Times New Roman" w:hAnsi="Times New Roman" w:cs="Times New Roman"/>
          <w:color w:val="auto"/>
          <w:lang w:val="ru-RU"/>
        </w:rPr>
        <w:t>воздуха</w:t>
      </w:r>
      <w:r w:rsidRPr="00EE7C35">
        <w:rPr>
          <w:rFonts w:ascii="Times New Roman" w:hAnsi="Times New Roman" w:cs="Times New Roman"/>
          <w:color w:val="auto"/>
          <w:lang w:val="ru-RU"/>
        </w:rPr>
        <w:t xml:space="preserve">, </w:t>
      </w:r>
      <w:r w:rsidR="006C1247" w:rsidRPr="006C1247">
        <w:rPr>
          <w:rFonts w:ascii="Times New Roman" w:hAnsi="Times New Roman" w:cs="Times New Roman"/>
          <w:color w:val="auto"/>
          <w:vertAlign w:val="superscript"/>
          <w:lang w:val="ru-RU"/>
        </w:rPr>
        <w:t>0</w:t>
      </w:r>
      <w:r w:rsidRPr="00EE7C35">
        <w:rPr>
          <w:rFonts w:ascii="Times New Roman" w:hAnsi="Times New Roman" w:cs="Times New Roman"/>
          <w:color w:val="auto"/>
          <w:lang w:val="ru-RU"/>
        </w:rPr>
        <w:t xml:space="preserve">С, </w:t>
      </w:r>
      <w:r w:rsidR="006C1247">
        <w:rPr>
          <w:rFonts w:ascii="Times New Roman" w:hAnsi="Times New Roman" w:cs="Times New Roman"/>
          <w:color w:val="auto"/>
          <w:lang w:val="ru-RU"/>
        </w:rPr>
        <w:t>в течение п</w:t>
      </w:r>
      <w:r w:rsidRPr="00EE7C35">
        <w:rPr>
          <w:rFonts w:ascii="Times New Roman" w:hAnsi="Times New Roman" w:cs="Times New Roman"/>
          <w:color w:val="auto"/>
          <w:lang w:val="ru-RU"/>
        </w:rPr>
        <w:t>ер</w:t>
      </w:r>
      <w:r w:rsidR="006C1247">
        <w:rPr>
          <w:rFonts w:ascii="Times New Roman" w:hAnsi="Times New Roman" w:cs="Times New Roman"/>
          <w:color w:val="auto"/>
          <w:lang w:val="ru-RU"/>
        </w:rPr>
        <w:t>и</w:t>
      </w:r>
      <w:r w:rsidRPr="00EE7C35">
        <w:rPr>
          <w:rFonts w:ascii="Times New Roman" w:hAnsi="Times New Roman" w:cs="Times New Roman"/>
          <w:color w:val="auto"/>
          <w:lang w:val="ru-RU"/>
        </w:rPr>
        <w:t>од</w:t>
      </w:r>
      <w:r w:rsidR="006C1247">
        <w:rPr>
          <w:rFonts w:ascii="Times New Roman" w:hAnsi="Times New Roman" w:cs="Times New Roman"/>
          <w:color w:val="auto"/>
          <w:lang w:val="ru-RU"/>
        </w:rPr>
        <w:t>а</w:t>
      </w:r>
      <w:r w:rsidRPr="00EE7C35">
        <w:rPr>
          <w:rFonts w:ascii="Times New Roman" w:hAnsi="Times New Roman" w:cs="Times New Roman"/>
          <w:color w:val="auto"/>
          <w:lang w:val="ru-RU"/>
        </w:rPr>
        <w:t xml:space="preserve"> </w:t>
      </w:r>
      <w:r w:rsidR="006C1247">
        <w:rPr>
          <w:rFonts w:ascii="Times New Roman" w:hAnsi="Times New Roman" w:cs="Times New Roman"/>
          <w:color w:val="auto"/>
          <w:lang w:val="ru-RU"/>
        </w:rPr>
        <w:t>наблюдений с</w:t>
      </w:r>
      <w:r w:rsidRPr="00EE7C35">
        <w:rPr>
          <w:rFonts w:ascii="Times New Roman" w:hAnsi="Times New Roman" w:cs="Times New Roman"/>
          <w:color w:val="auto"/>
          <w:lang w:val="ru-RU"/>
        </w:rPr>
        <w:t xml:space="preserve"> 1975 по 2014 </w:t>
      </w:r>
      <w:r w:rsidR="006C1247">
        <w:rPr>
          <w:rFonts w:ascii="Times New Roman" w:hAnsi="Times New Roman" w:cs="Times New Roman"/>
          <w:color w:val="auto"/>
          <w:lang w:val="ru-RU"/>
        </w:rPr>
        <w:t xml:space="preserve">год </w:t>
      </w:r>
      <w:r w:rsidRPr="00EE7C35">
        <w:rPr>
          <w:rFonts w:ascii="Times New Roman" w:hAnsi="Times New Roman" w:cs="Times New Roman"/>
          <w:color w:val="auto"/>
          <w:lang w:val="ru-RU"/>
        </w:rPr>
        <w:t>на метеостанц</w:t>
      </w:r>
      <w:r w:rsidR="006C1247">
        <w:rPr>
          <w:rFonts w:ascii="Times New Roman" w:hAnsi="Times New Roman" w:cs="Times New Roman"/>
          <w:color w:val="auto"/>
          <w:lang w:val="ru-RU"/>
        </w:rPr>
        <w:t>и</w:t>
      </w:r>
      <w:r w:rsidRPr="00EE7C35">
        <w:rPr>
          <w:rFonts w:ascii="Times New Roman" w:hAnsi="Times New Roman" w:cs="Times New Roman"/>
          <w:color w:val="auto"/>
          <w:lang w:val="ru-RU"/>
        </w:rPr>
        <w:t xml:space="preserve">ях Первомайск </w:t>
      </w:r>
      <w:r w:rsidR="006C1247">
        <w:rPr>
          <w:rFonts w:ascii="Times New Roman" w:hAnsi="Times New Roman" w:cs="Times New Roman"/>
          <w:color w:val="auto"/>
          <w:lang w:val="ru-RU"/>
        </w:rPr>
        <w:t>и</w:t>
      </w:r>
      <w:r w:rsidRPr="00EE7C35">
        <w:rPr>
          <w:rFonts w:ascii="Times New Roman" w:hAnsi="Times New Roman" w:cs="Times New Roman"/>
          <w:color w:val="auto"/>
          <w:lang w:val="ru-RU"/>
        </w:rPr>
        <w:t xml:space="preserve"> Вознесенск</w:t>
      </w:r>
    </w:p>
    <w:p w:rsidR="00BB4A2D" w:rsidRPr="00EE7C35" w:rsidRDefault="00BB4A2D" w:rsidP="00C23C61">
      <w:pPr>
        <w:keepLines/>
        <w:autoSpaceDE w:val="0"/>
        <w:autoSpaceDN w:val="0"/>
        <w:adjustRightInd w:val="0"/>
        <w:ind w:firstLine="567"/>
        <w:rPr>
          <w:rFonts w:ascii="Times New Roman" w:hAnsi="Times New Roman" w:cs="Times New Roman"/>
          <w:color w:val="auto"/>
          <w:lang w:val="ru-RU"/>
        </w:rPr>
      </w:pPr>
    </w:p>
    <w:p w:rsidR="006C1247" w:rsidRPr="006C1247" w:rsidRDefault="006C1247" w:rsidP="00C23C61">
      <w:pPr>
        <w:keepLines/>
        <w:autoSpaceDE w:val="0"/>
        <w:autoSpaceDN w:val="0"/>
        <w:adjustRightInd w:val="0"/>
        <w:ind w:firstLine="567"/>
        <w:jc w:val="both"/>
        <w:rPr>
          <w:rFonts w:ascii="Times New Roman" w:hAnsi="Times New Roman" w:cs="Times New Roman"/>
          <w:color w:val="auto"/>
          <w:lang w:val="ru-RU"/>
        </w:rPr>
      </w:pPr>
      <w:r w:rsidRPr="006C1247">
        <w:rPr>
          <w:rFonts w:ascii="Times New Roman" w:hAnsi="Times New Roman" w:cs="Times New Roman"/>
          <w:color w:val="auto"/>
          <w:lang w:val="ru-RU"/>
        </w:rPr>
        <w:t xml:space="preserve">В целом, результаты анализа данных метеонаблюдений свидетельствуют, что на фоне глобального повышения среднегодовых температур, которое происходит за счет глобального потепления, температурные флуктуации в пределах </w:t>
      </w:r>
      <w:r>
        <w:rPr>
          <w:rFonts w:ascii="Times New Roman" w:hAnsi="Times New Roman" w:cs="Times New Roman"/>
          <w:color w:val="auto"/>
          <w:lang w:val="ru-RU"/>
        </w:rPr>
        <w:t>ОП</w:t>
      </w:r>
      <w:r w:rsidRPr="006C1247">
        <w:rPr>
          <w:rFonts w:ascii="Times New Roman" w:hAnsi="Times New Roman" w:cs="Times New Roman"/>
          <w:color w:val="auto"/>
          <w:lang w:val="ru-RU"/>
        </w:rPr>
        <w:t xml:space="preserve"> ЮУАЭС практически не заметны. Аналогичная ситуация определена при анализе режима осадков и ветров.</w:t>
      </w:r>
    </w:p>
    <w:p w:rsidR="005E700A" w:rsidRPr="00EE7C35" w:rsidRDefault="006C1247" w:rsidP="00C23C61">
      <w:pPr>
        <w:keepLines/>
        <w:autoSpaceDE w:val="0"/>
        <w:autoSpaceDN w:val="0"/>
        <w:adjustRightInd w:val="0"/>
        <w:ind w:firstLine="567"/>
        <w:jc w:val="both"/>
        <w:rPr>
          <w:rFonts w:ascii="Times New Roman" w:hAnsi="Times New Roman" w:cs="Times New Roman"/>
          <w:color w:val="auto"/>
          <w:lang w:val="ru-RU"/>
        </w:rPr>
      </w:pPr>
      <w:r w:rsidRPr="006C1247">
        <w:rPr>
          <w:rFonts w:ascii="Times New Roman" w:hAnsi="Times New Roman" w:cs="Times New Roman"/>
          <w:color w:val="auto"/>
          <w:lang w:val="ru-RU"/>
        </w:rPr>
        <w:t>Итак, на данном этапе можно констатировать отсутствие влияния производственной деятельности ЮУАЭС на климат, что дает основания прогнозировать отсутствие указанного влияния в будущем, после продления эксплуатации энергоблоков ЮУАЭС.</w:t>
      </w:r>
    </w:p>
    <w:p w:rsidR="00BB770E" w:rsidRPr="00EE7C35" w:rsidRDefault="00BB770E" w:rsidP="00C23C61">
      <w:pPr>
        <w:pStyle w:val="Bodytext31"/>
        <w:keepLines/>
        <w:shd w:val="clear" w:color="auto" w:fill="auto"/>
        <w:spacing w:before="0" w:line="240" w:lineRule="auto"/>
        <w:ind w:left="20" w:firstLine="720"/>
        <w:rPr>
          <w:sz w:val="24"/>
          <w:szCs w:val="24"/>
          <w:lang w:val="ru-RU"/>
        </w:rPr>
      </w:pPr>
    </w:p>
    <w:p w:rsidR="00371EB4" w:rsidRPr="00EE7C35" w:rsidRDefault="00371EB4" w:rsidP="00C23C61">
      <w:pPr>
        <w:pStyle w:val="3"/>
        <w:keepLines/>
        <w:shd w:val="clear" w:color="auto" w:fill="auto"/>
        <w:spacing w:after="0" w:line="240" w:lineRule="auto"/>
        <w:ind w:left="20" w:firstLine="547"/>
        <w:jc w:val="both"/>
        <w:rPr>
          <w:b/>
          <w:lang w:val="ru-RU"/>
        </w:rPr>
      </w:pPr>
      <w:r w:rsidRPr="00EE7C35">
        <w:rPr>
          <w:b/>
          <w:sz w:val="24"/>
          <w:szCs w:val="24"/>
          <w:lang w:val="ru-RU"/>
        </w:rPr>
        <w:t>3.2. Геолог</w:t>
      </w:r>
      <w:r w:rsidR="006C1247">
        <w:rPr>
          <w:b/>
          <w:sz w:val="24"/>
          <w:szCs w:val="24"/>
          <w:lang w:val="ru-RU"/>
        </w:rPr>
        <w:t>и</w:t>
      </w:r>
      <w:r w:rsidRPr="00EE7C35">
        <w:rPr>
          <w:b/>
          <w:sz w:val="24"/>
          <w:szCs w:val="24"/>
          <w:lang w:val="ru-RU"/>
        </w:rPr>
        <w:t>че</w:t>
      </w:r>
      <w:r w:rsidR="006C1247">
        <w:rPr>
          <w:b/>
          <w:sz w:val="24"/>
          <w:szCs w:val="24"/>
          <w:lang w:val="ru-RU"/>
        </w:rPr>
        <w:t>ская</w:t>
      </w:r>
      <w:r w:rsidRPr="00EE7C35">
        <w:rPr>
          <w:b/>
          <w:sz w:val="24"/>
          <w:szCs w:val="24"/>
          <w:lang w:val="ru-RU"/>
        </w:rPr>
        <w:t xml:space="preserve"> сред</w:t>
      </w:r>
      <w:r w:rsidR="006C1247">
        <w:rPr>
          <w:b/>
          <w:sz w:val="24"/>
          <w:szCs w:val="24"/>
          <w:lang w:val="ru-RU"/>
        </w:rPr>
        <w:t>а</w:t>
      </w:r>
    </w:p>
    <w:p w:rsidR="006C1247" w:rsidRPr="006C1247" w:rsidRDefault="006C1247" w:rsidP="00C23C61">
      <w:pPr>
        <w:pStyle w:val="3"/>
        <w:keepLines/>
        <w:spacing w:after="0"/>
        <w:ind w:left="23" w:firstLine="544"/>
        <w:jc w:val="both"/>
        <w:rPr>
          <w:sz w:val="24"/>
          <w:szCs w:val="24"/>
          <w:lang w:val="ru-RU"/>
        </w:rPr>
      </w:pPr>
      <w:r w:rsidRPr="006C1247">
        <w:rPr>
          <w:sz w:val="24"/>
          <w:szCs w:val="24"/>
          <w:lang w:val="ru-RU"/>
        </w:rPr>
        <w:t>Влияние ЮУАЭС на геологическую среду имел</w:t>
      </w:r>
      <w:r>
        <w:rPr>
          <w:sz w:val="24"/>
          <w:szCs w:val="24"/>
          <w:lang w:val="ru-RU"/>
        </w:rPr>
        <w:t>о</w:t>
      </w:r>
      <w:r w:rsidRPr="006C1247">
        <w:rPr>
          <w:sz w:val="24"/>
          <w:szCs w:val="24"/>
          <w:lang w:val="ru-RU"/>
        </w:rPr>
        <w:t xml:space="preserve"> место на стадии строительства энергоблоков и комплекса других сооружений и был</w:t>
      </w:r>
      <w:r>
        <w:rPr>
          <w:sz w:val="24"/>
          <w:szCs w:val="24"/>
          <w:lang w:val="ru-RU"/>
        </w:rPr>
        <w:t>о</w:t>
      </w:r>
      <w:r w:rsidRPr="006C1247">
        <w:rPr>
          <w:sz w:val="24"/>
          <w:szCs w:val="24"/>
          <w:lang w:val="ru-RU"/>
        </w:rPr>
        <w:t xml:space="preserve"> ограничен</w:t>
      </w:r>
      <w:r>
        <w:rPr>
          <w:sz w:val="24"/>
          <w:szCs w:val="24"/>
          <w:lang w:val="ru-RU"/>
        </w:rPr>
        <w:t>о</w:t>
      </w:r>
      <w:r w:rsidRPr="006C1247">
        <w:rPr>
          <w:sz w:val="24"/>
          <w:szCs w:val="24"/>
          <w:lang w:val="ru-RU"/>
        </w:rPr>
        <w:t xml:space="preserve"> территорией промплощадки ЮУАЭС.</w:t>
      </w:r>
    </w:p>
    <w:p w:rsidR="006C1247" w:rsidRPr="006C1247" w:rsidRDefault="006C1247" w:rsidP="00C23C61">
      <w:pPr>
        <w:pStyle w:val="3"/>
        <w:keepLines/>
        <w:spacing w:after="0"/>
        <w:ind w:left="23" w:firstLine="544"/>
        <w:jc w:val="both"/>
        <w:rPr>
          <w:sz w:val="24"/>
          <w:szCs w:val="24"/>
          <w:lang w:val="ru-RU"/>
        </w:rPr>
      </w:pPr>
      <w:r w:rsidRPr="006C1247">
        <w:rPr>
          <w:sz w:val="24"/>
          <w:szCs w:val="24"/>
          <w:lang w:val="ru-RU"/>
        </w:rPr>
        <w:t>Территория ЮУАЭС расположена в пределах Украинского кристаллического массива, сост</w:t>
      </w:r>
      <w:r>
        <w:rPr>
          <w:sz w:val="24"/>
          <w:szCs w:val="24"/>
          <w:lang w:val="ru-RU"/>
        </w:rPr>
        <w:t>оящего из</w:t>
      </w:r>
      <w:r w:rsidRPr="006C1247">
        <w:rPr>
          <w:sz w:val="24"/>
          <w:szCs w:val="24"/>
          <w:lang w:val="ru-RU"/>
        </w:rPr>
        <w:t xml:space="preserve"> толщй трещиноватых скальных пород нижнего протерозоя. В геологическом разрезе местности выделяются четыре слоя, а именно:</w:t>
      </w:r>
    </w:p>
    <w:p w:rsidR="006C1247" w:rsidRPr="006C1247" w:rsidRDefault="006C1247" w:rsidP="00C23C61">
      <w:pPr>
        <w:pStyle w:val="3"/>
        <w:keepLines/>
        <w:numPr>
          <w:ilvl w:val="0"/>
          <w:numId w:val="40"/>
        </w:numPr>
        <w:tabs>
          <w:tab w:val="left" w:pos="851"/>
        </w:tabs>
        <w:spacing w:after="0"/>
        <w:ind w:left="0" w:firstLine="567"/>
        <w:jc w:val="both"/>
        <w:rPr>
          <w:sz w:val="24"/>
          <w:szCs w:val="24"/>
          <w:lang w:val="ru-RU"/>
        </w:rPr>
      </w:pPr>
      <w:r w:rsidRPr="006C1247">
        <w:rPr>
          <w:sz w:val="24"/>
          <w:szCs w:val="24"/>
          <w:lang w:val="ru-RU"/>
        </w:rPr>
        <w:t>кристаллические породы фундамента Украинского щита (УЩ)</w:t>
      </w:r>
    </w:p>
    <w:p w:rsidR="006C1247" w:rsidRPr="006C1247" w:rsidRDefault="006C1247" w:rsidP="00C23C61">
      <w:pPr>
        <w:pStyle w:val="3"/>
        <w:keepLines/>
        <w:numPr>
          <w:ilvl w:val="0"/>
          <w:numId w:val="40"/>
        </w:numPr>
        <w:tabs>
          <w:tab w:val="left" w:pos="851"/>
        </w:tabs>
        <w:spacing w:after="0"/>
        <w:ind w:left="0" w:firstLine="567"/>
        <w:jc w:val="both"/>
        <w:rPr>
          <w:sz w:val="24"/>
          <w:szCs w:val="24"/>
          <w:lang w:val="ru-RU"/>
        </w:rPr>
      </w:pPr>
      <w:r w:rsidRPr="006C1247">
        <w:rPr>
          <w:sz w:val="24"/>
          <w:szCs w:val="24"/>
          <w:lang w:val="ru-RU"/>
        </w:rPr>
        <w:t>давняя кора их выветривания;</w:t>
      </w:r>
    </w:p>
    <w:p w:rsidR="006C1247" w:rsidRPr="006C1247" w:rsidRDefault="006C1247" w:rsidP="00C23C61">
      <w:pPr>
        <w:pStyle w:val="3"/>
        <w:keepLines/>
        <w:numPr>
          <w:ilvl w:val="0"/>
          <w:numId w:val="40"/>
        </w:numPr>
        <w:tabs>
          <w:tab w:val="left" w:pos="851"/>
        </w:tabs>
        <w:spacing w:after="0"/>
        <w:ind w:left="0" w:firstLine="567"/>
        <w:jc w:val="both"/>
        <w:rPr>
          <w:sz w:val="24"/>
          <w:szCs w:val="24"/>
          <w:lang w:val="ru-RU"/>
        </w:rPr>
      </w:pPr>
      <w:r w:rsidRPr="006C1247">
        <w:rPr>
          <w:sz w:val="24"/>
          <w:szCs w:val="24"/>
          <w:lang w:val="ru-RU"/>
        </w:rPr>
        <w:t>толща коренных осадочных пород;</w:t>
      </w:r>
    </w:p>
    <w:p w:rsidR="006C1247" w:rsidRPr="006C1247" w:rsidRDefault="006C1247" w:rsidP="00C23C61">
      <w:pPr>
        <w:pStyle w:val="3"/>
        <w:keepLines/>
        <w:numPr>
          <w:ilvl w:val="0"/>
          <w:numId w:val="40"/>
        </w:numPr>
        <w:tabs>
          <w:tab w:val="left" w:pos="851"/>
        </w:tabs>
        <w:spacing w:after="0"/>
        <w:ind w:left="0" w:firstLine="567"/>
        <w:jc w:val="both"/>
        <w:rPr>
          <w:sz w:val="24"/>
          <w:szCs w:val="24"/>
          <w:lang w:val="ru-RU"/>
        </w:rPr>
      </w:pPr>
      <w:r w:rsidRPr="006C1247">
        <w:rPr>
          <w:sz w:val="24"/>
          <w:szCs w:val="24"/>
          <w:lang w:val="ru-RU"/>
        </w:rPr>
        <w:t>покровный чехол четвертичных отложений.</w:t>
      </w:r>
    </w:p>
    <w:p w:rsidR="006C1247" w:rsidRDefault="006C1247" w:rsidP="00C23C61">
      <w:pPr>
        <w:pStyle w:val="3"/>
        <w:keepLines/>
        <w:spacing w:after="0"/>
        <w:ind w:left="23" w:firstLine="544"/>
        <w:jc w:val="both"/>
        <w:rPr>
          <w:sz w:val="24"/>
          <w:szCs w:val="24"/>
          <w:lang w:val="ru-RU"/>
        </w:rPr>
      </w:pPr>
    </w:p>
    <w:p w:rsidR="006C1247" w:rsidRPr="006C1247" w:rsidRDefault="006C1247" w:rsidP="00C23C61">
      <w:pPr>
        <w:pStyle w:val="3"/>
        <w:keepLines/>
        <w:spacing w:after="0"/>
        <w:ind w:left="23" w:firstLine="544"/>
        <w:jc w:val="both"/>
        <w:rPr>
          <w:i/>
          <w:sz w:val="24"/>
          <w:szCs w:val="24"/>
          <w:lang w:val="ru-RU"/>
        </w:rPr>
      </w:pPr>
      <w:r>
        <w:rPr>
          <w:i/>
          <w:sz w:val="24"/>
          <w:szCs w:val="24"/>
          <w:lang w:val="ru-RU"/>
        </w:rPr>
        <w:t>Сейсмичность</w:t>
      </w:r>
    </w:p>
    <w:p w:rsidR="006C1247" w:rsidRPr="006C1247" w:rsidRDefault="006C1247" w:rsidP="00C23C61">
      <w:pPr>
        <w:pStyle w:val="3"/>
        <w:keepLines/>
        <w:spacing w:after="0"/>
        <w:ind w:left="23" w:firstLine="544"/>
        <w:jc w:val="both"/>
        <w:rPr>
          <w:sz w:val="24"/>
          <w:szCs w:val="24"/>
          <w:lang w:val="ru-RU"/>
        </w:rPr>
      </w:pPr>
      <w:r w:rsidRPr="006C1247">
        <w:rPr>
          <w:sz w:val="24"/>
          <w:szCs w:val="24"/>
          <w:lang w:val="ru-RU"/>
        </w:rPr>
        <w:t>По результатам исследований Института геофизики им. С.И. Субботина НАН Украины установлено:</w:t>
      </w:r>
    </w:p>
    <w:p w:rsidR="006C1247" w:rsidRPr="006C1247" w:rsidRDefault="006C1247" w:rsidP="00C23C61">
      <w:pPr>
        <w:pStyle w:val="3"/>
        <w:keepLines/>
        <w:numPr>
          <w:ilvl w:val="0"/>
          <w:numId w:val="41"/>
        </w:numPr>
        <w:tabs>
          <w:tab w:val="left" w:pos="851"/>
        </w:tabs>
        <w:spacing w:after="0"/>
        <w:ind w:left="0" w:firstLine="567"/>
        <w:jc w:val="both"/>
        <w:rPr>
          <w:sz w:val="24"/>
          <w:szCs w:val="24"/>
          <w:lang w:val="ru-RU"/>
        </w:rPr>
      </w:pPr>
      <w:r w:rsidRPr="006C1247">
        <w:rPr>
          <w:sz w:val="24"/>
          <w:szCs w:val="24"/>
          <w:lang w:val="ru-RU"/>
        </w:rPr>
        <w:t>район имеет сложн</w:t>
      </w:r>
      <w:r>
        <w:rPr>
          <w:sz w:val="24"/>
          <w:szCs w:val="24"/>
          <w:lang w:val="ru-RU"/>
        </w:rPr>
        <w:t>ое</w:t>
      </w:r>
      <w:r w:rsidRPr="006C1247">
        <w:rPr>
          <w:sz w:val="24"/>
          <w:szCs w:val="24"/>
          <w:lang w:val="ru-RU"/>
        </w:rPr>
        <w:t xml:space="preserve"> тектоническое строение, все крупные тектонические нарушения окружены большим количеством сопутствующих нарушений различной ориентации низших рангов, с разным уровнем проявления неотектонической активности;</w:t>
      </w:r>
    </w:p>
    <w:p w:rsidR="006C1247" w:rsidRPr="006C1247" w:rsidRDefault="006C1247" w:rsidP="00C23C61">
      <w:pPr>
        <w:pStyle w:val="3"/>
        <w:keepLines/>
        <w:numPr>
          <w:ilvl w:val="0"/>
          <w:numId w:val="41"/>
        </w:numPr>
        <w:tabs>
          <w:tab w:val="left" w:pos="851"/>
        </w:tabs>
        <w:spacing w:after="0"/>
        <w:ind w:left="0" w:firstLine="567"/>
        <w:jc w:val="both"/>
        <w:rPr>
          <w:sz w:val="24"/>
          <w:szCs w:val="24"/>
          <w:lang w:val="ru-RU"/>
        </w:rPr>
      </w:pPr>
      <w:r w:rsidRPr="006C1247">
        <w:rPr>
          <w:sz w:val="24"/>
          <w:szCs w:val="24"/>
          <w:lang w:val="ru-RU"/>
        </w:rPr>
        <w:t>ни один из разломов не является тектонически активным;</w:t>
      </w:r>
    </w:p>
    <w:p w:rsidR="006C1247" w:rsidRPr="006C1247" w:rsidRDefault="006C1247" w:rsidP="00C23C61">
      <w:pPr>
        <w:pStyle w:val="3"/>
        <w:keepLines/>
        <w:numPr>
          <w:ilvl w:val="0"/>
          <w:numId w:val="41"/>
        </w:numPr>
        <w:tabs>
          <w:tab w:val="left" w:pos="851"/>
        </w:tabs>
        <w:spacing w:after="0"/>
        <w:ind w:left="0" w:firstLine="567"/>
        <w:jc w:val="both"/>
        <w:rPr>
          <w:sz w:val="24"/>
          <w:szCs w:val="24"/>
          <w:lang w:val="ru-RU"/>
        </w:rPr>
      </w:pPr>
      <w:r w:rsidRPr="006C1247">
        <w:rPr>
          <w:sz w:val="24"/>
          <w:szCs w:val="24"/>
          <w:lang w:val="ru-RU"/>
        </w:rPr>
        <w:t>вблизи площадки не установлено местных сейсмоактивных зон - инструментальными сейсмологическим наблюдениям не зафиксировано проявлений местной сейсмичности, связанной с выделенными разломами;</w:t>
      </w:r>
    </w:p>
    <w:p w:rsidR="006C1247" w:rsidRPr="006C1247" w:rsidRDefault="006C1247" w:rsidP="00C23C61">
      <w:pPr>
        <w:pStyle w:val="3"/>
        <w:keepLines/>
        <w:numPr>
          <w:ilvl w:val="0"/>
          <w:numId w:val="41"/>
        </w:numPr>
        <w:tabs>
          <w:tab w:val="left" w:pos="851"/>
        </w:tabs>
        <w:spacing w:after="0"/>
        <w:ind w:left="0" w:firstLine="567"/>
        <w:jc w:val="both"/>
        <w:rPr>
          <w:sz w:val="24"/>
          <w:szCs w:val="24"/>
          <w:lang w:val="ru-RU"/>
        </w:rPr>
      </w:pPr>
      <w:r w:rsidRPr="006C1247">
        <w:rPr>
          <w:sz w:val="24"/>
          <w:szCs w:val="24"/>
          <w:lang w:val="ru-RU"/>
        </w:rPr>
        <w:t>не обнаружено сейсмоактивн</w:t>
      </w:r>
      <w:r>
        <w:rPr>
          <w:sz w:val="24"/>
          <w:szCs w:val="24"/>
          <w:lang w:val="ru-RU"/>
        </w:rPr>
        <w:t>ый</w:t>
      </w:r>
      <w:r w:rsidRPr="006C1247">
        <w:rPr>
          <w:sz w:val="24"/>
          <w:szCs w:val="24"/>
          <w:lang w:val="ru-RU"/>
        </w:rPr>
        <w:t xml:space="preserve"> разлом, связанного с зоной Вранча;</w:t>
      </w:r>
    </w:p>
    <w:p w:rsidR="006C1247" w:rsidRPr="006C1247" w:rsidRDefault="006C1247" w:rsidP="00C23C61">
      <w:pPr>
        <w:pStyle w:val="3"/>
        <w:keepLines/>
        <w:numPr>
          <w:ilvl w:val="0"/>
          <w:numId w:val="41"/>
        </w:numPr>
        <w:tabs>
          <w:tab w:val="left" w:pos="851"/>
        </w:tabs>
        <w:spacing w:after="0"/>
        <w:ind w:left="0" w:firstLine="567"/>
        <w:jc w:val="both"/>
        <w:rPr>
          <w:sz w:val="24"/>
          <w:szCs w:val="24"/>
          <w:lang w:val="ru-RU"/>
        </w:rPr>
      </w:pPr>
      <w:r w:rsidRPr="006C1247">
        <w:rPr>
          <w:sz w:val="24"/>
          <w:szCs w:val="24"/>
          <w:lang w:val="ru-RU"/>
        </w:rPr>
        <w:t>тектонические нарушения низших рангов, выделяемых на территории промышленной площадки, не проходят через основные здания и сооружения ЮУАЭС и ТГАЭС и по своему сейсмотектоническо</w:t>
      </w:r>
      <w:r>
        <w:rPr>
          <w:sz w:val="24"/>
          <w:szCs w:val="24"/>
          <w:lang w:val="ru-RU"/>
        </w:rPr>
        <w:t>му</w:t>
      </w:r>
      <w:r w:rsidRPr="006C1247">
        <w:rPr>
          <w:sz w:val="24"/>
          <w:szCs w:val="24"/>
          <w:lang w:val="ru-RU"/>
        </w:rPr>
        <w:t xml:space="preserve"> потенциал</w:t>
      </w:r>
      <w:r>
        <w:rPr>
          <w:sz w:val="24"/>
          <w:szCs w:val="24"/>
          <w:lang w:val="ru-RU"/>
        </w:rPr>
        <w:t>у</w:t>
      </w:r>
      <w:r w:rsidRPr="006C1247">
        <w:rPr>
          <w:sz w:val="24"/>
          <w:szCs w:val="24"/>
          <w:lang w:val="ru-RU"/>
        </w:rPr>
        <w:t xml:space="preserve"> не могут генерировать опасных землетрясений;</w:t>
      </w:r>
    </w:p>
    <w:p w:rsidR="006C1247" w:rsidRPr="006C1247" w:rsidRDefault="006C1247" w:rsidP="00C23C61">
      <w:pPr>
        <w:pStyle w:val="3"/>
        <w:keepLines/>
        <w:numPr>
          <w:ilvl w:val="0"/>
          <w:numId w:val="41"/>
        </w:numPr>
        <w:tabs>
          <w:tab w:val="left" w:pos="851"/>
        </w:tabs>
        <w:spacing w:after="0"/>
        <w:ind w:left="0" w:firstLine="567"/>
        <w:jc w:val="both"/>
        <w:rPr>
          <w:sz w:val="24"/>
          <w:szCs w:val="24"/>
          <w:lang w:val="ru-RU"/>
        </w:rPr>
      </w:pPr>
      <w:r w:rsidRPr="006C1247">
        <w:rPr>
          <w:sz w:val="24"/>
          <w:szCs w:val="24"/>
          <w:lang w:val="ru-RU"/>
        </w:rPr>
        <w:t>результаты исследований наведенной сейсмичности показали, что вероятность ее возникновения является низкой.</w:t>
      </w:r>
    </w:p>
    <w:p w:rsidR="00371EB4" w:rsidRPr="00EE7C35" w:rsidRDefault="006C1247" w:rsidP="00C23C61">
      <w:pPr>
        <w:pStyle w:val="3"/>
        <w:keepLines/>
        <w:shd w:val="clear" w:color="auto" w:fill="auto"/>
        <w:spacing w:after="0" w:line="240" w:lineRule="auto"/>
        <w:ind w:left="23" w:firstLine="544"/>
        <w:jc w:val="both"/>
        <w:rPr>
          <w:sz w:val="24"/>
          <w:szCs w:val="24"/>
          <w:lang w:val="ru-RU"/>
        </w:rPr>
      </w:pPr>
      <w:r w:rsidRPr="006C1247">
        <w:rPr>
          <w:sz w:val="24"/>
          <w:szCs w:val="24"/>
          <w:lang w:val="ru-RU"/>
        </w:rPr>
        <w:t>Для контроля сейсмичности и ее возможных изменений, связанных с эксплуатацией ЮУАЭС, на ее территории работает стационарная сейсмическая станция с сетью выносных сейсмических пунктов (рис. 3.4.).</w:t>
      </w:r>
    </w:p>
    <w:p w:rsidR="00371EB4" w:rsidRPr="00EE7C35" w:rsidRDefault="00371EB4" w:rsidP="00C23C61">
      <w:pPr>
        <w:pStyle w:val="3"/>
        <w:keepLines/>
        <w:shd w:val="clear" w:color="auto" w:fill="auto"/>
        <w:spacing w:after="0" w:line="240" w:lineRule="auto"/>
        <w:ind w:left="20" w:hanging="20"/>
        <w:jc w:val="center"/>
        <w:rPr>
          <w:sz w:val="24"/>
          <w:szCs w:val="24"/>
          <w:lang w:val="ru-RU"/>
        </w:rPr>
      </w:pPr>
      <w:r w:rsidRPr="00EE7C35">
        <w:rPr>
          <w:noProof/>
          <w:sz w:val="24"/>
          <w:szCs w:val="24"/>
          <w:lang w:val="ru-RU" w:eastAsia="ru-RU" w:bidi="ar-SA"/>
        </w:rPr>
        <w:drawing>
          <wp:inline distT="0" distB="0" distL="0" distR="0">
            <wp:extent cx="3737933" cy="2585953"/>
            <wp:effectExtent l="19050" t="0" r="0" b="0"/>
            <wp:docPr id="10" name="Рисунок 1" descr="Карта сейсмо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сейсмопунктов.jpg"/>
                    <pic:cNvPicPr>
                      <a:picLocks noChangeAspect="1" noChangeArrowheads="1"/>
                    </pic:cNvPicPr>
                  </pic:nvPicPr>
                  <pic:blipFill>
                    <a:blip r:embed="rId17" cstate="print"/>
                    <a:srcRect/>
                    <a:stretch>
                      <a:fillRect/>
                    </a:stretch>
                  </pic:blipFill>
                  <pic:spPr bwMode="auto">
                    <a:xfrm>
                      <a:off x="0" y="0"/>
                      <a:ext cx="3742610" cy="2589188"/>
                    </a:xfrm>
                    <a:prstGeom prst="rect">
                      <a:avLst/>
                    </a:prstGeom>
                    <a:noFill/>
                    <a:ln w="9525">
                      <a:noFill/>
                      <a:miter lim="800000"/>
                      <a:headEnd/>
                      <a:tailEnd/>
                    </a:ln>
                  </pic:spPr>
                </pic:pic>
              </a:graphicData>
            </a:graphic>
          </wp:inline>
        </w:drawing>
      </w:r>
    </w:p>
    <w:p w:rsidR="00371EB4" w:rsidRPr="00EE7C35" w:rsidRDefault="00371EB4" w:rsidP="00C23C61">
      <w:pPr>
        <w:pStyle w:val="3"/>
        <w:keepLines/>
        <w:shd w:val="clear" w:color="auto" w:fill="auto"/>
        <w:spacing w:after="0" w:line="240" w:lineRule="auto"/>
        <w:ind w:left="20" w:hanging="20"/>
        <w:jc w:val="center"/>
        <w:rPr>
          <w:sz w:val="24"/>
          <w:szCs w:val="24"/>
          <w:lang w:val="ru-RU"/>
        </w:rPr>
      </w:pPr>
      <w:r w:rsidRPr="00EE7C35">
        <w:rPr>
          <w:b/>
          <w:sz w:val="24"/>
          <w:szCs w:val="24"/>
          <w:lang w:val="ru-RU"/>
        </w:rPr>
        <w:t xml:space="preserve">Рис. </w:t>
      </w:r>
      <w:r w:rsidR="00563ABC" w:rsidRPr="00EE7C35">
        <w:rPr>
          <w:b/>
          <w:sz w:val="24"/>
          <w:szCs w:val="24"/>
          <w:lang w:val="ru-RU"/>
        </w:rPr>
        <w:t>3.4</w:t>
      </w:r>
      <w:r w:rsidRPr="00EE7C35">
        <w:rPr>
          <w:b/>
          <w:sz w:val="24"/>
          <w:szCs w:val="24"/>
          <w:lang w:val="ru-RU"/>
        </w:rPr>
        <w:t>.</w:t>
      </w:r>
      <w:r w:rsidRPr="00EE7C35">
        <w:rPr>
          <w:sz w:val="24"/>
          <w:szCs w:val="24"/>
          <w:lang w:val="ru-RU"/>
        </w:rPr>
        <w:t xml:space="preserve"> – </w:t>
      </w:r>
      <w:r w:rsidR="006C1247">
        <w:rPr>
          <w:sz w:val="24"/>
          <w:szCs w:val="24"/>
          <w:lang w:val="ru-RU"/>
        </w:rPr>
        <w:t>Сеть</w:t>
      </w:r>
      <w:r w:rsidRPr="00EE7C35">
        <w:rPr>
          <w:sz w:val="24"/>
          <w:szCs w:val="24"/>
          <w:lang w:val="ru-RU"/>
        </w:rPr>
        <w:t xml:space="preserve"> сейсм</w:t>
      </w:r>
      <w:r w:rsidR="006C1247">
        <w:rPr>
          <w:sz w:val="24"/>
          <w:szCs w:val="24"/>
          <w:lang w:val="ru-RU"/>
        </w:rPr>
        <w:t>и</w:t>
      </w:r>
      <w:r w:rsidRPr="00EE7C35">
        <w:rPr>
          <w:sz w:val="24"/>
          <w:szCs w:val="24"/>
          <w:lang w:val="ru-RU"/>
        </w:rPr>
        <w:t>ч</w:t>
      </w:r>
      <w:r w:rsidR="006C1247">
        <w:rPr>
          <w:sz w:val="24"/>
          <w:szCs w:val="24"/>
          <w:lang w:val="ru-RU"/>
        </w:rPr>
        <w:t>еских наблюдений</w:t>
      </w:r>
    </w:p>
    <w:p w:rsidR="00371EB4" w:rsidRPr="00EE7C35" w:rsidRDefault="00932E03" w:rsidP="00C23C61">
      <w:pPr>
        <w:pStyle w:val="3"/>
        <w:keepLines/>
        <w:shd w:val="clear" w:color="auto" w:fill="auto"/>
        <w:spacing w:after="0" w:line="240" w:lineRule="auto"/>
        <w:ind w:left="20" w:hanging="20"/>
        <w:jc w:val="center"/>
        <w:rPr>
          <w:sz w:val="24"/>
          <w:szCs w:val="24"/>
          <w:lang w:val="ru-RU"/>
        </w:rPr>
      </w:pPr>
      <w:r w:rsidRPr="00932E03">
        <w:rPr>
          <w:noProof/>
          <w:sz w:val="24"/>
          <w:szCs w:val="24"/>
          <w:lang w:bidi="ar-SA"/>
        </w:rPr>
      </w:r>
      <w:r w:rsidRPr="00932E03">
        <w:rPr>
          <w:noProof/>
          <w:sz w:val="24"/>
          <w:szCs w:val="24"/>
          <w:lang w:bidi="ar-S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9" o:spid="_x0000_s1027" type="#_x0000_t120" style="width:12pt;height:12.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" fillcolor="red" stroked="f" strokeweight="2pt">
            <v:path arrowok="t"/>
            <o:lock v:ext="edit" aspectratio="t"/>
            <w10:anchorlock/>
          </v:shape>
        </w:pict>
      </w:r>
      <w:r w:rsidR="00371EB4" w:rsidRPr="00EE7C35">
        <w:rPr>
          <w:sz w:val="24"/>
          <w:szCs w:val="24"/>
          <w:lang w:val="ru-RU"/>
        </w:rPr>
        <w:t>сейсмопункт</w:t>
      </w:r>
      <w:r w:rsidR="006C1247">
        <w:rPr>
          <w:sz w:val="24"/>
          <w:szCs w:val="24"/>
          <w:lang w:val="ru-RU"/>
        </w:rPr>
        <w:t>ы</w:t>
      </w:r>
      <w:r w:rsidR="00371EB4" w:rsidRPr="00EE7C35">
        <w:rPr>
          <w:sz w:val="24"/>
          <w:szCs w:val="24"/>
          <w:lang w:val="ru-RU"/>
        </w:rPr>
        <w:t xml:space="preserve">; </w:t>
      </w:r>
      <w:r w:rsidRPr="00932E03">
        <w:rPr>
          <w:noProof/>
          <w:sz w:val="24"/>
          <w:szCs w:val="24"/>
          <w:lang w:bidi="ar-SA"/>
        </w:rPr>
      </w:r>
      <w:r w:rsidRPr="00932E03">
        <w:rPr>
          <w:noProof/>
          <w:sz w:val="24"/>
          <w:szCs w:val="24"/>
          <w:lang w:bidi="ar-SA"/>
        </w:rPr>
        <w:pict>
          <v:shape id="Блок-схема: узел 10" o:spid="_x0000_s1026" type="#_x0000_t120" style="width:10.5pt;height:11.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" fillcolor="#c0c" stroked="f" strokeweight="2pt">
            <v:path arrowok="t"/>
            <o:lock v:ext="edit" aspectratio="t"/>
            <w10:anchorlock/>
          </v:shape>
        </w:pict>
      </w:r>
      <w:r w:rsidR="00371EB4" w:rsidRPr="00EE7C35">
        <w:rPr>
          <w:sz w:val="24"/>
          <w:szCs w:val="24"/>
          <w:lang w:val="ru-RU"/>
        </w:rPr>
        <w:t xml:space="preserve"> сейсмостанц</w:t>
      </w:r>
      <w:r w:rsidR="006C1247">
        <w:rPr>
          <w:sz w:val="24"/>
          <w:szCs w:val="24"/>
          <w:lang w:val="ru-RU"/>
        </w:rPr>
        <w:t>и</w:t>
      </w:r>
      <w:r w:rsidR="00371EB4" w:rsidRPr="00EE7C35">
        <w:rPr>
          <w:sz w:val="24"/>
          <w:szCs w:val="24"/>
          <w:lang w:val="ru-RU"/>
        </w:rPr>
        <w:t>я</w:t>
      </w:r>
    </w:p>
    <w:p w:rsidR="00371EB4" w:rsidRPr="00EE7C35" w:rsidRDefault="00371EB4" w:rsidP="00C23C61">
      <w:pPr>
        <w:pStyle w:val="3"/>
        <w:keepLines/>
        <w:shd w:val="clear" w:color="auto" w:fill="auto"/>
        <w:spacing w:after="0" w:line="240" w:lineRule="auto"/>
        <w:ind w:left="20" w:hanging="20"/>
        <w:jc w:val="both"/>
        <w:rPr>
          <w:sz w:val="24"/>
          <w:szCs w:val="24"/>
          <w:lang w:val="ru-RU"/>
        </w:rPr>
      </w:pPr>
      <w:r w:rsidRPr="00EE7C35">
        <w:rPr>
          <w:sz w:val="24"/>
          <w:szCs w:val="24"/>
          <w:lang w:val="ru-RU"/>
        </w:rPr>
        <w:t xml:space="preserve"> </w:t>
      </w:r>
    </w:p>
    <w:p w:rsidR="006C1247" w:rsidRPr="006C1247" w:rsidRDefault="006C1247" w:rsidP="00C23C61">
      <w:pPr>
        <w:pStyle w:val="3"/>
        <w:keepLines/>
        <w:spacing w:after="0" w:line="240" w:lineRule="auto"/>
        <w:ind w:left="23" w:firstLine="544"/>
        <w:jc w:val="both"/>
        <w:rPr>
          <w:sz w:val="24"/>
          <w:szCs w:val="24"/>
          <w:lang w:val="ru-RU"/>
        </w:rPr>
      </w:pPr>
      <w:r w:rsidRPr="006C1247">
        <w:rPr>
          <w:sz w:val="24"/>
          <w:szCs w:val="24"/>
          <w:lang w:val="ru-RU"/>
        </w:rPr>
        <w:t>В тектоническом отношении территория находится в пределах Кировоградского мегаблока Украинского щита и Южно</w:t>
      </w:r>
      <w:r>
        <w:rPr>
          <w:sz w:val="24"/>
          <w:szCs w:val="24"/>
          <w:lang w:val="ru-RU"/>
        </w:rPr>
        <w:t>й</w:t>
      </w:r>
      <w:r w:rsidRPr="006C1247">
        <w:rPr>
          <w:sz w:val="24"/>
          <w:szCs w:val="24"/>
          <w:lang w:val="ru-RU"/>
        </w:rPr>
        <w:t xml:space="preserve"> моноклинали. Выделенн</w:t>
      </w:r>
      <w:r>
        <w:rPr>
          <w:sz w:val="24"/>
          <w:szCs w:val="24"/>
          <w:lang w:val="ru-RU"/>
        </w:rPr>
        <w:t>о</w:t>
      </w:r>
      <w:r w:rsidRPr="006C1247">
        <w:rPr>
          <w:sz w:val="24"/>
          <w:szCs w:val="24"/>
          <w:lang w:val="ru-RU"/>
        </w:rPr>
        <w:t xml:space="preserve"> несколько крупных тектонических нарушений, ни одно из которых не может </w:t>
      </w:r>
      <w:r>
        <w:rPr>
          <w:sz w:val="24"/>
          <w:szCs w:val="24"/>
          <w:lang w:val="ru-RU"/>
        </w:rPr>
        <w:t>по</w:t>
      </w:r>
      <w:r w:rsidRPr="006C1247">
        <w:rPr>
          <w:sz w:val="24"/>
          <w:szCs w:val="24"/>
          <w:lang w:val="ru-RU"/>
        </w:rPr>
        <w:t xml:space="preserve"> всей своей протяженности отнесен</w:t>
      </w:r>
      <w:r>
        <w:rPr>
          <w:sz w:val="24"/>
          <w:szCs w:val="24"/>
          <w:lang w:val="ru-RU"/>
        </w:rPr>
        <w:t>о</w:t>
      </w:r>
      <w:r w:rsidRPr="006C1247">
        <w:rPr>
          <w:sz w:val="24"/>
          <w:szCs w:val="24"/>
          <w:lang w:val="ru-RU"/>
        </w:rPr>
        <w:t xml:space="preserve"> к тектонически активны</w:t>
      </w:r>
      <w:r>
        <w:rPr>
          <w:sz w:val="24"/>
          <w:szCs w:val="24"/>
          <w:lang w:val="ru-RU"/>
        </w:rPr>
        <w:t>м</w:t>
      </w:r>
      <w:r w:rsidRPr="006C1247">
        <w:rPr>
          <w:sz w:val="24"/>
          <w:szCs w:val="24"/>
          <w:lang w:val="ru-RU"/>
        </w:rPr>
        <w:t xml:space="preserve"> разлом</w:t>
      </w:r>
      <w:r>
        <w:rPr>
          <w:sz w:val="24"/>
          <w:szCs w:val="24"/>
          <w:lang w:val="ru-RU"/>
        </w:rPr>
        <w:t>ам</w:t>
      </w:r>
      <w:r w:rsidRPr="006C1247">
        <w:rPr>
          <w:sz w:val="24"/>
          <w:szCs w:val="24"/>
          <w:lang w:val="ru-RU"/>
        </w:rPr>
        <w:t xml:space="preserve"> из-за отсутствия движений в четвертно</w:t>
      </w:r>
      <w:r>
        <w:rPr>
          <w:sz w:val="24"/>
          <w:szCs w:val="24"/>
          <w:lang w:val="ru-RU"/>
        </w:rPr>
        <w:t>м</w:t>
      </w:r>
      <w:r w:rsidRPr="006C1247">
        <w:rPr>
          <w:sz w:val="24"/>
          <w:szCs w:val="24"/>
          <w:lang w:val="ru-RU"/>
        </w:rPr>
        <w:t xml:space="preserve"> периоде (то есть, последние 20 тыс. </w:t>
      </w:r>
      <w:r>
        <w:rPr>
          <w:sz w:val="24"/>
          <w:szCs w:val="24"/>
          <w:lang w:val="ru-RU"/>
        </w:rPr>
        <w:t>л</w:t>
      </w:r>
      <w:r w:rsidRPr="006C1247">
        <w:rPr>
          <w:sz w:val="24"/>
          <w:szCs w:val="24"/>
          <w:lang w:val="ru-RU"/>
        </w:rPr>
        <w:t>ет).</w:t>
      </w:r>
    </w:p>
    <w:p w:rsidR="006C1247" w:rsidRPr="006C1247" w:rsidRDefault="006C1247" w:rsidP="00C23C61">
      <w:pPr>
        <w:pStyle w:val="3"/>
        <w:keepLines/>
        <w:spacing w:after="0" w:line="240" w:lineRule="auto"/>
        <w:ind w:left="23" w:firstLine="544"/>
        <w:jc w:val="both"/>
        <w:rPr>
          <w:sz w:val="24"/>
          <w:szCs w:val="24"/>
          <w:lang w:val="ru-RU"/>
        </w:rPr>
      </w:pPr>
      <w:r w:rsidRPr="006C1247">
        <w:rPr>
          <w:sz w:val="24"/>
          <w:szCs w:val="24"/>
          <w:lang w:val="ru-RU"/>
        </w:rPr>
        <w:t>В районе ЮУАЭС выделен ряд крупных тектонических нарушений мантийно</w:t>
      </w:r>
      <w:r>
        <w:rPr>
          <w:sz w:val="24"/>
          <w:szCs w:val="24"/>
          <w:lang w:val="ru-RU"/>
        </w:rPr>
        <w:t>й</w:t>
      </w:r>
      <w:r w:rsidRPr="006C1247">
        <w:rPr>
          <w:sz w:val="24"/>
          <w:szCs w:val="24"/>
          <w:lang w:val="ru-RU"/>
        </w:rPr>
        <w:t xml:space="preserve"> и коромантийн</w:t>
      </w:r>
      <w:r>
        <w:rPr>
          <w:sz w:val="24"/>
          <w:szCs w:val="24"/>
          <w:lang w:val="ru-RU"/>
        </w:rPr>
        <w:t>ой</w:t>
      </w:r>
      <w:r w:rsidRPr="006C1247">
        <w:rPr>
          <w:sz w:val="24"/>
          <w:szCs w:val="24"/>
          <w:lang w:val="ru-RU"/>
        </w:rPr>
        <w:t xml:space="preserve"> закладки</w:t>
      </w:r>
      <w:r>
        <w:rPr>
          <w:sz w:val="24"/>
          <w:szCs w:val="24"/>
          <w:lang w:val="ru-RU"/>
        </w:rPr>
        <w:t>:</w:t>
      </w:r>
      <w:r w:rsidRPr="006C1247">
        <w:rPr>
          <w:sz w:val="24"/>
          <w:szCs w:val="24"/>
          <w:lang w:val="ru-RU"/>
        </w:rPr>
        <w:t xml:space="preserve"> Первомайский, Одесский, Тальповский, Петровский, Врадниевский, Центральный, Кировоградский. При этом установлено, что ни один из этих разломов не может на всей своей длине быть отнесенным к тектонически активны</w:t>
      </w:r>
      <w:r>
        <w:rPr>
          <w:sz w:val="24"/>
          <w:szCs w:val="24"/>
          <w:lang w:val="ru-RU"/>
        </w:rPr>
        <w:t>м</w:t>
      </w:r>
      <w:r w:rsidRPr="006C1247">
        <w:rPr>
          <w:sz w:val="24"/>
          <w:szCs w:val="24"/>
          <w:lang w:val="ru-RU"/>
        </w:rPr>
        <w:t xml:space="preserve"> (ввиду отсутствия движений в последние 10000-20000 лет).</w:t>
      </w:r>
    </w:p>
    <w:p w:rsidR="006C1247" w:rsidRPr="006C1247" w:rsidRDefault="006C1247" w:rsidP="00C23C61">
      <w:pPr>
        <w:pStyle w:val="3"/>
        <w:keepLines/>
        <w:spacing w:after="0" w:line="240" w:lineRule="auto"/>
        <w:ind w:left="23" w:firstLine="544"/>
        <w:jc w:val="both"/>
        <w:rPr>
          <w:sz w:val="24"/>
          <w:szCs w:val="24"/>
          <w:lang w:val="ru-RU"/>
        </w:rPr>
      </w:pPr>
      <w:r w:rsidRPr="006C1247">
        <w:rPr>
          <w:sz w:val="24"/>
          <w:szCs w:val="24"/>
          <w:lang w:val="ru-RU"/>
        </w:rPr>
        <w:t>Новейшая тектоника района характеризуется следующими особенностями. На разном расстоянии от границы ЮУЭК (от 1 до 4,5 км) проходят линеаментн</w:t>
      </w:r>
      <w:r>
        <w:rPr>
          <w:sz w:val="24"/>
          <w:szCs w:val="24"/>
          <w:lang w:val="ru-RU"/>
        </w:rPr>
        <w:t>ые</w:t>
      </w:r>
      <w:r w:rsidRPr="006C1247">
        <w:rPr>
          <w:sz w:val="24"/>
          <w:szCs w:val="24"/>
          <w:lang w:val="ru-RU"/>
        </w:rPr>
        <w:t xml:space="preserve"> зоны: одна субмеридиональн</w:t>
      </w:r>
      <w:r>
        <w:rPr>
          <w:sz w:val="24"/>
          <w:szCs w:val="24"/>
          <w:lang w:val="ru-RU"/>
        </w:rPr>
        <w:t>ая</w:t>
      </w:r>
      <w:r w:rsidRPr="006C1247">
        <w:rPr>
          <w:sz w:val="24"/>
          <w:szCs w:val="24"/>
          <w:lang w:val="ru-RU"/>
        </w:rPr>
        <w:t>, две субширотные, одна северо-восточная и одна северо-западная. При этом субмеридиональн</w:t>
      </w:r>
      <w:r>
        <w:rPr>
          <w:sz w:val="24"/>
          <w:szCs w:val="24"/>
          <w:lang w:val="ru-RU"/>
        </w:rPr>
        <w:t>ая</w:t>
      </w:r>
      <w:r w:rsidRPr="006C1247">
        <w:rPr>
          <w:sz w:val="24"/>
          <w:szCs w:val="24"/>
          <w:lang w:val="ru-RU"/>
        </w:rPr>
        <w:t xml:space="preserve"> и северо-восточная зоны пересекают территорию промплощадки, что потенциально может негативно влиять на устойчивость сооружений станции, повышая интенсивность современных геологических (прежде всего, сейсмических) процессов. Особ</w:t>
      </w:r>
      <w:r>
        <w:rPr>
          <w:sz w:val="24"/>
          <w:szCs w:val="24"/>
          <w:lang w:val="ru-RU"/>
        </w:rPr>
        <w:t xml:space="preserve">енно </w:t>
      </w:r>
      <w:r w:rsidRPr="006C1247">
        <w:rPr>
          <w:sz w:val="24"/>
          <w:szCs w:val="24"/>
          <w:lang w:val="ru-RU"/>
        </w:rPr>
        <w:t xml:space="preserve">это касается узла пересечения зон, </w:t>
      </w:r>
      <w:r w:rsidR="002234D9">
        <w:rPr>
          <w:sz w:val="24"/>
          <w:szCs w:val="24"/>
          <w:lang w:val="ru-RU"/>
        </w:rPr>
        <w:t xml:space="preserve">что </w:t>
      </w:r>
      <w:r w:rsidRPr="006C1247">
        <w:rPr>
          <w:sz w:val="24"/>
          <w:szCs w:val="24"/>
          <w:lang w:val="ru-RU"/>
        </w:rPr>
        <w:t>охватывает значительную часть территории объекта.</w:t>
      </w:r>
    </w:p>
    <w:p w:rsidR="006C1247" w:rsidRPr="006C1247" w:rsidRDefault="006C1247" w:rsidP="00C23C61">
      <w:pPr>
        <w:pStyle w:val="3"/>
        <w:keepLines/>
        <w:spacing w:after="0" w:line="240" w:lineRule="auto"/>
        <w:ind w:left="23" w:firstLine="544"/>
        <w:jc w:val="both"/>
        <w:rPr>
          <w:sz w:val="24"/>
          <w:szCs w:val="24"/>
          <w:lang w:val="ru-RU"/>
        </w:rPr>
      </w:pPr>
      <w:r w:rsidRPr="006C1247">
        <w:rPr>
          <w:sz w:val="24"/>
          <w:szCs w:val="24"/>
          <w:lang w:val="ru-RU"/>
        </w:rPr>
        <w:t>Площадка размещена внутри КС промежуточного типа, в центральной части.</w:t>
      </w:r>
    </w:p>
    <w:p w:rsidR="006C1247" w:rsidRPr="006C1247" w:rsidRDefault="006C1247" w:rsidP="00C23C61">
      <w:pPr>
        <w:pStyle w:val="3"/>
        <w:keepLines/>
        <w:spacing w:after="0" w:line="240" w:lineRule="auto"/>
        <w:ind w:left="23" w:firstLine="544"/>
        <w:jc w:val="both"/>
        <w:rPr>
          <w:sz w:val="24"/>
          <w:szCs w:val="24"/>
          <w:lang w:val="ru-RU"/>
        </w:rPr>
      </w:pPr>
      <w:r w:rsidRPr="006C1247">
        <w:rPr>
          <w:sz w:val="24"/>
          <w:szCs w:val="24"/>
          <w:lang w:val="ru-RU"/>
        </w:rPr>
        <w:t>Площадка станции характеризуется в целом спокойным полем со значениями изобаз +30 м с локальным их снижением до +10 м в северном направлении. На 2,5-3 км западнее отмечается повышение суммарных амплитуд до + 60-70 м.</w:t>
      </w:r>
    </w:p>
    <w:p w:rsidR="00563ABC" w:rsidRPr="00EE7C35" w:rsidRDefault="006C1247" w:rsidP="00C23C61">
      <w:pPr>
        <w:pStyle w:val="3"/>
        <w:keepLines/>
        <w:shd w:val="clear" w:color="auto" w:fill="auto"/>
        <w:spacing w:after="0" w:line="240" w:lineRule="auto"/>
        <w:ind w:left="23" w:firstLine="544"/>
        <w:jc w:val="both"/>
        <w:rPr>
          <w:sz w:val="24"/>
          <w:szCs w:val="24"/>
          <w:lang w:val="ru-RU"/>
        </w:rPr>
      </w:pPr>
      <w:r w:rsidRPr="006C1247">
        <w:rPr>
          <w:sz w:val="24"/>
          <w:szCs w:val="24"/>
          <w:lang w:val="ru-RU"/>
        </w:rPr>
        <w:t>Таким образом, степень безопасности за неотектоническими критериями в целом оценивается как удовлетворительное.</w:t>
      </w:r>
      <w:r w:rsidR="00563ABC" w:rsidRPr="00EE7C35">
        <w:rPr>
          <w:sz w:val="24"/>
          <w:szCs w:val="24"/>
          <w:lang w:val="ru-RU"/>
        </w:rPr>
        <w:t xml:space="preserve"> </w:t>
      </w:r>
    </w:p>
    <w:p w:rsidR="002234D9" w:rsidRDefault="002234D9" w:rsidP="00C23C61">
      <w:pPr>
        <w:pStyle w:val="3"/>
        <w:keepLines/>
        <w:spacing w:after="0" w:line="240" w:lineRule="auto"/>
        <w:ind w:left="23" w:firstLine="544"/>
        <w:jc w:val="both"/>
        <w:rPr>
          <w:i/>
          <w:sz w:val="24"/>
          <w:szCs w:val="24"/>
          <w:lang w:val="ru-RU"/>
        </w:rPr>
      </w:pPr>
    </w:p>
    <w:p w:rsidR="00563ABC" w:rsidRPr="00EE7C35" w:rsidRDefault="002234D9" w:rsidP="00C23C61">
      <w:pPr>
        <w:pStyle w:val="3"/>
        <w:keepLines/>
        <w:spacing w:after="0" w:line="240" w:lineRule="auto"/>
        <w:ind w:left="23" w:firstLine="544"/>
        <w:jc w:val="both"/>
        <w:rPr>
          <w:i/>
          <w:sz w:val="24"/>
          <w:szCs w:val="24"/>
          <w:lang w:val="ru-RU"/>
        </w:rPr>
      </w:pPr>
      <w:r>
        <w:rPr>
          <w:i/>
          <w:sz w:val="24"/>
          <w:szCs w:val="24"/>
          <w:lang w:val="ru-RU"/>
        </w:rPr>
        <w:t>Опасные</w:t>
      </w:r>
      <w:r w:rsidR="00563ABC" w:rsidRPr="00EE7C35">
        <w:rPr>
          <w:i/>
          <w:sz w:val="24"/>
          <w:szCs w:val="24"/>
          <w:lang w:val="ru-RU"/>
        </w:rPr>
        <w:t xml:space="preserve"> </w:t>
      </w:r>
      <w:r>
        <w:rPr>
          <w:i/>
          <w:sz w:val="24"/>
          <w:szCs w:val="24"/>
          <w:lang w:val="ru-RU"/>
        </w:rPr>
        <w:t>и</w:t>
      </w:r>
      <w:r w:rsidR="00563ABC" w:rsidRPr="00EE7C35">
        <w:rPr>
          <w:i/>
          <w:sz w:val="24"/>
          <w:szCs w:val="24"/>
          <w:lang w:val="ru-RU"/>
        </w:rPr>
        <w:t>нженерно-геолог</w:t>
      </w:r>
      <w:r>
        <w:rPr>
          <w:i/>
          <w:sz w:val="24"/>
          <w:szCs w:val="24"/>
          <w:lang w:val="ru-RU"/>
        </w:rPr>
        <w:t xml:space="preserve">ические </w:t>
      </w:r>
      <w:r w:rsidR="00563ABC" w:rsidRPr="00EE7C35">
        <w:rPr>
          <w:i/>
          <w:sz w:val="24"/>
          <w:szCs w:val="24"/>
          <w:lang w:val="ru-RU"/>
        </w:rPr>
        <w:t>процес</w:t>
      </w:r>
      <w:r>
        <w:rPr>
          <w:i/>
          <w:sz w:val="24"/>
          <w:szCs w:val="24"/>
          <w:lang w:val="ru-RU"/>
        </w:rPr>
        <w:t>сы</w:t>
      </w:r>
      <w:r w:rsidR="00563ABC" w:rsidRPr="00EE7C35">
        <w:rPr>
          <w:i/>
          <w:sz w:val="24"/>
          <w:szCs w:val="24"/>
          <w:lang w:val="ru-RU"/>
        </w:rPr>
        <w:t xml:space="preserve"> </w:t>
      </w:r>
      <w:r>
        <w:rPr>
          <w:i/>
          <w:sz w:val="24"/>
          <w:szCs w:val="24"/>
          <w:lang w:val="ru-RU"/>
        </w:rPr>
        <w:t>и</w:t>
      </w:r>
      <w:r w:rsidR="00563ABC" w:rsidRPr="00EE7C35">
        <w:rPr>
          <w:i/>
          <w:sz w:val="24"/>
          <w:szCs w:val="24"/>
          <w:lang w:val="ru-RU"/>
        </w:rPr>
        <w:t xml:space="preserve"> </w:t>
      </w:r>
      <w:r>
        <w:rPr>
          <w:i/>
          <w:sz w:val="24"/>
          <w:szCs w:val="24"/>
          <w:lang w:val="ru-RU"/>
        </w:rPr>
        <w:t>явления</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Распространение экзогенных геологических процессов (ЭГП) определяется геологическим строением территории и геоморфологическими условиями, которые обусловливают возможность возникновения, пространственно</w:t>
      </w:r>
      <w:r>
        <w:rPr>
          <w:sz w:val="24"/>
          <w:szCs w:val="24"/>
          <w:lang w:val="ru-RU"/>
        </w:rPr>
        <w:t>го</w:t>
      </w:r>
      <w:r w:rsidRPr="002234D9">
        <w:rPr>
          <w:sz w:val="24"/>
          <w:szCs w:val="24"/>
          <w:lang w:val="ru-RU"/>
        </w:rPr>
        <w:t xml:space="preserve"> размещени</w:t>
      </w:r>
      <w:r>
        <w:rPr>
          <w:sz w:val="24"/>
          <w:szCs w:val="24"/>
          <w:lang w:val="ru-RU"/>
        </w:rPr>
        <w:t>я</w:t>
      </w:r>
      <w:r w:rsidRPr="002234D9">
        <w:rPr>
          <w:sz w:val="24"/>
          <w:szCs w:val="24"/>
          <w:lang w:val="ru-RU"/>
        </w:rPr>
        <w:t xml:space="preserve"> и интенсивност</w:t>
      </w:r>
      <w:r>
        <w:rPr>
          <w:sz w:val="24"/>
          <w:szCs w:val="24"/>
          <w:lang w:val="ru-RU"/>
        </w:rPr>
        <w:t>и</w:t>
      </w:r>
      <w:r w:rsidRPr="002234D9">
        <w:rPr>
          <w:sz w:val="24"/>
          <w:szCs w:val="24"/>
          <w:lang w:val="ru-RU"/>
        </w:rPr>
        <w:t xml:space="preserve"> их развития. ЭГП - естественные процессы, их активизация в результате техногенного воздействия является объективным следствием какого-либо вмешательства, связанного с изменениями условий стока и уровней поверхностных и подземных вод. Инженерные решения по смягчению последствий ЭГП, как правило, малоэффективны.</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Зоной интенсивного современного развития ЭГП является береговая линия и прибрежные территории Александровского водохранилища. ЭГП в зоне функционирования Александровской ГЭС являются неблагоприятными как по экологическим, так и с технологически эксплуатационных позиций.</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С экологических позиций неблагоприятными являются:</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1) абразия береговых склонов Александровского водохранилища с поглощением участков суши, составленных породами делювиального</w:t>
      </w:r>
      <w:r>
        <w:rPr>
          <w:sz w:val="24"/>
          <w:szCs w:val="24"/>
          <w:lang w:val="ru-RU"/>
        </w:rPr>
        <w:t>,</w:t>
      </w:r>
      <w:r w:rsidRPr="002234D9">
        <w:rPr>
          <w:sz w:val="24"/>
          <w:szCs w:val="24"/>
          <w:lang w:val="ru-RU"/>
        </w:rPr>
        <w:t xml:space="preserve"> пролювиальных и аллювиального комплексов;</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2) постепенное повышение уровня подземных вод, которое активизирует суффозии и оползнеобразования на склонах, составленных в соответствии карбонатными и суглинистых породами;</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3) увеличение выноса обломочного материала в акваторию поверхностным стоком (линейная и плоскостная эрозия) благодаря переформированию профиля равновесия вдоль всей береговой полосы Александровского водохранилища.</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С технологически-эксплуатационных позиций ЭГП приводят к:</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1) вытеснени</w:t>
      </w:r>
      <w:r>
        <w:rPr>
          <w:sz w:val="24"/>
          <w:szCs w:val="24"/>
          <w:lang w:val="ru-RU"/>
        </w:rPr>
        <w:t>ю</w:t>
      </w:r>
      <w:r w:rsidRPr="002234D9">
        <w:rPr>
          <w:sz w:val="24"/>
          <w:szCs w:val="24"/>
          <w:lang w:val="ru-RU"/>
        </w:rPr>
        <w:t xml:space="preserve"> водной массы Александровского водохранилища </w:t>
      </w:r>
      <w:r>
        <w:rPr>
          <w:sz w:val="24"/>
          <w:szCs w:val="24"/>
          <w:lang w:val="ru-RU"/>
        </w:rPr>
        <w:t>мелкоосколочным</w:t>
      </w:r>
      <w:r w:rsidRPr="002234D9">
        <w:rPr>
          <w:sz w:val="24"/>
          <w:szCs w:val="24"/>
          <w:lang w:val="ru-RU"/>
        </w:rPr>
        <w:t xml:space="preserve"> материалом (поскольку НПС должен оставаться стабильным) и фактическим уменьшением объема водоема и последующим заилением значительных площадей акватории, ростом в летний период биоты и в конце негативным влиянием на энергогенерирующий потенциал ГЭС и функционирования насосных агрегатов ТГАЭС;</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2) активизации фильтрационных процессов с верхне</w:t>
      </w:r>
      <w:r>
        <w:rPr>
          <w:sz w:val="24"/>
          <w:szCs w:val="24"/>
          <w:lang w:val="ru-RU"/>
        </w:rPr>
        <w:t>го</w:t>
      </w:r>
      <w:r w:rsidRPr="002234D9">
        <w:rPr>
          <w:sz w:val="24"/>
          <w:szCs w:val="24"/>
          <w:lang w:val="ru-RU"/>
        </w:rPr>
        <w:t xml:space="preserve"> водоема ТГАЭС (рис. 2.5.), которые будут побуждать к увеличению работы ТГАЭС в реверсном режиме и соответствующему увеличению энергозатрат.</w:t>
      </w:r>
    </w:p>
    <w:p w:rsidR="00563ABC" w:rsidRPr="00EE7C35" w:rsidRDefault="002234D9" w:rsidP="00C23C61">
      <w:pPr>
        <w:pStyle w:val="3"/>
        <w:keepLines/>
        <w:spacing w:after="0" w:line="240" w:lineRule="auto"/>
        <w:ind w:left="23" w:firstLine="544"/>
        <w:jc w:val="both"/>
        <w:rPr>
          <w:sz w:val="24"/>
          <w:szCs w:val="24"/>
          <w:lang w:val="ru-RU"/>
        </w:rPr>
      </w:pPr>
      <w:r w:rsidRPr="002234D9">
        <w:rPr>
          <w:sz w:val="24"/>
          <w:szCs w:val="24"/>
          <w:lang w:val="ru-RU"/>
        </w:rPr>
        <w:t>Таким образом, можно констатировать наличие негативных последствий активизации ЭГП</w:t>
      </w:r>
      <w:r>
        <w:rPr>
          <w:sz w:val="24"/>
          <w:szCs w:val="24"/>
          <w:lang w:val="ru-RU"/>
        </w:rPr>
        <w:t>,</w:t>
      </w:r>
      <w:r w:rsidRPr="002234D9">
        <w:rPr>
          <w:sz w:val="24"/>
          <w:szCs w:val="24"/>
          <w:lang w:val="ru-RU"/>
        </w:rPr>
        <w:t xml:space="preserve"> вызванной техногенным воздействием вследствие функционирования ТГАЭС и Александровского гидроузла. Предотвратить активизации ЭГП или смягчить их последствия невозможно даже путем значительных капиталовложений. Со временем естественные процессы будут уравновешиваться и активность ЭГП постепенно затухать.</w:t>
      </w:r>
    </w:p>
    <w:p w:rsidR="00371EB4" w:rsidRPr="00EE7C35" w:rsidRDefault="00371EB4" w:rsidP="00C23C61">
      <w:pPr>
        <w:pStyle w:val="3"/>
        <w:keepLines/>
        <w:shd w:val="clear" w:color="auto" w:fill="auto"/>
        <w:spacing w:after="0" w:line="240" w:lineRule="auto"/>
        <w:ind w:left="23" w:firstLine="547"/>
        <w:jc w:val="both"/>
        <w:rPr>
          <w:sz w:val="24"/>
          <w:szCs w:val="24"/>
          <w:lang w:val="ru-RU"/>
        </w:rPr>
      </w:pPr>
    </w:p>
    <w:p w:rsidR="00563ABC" w:rsidRPr="00EE7C35" w:rsidRDefault="00563ABC" w:rsidP="00C23C61">
      <w:pPr>
        <w:pStyle w:val="3"/>
        <w:keepLines/>
        <w:spacing w:after="0"/>
        <w:ind w:left="23" w:firstLine="547"/>
        <w:jc w:val="both"/>
        <w:rPr>
          <w:b/>
          <w:sz w:val="24"/>
          <w:szCs w:val="24"/>
          <w:lang w:val="ru-RU"/>
        </w:rPr>
      </w:pPr>
      <w:r w:rsidRPr="00EE7C35">
        <w:rPr>
          <w:b/>
          <w:sz w:val="24"/>
          <w:szCs w:val="24"/>
          <w:lang w:val="ru-RU"/>
        </w:rPr>
        <w:t xml:space="preserve">3.3. </w:t>
      </w:r>
      <w:r w:rsidR="00D65212" w:rsidRPr="00EE7C35">
        <w:rPr>
          <w:b/>
          <w:sz w:val="24"/>
          <w:szCs w:val="24"/>
          <w:lang w:val="ru-RU"/>
        </w:rPr>
        <w:t>Нерад</w:t>
      </w:r>
      <w:r w:rsidR="002234D9">
        <w:rPr>
          <w:b/>
          <w:sz w:val="24"/>
          <w:szCs w:val="24"/>
          <w:lang w:val="ru-RU"/>
        </w:rPr>
        <w:t>и</w:t>
      </w:r>
      <w:r w:rsidR="00D65212" w:rsidRPr="00EE7C35">
        <w:rPr>
          <w:b/>
          <w:sz w:val="24"/>
          <w:szCs w:val="24"/>
          <w:lang w:val="ru-RU"/>
        </w:rPr>
        <w:t>ац</w:t>
      </w:r>
      <w:r w:rsidR="002234D9">
        <w:rPr>
          <w:b/>
          <w:sz w:val="24"/>
          <w:szCs w:val="24"/>
          <w:lang w:val="ru-RU"/>
        </w:rPr>
        <w:t xml:space="preserve">ионные выбросы </w:t>
      </w:r>
      <w:r w:rsidR="00D65212" w:rsidRPr="00EE7C35">
        <w:rPr>
          <w:b/>
          <w:sz w:val="24"/>
          <w:szCs w:val="24"/>
          <w:lang w:val="ru-RU"/>
        </w:rPr>
        <w:t>в</w:t>
      </w:r>
      <w:r w:rsidRPr="00EE7C35">
        <w:rPr>
          <w:b/>
          <w:sz w:val="24"/>
          <w:szCs w:val="24"/>
          <w:lang w:val="ru-RU"/>
        </w:rPr>
        <w:t xml:space="preserve"> атмосферн</w:t>
      </w:r>
      <w:r w:rsidR="002234D9">
        <w:rPr>
          <w:b/>
          <w:sz w:val="24"/>
          <w:szCs w:val="24"/>
          <w:lang w:val="ru-RU"/>
        </w:rPr>
        <w:t>ый воздух</w:t>
      </w:r>
      <w:r w:rsidR="00D65212" w:rsidRPr="00EE7C35">
        <w:rPr>
          <w:b/>
          <w:sz w:val="24"/>
          <w:szCs w:val="24"/>
          <w:lang w:val="ru-RU"/>
        </w:rPr>
        <w:t xml:space="preserve"> </w:t>
      </w:r>
    </w:p>
    <w:p w:rsidR="00563ABC" w:rsidRPr="00EE7C35" w:rsidRDefault="00563ABC" w:rsidP="00C23C61">
      <w:pPr>
        <w:pStyle w:val="3"/>
        <w:keepLines/>
        <w:spacing w:after="0"/>
        <w:ind w:left="23" w:firstLine="547"/>
        <w:jc w:val="both"/>
        <w:rPr>
          <w:sz w:val="24"/>
          <w:szCs w:val="24"/>
          <w:lang w:val="ru-RU"/>
        </w:rPr>
      </w:pP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 xml:space="preserve">ОП ЮУАЭС осуществляет выброс загрязняющих веществ (далее - </w:t>
      </w:r>
      <w:r>
        <w:rPr>
          <w:sz w:val="24"/>
          <w:szCs w:val="24"/>
          <w:lang w:val="ru-RU"/>
        </w:rPr>
        <w:t>З</w:t>
      </w:r>
      <w:r w:rsidRPr="002234D9">
        <w:rPr>
          <w:sz w:val="24"/>
          <w:szCs w:val="24"/>
          <w:lang w:val="ru-RU"/>
        </w:rPr>
        <w:t>В) в атмосферный воздух на основании разрешений на выброс, выданных предприятию Управлением экологии и природных ресурсов Николаевской областной государственной администрации.</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Согласно «Отчета по инвентаризации выбросов ЗВ», ОП ЮУАЭС осуществляет выброс от 405-ти источников выброса ЗВ в атмосферный воздух (401 стационарных источника выброса, 4 - передвижных источник</w:t>
      </w:r>
      <w:r>
        <w:rPr>
          <w:sz w:val="24"/>
          <w:szCs w:val="24"/>
          <w:lang w:val="ru-RU"/>
        </w:rPr>
        <w:t>а</w:t>
      </w:r>
      <w:r w:rsidRPr="002234D9">
        <w:rPr>
          <w:sz w:val="24"/>
          <w:szCs w:val="24"/>
          <w:lang w:val="ru-RU"/>
        </w:rPr>
        <w:t xml:space="preserve"> выброса). Источники выброса расположены на 23-х промышленных площадках предприятия.</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Нерадиационные влияния на воздух от ОП ЮУАЭС определяются выбросами от резервных дизельных электростанций, пускорезервной котельной, очистных сооружений, масло-мазутного хозяйства, работы деревообрабатывающего и металлообрабатывающего оборудования.</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Оценка выбросов осуществляется ежеквартальными расчетами и ежегодным мониторингом промышленных стационарных источников загрязнения воздуха. Концентрации ЗВ в населенных пунктах в результате эмиссии выбросов не превышают допустимые нормы.</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На основании отчета об инвентаризации источников выбросов загрязняющих веществ в атмосферный воздух, с учетом фактического времени работы оборудования сост</w:t>
      </w:r>
      <w:r>
        <w:rPr>
          <w:sz w:val="24"/>
          <w:szCs w:val="24"/>
          <w:lang w:val="ru-RU"/>
        </w:rPr>
        <w:t xml:space="preserve">авляются </w:t>
      </w:r>
      <w:r w:rsidRPr="002234D9">
        <w:rPr>
          <w:sz w:val="24"/>
          <w:szCs w:val="24"/>
          <w:lang w:val="ru-RU"/>
        </w:rPr>
        <w:t xml:space="preserve"> ежегодные отчеты по форме 2-ТП (воздух).</w:t>
      </w:r>
    </w:p>
    <w:p w:rsidR="002234D9" w:rsidRPr="002234D9" w:rsidRDefault="002234D9" w:rsidP="00C23C61">
      <w:pPr>
        <w:pStyle w:val="3"/>
        <w:keepLines/>
        <w:spacing w:after="0" w:line="240" w:lineRule="auto"/>
        <w:ind w:left="23" w:firstLine="544"/>
        <w:jc w:val="both"/>
        <w:rPr>
          <w:sz w:val="24"/>
          <w:szCs w:val="24"/>
          <w:lang w:val="ru-RU"/>
        </w:rPr>
      </w:pPr>
      <w:r w:rsidRPr="002234D9">
        <w:rPr>
          <w:sz w:val="24"/>
          <w:szCs w:val="24"/>
          <w:lang w:val="ru-RU"/>
        </w:rPr>
        <w:t>Динамика изменения объемов выбросов загрязняющих веществ в атмосферу от стационарных источников выбросов приведена на рис. 3.5.</w:t>
      </w:r>
    </w:p>
    <w:p w:rsidR="00DC7CE5" w:rsidRPr="00EE7C35" w:rsidRDefault="002234D9" w:rsidP="00C23C61">
      <w:pPr>
        <w:pStyle w:val="3"/>
        <w:keepLines/>
        <w:spacing w:after="0" w:line="240" w:lineRule="auto"/>
        <w:ind w:left="23" w:firstLine="544"/>
        <w:jc w:val="both"/>
        <w:rPr>
          <w:sz w:val="24"/>
          <w:szCs w:val="24"/>
          <w:lang w:val="ru-RU"/>
        </w:rPr>
      </w:pPr>
      <w:r w:rsidRPr="002234D9">
        <w:rPr>
          <w:sz w:val="24"/>
          <w:szCs w:val="24"/>
          <w:lang w:val="ru-RU"/>
        </w:rPr>
        <w:t>В 2013 году природоохранным законодательством Украины были установлены более жесткие требования по инвентаризации выбросов, а именно: расчета выбросов парниковых газов при сжигании всех видов органического топлива, включение всех источников выбросов, расположенных на всех промышленных площадках предприятия. Таким образом, в системе учета выбросов за 2013 и 2014 зафиксировано виртуальное увеличение валового выброса ЗВ в атмосферный воздух, основания для реального увеличения отсутствуют</w:t>
      </w:r>
      <w:r>
        <w:rPr>
          <w:sz w:val="24"/>
          <w:szCs w:val="24"/>
          <w:lang w:val="ru-RU"/>
        </w:rPr>
        <w:t>.</w:t>
      </w:r>
    </w:p>
    <w:p w:rsidR="00563ABC" w:rsidRPr="00EE7C35" w:rsidRDefault="00563ABC" w:rsidP="00C23C61">
      <w:pPr>
        <w:keepLines/>
        <w:jc w:val="center"/>
        <w:rPr>
          <w:rFonts w:ascii="Times New Roman" w:hAnsi="Times New Roman" w:cs="Times New Roman"/>
          <w:i/>
          <w:lang w:val="ru-RU"/>
        </w:rPr>
      </w:pPr>
      <w:r w:rsidRPr="00EE7C35">
        <w:rPr>
          <w:rFonts w:ascii="Times New Roman" w:hAnsi="Times New Roman" w:cs="Times New Roman"/>
          <w:noProof/>
          <w:lang w:val="ru-RU" w:eastAsia="ru-RU" w:bidi="ar-SA"/>
        </w:rPr>
        <w:drawing>
          <wp:inline distT="0" distB="0" distL="0" distR="0">
            <wp:extent cx="5524500" cy="2505075"/>
            <wp:effectExtent l="0" t="0" r="0" b="0"/>
            <wp:docPr id="1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3ABC" w:rsidRPr="00EE7C35" w:rsidRDefault="00563ABC" w:rsidP="00C23C61">
      <w:pPr>
        <w:pStyle w:val="3"/>
        <w:keepLines/>
        <w:spacing w:after="0"/>
        <w:ind w:left="23" w:hanging="23"/>
        <w:jc w:val="center"/>
        <w:rPr>
          <w:sz w:val="24"/>
          <w:szCs w:val="24"/>
          <w:lang w:val="ru-RU"/>
        </w:rPr>
      </w:pPr>
      <w:r w:rsidRPr="00EE7C35">
        <w:rPr>
          <w:b/>
          <w:sz w:val="24"/>
          <w:szCs w:val="24"/>
          <w:lang w:val="ru-RU"/>
        </w:rPr>
        <w:t xml:space="preserve">Рис. </w:t>
      </w:r>
      <w:r w:rsidR="00E71993" w:rsidRPr="00EE7C35">
        <w:rPr>
          <w:b/>
          <w:sz w:val="24"/>
          <w:szCs w:val="24"/>
          <w:lang w:val="ru-RU"/>
        </w:rPr>
        <w:t>3.5</w:t>
      </w:r>
      <w:r w:rsidR="002234D9">
        <w:rPr>
          <w:sz w:val="24"/>
          <w:szCs w:val="24"/>
          <w:lang w:val="ru-RU"/>
        </w:rPr>
        <w:t>. - Динами</w:t>
      </w:r>
      <w:r w:rsidRPr="00EE7C35">
        <w:rPr>
          <w:sz w:val="24"/>
          <w:szCs w:val="24"/>
          <w:lang w:val="ru-RU"/>
        </w:rPr>
        <w:t xml:space="preserve">ка </w:t>
      </w:r>
      <w:r w:rsidR="002234D9">
        <w:rPr>
          <w:sz w:val="24"/>
          <w:szCs w:val="24"/>
          <w:lang w:val="ru-RU"/>
        </w:rPr>
        <w:t>и</w:t>
      </w:r>
      <w:r w:rsidRPr="00EE7C35">
        <w:rPr>
          <w:sz w:val="24"/>
          <w:szCs w:val="24"/>
          <w:lang w:val="ru-RU"/>
        </w:rPr>
        <w:t>зм</w:t>
      </w:r>
      <w:r w:rsidR="002234D9">
        <w:rPr>
          <w:sz w:val="24"/>
          <w:szCs w:val="24"/>
          <w:lang w:val="ru-RU"/>
        </w:rPr>
        <w:t>енения объемов (в тоннах) выбросов ЗВ</w:t>
      </w:r>
      <w:r w:rsidRPr="00EE7C35">
        <w:rPr>
          <w:sz w:val="24"/>
          <w:szCs w:val="24"/>
          <w:lang w:val="ru-RU"/>
        </w:rPr>
        <w:t xml:space="preserve"> в атмосферн</w:t>
      </w:r>
      <w:r w:rsidR="002234D9">
        <w:rPr>
          <w:sz w:val="24"/>
          <w:szCs w:val="24"/>
          <w:lang w:val="ru-RU"/>
        </w:rPr>
        <w:t>ый воздух от</w:t>
      </w:r>
      <w:r w:rsidRPr="00EE7C35">
        <w:rPr>
          <w:sz w:val="24"/>
          <w:szCs w:val="24"/>
          <w:lang w:val="ru-RU"/>
        </w:rPr>
        <w:t xml:space="preserve"> стац</w:t>
      </w:r>
      <w:r w:rsidR="002234D9">
        <w:rPr>
          <w:sz w:val="24"/>
          <w:szCs w:val="24"/>
          <w:lang w:val="ru-RU"/>
        </w:rPr>
        <w:t>и</w:t>
      </w:r>
      <w:r w:rsidRPr="00EE7C35">
        <w:rPr>
          <w:sz w:val="24"/>
          <w:szCs w:val="24"/>
          <w:lang w:val="ru-RU"/>
        </w:rPr>
        <w:t>онарн</w:t>
      </w:r>
      <w:r w:rsidR="002234D9">
        <w:rPr>
          <w:sz w:val="24"/>
          <w:szCs w:val="24"/>
          <w:lang w:val="ru-RU"/>
        </w:rPr>
        <w:t>ы</w:t>
      </w:r>
      <w:r w:rsidRPr="00EE7C35">
        <w:rPr>
          <w:sz w:val="24"/>
          <w:szCs w:val="24"/>
          <w:lang w:val="ru-RU"/>
        </w:rPr>
        <w:t xml:space="preserve">х </w:t>
      </w:r>
      <w:r w:rsidR="002234D9">
        <w:rPr>
          <w:sz w:val="24"/>
          <w:szCs w:val="24"/>
          <w:lang w:val="ru-RU"/>
        </w:rPr>
        <w:t>источников</w:t>
      </w:r>
    </w:p>
    <w:p w:rsidR="00E71993" w:rsidRPr="00EE7C35" w:rsidRDefault="00E71993" w:rsidP="00C23C61">
      <w:pPr>
        <w:pStyle w:val="3"/>
        <w:keepLines/>
        <w:spacing w:after="0"/>
        <w:ind w:left="23" w:firstLine="700"/>
        <w:jc w:val="both"/>
        <w:rPr>
          <w:sz w:val="24"/>
          <w:szCs w:val="24"/>
          <w:lang w:val="ru-RU"/>
        </w:rPr>
      </w:pPr>
    </w:p>
    <w:p w:rsidR="001929D3" w:rsidRPr="00EE7C35" w:rsidRDefault="001929D3" w:rsidP="00C23C61">
      <w:pPr>
        <w:pStyle w:val="3"/>
        <w:keepLines/>
        <w:spacing w:after="0"/>
        <w:ind w:left="23" w:firstLine="700"/>
        <w:jc w:val="both"/>
        <w:rPr>
          <w:sz w:val="24"/>
          <w:szCs w:val="24"/>
          <w:lang w:val="ru-RU"/>
        </w:rPr>
      </w:pPr>
    </w:p>
    <w:p w:rsidR="00E71993" w:rsidRPr="00EE7C35" w:rsidRDefault="001929D3" w:rsidP="00C23C61">
      <w:pPr>
        <w:pStyle w:val="3"/>
        <w:keepLines/>
        <w:spacing w:after="0"/>
        <w:ind w:left="23" w:firstLine="544"/>
        <w:jc w:val="both"/>
        <w:rPr>
          <w:b/>
          <w:sz w:val="24"/>
          <w:szCs w:val="24"/>
          <w:lang w:val="ru-RU"/>
        </w:rPr>
      </w:pPr>
      <w:r w:rsidRPr="00EE7C35">
        <w:rPr>
          <w:b/>
          <w:sz w:val="24"/>
          <w:szCs w:val="24"/>
          <w:lang w:val="ru-RU"/>
        </w:rPr>
        <w:t xml:space="preserve">3.4. </w:t>
      </w:r>
      <w:r w:rsidR="002234D9">
        <w:rPr>
          <w:b/>
          <w:sz w:val="24"/>
          <w:szCs w:val="24"/>
          <w:lang w:val="ru-RU"/>
        </w:rPr>
        <w:t xml:space="preserve">Воздействия </w:t>
      </w:r>
      <w:r w:rsidR="00D65212" w:rsidRPr="00EE7C35">
        <w:rPr>
          <w:b/>
          <w:sz w:val="24"/>
          <w:szCs w:val="24"/>
          <w:lang w:val="ru-RU"/>
        </w:rPr>
        <w:t>рад</w:t>
      </w:r>
      <w:r w:rsidR="002234D9">
        <w:rPr>
          <w:b/>
          <w:sz w:val="24"/>
          <w:szCs w:val="24"/>
          <w:lang w:val="ru-RU"/>
        </w:rPr>
        <w:t>и</w:t>
      </w:r>
      <w:r w:rsidR="00D65212" w:rsidRPr="00EE7C35">
        <w:rPr>
          <w:b/>
          <w:sz w:val="24"/>
          <w:szCs w:val="24"/>
          <w:lang w:val="ru-RU"/>
        </w:rPr>
        <w:t>ац</w:t>
      </w:r>
      <w:r w:rsidR="002234D9">
        <w:rPr>
          <w:b/>
          <w:sz w:val="24"/>
          <w:szCs w:val="24"/>
          <w:lang w:val="ru-RU"/>
        </w:rPr>
        <w:t xml:space="preserve">ионных </w:t>
      </w:r>
      <w:r w:rsidR="00D65212" w:rsidRPr="00EE7C35">
        <w:rPr>
          <w:b/>
          <w:sz w:val="24"/>
          <w:szCs w:val="24"/>
          <w:lang w:val="ru-RU"/>
        </w:rPr>
        <w:t>фактор</w:t>
      </w:r>
      <w:r w:rsidR="002234D9">
        <w:rPr>
          <w:b/>
          <w:sz w:val="24"/>
          <w:szCs w:val="24"/>
          <w:lang w:val="ru-RU"/>
        </w:rPr>
        <w:t>о</w:t>
      </w:r>
      <w:r w:rsidR="00D65212" w:rsidRPr="00EE7C35">
        <w:rPr>
          <w:b/>
          <w:sz w:val="24"/>
          <w:szCs w:val="24"/>
          <w:lang w:val="ru-RU"/>
        </w:rPr>
        <w:t>в</w:t>
      </w:r>
    </w:p>
    <w:p w:rsidR="00E71993" w:rsidRPr="00EE7C35" w:rsidRDefault="002234D9" w:rsidP="00C23C61">
      <w:pPr>
        <w:pStyle w:val="3"/>
        <w:keepLines/>
        <w:spacing w:after="0"/>
        <w:ind w:left="23" w:firstLine="544"/>
        <w:jc w:val="both"/>
        <w:rPr>
          <w:sz w:val="24"/>
          <w:szCs w:val="24"/>
          <w:lang w:val="ru-RU"/>
        </w:rPr>
      </w:pPr>
      <w:r w:rsidRPr="002234D9">
        <w:rPr>
          <w:sz w:val="24"/>
          <w:szCs w:val="24"/>
          <w:lang w:val="ru-RU"/>
        </w:rPr>
        <w:t>Службы ОП ЮУАЭС, ответственные за ядерн</w:t>
      </w:r>
      <w:r w:rsidR="002E7EA9">
        <w:rPr>
          <w:sz w:val="24"/>
          <w:szCs w:val="24"/>
          <w:lang w:val="ru-RU"/>
        </w:rPr>
        <w:t>ую</w:t>
      </w:r>
      <w:r w:rsidRPr="002234D9">
        <w:rPr>
          <w:sz w:val="24"/>
          <w:szCs w:val="24"/>
          <w:lang w:val="ru-RU"/>
        </w:rPr>
        <w:t xml:space="preserve"> и радиационн</w:t>
      </w:r>
      <w:r w:rsidR="002E7EA9">
        <w:rPr>
          <w:sz w:val="24"/>
          <w:szCs w:val="24"/>
          <w:lang w:val="ru-RU"/>
        </w:rPr>
        <w:t>ую</w:t>
      </w:r>
      <w:r w:rsidRPr="002234D9">
        <w:rPr>
          <w:sz w:val="24"/>
          <w:szCs w:val="24"/>
          <w:lang w:val="ru-RU"/>
        </w:rPr>
        <w:t xml:space="preserve"> безопасност</w:t>
      </w:r>
      <w:r w:rsidR="002E7EA9">
        <w:rPr>
          <w:sz w:val="24"/>
          <w:szCs w:val="24"/>
          <w:lang w:val="ru-RU"/>
        </w:rPr>
        <w:t>ь</w:t>
      </w:r>
      <w:r w:rsidRPr="002234D9">
        <w:rPr>
          <w:sz w:val="24"/>
          <w:szCs w:val="24"/>
          <w:lang w:val="ru-RU"/>
        </w:rPr>
        <w:t>, готовят ежегодные отчеты о радиационной безопасности на предприяти</w:t>
      </w:r>
      <w:r w:rsidR="002E7EA9">
        <w:rPr>
          <w:sz w:val="24"/>
          <w:szCs w:val="24"/>
          <w:lang w:val="ru-RU"/>
        </w:rPr>
        <w:t>,</w:t>
      </w:r>
      <w:r w:rsidRPr="002234D9">
        <w:rPr>
          <w:sz w:val="24"/>
          <w:szCs w:val="24"/>
          <w:lang w:val="ru-RU"/>
        </w:rPr>
        <w:t>и в которых предоставляется полная информация о дозовой нагрузки на персонал станции (в том числе - при проведении планово-предупредительных ремонтов (ППР)), контроля за соблюдением радиационно</w:t>
      </w:r>
      <w:r w:rsidR="002E7EA9">
        <w:rPr>
          <w:sz w:val="24"/>
          <w:szCs w:val="24"/>
          <w:lang w:val="ru-RU"/>
        </w:rPr>
        <w:t>-</w:t>
      </w:r>
      <w:r w:rsidRPr="002234D9">
        <w:rPr>
          <w:sz w:val="24"/>
          <w:szCs w:val="24"/>
          <w:lang w:val="ru-RU"/>
        </w:rPr>
        <w:t>гигиенических параметров в рабочих помещениях, радиационного контроля защитных барьеров, радиационного воздействия на население и окружающую среду, меры по повышению уровней радиационной безопасности, и тому подобное. Отдельно фиксируются все случаи превышения установленных уровней радиационного загрязнения.</w:t>
      </w:r>
    </w:p>
    <w:p w:rsidR="000D166A" w:rsidRPr="00EE7C35" w:rsidRDefault="000D166A" w:rsidP="00C23C61">
      <w:pPr>
        <w:pStyle w:val="3"/>
        <w:keepLines/>
        <w:spacing w:after="0"/>
        <w:ind w:left="23" w:firstLine="544"/>
        <w:jc w:val="both"/>
        <w:rPr>
          <w:i/>
          <w:sz w:val="24"/>
          <w:szCs w:val="24"/>
          <w:lang w:val="ru-RU"/>
        </w:rPr>
      </w:pPr>
    </w:p>
    <w:p w:rsidR="00E71993" w:rsidRPr="00EE7C35" w:rsidRDefault="00E71993" w:rsidP="00C23C61">
      <w:pPr>
        <w:pStyle w:val="3"/>
        <w:keepLines/>
        <w:spacing w:after="0"/>
        <w:ind w:left="23" w:firstLine="544"/>
        <w:jc w:val="both"/>
        <w:rPr>
          <w:b/>
          <w:sz w:val="24"/>
          <w:szCs w:val="24"/>
          <w:lang w:val="ru-RU"/>
        </w:rPr>
      </w:pPr>
      <w:r w:rsidRPr="00EE7C35">
        <w:rPr>
          <w:b/>
          <w:i/>
          <w:sz w:val="24"/>
          <w:szCs w:val="24"/>
          <w:lang w:val="ru-RU"/>
        </w:rPr>
        <w:t>Кол</w:t>
      </w:r>
      <w:r w:rsidR="002E7EA9">
        <w:rPr>
          <w:b/>
          <w:i/>
          <w:sz w:val="24"/>
          <w:szCs w:val="24"/>
          <w:lang w:val="ru-RU"/>
        </w:rPr>
        <w:t>л</w:t>
      </w:r>
      <w:r w:rsidRPr="00EE7C35">
        <w:rPr>
          <w:b/>
          <w:i/>
          <w:sz w:val="24"/>
          <w:szCs w:val="24"/>
          <w:lang w:val="ru-RU"/>
        </w:rPr>
        <w:t>ективн</w:t>
      </w:r>
      <w:r w:rsidR="002E7EA9">
        <w:rPr>
          <w:b/>
          <w:i/>
          <w:sz w:val="24"/>
          <w:szCs w:val="24"/>
          <w:lang w:val="ru-RU"/>
        </w:rPr>
        <w:t>ые и</w:t>
      </w:r>
      <w:r w:rsidRPr="00EE7C35">
        <w:rPr>
          <w:b/>
          <w:i/>
          <w:sz w:val="24"/>
          <w:szCs w:val="24"/>
          <w:lang w:val="ru-RU"/>
        </w:rPr>
        <w:t xml:space="preserve"> </w:t>
      </w:r>
      <w:r w:rsidR="002E7EA9">
        <w:rPr>
          <w:b/>
          <w:i/>
          <w:sz w:val="24"/>
          <w:szCs w:val="24"/>
          <w:lang w:val="ru-RU"/>
        </w:rPr>
        <w:t>и</w:t>
      </w:r>
      <w:r w:rsidRPr="00EE7C35">
        <w:rPr>
          <w:b/>
          <w:i/>
          <w:sz w:val="24"/>
          <w:szCs w:val="24"/>
          <w:lang w:val="ru-RU"/>
        </w:rPr>
        <w:t>ндив</w:t>
      </w:r>
      <w:r w:rsidR="002E7EA9">
        <w:rPr>
          <w:b/>
          <w:i/>
          <w:sz w:val="24"/>
          <w:szCs w:val="24"/>
          <w:lang w:val="ru-RU"/>
        </w:rPr>
        <w:t>и</w:t>
      </w:r>
      <w:r w:rsidRPr="00EE7C35">
        <w:rPr>
          <w:b/>
          <w:i/>
          <w:sz w:val="24"/>
          <w:szCs w:val="24"/>
          <w:lang w:val="ru-RU"/>
        </w:rPr>
        <w:t>дуальн</w:t>
      </w:r>
      <w:r w:rsidR="002E7EA9">
        <w:rPr>
          <w:b/>
          <w:i/>
          <w:sz w:val="24"/>
          <w:szCs w:val="24"/>
          <w:lang w:val="ru-RU"/>
        </w:rPr>
        <w:t>ые</w:t>
      </w:r>
      <w:r w:rsidRPr="00EE7C35">
        <w:rPr>
          <w:b/>
          <w:i/>
          <w:sz w:val="24"/>
          <w:szCs w:val="24"/>
          <w:lang w:val="ru-RU"/>
        </w:rPr>
        <w:t xml:space="preserve"> доз</w:t>
      </w:r>
      <w:r w:rsidR="002E7EA9">
        <w:rPr>
          <w:b/>
          <w:i/>
          <w:sz w:val="24"/>
          <w:szCs w:val="24"/>
          <w:lang w:val="ru-RU"/>
        </w:rPr>
        <w:t>ы</w:t>
      </w:r>
      <w:r w:rsidRPr="00EE7C35">
        <w:rPr>
          <w:b/>
          <w:i/>
          <w:sz w:val="24"/>
          <w:szCs w:val="24"/>
          <w:lang w:val="ru-RU"/>
        </w:rPr>
        <w:t xml:space="preserve"> персонал</w:t>
      </w:r>
      <w:r w:rsidR="002E7EA9">
        <w:rPr>
          <w:b/>
          <w:i/>
          <w:sz w:val="24"/>
          <w:szCs w:val="24"/>
          <w:lang w:val="ru-RU"/>
        </w:rPr>
        <w:t>а</w:t>
      </w:r>
      <w:r w:rsidRPr="00EE7C35">
        <w:rPr>
          <w:b/>
          <w:sz w:val="24"/>
          <w:szCs w:val="24"/>
          <w:lang w:val="ru-RU"/>
        </w:rPr>
        <w:t xml:space="preserve"> </w:t>
      </w:r>
    </w:p>
    <w:p w:rsidR="00E71993" w:rsidRPr="00EE7C35" w:rsidRDefault="002E7EA9" w:rsidP="00C23C61">
      <w:pPr>
        <w:pStyle w:val="3"/>
        <w:keepLines/>
        <w:spacing w:after="0"/>
        <w:ind w:left="23" w:firstLine="544"/>
        <w:jc w:val="both"/>
        <w:rPr>
          <w:sz w:val="24"/>
          <w:szCs w:val="24"/>
          <w:lang w:val="ru-RU"/>
        </w:rPr>
      </w:pPr>
      <w:r w:rsidRPr="002E7EA9">
        <w:rPr>
          <w:sz w:val="24"/>
          <w:szCs w:val="24"/>
          <w:lang w:val="ru-RU"/>
        </w:rPr>
        <w:t>На рис. 3.6. показана динамика индивидуальных и коллективных доз суммарного (внешнего и внутреннего) облучения на ОП ЮУАЭС (по данным станционной службы радиационной безопасности).</w:t>
      </w:r>
    </w:p>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noProof/>
          <w:lang w:val="ru-RU" w:eastAsia="ru-RU" w:bidi="ar-SA"/>
        </w:rPr>
        <w:drawing>
          <wp:inline distT="0" distB="0" distL="0" distR="0">
            <wp:extent cx="4750235" cy="2711116"/>
            <wp:effectExtent l="19050" t="0" r="12265"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71993" w:rsidRPr="00EE7C35" w:rsidRDefault="00E71993" w:rsidP="00C23C61">
      <w:pPr>
        <w:pStyle w:val="3"/>
        <w:keepLines/>
        <w:spacing w:after="0"/>
        <w:ind w:left="23" w:hanging="23"/>
        <w:jc w:val="center"/>
        <w:rPr>
          <w:sz w:val="24"/>
          <w:szCs w:val="24"/>
          <w:lang w:val="ru-RU"/>
        </w:rPr>
      </w:pPr>
      <w:r w:rsidRPr="00EE7C35">
        <w:rPr>
          <w:b/>
          <w:sz w:val="24"/>
          <w:szCs w:val="24"/>
          <w:lang w:val="ru-RU"/>
        </w:rPr>
        <w:t xml:space="preserve">Рис. </w:t>
      </w:r>
      <w:r w:rsidR="001929D3" w:rsidRPr="00EE7C35">
        <w:rPr>
          <w:b/>
          <w:sz w:val="24"/>
          <w:szCs w:val="24"/>
          <w:lang w:val="ru-RU"/>
        </w:rPr>
        <w:t>3.6</w:t>
      </w:r>
      <w:r w:rsidRPr="00EE7C35">
        <w:rPr>
          <w:b/>
          <w:sz w:val="24"/>
          <w:szCs w:val="24"/>
          <w:lang w:val="ru-RU"/>
        </w:rPr>
        <w:t>.</w:t>
      </w:r>
      <w:r w:rsidRPr="00EE7C35">
        <w:rPr>
          <w:sz w:val="24"/>
          <w:szCs w:val="24"/>
          <w:lang w:val="ru-RU"/>
        </w:rPr>
        <w:t xml:space="preserve"> - Динам</w:t>
      </w:r>
      <w:r w:rsidR="002E7EA9">
        <w:rPr>
          <w:sz w:val="24"/>
          <w:szCs w:val="24"/>
          <w:lang w:val="ru-RU"/>
        </w:rPr>
        <w:t>и</w:t>
      </w:r>
      <w:r w:rsidRPr="00EE7C35">
        <w:rPr>
          <w:sz w:val="24"/>
          <w:szCs w:val="24"/>
          <w:lang w:val="ru-RU"/>
        </w:rPr>
        <w:t xml:space="preserve">ка </w:t>
      </w:r>
      <w:r w:rsidR="002E7EA9">
        <w:rPr>
          <w:sz w:val="24"/>
          <w:szCs w:val="24"/>
          <w:lang w:val="ru-RU"/>
        </w:rPr>
        <w:t>и</w:t>
      </w:r>
      <w:r w:rsidRPr="00EE7C35">
        <w:rPr>
          <w:sz w:val="24"/>
          <w:szCs w:val="24"/>
          <w:lang w:val="ru-RU"/>
        </w:rPr>
        <w:t>ндив</w:t>
      </w:r>
      <w:r w:rsidR="002E7EA9">
        <w:rPr>
          <w:sz w:val="24"/>
          <w:szCs w:val="24"/>
          <w:lang w:val="ru-RU"/>
        </w:rPr>
        <w:t>и</w:t>
      </w:r>
      <w:r w:rsidRPr="00EE7C35">
        <w:rPr>
          <w:sz w:val="24"/>
          <w:szCs w:val="24"/>
          <w:lang w:val="ru-RU"/>
        </w:rPr>
        <w:t>дуальн</w:t>
      </w:r>
      <w:r w:rsidR="002E7EA9">
        <w:rPr>
          <w:sz w:val="24"/>
          <w:szCs w:val="24"/>
          <w:lang w:val="ru-RU"/>
        </w:rPr>
        <w:t>ы</w:t>
      </w:r>
      <w:r w:rsidRPr="00EE7C35">
        <w:rPr>
          <w:sz w:val="24"/>
          <w:szCs w:val="24"/>
          <w:lang w:val="ru-RU"/>
        </w:rPr>
        <w:t xml:space="preserve">х </w:t>
      </w:r>
      <w:r w:rsidR="002E7EA9">
        <w:rPr>
          <w:sz w:val="24"/>
          <w:szCs w:val="24"/>
          <w:lang w:val="ru-RU"/>
        </w:rPr>
        <w:t>и</w:t>
      </w:r>
      <w:r w:rsidRPr="00EE7C35">
        <w:rPr>
          <w:sz w:val="24"/>
          <w:szCs w:val="24"/>
          <w:lang w:val="ru-RU"/>
        </w:rPr>
        <w:t xml:space="preserve"> ко</w:t>
      </w:r>
      <w:r w:rsidR="002E7EA9">
        <w:rPr>
          <w:sz w:val="24"/>
          <w:szCs w:val="24"/>
          <w:lang w:val="ru-RU"/>
        </w:rPr>
        <w:t>л</w:t>
      </w:r>
      <w:r w:rsidRPr="00EE7C35">
        <w:rPr>
          <w:sz w:val="24"/>
          <w:szCs w:val="24"/>
          <w:lang w:val="ru-RU"/>
        </w:rPr>
        <w:t>лективн</w:t>
      </w:r>
      <w:r w:rsidR="002E7EA9">
        <w:rPr>
          <w:sz w:val="24"/>
          <w:szCs w:val="24"/>
          <w:lang w:val="ru-RU"/>
        </w:rPr>
        <w:t>ы</w:t>
      </w:r>
      <w:r w:rsidRPr="00EE7C35">
        <w:rPr>
          <w:sz w:val="24"/>
          <w:szCs w:val="24"/>
          <w:lang w:val="ru-RU"/>
        </w:rPr>
        <w:t xml:space="preserve">х </w:t>
      </w:r>
      <w:r w:rsidR="002E7EA9">
        <w:rPr>
          <w:sz w:val="24"/>
          <w:szCs w:val="24"/>
          <w:lang w:val="ru-RU"/>
        </w:rPr>
        <w:t xml:space="preserve">годовых </w:t>
      </w:r>
      <w:r w:rsidRPr="00EE7C35">
        <w:rPr>
          <w:sz w:val="24"/>
          <w:szCs w:val="24"/>
          <w:lang w:val="ru-RU"/>
        </w:rPr>
        <w:t>доз су</w:t>
      </w:r>
      <w:r w:rsidR="002E7EA9">
        <w:rPr>
          <w:sz w:val="24"/>
          <w:szCs w:val="24"/>
          <w:lang w:val="ru-RU"/>
        </w:rPr>
        <w:t>м</w:t>
      </w:r>
      <w:r w:rsidRPr="00EE7C35">
        <w:rPr>
          <w:sz w:val="24"/>
          <w:szCs w:val="24"/>
          <w:lang w:val="ru-RU"/>
        </w:rPr>
        <w:t>марного (</w:t>
      </w:r>
      <w:r w:rsidR="002E7EA9">
        <w:rPr>
          <w:sz w:val="24"/>
          <w:szCs w:val="24"/>
          <w:lang w:val="ru-RU"/>
        </w:rPr>
        <w:t>внешнего и внутреннего</w:t>
      </w:r>
      <w:r w:rsidRPr="00EE7C35">
        <w:rPr>
          <w:sz w:val="24"/>
          <w:szCs w:val="24"/>
          <w:lang w:val="ru-RU"/>
        </w:rPr>
        <w:t xml:space="preserve">) </w:t>
      </w:r>
      <w:r w:rsidR="002E7EA9">
        <w:rPr>
          <w:sz w:val="24"/>
          <w:szCs w:val="24"/>
          <w:lang w:val="ru-RU"/>
        </w:rPr>
        <w:t xml:space="preserve">облучения </w:t>
      </w:r>
      <w:r w:rsidRPr="00EE7C35">
        <w:rPr>
          <w:sz w:val="24"/>
          <w:szCs w:val="24"/>
          <w:lang w:val="ru-RU"/>
        </w:rPr>
        <w:t>на ВП ЮУАЕС</w:t>
      </w:r>
    </w:p>
    <w:p w:rsidR="00E71993" w:rsidRPr="00EE7C35" w:rsidRDefault="00E71993" w:rsidP="00C23C61">
      <w:pPr>
        <w:pStyle w:val="3"/>
        <w:keepLines/>
        <w:spacing w:after="0"/>
        <w:ind w:left="23" w:firstLine="544"/>
        <w:jc w:val="both"/>
        <w:rPr>
          <w:sz w:val="24"/>
          <w:szCs w:val="24"/>
          <w:lang w:val="ru-RU"/>
        </w:rPr>
      </w:pPr>
    </w:p>
    <w:p w:rsidR="00E71993" w:rsidRPr="00EE7C35" w:rsidRDefault="002E7EA9" w:rsidP="00C23C61">
      <w:pPr>
        <w:pStyle w:val="3"/>
        <w:keepLines/>
        <w:spacing w:after="0"/>
        <w:ind w:left="23" w:firstLine="544"/>
        <w:jc w:val="both"/>
        <w:rPr>
          <w:sz w:val="24"/>
          <w:szCs w:val="24"/>
          <w:lang w:val="ru-RU"/>
        </w:rPr>
      </w:pPr>
      <w:r w:rsidRPr="002E7EA9">
        <w:rPr>
          <w:sz w:val="24"/>
          <w:szCs w:val="24"/>
          <w:lang w:val="ru-RU"/>
        </w:rPr>
        <w:t>Контрольные уровни доз внешнего и внутреннего облучения персонала категории А для ОП ЮУАЭС согласно документу «Контрольные уровни выбросов и сбросов радиоактивных веществ в окружающую среду и доз облучения персонала категории</w:t>
      </w:r>
      <w:r>
        <w:rPr>
          <w:sz w:val="24"/>
          <w:szCs w:val="24"/>
          <w:lang w:val="ru-RU"/>
        </w:rPr>
        <w:t xml:space="preserve"> </w:t>
      </w:r>
      <w:r w:rsidRPr="002E7EA9">
        <w:rPr>
          <w:sz w:val="24"/>
          <w:szCs w:val="24"/>
          <w:lang w:val="ru-RU"/>
        </w:rPr>
        <w:t>«А»</w:t>
      </w:r>
      <w:r>
        <w:rPr>
          <w:sz w:val="24"/>
          <w:szCs w:val="24"/>
          <w:lang w:val="ru-RU"/>
        </w:rPr>
        <w:t xml:space="preserve"> </w:t>
      </w:r>
      <w:r w:rsidRPr="002E7EA9">
        <w:rPr>
          <w:sz w:val="24"/>
          <w:szCs w:val="24"/>
          <w:lang w:val="ru-RU"/>
        </w:rPr>
        <w:t>ЮУАЭС (радиационно-гигиенический регламент I группы)» составляют 15 мЗв/год, допустимые уровни - 20 мЗв/год, для женщин до 45 лет, соответственно, 1,4 и 2,0 мЗв за любые 2 месяца. Таким образом регламенты радиационной безопасности персонала в ОП ЮУАЭС не нарушаются.</w:t>
      </w:r>
      <w:r w:rsidR="004E423E" w:rsidRPr="00EE7C35">
        <w:rPr>
          <w:sz w:val="24"/>
          <w:szCs w:val="24"/>
          <w:lang w:val="ru-RU"/>
        </w:rPr>
        <w:t xml:space="preserve"> </w:t>
      </w:r>
    </w:p>
    <w:p w:rsidR="00E71993" w:rsidRPr="00EE7C35" w:rsidRDefault="00E71993" w:rsidP="00C23C61">
      <w:pPr>
        <w:keepLines/>
        <w:ind w:firstLine="426"/>
        <w:rPr>
          <w:rFonts w:ascii="Times New Roman" w:hAnsi="Times New Roman" w:cs="Times New Roman"/>
          <w:lang w:val="ru-RU"/>
        </w:rPr>
      </w:pPr>
    </w:p>
    <w:p w:rsidR="00E71993" w:rsidRPr="00EE7C35" w:rsidRDefault="00E71993" w:rsidP="00C23C61">
      <w:pPr>
        <w:keepLines/>
        <w:ind w:firstLine="567"/>
        <w:rPr>
          <w:rFonts w:ascii="Times New Roman" w:hAnsi="Times New Roman" w:cs="Times New Roman"/>
          <w:b/>
          <w:i/>
          <w:lang w:val="ru-RU"/>
        </w:rPr>
      </w:pPr>
      <w:r w:rsidRPr="00EE7C35">
        <w:rPr>
          <w:rFonts w:ascii="Times New Roman" w:hAnsi="Times New Roman" w:cs="Times New Roman"/>
          <w:b/>
          <w:i/>
          <w:lang w:val="ru-RU"/>
        </w:rPr>
        <w:t>Рад</w:t>
      </w:r>
      <w:r w:rsidR="002E7EA9">
        <w:rPr>
          <w:rFonts w:ascii="Times New Roman" w:hAnsi="Times New Roman" w:cs="Times New Roman"/>
          <w:b/>
          <w:i/>
          <w:lang w:val="ru-RU"/>
        </w:rPr>
        <w:t>и</w:t>
      </w:r>
      <w:r w:rsidRPr="00EE7C35">
        <w:rPr>
          <w:rFonts w:ascii="Times New Roman" w:hAnsi="Times New Roman" w:cs="Times New Roman"/>
          <w:b/>
          <w:i/>
          <w:lang w:val="ru-RU"/>
        </w:rPr>
        <w:t>ац</w:t>
      </w:r>
      <w:r w:rsidR="002E7EA9">
        <w:rPr>
          <w:rFonts w:ascii="Times New Roman" w:hAnsi="Times New Roman" w:cs="Times New Roman"/>
          <w:b/>
          <w:i/>
          <w:lang w:val="ru-RU"/>
        </w:rPr>
        <w:t xml:space="preserve">ионное воздействие </w:t>
      </w:r>
      <w:r w:rsidRPr="00EE7C35">
        <w:rPr>
          <w:rFonts w:ascii="Times New Roman" w:hAnsi="Times New Roman" w:cs="Times New Roman"/>
          <w:b/>
          <w:i/>
          <w:lang w:val="ru-RU"/>
        </w:rPr>
        <w:t xml:space="preserve">на </w:t>
      </w:r>
      <w:r w:rsidR="002E7EA9">
        <w:rPr>
          <w:rFonts w:ascii="Times New Roman" w:hAnsi="Times New Roman" w:cs="Times New Roman"/>
          <w:b/>
          <w:i/>
          <w:lang w:val="ru-RU"/>
        </w:rPr>
        <w:t>окружающую среду</w:t>
      </w:r>
    </w:p>
    <w:p w:rsidR="000D166A" w:rsidRPr="00EE7C35" w:rsidRDefault="000D166A" w:rsidP="00C23C61">
      <w:pPr>
        <w:keepLines/>
        <w:ind w:firstLine="567"/>
        <w:jc w:val="both"/>
        <w:rPr>
          <w:rFonts w:ascii="Times New Roman" w:eastAsia="Times New Roman" w:hAnsi="Times New Roman" w:cs="Times New Roman"/>
          <w:i/>
          <w:lang w:val="ru-RU" w:eastAsia="ru-RU"/>
        </w:rPr>
      </w:pPr>
    </w:p>
    <w:p w:rsidR="00E71993" w:rsidRPr="00EE7C35" w:rsidRDefault="002E7EA9" w:rsidP="00C23C61">
      <w:pPr>
        <w:keepLines/>
        <w:ind w:firstLine="567"/>
        <w:jc w:val="both"/>
        <w:rPr>
          <w:rFonts w:ascii="Times New Roman" w:eastAsia="Times New Roman" w:hAnsi="Times New Roman" w:cs="Times New Roman"/>
          <w:i/>
          <w:lang w:val="ru-RU" w:eastAsia="ru-RU"/>
        </w:rPr>
      </w:pPr>
      <w:r>
        <w:rPr>
          <w:rFonts w:ascii="Times New Roman" w:eastAsia="Times New Roman" w:hAnsi="Times New Roman" w:cs="Times New Roman"/>
          <w:i/>
          <w:lang w:val="ru-RU" w:eastAsia="ru-RU"/>
        </w:rPr>
        <w:t>Ради</w:t>
      </w:r>
      <w:r w:rsidR="00E71993" w:rsidRPr="00EE7C35">
        <w:rPr>
          <w:rFonts w:ascii="Times New Roman" w:eastAsia="Times New Roman" w:hAnsi="Times New Roman" w:cs="Times New Roman"/>
          <w:i/>
          <w:lang w:val="ru-RU" w:eastAsia="ru-RU"/>
        </w:rPr>
        <w:t>ац</w:t>
      </w:r>
      <w:r>
        <w:rPr>
          <w:rFonts w:ascii="Times New Roman" w:eastAsia="Times New Roman" w:hAnsi="Times New Roman" w:cs="Times New Roman"/>
          <w:i/>
          <w:lang w:val="ru-RU" w:eastAsia="ru-RU"/>
        </w:rPr>
        <w:t xml:space="preserve">ионный </w:t>
      </w:r>
      <w:r w:rsidR="00E71993" w:rsidRPr="00EE7C35">
        <w:rPr>
          <w:rFonts w:ascii="Times New Roman" w:eastAsia="Times New Roman" w:hAnsi="Times New Roman" w:cs="Times New Roman"/>
          <w:i/>
          <w:lang w:val="ru-RU" w:eastAsia="ru-RU"/>
        </w:rPr>
        <w:t xml:space="preserve">фактор </w:t>
      </w:r>
      <w:r>
        <w:rPr>
          <w:rFonts w:ascii="Times New Roman" w:eastAsia="Times New Roman" w:hAnsi="Times New Roman" w:cs="Times New Roman"/>
          <w:i/>
          <w:lang w:val="ru-RU" w:eastAsia="ru-RU"/>
        </w:rPr>
        <w:t>в</w:t>
      </w:r>
      <w:r w:rsidR="00E71993" w:rsidRPr="00EE7C35">
        <w:rPr>
          <w:rFonts w:ascii="Times New Roman" w:eastAsia="Times New Roman" w:hAnsi="Times New Roman" w:cs="Times New Roman"/>
          <w:i/>
          <w:lang w:val="ru-RU" w:eastAsia="ru-RU"/>
        </w:rPr>
        <w:t xml:space="preserve"> ретроспектив</w:t>
      </w:r>
      <w:r>
        <w:rPr>
          <w:rFonts w:ascii="Times New Roman" w:eastAsia="Times New Roman" w:hAnsi="Times New Roman" w:cs="Times New Roman"/>
          <w:i/>
          <w:lang w:val="ru-RU" w:eastAsia="ru-RU"/>
        </w:rPr>
        <w:t>е</w:t>
      </w:r>
    </w:p>
    <w:p w:rsidR="002E7EA9" w:rsidRPr="002E7EA9" w:rsidRDefault="002E7EA9" w:rsidP="00C23C61">
      <w:pPr>
        <w:keepLines/>
        <w:ind w:firstLine="567"/>
        <w:jc w:val="both"/>
        <w:rPr>
          <w:rFonts w:ascii="Times New Roman" w:eastAsia="Times New Roman" w:hAnsi="Times New Roman" w:cs="Times New Roman"/>
          <w:lang w:val="ru-RU" w:eastAsia="ru-RU"/>
        </w:rPr>
      </w:pPr>
      <w:bookmarkStart w:id="49" w:name="_Toc337559147"/>
      <w:r w:rsidRPr="002E7EA9">
        <w:rPr>
          <w:rFonts w:ascii="Times New Roman" w:eastAsia="Times New Roman" w:hAnsi="Times New Roman" w:cs="Times New Roman"/>
          <w:lang w:val="ru-RU" w:eastAsia="ru-RU"/>
        </w:rPr>
        <w:t>По данным радиационных наблюдений, которые выполнялись до начала проектирования и строительства ЮУАЭС, в районе</w:t>
      </w:r>
      <w:r>
        <w:rPr>
          <w:rFonts w:ascii="Times New Roman" w:eastAsia="Times New Roman" w:hAnsi="Times New Roman" w:cs="Times New Roman"/>
          <w:lang w:val="ru-RU" w:eastAsia="ru-RU"/>
        </w:rPr>
        <w:t>,</w:t>
      </w:r>
      <w:r w:rsidRPr="002E7EA9">
        <w:rPr>
          <w:rFonts w:ascii="Times New Roman" w:eastAsia="Times New Roman" w:hAnsi="Times New Roman" w:cs="Times New Roman"/>
          <w:lang w:val="ru-RU" w:eastAsia="ru-RU"/>
        </w:rPr>
        <w:t xml:space="preserve"> где находится станция и </w:t>
      </w:r>
      <w:r>
        <w:rPr>
          <w:rFonts w:ascii="Times New Roman" w:eastAsia="Times New Roman" w:hAnsi="Times New Roman" w:cs="Times New Roman"/>
          <w:lang w:val="ru-RU" w:eastAsia="ru-RU"/>
        </w:rPr>
        <w:t>г</w:t>
      </w:r>
      <w:r w:rsidRPr="002E7EA9">
        <w:rPr>
          <w:rFonts w:ascii="Times New Roman" w:eastAsia="Times New Roman" w:hAnsi="Times New Roman" w:cs="Times New Roman"/>
          <w:lang w:val="ru-RU" w:eastAsia="ru-RU"/>
        </w:rPr>
        <w:t>. Южноукраинск</w:t>
      </w:r>
      <w:r>
        <w:rPr>
          <w:rFonts w:ascii="Times New Roman" w:eastAsia="Times New Roman" w:hAnsi="Times New Roman" w:cs="Times New Roman"/>
          <w:lang w:val="ru-RU" w:eastAsia="ru-RU"/>
        </w:rPr>
        <w:t>,</w:t>
      </w:r>
      <w:r w:rsidRPr="002E7EA9">
        <w:rPr>
          <w:rFonts w:ascii="Times New Roman" w:eastAsia="Times New Roman" w:hAnsi="Times New Roman" w:cs="Times New Roman"/>
          <w:lang w:val="ru-RU" w:eastAsia="ru-RU"/>
        </w:rPr>
        <w:t xml:space="preserve"> средние уровни гамма-излучения среды составляли 15 мк</w:t>
      </w:r>
      <w:r>
        <w:rPr>
          <w:rFonts w:ascii="Times New Roman" w:eastAsia="Times New Roman" w:hAnsi="Times New Roman" w:cs="Times New Roman"/>
          <w:lang w:val="ru-RU" w:eastAsia="ru-RU"/>
        </w:rPr>
        <w:t>Р</w:t>
      </w:r>
      <w:r w:rsidRPr="002E7EA9">
        <w:rPr>
          <w:rFonts w:ascii="Times New Roman" w:eastAsia="Times New Roman" w:hAnsi="Times New Roman" w:cs="Times New Roman"/>
          <w:lang w:val="ru-RU" w:eastAsia="ru-RU"/>
        </w:rPr>
        <w:t>/час</w:t>
      </w:r>
      <w:r>
        <w:rPr>
          <w:rFonts w:ascii="Times New Roman" w:eastAsia="Times New Roman" w:hAnsi="Times New Roman" w:cs="Times New Roman"/>
          <w:lang w:val="ru-RU" w:eastAsia="ru-RU"/>
        </w:rPr>
        <w:t>,</w:t>
      </w:r>
      <w:r w:rsidRPr="002E7EA9">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м</w:t>
      </w:r>
      <w:r w:rsidRPr="002E7EA9">
        <w:rPr>
          <w:rFonts w:ascii="Times New Roman" w:eastAsia="Times New Roman" w:hAnsi="Times New Roman" w:cs="Times New Roman"/>
          <w:lang w:val="ru-RU" w:eastAsia="ru-RU"/>
        </w:rPr>
        <w:t>аксимальные - более 20 мк</w:t>
      </w:r>
      <w:r>
        <w:rPr>
          <w:rFonts w:ascii="Times New Roman" w:eastAsia="Times New Roman" w:hAnsi="Times New Roman" w:cs="Times New Roman"/>
          <w:lang w:val="ru-RU" w:eastAsia="ru-RU"/>
        </w:rPr>
        <w:t>Р</w:t>
      </w:r>
      <w:r w:rsidRPr="002E7EA9">
        <w:rPr>
          <w:rFonts w:ascii="Times New Roman" w:eastAsia="Times New Roman" w:hAnsi="Times New Roman" w:cs="Times New Roman"/>
          <w:lang w:val="ru-RU" w:eastAsia="ru-RU"/>
        </w:rPr>
        <w:t>/час</w:t>
      </w:r>
      <w:r>
        <w:rPr>
          <w:rFonts w:ascii="Times New Roman" w:eastAsia="Times New Roman" w:hAnsi="Times New Roman" w:cs="Times New Roman"/>
          <w:lang w:val="ru-RU" w:eastAsia="ru-RU"/>
        </w:rPr>
        <w:t>,</w:t>
      </w:r>
      <w:r w:rsidRPr="002E7EA9">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ч</w:t>
      </w:r>
      <w:r w:rsidRPr="002E7EA9">
        <w:rPr>
          <w:rFonts w:ascii="Times New Roman" w:eastAsia="Times New Roman" w:hAnsi="Times New Roman" w:cs="Times New Roman"/>
          <w:lang w:val="ru-RU" w:eastAsia="ru-RU"/>
        </w:rPr>
        <w:t>то обусловлено наличием гранитных пород, выходящих на поверхность. Таким образом, индивидуальные и популяционные дозы составляют 135 мбэр/</w:t>
      </w:r>
      <w:r>
        <w:rPr>
          <w:rFonts w:ascii="Times New Roman" w:eastAsia="Times New Roman" w:hAnsi="Times New Roman" w:cs="Times New Roman"/>
          <w:lang w:val="ru-RU" w:eastAsia="ru-RU"/>
        </w:rPr>
        <w:t>год и 105 че</w:t>
      </w:r>
      <w:r w:rsidRPr="002E7EA9">
        <w:rPr>
          <w:rFonts w:ascii="Times New Roman" w:eastAsia="Times New Roman" w:hAnsi="Times New Roman" w:cs="Times New Roman"/>
          <w:lang w:val="ru-RU" w:eastAsia="ru-RU"/>
        </w:rPr>
        <w:t>л.бер в год.</w:t>
      </w:r>
    </w:p>
    <w:p w:rsidR="002E7EA9" w:rsidRPr="002E7EA9" w:rsidRDefault="002E7EA9" w:rsidP="00C23C61">
      <w:pPr>
        <w:keepLines/>
        <w:ind w:firstLine="567"/>
        <w:jc w:val="both"/>
        <w:rPr>
          <w:rFonts w:ascii="Times New Roman" w:eastAsia="Times New Roman" w:hAnsi="Times New Roman" w:cs="Times New Roman"/>
          <w:lang w:val="ru-RU" w:eastAsia="ru-RU"/>
        </w:rPr>
      </w:pPr>
      <w:r w:rsidRPr="002E7EA9">
        <w:rPr>
          <w:rFonts w:ascii="Times New Roman" w:eastAsia="Times New Roman" w:hAnsi="Times New Roman" w:cs="Times New Roman"/>
          <w:lang w:val="ru-RU" w:eastAsia="ru-RU"/>
        </w:rPr>
        <w:t>Содержание долгоживущих радионуклидов глобального происхождения во всех исследованных пробах объектов окружающей среды колеблется на уровне единиц пикокюри на кг (л), редко достигает 10-20 пикокюри на кг и только в донных отложениях р. Южный Буг и водорослях превышает 50 пикокюри на кг, что связано с кумулятивными свойствами речных илов.</w:t>
      </w:r>
    </w:p>
    <w:p w:rsidR="002E7EA9" w:rsidRPr="002E7EA9" w:rsidRDefault="002E7EA9" w:rsidP="00C23C61">
      <w:pPr>
        <w:keepLines/>
        <w:ind w:firstLine="567"/>
        <w:jc w:val="both"/>
        <w:rPr>
          <w:rFonts w:ascii="Times New Roman" w:eastAsia="Times New Roman" w:hAnsi="Times New Roman" w:cs="Times New Roman"/>
          <w:lang w:val="ru-RU" w:eastAsia="ru-RU"/>
        </w:rPr>
      </w:pPr>
      <w:r w:rsidRPr="002E7EA9">
        <w:rPr>
          <w:rFonts w:ascii="Times New Roman" w:eastAsia="Times New Roman" w:hAnsi="Times New Roman" w:cs="Times New Roman"/>
          <w:lang w:val="ru-RU" w:eastAsia="ru-RU"/>
        </w:rPr>
        <w:t xml:space="preserve">Анализ уровней радиоактивности объектов окружающей среды после аварии на ЧАЭС показывает постоянное снижение содержания изотопов </w:t>
      </w:r>
      <w:r w:rsidRPr="002E7EA9">
        <w:rPr>
          <w:rFonts w:ascii="Times New Roman" w:eastAsia="Times New Roman" w:hAnsi="Times New Roman" w:cs="Times New Roman"/>
          <w:vertAlign w:val="superscript"/>
          <w:lang w:val="ru-RU" w:eastAsia="ru-RU"/>
        </w:rPr>
        <w:t>90</w:t>
      </w:r>
      <w:r w:rsidRPr="002E7EA9">
        <w:rPr>
          <w:rFonts w:ascii="Times New Roman" w:eastAsia="Times New Roman" w:hAnsi="Times New Roman" w:cs="Times New Roman"/>
          <w:lang w:val="ru-RU" w:eastAsia="ru-RU"/>
        </w:rPr>
        <w:t xml:space="preserve">Sr и </w:t>
      </w:r>
      <w:r w:rsidRPr="002E7EA9">
        <w:rPr>
          <w:rFonts w:ascii="Times New Roman" w:eastAsia="Times New Roman" w:hAnsi="Times New Roman" w:cs="Times New Roman"/>
          <w:vertAlign w:val="superscript"/>
          <w:lang w:val="ru-RU" w:eastAsia="ru-RU"/>
        </w:rPr>
        <w:t>137</w:t>
      </w:r>
      <w:r w:rsidRPr="002E7EA9">
        <w:rPr>
          <w:rFonts w:ascii="Times New Roman" w:eastAsia="Times New Roman" w:hAnsi="Times New Roman" w:cs="Times New Roman"/>
          <w:lang w:val="ru-RU" w:eastAsia="ru-RU"/>
        </w:rPr>
        <w:t>Сs в биосфере за счет распада и рассеяния. При этом уровни содержания указанных радионуклидов на 2-3 порядка ниже, чем уровни содержания природного калия-40.</w:t>
      </w:r>
    </w:p>
    <w:p w:rsidR="002E7EA9" w:rsidRPr="002E7EA9" w:rsidRDefault="002E7EA9" w:rsidP="00C23C61">
      <w:pPr>
        <w:keepLines/>
        <w:ind w:firstLine="567"/>
        <w:jc w:val="both"/>
        <w:rPr>
          <w:rFonts w:ascii="Times New Roman" w:eastAsia="Times New Roman" w:hAnsi="Times New Roman" w:cs="Times New Roman"/>
          <w:lang w:val="ru-RU" w:eastAsia="ru-RU"/>
        </w:rPr>
      </w:pPr>
      <w:r w:rsidRPr="002E7EA9">
        <w:rPr>
          <w:rFonts w:ascii="Times New Roman" w:eastAsia="Times New Roman" w:hAnsi="Times New Roman" w:cs="Times New Roman"/>
          <w:lang w:val="ru-RU" w:eastAsia="ru-RU"/>
        </w:rPr>
        <w:t>В целом радиационное состояние в районе размещения ЮУАЭС формируется за счет природных источников радиации и может рассматриваться как благополучный с радиационно-гигиенической точки зрения.</w:t>
      </w:r>
    </w:p>
    <w:p w:rsidR="002E7EA9" w:rsidRPr="002E7EA9" w:rsidRDefault="002E7EA9" w:rsidP="00C23C61">
      <w:pPr>
        <w:keepLines/>
        <w:ind w:firstLine="567"/>
        <w:jc w:val="both"/>
        <w:rPr>
          <w:rFonts w:ascii="Times New Roman" w:eastAsia="Times New Roman" w:hAnsi="Times New Roman" w:cs="Times New Roman"/>
          <w:lang w:val="ru-RU" w:eastAsia="ru-RU"/>
        </w:rPr>
      </w:pPr>
    </w:p>
    <w:p w:rsidR="002E7EA9" w:rsidRPr="002E7EA9" w:rsidRDefault="002E7EA9" w:rsidP="00C23C61">
      <w:pPr>
        <w:keepLines/>
        <w:ind w:firstLine="567"/>
        <w:jc w:val="both"/>
        <w:rPr>
          <w:rFonts w:ascii="Times New Roman" w:eastAsia="Times New Roman" w:hAnsi="Times New Roman" w:cs="Times New Roman"/>
          <w:i/>
          <w:lang w:val="ru-RU" w:eastAsia="ru-RU"/>
        </w:rPr>
      </w:pPr>
      <w:r w:rsidRPr="002E7EA9">
        <w:rPr>
          <w:rFonts w:ascii="Times New Roman" w:eastAsia="Times New Roman" w:hAnsi="Times New Roman" w:cs="Times New Roman"/>
          <w:i/>
          <w:lang w:val="ru-RU" w:eastAsia="ru-RU"/>
        </w:rPr>
        <w:t>Газо- аэрозольные радиоактивные выбросы</w:t>
      </w:r>
    </w:p>
    <w:p w:rsidR="00E71993" w:rsidRPr="00EE7C35" w:rsidRDefault="002E7EA9" w:rsidP="00C23C61">
      <w:pPr>
        <w:keepLines/>
        <w:ind w:firstLine="567"/>
        <w:jc w:val="both"/>
        <w:rPr>
          <w:rFonts w:ascii="Times New Roman" w:eastAsia="Times New Roman" w:hAnsi="Times New Roman" w:cs="Times New Roman"/>
          <w:lang w:val="ru-RU" w:eastAsia="ru-RU"/>
        </w:rPr>
      </w:pPr>
      <w:r w:rsidRPr="002E7EA9">
        <w:rPr>
          <w:rFonts w:ascii="Times New Roman" w:eastAsia="Times New Roman" w:hAnsi="Times New Roman" w:cs="Times New Roman"/>
          <w:lang w:val="ru-RU" w:eastAsia="ru-RU"/>
        </w:rPr>
        <w:t>Контрольные и допустимые уровни выбросов на ОП ЮУАЭС, установленные документом «Допустимый газо-аэрозольн</w:t>
      </w:r>
      <w:r>
        <w:rPr>
          <w:rFonts w:ascii="Times New Roman" w:eastAsia="Times New Roman" w:hAnsi="Times New Roman" w:cs="Times New Roman"/>
          <w:lang w:val="ru-RU" w:eastAsia="ru-RU"/>
        </w:rPr>
        <w:t>ый</w:t>
      </w:r>
      <w:r w:rsidRPr="002E7EA9">
        <w:rPr>
          <w:rFonts w:ascii="Times New Roman" w:eastAsia="Times New Roman" w:hAnsi="Times New Roman" w:cs="Times New Roman"/>
          <w:lang w:val="ru-RU" w:eastAsia="ru-RU"/>
        </w:rPr>
        <w:t xml:space="preserve"> выброс и допустимый водный сброс радиоактивных веществ в окружающую среду ОП ЮУАЭС» (радиационно-гигиенический рег</w:t>
      </w:r>
      <w:r>
        <w:rPr>
          <w:rFonts w:ascii="Times New Roman" w:eastAsia="Times New Roman" w:hAnsi="Times New Roman" w:cs="Times New Roman"/>
          <w:lang w:val="ru-RU" w:eastAsia="ru-RU"/>
        </w:rPr>
        <w:t>ламент I группы) РГ.0.0026.0159</w:t>
      </w:r>
      <w:r w:rsidRPr="002E7EA9">
        <w:rPr>
          <w:rFonts w:ascii="Times New Roman" w:eastAsia="Times New Roman" w:hAnsi="Times New Roman" w:cs="Times New Roman"/>
          <w:lang w:val="ru-RU" w:eastAsia="ru-RU"/>
        </w:rPr>
        <w:t>», приведены ниже.</w:t>
      </w:r>
    </w:p>
    <w:p w:rsidR="00E71993" w:rsidRPr="00EE7C35" w:rsidRDefault="00E71993" w:rsidP="00C23C61">
      <w:pPr>
        <w:keepLines/>
        <w:ind w:firstLine="426"/>
        <w:rPr>
          <w:rFonts w:ascii="Times New Roman" w:eastAsia="Times New Roman" w:hAnsi="Times New Roman" w:cs="Times New Roman"/>
          <w:lang w:val="ru-RU" w:eastAsia="ru-RU"/>
        </w:rPr>
      </w:pPr>
    </w:p>
    <w:p w:rsidR="00E71993" w:rsidRPr="00EE7C35" w:rsidRDefault="00E71993" w:rsidP="00C23C61">
      <w:pPr>
        <w:keepLines/>
        <w:ind w:firstLine="567"/>
        <w:rPr>
          <w:rFonts w:ascii="Times New Roman" w:eastAsia="Times New Roman" w:hAnsi="Times New Roman" w:cs="Times New Roman"/>
          <w:lang w:val="ru-RU" w:eastAsia="ru-RU"/>
        </w:rPr>
      </w:pPr>
      <w:r w:rsidRPr="00EE7C35">
        <w:rPr>
          <w:rFonts w:ascii="Times New Roman" w:eastAsia="Times New Roman" w:hAnsi="Times New Roman" w:cs="Times New Roman"/>
          <w:b/>
          <w:lang w:val="ru-RU" w:eastAsia="ru-RU"/>
        </w:rPr>
        <w:t>Таблиц</w:t>
      </w:r>
      <w:r w:rsidR="002E7EA9">
        <w:rPr>
          <w:rFonts w:ascii="Times New Roman" w:eastAsia="Times New Roman" w:hAnsi="Times New Roman" w:cs="Times New Roman"/>
          <w:b/>
          <w:lang w:val="ru-RU" w:eastAsia="ru-RU"/>
        </w:rPr>
        <w:t>а</w:t>
      </w:r>
      <w:r w:rsidRPr="00EE7C35">
        <w:rPr>
          <w:rFonts w:ascii="Times New Roman" w:eastAsia="Times New Roman" w:hAnsi="Times New Roman" w:cs="Times New Roman"/>
          <w:b/>
          <w:lang w:val="ru-RU" w:eastAsia="ru-RU"/>
        </w:rPr>
        <w:t xml:space="preserve"> </w:t>
      </w:r>
      <w:r w:rsidR="004E423E" w:rsidRPr="00EE7C35">
        <w:rPr>
          <w:rFonts w:ascii="Times New Roman" w:eastAsia="Times New Roman" w:hAnsi="Times New Roman" w:cs="Times New Roman"/>
          <w:b/>
          <w:lang w:val="ru-RU" w:eastAsia="ru-RU"/>
        </w:rPr>
        <w:t>3.</w:t>
      </w:r>
      <w:r w:rsidRPr="00EE7C35">
        <w:rPr>
          <w:rFonts w:ascii="Times New Roman" w:eastAsia="Times New Roman" w:hAnsi="Times New Roman" w:cs="Times New Roman"/>
          <w:b/>
          <w:lang w:val="ru-RU" w:eastAsia="ru-RU"/>
        </w:rPr>
        <w:t>1.</w:t>
      </w:r>
      <w:r w:rsidRPr="00EE7C35">
        <w:rPr>
          <w:rFonts w:ascii="Times New Roman" w:eastAsia="Times New Roman" w:hAnsi="Times New Roman" w:cs="Times New Roman"/>
          <w:lang w:val="ru-RU" w:eastAsia="ru-RU"/>
        </w:rPr>
        <w:t xml:space="preserve"> -  Контрольн</w:t>
      </w:r>
      <w:r w:rsidR="002E7EA9">
        <w:rPr>
          <w:rFonts w:ascii="Times New Roman" w:eastAsia="Times New Roman" w:hAnsi="Times New Roman" w:cs="Times New Roman"/>
          <w:lang w:val="ru-RU" w:eastAsia="ru-RU"/>
        </w:rPr>
        <w:t>ые</w:t>
      </w:r>
      <w:r w:rsidRPr="00EE7C35">
        <w:rPr>
          <w:rFonts w:ascii="Times New Roman" w:eastAsia="Times New Roman" w:hAnsi="Times New Roman" w:cs="Times New Roman"/>
          <w:lang w:val="ru-RU" w:eastAsia="ru-RU"/>
        </w:rPr>
        <w:t xml:space="preserve"> </w:t>
      </w:r>
      <w:r w:rsidR="002E7EA9">
        <w:rPr>
          <w:rFonts w:ascii="Times New Roman" w:eastAsia="Times New Roman" w:hAnsi="Times New Roman" w:cs="Times New Roman"/>
          <w:lang w:val="ru-RU" w:eastAsia="ru-RU"/>
        </w:rPr>
        <w:t>у</w:t>
      </w:r>
      <w:r w:rsidRPr="00EE7C35">
        <w:rPr>
          <w:rFonts w:ascii="Times New Roman" w:eastAsia="Times New Roman" w:hAnsi="Times New Roman" w:cs="Times New Roman"/>
          <w:lang w:val="ru-RU" w:eastAsia="ru-RU"/>
        </w:rPr>
        <w:t>р</w:t>
      </w:r>
      <w:r w:rsidR="002E7EA9">
        <w:rPr>
          <w:rFonts w:ascii="Times New Roman" w:eastAsia="Times New Roman" w:hAnsi="Times New Roman" w:cs="Times New Roman"/>
          <w:lang w:val="ru-RU" w:eastAsia="ru-RU"/>
        </w:rPr>
        <w:t>о</w:t>
      </w:r>
      <w:r w:rsidRPr="00EE7C35">
        <w:rPr>
          <w:rFonts w:ascii="Times New Roman" w:eastAsia="Times New Roman" w:hAnsi="Times New Roman" w:cs="Times New Roman"/>
          <w:lang w:val="ru-RU" w:eastAsia="ru-RU"/>
        </w:rPr>
        <w:t>вн</w:t>
      </w:r>
      <w:r w:rsidR="002E7EA9">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 xml:space="preserve"> </w:t>
      </w:r>
      <w:r w:rsidR="002E7EA9">
        <w:rPr>
          <w:rFonts w:ascii="Times New Roman" w:eastAsia="Times New Roman" w:hAnsi="Times New Roman" w:cs="Times New Roman"/>
          <w:lang w:val="ru-RU" w:eastAsia="ru-RU"/>
        </w:rPr>
        <w:t>выбросов</w:t>
      </w:r>
      <w:r w:rsidRPr="00EE7C35">
        <w:rPr>
          <w:rFonts w:ascii="Times New Roman" w:eastAsia="Times New Roman" w:hAnsi="Times New Roman" w:cs="Times New Roman"/>
          <w:lang w:val="ru-RU" w:eastAsia="ru-RU"/>
        </w:rPr>
        <w:t xml:space="preserve"> </w:t>
      </w:r>
    </w:p>
    <w:tbl>
      <w:tblPr>
        <w:tblStyle w:val="a6"/>
        <w:tblW w:w="0" w:type="auto"/>
        <w:jc w:val="center"/>
        <w:tblLook w:val="0000"/>
      </w:tblPr>
      <w:tblGrid>
        <w:gridCol w:w="4111"/>
        <w:gridCol w:w="1769"/>
        <w:gridCol w:w="2680"/>
      </w:tblGrid>
      <w:tr w:rsidR="00E71993" w:rsidRPr="00EE7C35" w:rsidTr="00C23C61">
        <w:trPr>
          <w:trHeight w:val="20"/>
          <w:jc w:val="center"/>
        </w:trPr>
        <w:tc>
          <w:tcPr>
            <w:tcW w:w="0" w:type="auto"/>
          </w:tcPr>
          <w:p w:rsidR="00E71993" w:rsidRPr="00EE7C35" w:rsidRDefault="002E7EA9" w:rsidP="00C23C61">
            <w:pPr>
              <w:keepNext/>
              <w:keepLines/>
              <w:jc w:val="center"/>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Вид, параметр контроля</w:t>
            </w:r>
          </w:p>
        </w:tc>
        <w:tc>
          <w:tcPr>
            <w:tcW w:w="0" w:type="auto"/>
          </w:tcPr>
          <w:p w:rsidR="00E71993" w:rsidRPr="00EE7C35" w:rsidRDefault="002E7EA9" w:rsidP="00C23C61">
            <w:pPr>
              <w:keepNext/>
              <w:keepLines/>
              <w:jc w:val="center"/>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Е</w:t>
            </w:r>
            <w:r w:rsidR="00E71993" w:rsidRPr="00EE7C35">
              <w:rPr>
                <w:rFonts w:ascii="Times New Roman" w:eastAsia="Times New Roman" w:hAnsi="Times New Roman" w:cs="Times New Roman"/>
                <w:b/>
                <w:lang w:val="ru-RU" w:eastAsia="ru-RU"/>
              </w:rPr>
              <w:t xml:space="preserve">д. </w:t>
            </w:r>
            <w:r>
              <w:rPr>
                <w:rFonts w:ascii="Times New Roman" w:eastAsia="Times New Roman" w:hAnsi="Times New Roman" w:cs="Times New Roman"/>
                <w:b/>
                <w:lang w:val="ru-RU" w:eastAsia="ru-RU"/>
              </w:rPr>
              <w:t>измерения</w:t>
            </w:r>
            <w:r w:rsidR="00E71993" w:rsidRPr="00EE7C35">
              <w:rPr>
                <w:rFonts w:ascii="Times New Roman" w:eastAsia="Times New Roman" w:hAnsi="Times New Roman" w:cs="Times New Roman"/>
                <w:b/>
                <w:lang w:val="ru-RU" w:eastAsia="ru-RU"/>
              </w:rPr>
              <w:t xml:space="preserve"> </w:t>
            </w:r>
          </w:p>
        </w:tc>
        <w:tc>
          <w:tcPr>
            <w:tcW w:w="0" w:type="auto"/>
          </w:tcPr>
          <w:p w:rsidR="00E71993" w:rsidRPr="00EE7C35" w:rsidRDefault="00E71993" w:rsidP="00C23C61">
            <w:pPr>
              <w:keepNext/>
              <w:keepLines/>
              <w:jc w:val="center"/>
              <w:rPr>
                <w:rFonts w:ascii="Times New Roman" w:eastAsia="Times New Roman" w:hAnsi="Times New Roman" w:cs="Times New Roman"/>
                <w:b/>
                <w:lang w:val="ru-RU" w:eastAsia="ru-RU"/>
              </w:rPr>
            </w:pPr>
            <w:r w:rsidRPr="00EE7C35">
              <w:rPr>
                <w:rFonts w:ascii="Times New Roman" w:eastAsia="Times New Roman" w:hAnsi="Times New Roman" w:cs="Times New Roman"/>
                <w:b/>
                <w:lang w:val="ru-RU" w:eastAsia="ru-RU"/>
              </w:rPr>
              <w:t xml:space="preserve">Контрольный </w:t>
            </w:r>
            <w:r w:rsidR="002E7EA9">
              <w:rPr>
                <w:rFonts w:ascii="Times New Roman" w:eastAsia="Times New Roman" w:hAnsi="Times New Roman" w:cs="Times New Roman"/>
                <w:b/>
                <w:lang w:val="ru-RU" w:eastAsia="ru-RU"/>
              </w:rPr>
              <w:t>у</w:t>
            </w:r>
            <w:r w:rsidRPr="00EE7C35">
              <w:rPr>
                <w:rFonts w:ascii="Times New Roman" w:eastAsia="Times New Roman" w:hAnsi="Times New Roman" w:cs="Times New Roman"/>
                <w:b/>
                <w:lang w:val="ru-RU" w:eastAsia="ru-RU"/>
              </w:rPr>
              <w:t>р</w:t>
            </w:r>
            <w:r w:rsidR="002E7EA9">
              <w:rPr>
                <w:rFonts w:ascii="Times New Roman" w:eastAsia="Times New Roman" w:hAnsi="Times New Roman" w:cs="Times New Roman"/>
                <w:b/>
                <w:lang w:val="ru-RU" w:eastAsia="ru-RU"/>
              </w:rPr>
              <w:t>о</w:t>
            </w:r>
            <w:r w:rsidRPr="00EE7C35">
              <w:rPr>
                <w:rFonts w:ascii="Times New Roman" w:eastAsia="Times New Roman" w:hAnsi="Times New Roman" w:cs="Times New Roman"/>
                <w:b/>
                <w:lang w:val="ru-RU" w:eastAsia="ru-RU"/>
              </w:rPr>
              <w:t>вень</w:t>
            </w:r>
          </w:p>
        </w:tc>
      </w:tr>
      <w:tr w:rsidR="00E71993" w:rsidRPr="00EE7C35" w:rsidTr="00C23C61">
        <w:trPr>
          <w:trHeight w:val="20"/>
          <w:jc w:val="center"/>
        </w:trPr>
        <w:tc>
          <w:tcPr>
            <w:tcW w:w="0" w:type="auto"/>
            <w:gridSpan w:val="3"/>
          </w:tcPr>
          <w:p w:rsidR="00E71993" w:rsidRPr="00EE7C35" w:rsidRDefault="002E7EA9" w:rsidP="00C23C61">
            <w:pPr>
              <w:keepNext/>
              <w:keepLines/>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Ежесуточный</w:t>
            </w:r>
            <w:r w:rsidR="00E71993" w:rsidRPr="00EE7C35">
              <w:rPr>
                <w:rFonts w:ascii="Times New Roman" w:eastAsia="Times New Roman" w:hAnsi="Times New Roman" w:cs="Times New Roman"/>
                <w:lang w:val="ru-RU" w:eastAsia="ru-RU"/>
              </w:rPr>
              <w:t xml:space="preserve"> контроль</w:t>
            </w:r>
          </w:p>
        </w:tc>
      </w:tr>
      <w:tr w:rsidR="00E71993" w:rsidRPr="00EE7C35" w:rsidTr="00C23C61">
        <w:trPr>
          <w:trHeight w:val="20"/>
          <w:jc w:val="center"/>
        </w:trPr>
        <w:tc>
          <w:tcPr>
            <w:tcW w:w="0" w:type="auto"/>
          </w:tcPr>
          <w:p w:rsidR="00E71993" w:rsidRPr="00EE7C35" w:rsidRDefault="002E7EA9" w:rsidP="00C23C61">
            <w:pPr>
              <w:keepNext/>
              <w:keepLines/>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И</w:t>
            </w:r>
            <w:r w:rsidR="00E71993" w:rsidRPr="00EE7C35">
              <w:rPr>
                <w:rFonts w:ascii="Times New Roman" w:eastAsia="Times New Roman" w:hAnsi="Times New Roman" w:cs="Times New Roman"/>
                <w:lang w:val="ru-RU" w:eastAsia="ru-RU"/>
              </w:rPr>
              <w:t>нертн</w:t>
            </w:r>
            <w:r>
              <w:rPr>
                <w:rFonts w:ascii="Times New Roman" w:eastAsia="Times New Roman" w:hAnsi="Times New Roman" w:cs="Times New Roman"/>
                <w:lang w:val="ru-RU" w:eastAsia="ru-RU"/>
              </w:rPr>
              <w:t>ые</w:t>
            </w:r>
            <w:r w:rsidR="00E71993" w:rsidRPr="00EE7C35">
              <w:rPr>
                <w:rFonts w:ascii="Times New Roman" w:eastAsia="Times New Roman" w:hAnsi="Times New Roman" w:cs="Times New Roman"/>
                <w:lang w:val="ru-RU" w:eastAsia="ru-RU"/>
              </w:rPr>
              <w:t xml:space="preserve"> рад</w:t>
            </w:r>
            <w:r>
              <w:rPr>
                <w:rFonts w:ascii="Times New Roman" w:eastAsia="Times New Roman" w:hAnsi="Times New Roman" w:cs="Times New Roman"/>
                <w:lang w:val="ru-RU" w:eastAsia="ru-RU"/>
              </w:rPr>
              <w:t>и</w:t>
            </w:r>
            <w:r w:rsidR="00E71993" w:rsidRPr="00EE7C35">
              <w:rPr>
                <w:rFonts w:ascii="Times New Roman" w:eastAsia="Times New Roman" w:hAnsi="Times New Roman" w:cs="Times New Roman"/>
                <w:lang w:val="ru-RU" w:eastAsia="ru-RU"/>
              </w:rPr>
              <w:t>оактивн</w:t>
            </w:r>
            <w:r>
              <w:rPr>
                <w:rFonts w:ascii="Times New Roman" w:eastAsia="Times New Roman" w:hAnsi="Times New Roman" w:cs="Times New Roman"/>
                <w:lang w:val="ru-RU" w:eastAsia="ru-RU"/>
              </w:rPr>
              <w:t xml:space="preserve">ые </w:t>
            </w:r>
            <w:r w:rsidR="00E71993" w:rsidRPr="00EE7C35">
              <w:rPr>
                <w:rFonts w:ascii="Times New Roman" w:eastAsia="Times New Roman" w:hAnsi="Times New Roman" w:cs="Times New Roman"/>
                <w:lang w:val="ru-RU" w:eastAsia="ru-RU"/>
              </w:rPr>
              <w:t>гази (</w:t>
            </w:r>
            <w:r>
              <w:rPr>
                <w:rFonts w:ascii="Times New Roman" w:eastAsia="Times New Roman" w:hAnsi="Times New Roman" w:cs="Times New Roman"/>
                <w:lang w:val="ru-RU" w:eastAsia="ru-RU"/>
              </w:rPr>
              <w:t>И</w:t>
            </w:r>
            <w:r w:rsidR="00E71993" w:rsidRPr="00EE7C35">
              <w:rPr>
                <w:rFonts w:ascii="Times New Roman" w:eastAsia="Times New Roman" w:hAnsi="Times New Roman" w:cs="Times New Roman"/>
                <w:lang w:val="ru-RU" w:eastAsia="ru-RU"/>
              </w:rPr>
              <w:t>РГ)</w:t>
            </w:r>
          </w:p>
        </w:tc>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ГБк/</w:t>
            </w:r>
            <w:r w:rsidR="002E7EA9">
              <w:rPr>
                <w:rFonts w:ascii="Times New Roman" w:eastAsia="Times New Roman" w:hAnsi="Times New Roman" w:cs="Times New Roman"/>
                <w:lang w:val="ru-RU" w:eastAsia="ru-RU"/>
              </w:rPr>
              <w:t>сутки</w:t>
            </w:r>
          </w:p>
        </w:tc>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1200,0</w:t>
            </w:r>
          </w:p>
        </w:tc>
      </w:tr>
      <w:tr w:rsidR="00E71993" w:rsidRPr="00EE7C35" w:rsidTr="00C23C61">
        <w:trPr>
          <w:trHeight w:val="20"/>
          <w:jc w:val="center"/>
        </w:trPr>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Рад</w:t>
            </w:r>
            <w:r w:rsidR="002E7EA9">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о</w:t>
            </w:r>
            <w:r w:rsidR="002E7EA9">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зотоп</w:t>
            </w:r>
            <w:r w:rsidR="002E7EA9">
              <w:rPr>
                <w:rFonts w:ascii="Times New Roman" w:eastAsia="Times New Roman" w:hAnsi="Times New Roman" w:cs="Times New Roman"/>
                <w:lang w:val="ru-RU" w:eastAsia="ru-RU"/>
              </w:rPr>
              <w:t>ы</w:t>
            </w:r>
            <w:r w:rsidRPr="00EE7C35">
              <w:rPr>
                <w:rFonts w:ascii="Times New Roman" w:eastAsia="Times New Roman" w:hAnsi="Times New Roman" w:cs="Times New Roman"/>
                <w:lang w:val="ru-RU" w:eastAsia="ru-RU"/>
              </w:rPr>
              <w:t xml:space="preserve"> йод</w:t>
            </w:r>
            <w:r w:rsidR="002E7EA9">
              <w:rPr>
                <w:rFonts w:ascii="Times New Roman" w:eastAsia="Times New Roman" w:hAnsi="Times New Roman" w:cs="Times New Roman"/>
                <w:lang w:val="ru-RU" w:eastAsia="ru-RU"/>
              </w:rPr>
              <w:t>а</w:t>
            </w:r>
          </w:p>
        </w:tc>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МБк/</w:t>
            </w:r>
            <w:r w:rsidR="002E7EA9">
              <w:rPr>
                <w:rFonts w:ascii="Times New Roman" w:eastAsia="Times New Roman" w:hAnsi="Times New Roman" w:cs="Times New Roman"/>
                <w:lang w:val="ru-RU" w:eastAsia="ru-RU"/>
              </w:rPr>
              <w:t>сутки</w:t>
            </w:r>
          </w:p>
        </w:tc>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140,0</w:t>
            </w:r>
          </w:p>
        </w:tc>
      </w:tr>
      <w:tr w:rsidR="00E71993" w:rsidRPr="00EE7C35" w:rsidTr="00C23C61">
        <w:trPr>
          <w:trHeight w:val="20"/>
          <w:jc w:val="center"/>
        </w:trPr>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До</w:t>
            </w:r>
            <w:r w:rsidR="002E7EA9">
              <w:rPr>
                <w:rFonts w:ascii="Times New Roman" w:eastAsia="Times New Roman" w:hAnsi="Times New Roman" w:cs="Times New Roman"/>
                <w:lang w:val="ru-RU" w:eastAsia="ru-RU"/>
              </w:rPr>
              <w:t>л</w:t>
            </w:r>
            <w:r w:rsidRPr="00EE7C35">
              <w:rPr>
                <w:rFonts w:ascii="Times New Roman" w:eastAsia="Times New Roman" w:hAnsi="Times New Roman" w:cs="Times New Roman"/>
                <w:lang w:val="ru-RU" w:eastAsia="ru-RU"/>
              </w:rPr>
              <w:t>гоживу</w:t>
            </w:r>
            <w:r w:rsidR="002E7EA9">
              <w:rPr>
                <w:rFonts w:ascii="Times New Roman" w:eastAsia="Times New Roman" w:hAnsi="Times New Roman" w:cs="Times New Roman"/>
                <w:lang w:val="ru-RU" w:eastAsia="ru-RU"/>
              </w:rPr>
              <w:t>щие</w:t>
            </w:r>
            <w:r w:rsidRPr="00EE7C35">
              <w:rPr>
                <w:rFonts w:ascii="Times New Roman" w:eastAsia="Times New Roman" w:hAnsi="Times New Roman" w:cs="Times New Roman"/>
                <w:lang w:val="ru-RU" w:eastAsia="ru-RU"/>
              </w:rPr>
              <w:t xml:space="preserve"> рад</w:t>
            </w:r>
            <w:r w:rsidR="002E7EA9">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онукл</w:t>
            </w:r>
            <w:r w:rsidR="002E7EA9">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д</w:t>
            </w:r>
            <w:r w:rsidR="002E7EA9">
              <w:rPr>
                <w:rFonts w:ascii="Times New Roman" w:eastAsia="Times New Roman" w:hAnsi="Times New Roman" w:cs="Times New Roman"/>
                <w:lang w:val="ru-RU" w:eastAsia="ru-RU"/>
              </w:rPr>
              <w:t>ы</w:t>
            </w:r>
            <w:r w:rsidRPr="00EE7C35">
              <w:rPr>
                <w:rFonts w:ascii="Times New Roman" w:eastAsia="Times New Roman" w:hAnsi="Times New Roman" w:cs="Times New Roman"/>
                <w:lang w:val="ru-RU" w:eastAsia="ru-RU"/>
              </w:rPr>
              <w:t xml:space="preserve"> (ДЖ</w:t>
            </w:r>
            <w:r w:rsidR="002E7EA9">
              <w:rPr>
                <w:rFonts w:ascii="Times New Roman" w:eastAsia="Times New Roman" w:hAnsi="Times New Roman" w:cs="Times New Roman"/>
                <w:lang w:val="ru-RU" w:eastAsia="ru-RU"/>
              </w:rPr>
              <w:t>Н</w:t>
            </w:r>
            <w:r w:rsidRPr="00EE7C35">
              <w:rPr>
                <w:rFonts w:ascii="Times New Roman" w:eastAsia="Times New Roman" w:hAnsi="Times New Roman" w:cs="Times New Roman"/>
                <w:lang w:val="ru-RU" w:eastAsia="ru-RU"/>
              </w:rPr>
              <w:t>)</w:t>
            </w:r>
          </w:p>
        </w:tc>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МБк/</w:t>
            </w:r>
            <w:r w:rsidR="002E7EA9">
              <w:rPr>
                <w:rFonts w:ascii="Times New Roman" w:eastAsia="Times New Roman" w:hAnsi="Times New Roman" w:cs="Times New Roman"/>
                <w:lang w:val="ru-RU" w:eastAsia="ru-RU"/>
              </w:rPr>
              <w:t>сутки</w:t>
            </w:r>
          </w:p>
        </w:tc>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4,3</w:t>
            </w:r>
          </w:p>
        </w:tc>
      </w:tr>
      <w:tr w:rsidR="00E71993" w:rsidRPr="00EE7C35" w:rsidTr="00C23C61">
        <w:trPr>
          <w:trHeight w:val="20"/>
          <w:jc w:val="center"/>
        </w:trPr>
        <w:tc>
          <w:tcPr>
            <w:tcW w:w="0" w:type="auto"/>
            <w:gridSpan w:val="3"/>
          </w:tcPr>
          <w:p w:rsidR="00E71993" w:rsidRPr="00EE7C35" w:rsidRDefault="002E7EA9" w:rsidP="00C23C61">
            <w:pPr>
              <w:keepNext/>
              <w:keepLines/>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Еже</w:t>
            </w:r>
            <w:r w:rsidR="00E71993" w:rsidRPr="00EE7C35">
              <w:rPr>
                <w:rFonts w:ascii="Times New Roman" w:eastAsia="Times New Roman" w:hAnsi="Times New Roman" w:cs="Times New Roman"/>
                <w:lang w:val="ru-RU" w:eastAsia="ru-RU"/>
              </w:rPr>
              <w:t>м</w:t>
            </w:r>
            <w:r>
              <w:rPr>
                <w:rFonts w:ascii="Times New Roman" w:eastAsia="Times New Roman" w:hAnsi="Times New Roman" w:cs="Times New Roman"/>
                <w:lang w:val="ru-RU" w:eastAsia="ru-RU"/>
              </w:rPr>
              <w:t>е</w:t>
            </w:r>
            <w:r w:rsidR="00E71993" w:rsidRPr="00EE7C35">
              <w:rPr>
                <w:rFonts w:ascii="Times New Roman" w:eastAsia="Times New Roman" w:hAnsi="Times New Roman" w:cs="Times New Roman"/>
                <w:lang w:val="ru-RU" w:eastAsia="ru-RU"/>
              </w:rPr>
              <w:t>сячн</w:t>
            </w:r>
            <w:r>
              <w:rPr>
                <w:rFonts w:ascii="Times New Roman" w:eastAsia="Times New Roman" w:hAnsi="Times New Roman" w:cs="Times New Roman"/>
                <w:lang w:val="ru-RU" w:eastAsia="ru-RU"/>
              </w:rPr>
              <w:t>ы</w:t>
            </w:r>
            <w:r w:rsidR="00E71993" w:rsidRPr="00EE7C35">
              <w:rPr>
                <w:rFonts w:ascii="Times New Roman" w:eastAsia="Times New Roman" w:hAnsi="Times New Roman" w:cs="Times New Roman"/>
                <w:lang w:val="ru-RU" w:eastAsia="ru-RU"/>
              </w:rPr>
              <w:t>й контроль</w:t>
            </w:r>
          </w:p>
        </w:tc>
      </w:tr>
      <w:tr w:rsidR="00E71993" w:rsidRPr="00EE7C35" w:rsidTr="00C23C61">
        <w:trPr>
          <w:trHeight w:val="20"/>
          <w:jc w:val="center"/>
        </w:trPr>
        <w:tc>
          <w:tcPr>
            <w:tcW w:w="0" w:type="auto"/>
          </w:tcPr>
          <w:p w:rsidR="00E71993" w:rsidRPr="00EE7C35" w:rsidRDefault="00E71993" w:rsidP="00C23C61">
            <w:pPr>
              <w:keepNext/>
              <w:keepLines/>
              <w:ind w:firstLine="457"/>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60</w:t>
            </w:r>
            <w:r w:rsidRPr="00EE7C35">
              <w:rPr>
                <w:rFonts w:ascii="Times New Roman" w:eastAsia="Times New Roman" w:hAnsi="Times New Roman" w:cs="Times New Roman"/>
                <w:lang w:val="ru-RU" w:eastAsia="ru-RU"/>
              </w:rPr>
              <w:t>Co</w:t>
            </w:r>
          </w:p>
        </w:tc>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МБк/м</w:t>
            </w:r>
            <w:r w:rsidR="002E7EA9">
              <w:rPr>
                <w:rFonts w:ascii="Times New Roman" w:eastAsia="Times New Roman" w:hAnsi="Times New Roman" w:cs="Times New Roman"/>
                <w:lang w:val="ru-RU" w:eastAsia="ru-RU"/>
              </w:rPr>
              <w:t>е</w:t>
            </w:r>
            <w:r w:rsidRPr="00EE7C35">
              <w:rPr>
                <w:rFonts w:ascii="Times New Roman" w:eastAsia="Times New Roman" w:hAnsi="Times New Roman" w:cs="Times New Roman"/>
                <w:lang w:val="ru-RU" w:eastAsia="ru-RU"/>
              </w:rPr>
              <w:t>сяц</w:t>
            </w:r>
          </w:p>
        </w:tc>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12,0</w:t>
            </w:r>
          </w:p>
        </w:tc>
      </w:tr>
      <w:tr w:rsidR="00E71993" w:rsidRPr="00EE7C35" w:rsidTr="00C23C61">
        <w:trPr>
          <w:trHeight w:val="20"/>
          <w:jc w:val="center"/>
        </w:trPr>
        <w:tc>
          <w:tcPr>
            <w:tcW w:w="0" w:type="auto"/>
          </w:tcPr>
          <w:p w:rsidR="00E71993" w:rsidRPr="00EE7C35" w:rsidRDefault="00E71993" w:rsidP="00C23C61">
            <w:pPr>
              <w:keepNext/>
              <w:keepLines/>
              <w:ind w:firstLine="457"/>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134</w:t>
            </w:r>
            <w:r w:rsidRPr="00EE7C35">
              <w:rPr>
                <w:rFonts w:ascii="Times New Roman" w:eastAsia="Times New Roman" w:hAnsi="Times New Roman" w:cs="Times New Roman"/>
                <w:lang w:val="ru-RU" w:eastAsia="ru-RU"/>
              </w:rPr>
              <w:t>Cs</w:t>
            </w:r>
          </w:p>
        </w:tc>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МБк/м</w:t>
            </w:r>
            <w:r w:rsidR="002E7EA9">
              <w:rPr>
                <w:rFonts w:ascii="Times New Roman" w:eastAsia="Times New Roman" w:hAnsi="Times New Roman" w:cs="Times New Roman"/>
                <w:lang w:val="ru-RU" w:eastAsia="ru-RU"/>
              </w:rPr>
              <w:t>е</w:t>
            </w:r>
            <w:r w:rsidRPr="00EE7C35">
              <w:rPr>
                <w:rFonts w:ascii="Times New Roman" w:eastAsia="Times New Roman" w:hAnsi="Times New Roman" w:cs="Times New Roman"/>
                <w:lang w:val="ru-RU" w:eastAsia="ru-RU"/>
              </w:rPr>
              <w:t>сяц</w:t>
            </w:r>
          </w:p>
        </w:tc>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5,8</w:t>
            </w:r>
          </w:p>
        </w:tc>
      </w:tr>
      <w:tr w:rsidR="00E71993" w:rsidRPr="00EE7C35" w:rsidTr="00C23C61">
        <w:trPr>
          <w:trHeight w:val="20"/>
          <w:jc w:val="center"/>
        </w:trPr>
        <w:tc>
          <w:tcPr>
            <w:tcW w:w="0" w:type="auto"/>
          </w:tcPr>
          <w:p w:rsidR="00E71993" w:rsidRPr="00EE7C35" w:rsidRDefault="00E71993" w:rsidP="00C23C61">
            <w:pPr>
              <w:keepNext/>
              <w:keepLines/>
              <w:ind w:firstLine="457"/>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137</w:t>
            </w:r>
            <w:r w:rsidRPr="00EE7C35">
              <w:rPr>
                <w:rFonts w:ascii="Times New Roman" w:eastAsia="Times New Roman" w:hAnsi="Times New Roman" w:cs="Times New Roman"/>
                <w:lang w:val="ru-RU" w:eastAsia="ru-RU"/>
              </w:rPr>
              <w:t>Cs</w:t>
            </w:r>
          </w:p>
        </w:tc>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МБк/м</w:t>
            </w:r>
            <w:r w:rsidR="002E7EA9">
              <w:rPr>
                <w:rFonts w:ascii="Times New Roman" w:eastAsia="Times New Roman" w:hAnsi="Times New Roman" w:cs="Times New Roman"/>
                <w:lang w:val="ru-RU" w:eastAsia="ru-RU"/>
              </w:rPr>
              <w:t>е</w:t>
            </w:r>
            <w:r w:rsidRPr="00EE7C35">
              <w:rPr>
                <w:rFonts w:ascii="Times New Roman" w:eastAsia="Times New Roman" w:hAnsi="Times New Roman" w:cs="Times New Roman"/>
                <w:lang w:val="ru-RU" w:eastAsia="ru-RU"/>
              </w:rPr>
              <w:t>сяц</w:t>
            </w:r>
          </w:p>
        </w:tc>
        <w:tc>
          <w:tcPr>
            <w:tcW w:w="0" w:type="auto"/>
          </w:tcPr>
          <w:p w:rsidR="00E71993" w:rsidRPr="00EE7C35" w:rsidRDefault="00E71993" w:rsidP="00C23C61">
            <w:pPr>
              <w:keepNext/>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11,0</w:t>
            </w:r>
          </w:p>
        </w:tc>
      </w:tr>
    </w:tbl>
    <w:p w:rsidR="00E71993" w:rsidRPr="00EE7C35" w:rsidRDefault="00E71993" w:rsidP="00C23C61">
      <w:pPr>
        <w:keepLines/>
        <w:jc w:val="center"/>
        <w:rPr>
          <w:rFonts w:ascii="Times New Roman" w:eastAsia="Times New Roman" w:hAnsi="Times New Roman" w:cs="Times New Roman"/>
          <w:lang w:val="ru-RU" w:eastAsia="ru-RU"/>
        </w:rPr>
      </w:pPr>
    </w:p>
    <w:p w:rsidR="00E71993" w:rsidRPr="00EE7C35" w:rsidRDefault="00E71993" w:rsidP="00C23C61">
      <w:pPr>
        <w:keepLines/>
        <w:ind w:firstLine="567"/>
        <w:rPr>
          <w:rFonts w:ascii="Times New Roman" w:eastAsia="Times New Roman" w:hAnsi="Times New Roman" w:cs="Times New Roman"/>
          <w:lang w:val="ru-RU" w:eastAsia="ru-RU"/>
        </w:rPr>
      </w:pPr>
      <w:r w:rsidRPr="00EE7C35">
        <w:rPr>
          <w:rFonts w:ascii="Times New Roman" w:eastAsia="Times New Roman" w:hAnsi="Times New Roman" w:cs="Times New Roman"/>
          <w:b/>
          <w:lang w:val="ru-RU" w:eastAsia="ru-RU"/>
        </w:rPr>
        <w:t>Таблиц</w:t>
      </w:r>
      <w:r w:rsidR="002E7EA9">
        <w:rPr>
          <w:rFonts w:ascii="Times New Roman" w:eastAsia="Times New Roman" w:hAnsi="Times New Roman" w:cs="Times New Roman"/>
          <w:b/>
          <w:lang w:val="ru-RU" w:eastAsia="ru-RU"/>
        </w:rPr>
        <w:t>а</w:t>
      </w:r>
      <w:r w:rsidRPr="00EE7C35">
        <w:rPr>
          <w:rFonts w:ascii="Times New Roman" w:eastAsia="Times New Roman" w:hAnsi="Times New Roman" w:cs="Times New Roman"/>
          <w:lang w:val="ru-RU" w:eastAsia="ru-RU"/>
        </w:rPr>
        <w:t xml:space="preserve"> </w:t>
      </w:r>
      <w:r w:rsidR="004E423E" w:rsidRPr="00EE7C35">
        <w:rPr>
          <w:rFonts w:ascii="Times New Roman" w:eastAsia="Times New Roman" w:hAnsi="Times New Roman" w:cs="Times New Roman"/>
          <w:b/>
          <w:lang w:val="ru-RU" w:eastAsia="ru-RU"/>
        </w:rPr>
        <w:t>3.2</w:t>
      </w:r>
      <w:r w:rsidRPr="00EE7C35">
        <w:rPr>
          <w:rFonts w:ascii="Times New Roman" w:eastAsia="Times New Roman" w:hAnsi="Times New Roman" w:cs="Times New Roman"/>
          <w:b/>
          <w:lang w:val="ru-RU" w:eastAsia="ru-RU"/>
        </w:rPr>
        <w:t>. -</w:t>
      </w:r>
      <w:r w:rsidRPr="00EE7C35">
        <w:rPr>
          <w:rFonts w:ascii="Times New Roman" w:eastAsia="Times New Roman" w:hAnsi="Times New Roman" w:cs="Times New Roman"/>
          <w:lang w:val="ru-RU" w:eastAsia="ru-RU"/>
        </w:rPr>
        <w:t xml:space="preserve">  Допустим</w:t>
      </w:r>
      <w:r w:rsidR="002E7EA9">
        <w:rPr>
          <w:rFonts w:ascii="Times New Roman" w:eastAsia="Times New Roman" w:hAnsi="Times New Roman" w:cs="Times New Roman"/>
          <w:lang w:val="ru-RU" w:eastAsia="ru-RU"/>
        </w:rPr>
        <w:t>ые</w:t>
      </w:r>
      <w:r w:rsidRPr="00EE7C35">
        <w:rPr>
          <w:rFonts w:ascii="Times New Roman" w:eastAsia="Times New Roman" w:hAnsi="Times New Roman" w:cs="Times New Roman"/>
          <w:lang w:val="ru-RU" w:eastAsia="ru-RU"/>
        </w:rPr>
        <w:t xml:space="preserve"> </w:t>
      </w:r>
      <w:r w:rsidR="002E7EA9">
        <w:rPr>
          <w:rFonts w:ascii="Times New Roman" w:eastAsia="Times New Roman" w:hAnsi="Times New Roman" w:cs="Times New Roman"/>
          <w:lang w:val="ru-RU" w:eastAsia="ru-RU"/>
        </w:rPr>
        <w:t>у</w:t>
      </w:r>
      <w:r w:rsidRPr="00EE7C35">
        <w:rPr>
          <w:rFonts w:ascii="Times New Roman" w:eastAsia="Times New Roman" w:hAnsi="Times New Roman" w:cs="Times New Roman"/>
          <w:lang w:val="ru-RU" w:eastAsia="ru-RU"/>
        </w:rPr>
        <w:t>р</w:t>
      </w:r>
      <w:r w:rsidR="002E7EA9">
        <w:rPr>
          <w:rFonts w:ascii="Times New Roman" w:eastAsia="Times New Roman" w:hAnsi="Times New Roman" w:cs="Times New Roman"/>
          <w:lang w:val="ru-RU" w:eastAsia="ru-RU"/>
        </w:rPr>
        <w:t>о</w:t>
      </w:r>
      <w:r w:rsidRPr="00EE7C35">
        <w:rPr>
          <w:rFonts w:ascii="Times New Roman" w:eastAsia="Times New Roman" w:hAnsi="Times New Roman" w:cs="Times New Roman"/>
          <w:lang w:val="ru-RU" w:eastAsia="ru-RU"/>
        </w:rPr>
        <w:t>вн</w:t>
      </w:r>
      <w:r w:rsidR="002E7EA9">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 xml:space="preserve"> </w:t>
      </w:r>
      <w:r w:rsidR="002E7EA9">
        <w:rPr>
          <w:rFonts w:ascii="Times New Roman" w:eastAsia="Times New Roman" w:hAnsi="Times New Roman" w:cs="Times New Roman"/>
          <w:lang w:val="ru-RU" w:eastAsia="ru-RU"/>
        </w:rPr>
        <w:t>выбросов</w:t>
      </w:r>
      <w:r w:rsidRPr="00EE7C35">
        <w:rPr>
          <w:rFonts w:ascii="Times New Roman" w:eastAsia="Times New Roman" w:hAnsi="Times New Roman" w:cs="Times New Roman"/>
          <w:lang w:val="ru-RU" w:eastAsia="ru-RU"/>
        </w:rPr>
        <w:t xml:space="preserve"> </w:t>
      </w:r>
    </w:p>
    <w:tbl>
      <w:tblPr>
        <w:tblStyle w:val="a6"/>
        <w:tblW w:w="0" w:type="auto"/>
        <w:jc w:val="center"/>
        <w:tblLook w:val="0000"/>
      </w:tblPr>
      <w:tblGrid>
        <w:gridCol w:w="3357"/>
        <w:gridCol w:w="1769"/>
        <w:gridCol w:w="2356"/>
      </w:tblGrid>
      <w:tr w:rsidR="00E71993" w:rsidRPr="00EE7C35" w:rsidTr="00C23C61">
        <w:trPr>
          <w:trHeight w:val="20"/>
          <w:jc w:val="center"/>
        </w:trPr>
        <w:tc>
          <w:tcPr>
            <w:tcW w:w="0" w:type="auto"/>
          </w:tcPr>
          <w:p w:rsidR="00E71993" w:rsidRPr="00EE7C35" w:rsidRDefault="00E71993" w:rsidP="00C23C61">
            <w:pPr>
              <w:keepLines/>
              <w:jc w:val="center"/>
              <w:rPr>
                <w:rFonts w:ascii="Times New Roman" w:eastAsia="Times New Roman" w:hAnsi="Times New Roman" w:cs="Times New Roman"/>
                <w:b/>
                <w:lang w:val="ru-RU" w:eastAsia="ru-RU"/>
              </w:rPr>
            </w:pPr>
            <w:r w:rsidRPr="00EE7C35">
              <w:rPr>
                <w:rFonts w:ascii="Times New Roman" w:eastAsia="Times New Roman" w:hAnsi="Times New Roman" w:cs="Times New Roman"/>
                <w:b/>
                <w:lang w:val="ru-RU" w:eastAsia="ru-RU"/>
              </w:rPr>
              <w:t>Вид, параметр контрол</w:t>
            </w:r>
            <w:r w:rsidR="002E7EA9">
              <w:rPr>
                <w:rFonts w:ascii="Times New Roman" w:eastAsia="Times New Roman" w:hAnsi="Times New Roman" w:cs="Times New Roman"/>
                <w:b/>
                <w:lang w:val="ru-RU" w:eastAsia="ru-RU"/>
              </w:rPr>
              <w:t>я</w:t>
            </w:r>
          </w:p>
        </w:tc>
        <w:tc>
          <w:tcPr>
            <w:tcW w:w="0" w:type="auto"/>
          </w:tcPr>
          <w:p w:rsidR="00E71993" w:rsidRPr="00EE7C35" w:rsidRDefault="002E7EA9" w:rsidP="00C23C61">
            <w:pPr>
              <w:keepLines/>
              <w:jc w:val="center"/>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Е</w:t>
            </w:r>
            <w:r w:rsidR="00E71993" w:rsidRPr="00EE7C35">
              <w:rPr>
                <w:rFonts w:ascii="Times New Roman" w:eastAsia="Times New Roman" w:hAnsi="Times New Roman" w:cs="Times New Roman"/>
                <w:b/>
                <w:lang w:val="ru-RU" w:eastAsia="ru-RU"/>
              </w:rPr>
              <w:t xml:space="preserve">д. </w:t>
            </w:r>
            <w:r>
              <w:rPr>
                <w:rFonts w:ascii="Times New Roman" w:eastAsia="Times New Roman" w:hAnsi="Times New Roman" w:cs="Times New Roman"/>
                <w:b/>
                <w:lang w:val="ru-RU" w:eastAsia="ru-RU"/>
              </w:rPr>
              <w:t>измерения</w:t>
            </w:r>
          </w:p>
        </w:tc>
        <w:tc>
          <w:tcPr>
            <w:tcW w:w="0" w:type="auto"/>
          </w:tcPr>
          <w:p w:rsidR="00E71993" w:rsidRPr="00EE7C35" w:rsidRDefault="00E71993" w:rsidP="00C23C61">
            <w:pPr>
              <w:keepLines/>
              <w:jc w:val="center"/>
              <w:rPr>
                <w:rFonts w:ascii="Times New Roman" w:eastAsia="Times New Roman" w:hAnsi="Times New Roman" w:cs="Times New Roman"/>
                <w:b/>
                <w:lang w:val="ru-RU" w:eastAsia="ru-RU"/>
              </w:rPr>
            </w:pPr>
            <w:r w:rsidRPr="00EE7C35">
              <w:rPr>
                <w:rFonts w:ascii="Times New Roman" w:eastAsia="Times New Roman" w:hAnsi="Times New Roman" w:cs="Times New Roman"/>
                <w:b/>
                <w:lang w:val="ru-RU" w:eastAsia="ru-RU"/>
              </w:rPr>
              <w:t>Г</w:t>
            </w:r>
            <w:r w:rsidR="002E7EA9">
              <w:rPr>
                <w:rFonts w:ascii="Times New Roman" w:eastAsia="Times New Roman" w:hAnsi="Times New Roman" w:cs="Times New Roman"/>
                <w:b/>
                <w:lang w:val="ru-RU" w:eastAsia="ru-RU"/>
              </w:rPr>
              <w:t>раничны</w:t>
            </w:r>
            <w:r w:rsidRPr="00EE7C35">
              <w:rPr>
                <w:rFonts w:ascii="Times New Roman" w:eastAsia="Times New Roman" w:hAnsi="Times New Roman" w:cs="Times New Roman"/>
                <w:b/>
                <w:lang w:val="ru-RU" w:eastAsia="ru-RU"/>
              </w:rPr>
              <w:t xml:space="preserve">й </w:t>
            </w:r>
            <w:r w:rsidR="002E7EA9">
              <w:rPr>
                <w:rFonts w:ascii="Times New Roman" w:eastAsia="Times New Roman" w:hAnsi="Times New Roman" w:cs="Times New Roman"/>
                <w:b/>
                <w:lang w:val="ru-RU" w:eastAsia="ru-RU"/>
              </w:rPr>
              <w:t>выброс</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До</w:t>
            </w:r>
            <w:r>
              <w:rPr>
                <w:rFonts w:ascii="Times New Roman" w:eastAsia="Times New Roman" w:hAnsi="Times New Roman" w:cs="Times New Roman"/>
                <w:lang w:val="ru-RU" w:eastAsia="ru-RU"/>
              </w:rPr>
              <w:t>л</w:t>
            </w:r>
            <w:r w:rsidRPr="00EE7C35">
              <w:rPr>
                <w:rFonts w:ascii="Times New Roman" w:eastAsia="Times New Roman" w:hAnsi="Times New Roman" w:cs="Times New Roman"/>
                <w:lang w:val="ru-RU" w:eastAsia="ru-RU"/>
              </w:rPr>
              <w:t>гоживу</w:t>
            </w:r>
            <w:r>
              <w:rPr>
                <w:rFonts w:ascii="Times New Roman" w:eastAsia="Times New Roman" w:hAnsi="Times New Roman" w:cs="Times New Roman"/>
                <w:lang w:val="ru-RU" w:eastAsia="ru-RU"/>
              </w:rPr>
              <w:t>щие</w:t>
            </w:r>
            <w:r w:rsidRPr="00EE7C35">
              <w:rPr>
                <w:rFonts w:ascii="Times New Roman" w:eastAsia="Times New Roman" w:hAnsi="Times New Roman" w:cs="Times New Roman"/>
                <w:lang w:val="ru-RU" w:eastAsia="ru-RU"/>
              </w:rPr>
              <w:t xml:space="preserve"> рад</w:t>
            </w:r>
            <w:r>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онукл</w:t>
            </w:r>
            <w:r>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д</w:t>
            </w:r>
            <w:r>
              <w:rPr>
                <w:rFonts w:ascii="Times New Roman" w:eastAsia="Times New Roman" w:hAnsi="Times New Roman" w:cs="Times New Roman"/>
                <w:lang w:val="ru-RU" w:eastAsia="ru-RU"/>
              </w:rPr>
              <w:t>ы</w:t>
            </w:r>
          </w:p>
        </w:tc>
        <w:tc>
          <w:tcPr>
            <w:tcW w:w="0" w:type="auto"/>
            <w:vMerge w:val="restart"/>
          </w:tcPr>
          <w:p w:rsidR="002E7EA9" w:rsidRPr="00EE7C35" w:rsidRDefault="002E7EA9" w:rsidP="00C23C61">
            <w:pPr>
              <w:keepLines/>
              <w:jc w:val="center"/>
              <w:rPr>
                <w:rFonts w:ascii="Times New Roman" w:hAnsi="Times New Roman" w:cs="Times New Roman"/>
                <w:lang w:val="ru-RU"/>
              </w:rPr>
            </w:pPr>
            <w:r w:rsidRPr="00EE7C35">
              <w:rPr>
                <w:rFonts w:ascii="Times New Roman" w:eastAsia="Times New Roman" w:hAnsi="Times New Roman" w:cs="Times New Roman"/>
                <w:lang w:val="ru-RU" w:eastAsia="ru-RU"/>
              </w:rPr>
              <w:t>ГБк/</w:t>
            </w:r>
            <w:r>
              <w:rPr>
                <w:rFonts w:ascii="Times New Roman" w:eastAsia="Times New Roman" w:hAnsi="Times New Roman" w:cs="Times New Roman"/>
                <w:lang w:val="ru-RU" w:eastAsia="ru-RU"/>
              </w:rPr>
              <w:t xml:space="preserve"> сутки</w:t>
            </w: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0,75</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нертн</w:t>
            </w:r>
            <w:r>
              <w:rPr>
                <w:rFonts w:ascii="Times New Roman" w:eastAsia="Times New Roman" w:hAnsi="Times New Roman" w:cs="Times New Roman"/>
                <w:lang w:val="ru-RU" w:eastAsia="ru-RU"/>
              </w:rPr>
              <w:t>ые</w:t>
            </w:r>
            <w:r w:rsidRPr="00EE7C35">
              <w:rPr>
                <w:rFonts w:ascii="Times New Roman" w:eastAsia="Times New Roman" w:hAnsi="Times New Roman" w:cs="Times New Roman"/>
                <w:lang w:val="ru-RU" w:eastAsia="ru-RU"/>
              </w:rPr>
              <w:t xml:space="preserve"> рад</w:t>
            </w:r>
            <w:r>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оактивн</w:t>
            </w:r>
            <w:r>
              <w:rPr>
                <w:rFonts w:ascii="Times New Roman" w:eastAsia="Times New Roman" w:hAnsi="Times New Roman" w:cs="Times New Roman"/>
                <w:lang w:val="ru-RU" w:eastAsia="ru-RU"/>
              </w:rPr>
              <w:t xml:space="preserve">ые </w:t>
            </w:r>
            <w:r w:rsidRPr="00EE7C35">
              <w:rPr>
                <w:rFonts w:ascii="Times New Roman" w:eastAsia="Times New Roman" w:hAnsi="Times New Roman" w:cs="Times New Roman"/>
                <w:lang w:val="ru-RU" w:eastAsia="ru-RU"/>
              </w:rPr>
              <w:t>гази</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45000,00</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Рад</w:t>
            </w:r>
            <w:r>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о</w:t>
            </w:r>
            <w:r>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зотоп</w:t>
            </w:r>
            <w:r>
              <w:rPr>
                <w:rFonts w:ascii="Times New Roman" w:eastAsia="Times New Roman" w:hAnsi="Times New Roman" w:cs="Times New Roman"/>
                <w:lang w:val="ru-RU" w:eastAsia="ru-RU"/>
              </w:rPr>
              <w:t>ы</w:t>
            </w:r>
            <w:r w:rsidRPr="00EE7C35">
              <w:rPr>
                <w:rFonts w:ascii="Times New Roman" w:eastAsia="Times New Roman" w:hAnsi="Times New Roman" w:cs="Times New Roman"/>
                <w:lang w:val="ru-RU" w:eastAsia="ru-RU"/>
              </w:rPr>
              <w:t xml:space="preserve"> йод</w:t>
            </w:r>
            <w:r>
              <w:rPr>
                <w:rFonts w:ascii="Times New Roman" w:eastAsia="Times New Roman" w:hAnsi="Times New Roman" w:cs="Times New Roman"/>
                <w:lang w:val="ru-RU" w:eastAsia="ru-RU"/>
              </w:rPr>
              <w:t>а</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3,90</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51</w:t>
            </w:r>
            <w:r w:rsidRPr="00EE7C35">
              <w:rPr>
                <w:rFonts w:ascii="Times New Roman" w:eastAsia="Times New Roman" w:hAnsi="Times New Roman" w:cs="Times New Roman"/>
                <w:lang w:val="ru-RU" w:eastAsia="ru-RU"/>
              </w:rPr>
              <w:t>Cr</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850,00</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54</w:t>
            </w:r>
            <w:r w:rsidRPr="00EE7C35">
              <w:rPr>
                <w:rFonts w:ascii="Times New Roman" w:eastAsia="Times New Roman" w:hAnsi="Times New Roman" w:cs="Times New Roman"/>
                <w:lang w:val="ru-RU" w:eastAsia="ru-RU"/>
              </w:rPr>
              <w:t>Mn</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5,90</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59</w:t>
            </w:r>
            <w:r w:rsidRPr="00EE7C35">
              <w:rPr>
                <w:rFonts w:ascii="Times New Roman" w:eastAsia="Times New Roman" w:hAnsi="Times New Roman" w:cs="Times New Roman"/>
                <w:lang w:val="ru-RU" w:eastAsia="ru-RU"/>
              </w:rPr>
              <w:t>Fe</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12,00</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58</w:t>
            </w:r>
            <w:r w:rsidRPr="00EE7C35">
              <w:rPr>
                <w:rFonts w:ascii="Times New Roman" w:eastAsia="Times New Roman" w:hAnsi="Times New Roman" w:cs="Times New Roman"/>
                <w:lang w:val="ru-RU" w:eastAsia="ru-RU"/>
              </w:rPr>
              <w:t>Co</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15,00</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60</w:t>
            </w:r>
            <w:r w:rsidRPr="00EE7C35">
              <w:rPr>
                <w:rFonts w:ascii="Times New Roman" w:eastAsia="Times New Roman" w:hAnsi="Times New Roman" w:cs="Times New Roman"/>
                <w:lang w:val="ru-RU" w:eastAsia="ru-RU"/>
              </w:rPr>
              <w:t>Co</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0,32</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89</w:t>
            </w:r>
            <w:r w:rsidRPr="00EE7C35">
              <w:rPr>
                <w:rFonts w:ascii="Times New Roman" w:eastAsia="Times New Roman" w:hAnsi="Times New Roman" w:cs="Times New Roman"/>
                <w:lang w:val="ru-RU" w:eastAsia="ru-RU"/>
              </w:rPr>
              <w:t>Sr</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20,00</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90</w:t>
            </w:r>
            <w:r w:rsidRPr="00EE7C35">
              <w:rPr>
                <w:rFonts w:ascii="Times New Roman" w:eastAsia="Times New Roman" w:hAnsi="Times New Roman" w:cs="Times New Roman"/>
                <w:lang w:val="ru-RU" w:eastAsia="ru-RU"/>
              </w:rPr>
              <w:t>Sr</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0,38</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95</w:t>
            </w:r>
            <w:r w:rsidRPr="00EE7C35">
              <w:rPr>
                <w:rFonts w:ascii="Times New Roman" w:eastAsia="Times New Roman" w:hAnsi="Times New Roman" w:cs="Times New Roman"/>
                <w:lang w:val="ru-RU" w:eastAsia="ru-RU"/>
              </w:rPr>
              <w:t>Zr</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19,00</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95</w:t>
            </w:r>
            <w:r w:rsidRPr="00EE7C35">
              <w:rPr>
                <w:rFonts w:ascii="Times New Roman" w:eastAsia="Times New Roman" w:hAnsi="Times New Roman" w:cs="Times New Roman"/>
                <w:lang w:val="ru-RU" w:eastAsia="ru-RU"/>
              </w:rPr>
              <w:t>Nb</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41,00</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110m</w:t>
            </w:r>
            <w:r w:rsidRPr="00EE7C35">
              <w:rPr>
                <w:rFonts w:ascii="Times New Roman" w:eastAsia="Times New Roman" w:hAnsi="Times New Roman" w:cs="Times New Roman"/>
                <w:lang w:val="ru-RU" w:eastAsia="ru-RU"/>
              </w:rPr>
              <w:t>Ag</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0,53</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134</w:t>
            </w:r>
            <w:r w:rsidRPr="00EE7C35">
              <w:rPr>
                <w:rFonts w:ascii="Times New Roman" w:eastAsia="Times New Roman" w:hAnsi="Times New Roman" w:cs="Times New Roman"/>
                <w:lang w:val="ru-RU" w:eastAsia="ru-RU"/>
              </w:rPr>
              <w:t>Cs</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0,45</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137</w:t>
            </w:r>
            <w:r w:rsidRPr="00EE7C35">
              <w:rPr>
                <w:rFonts w:ascii="Times New Roman" w:eastAsia="Times New Roman" w:hAnsi="Times New Roman" w:cs="Times New Roman"/>
                <w:lang w:val="ru-RU" w:eastAsia="ru-RU"/>
              </w:rPr>
              <w:t>Cs</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0,45</w:t>
            </w:r>
          </w:p>
        </w:tc>
      </w:tr>
      <w:tr w:rsidR="002E7EA9" w:rsidRPr="00EE7C35" w:rsidTr="00C23C61">
        <w:trPr>
          <w:trHeight w:val="20"/>
          <w:jc w:val="center"/>
        </w:trPr>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vertAlign w:val="superscript"/>
                <w:lang w:val="ru-RU" w:eastAsia="ru-RU"/>
              </w:rPr>
              <w:t>3</w:t>
            </w:r>
            <w:r w:rsidRPr="00EE7C35">
              <w:rPr>
                <w:rFonts w:ascii="Times New Roman" w:eastAsia="Times New Roman" w:hAnsi="Times New Roman" w:cs="Times New Roman"/>
                <w:lang w:val="ru-RU" w:eastAsia="ru-RU"/>
              </w:rPr>
              <w:t>H</w:t>
            </w:r>
          </w:p>
        </w:tc>
        <w:tc>
          <w:tcPr>
            <w:tcW w:w="0" w:type="auto"/>
            <w:vMerge/>
          </w:tcPr>
          <w:p w:rsidR="002E7EA9" w:rsidRPr="00EE7C35" w:rsidRDefault="002E7EA9" w:rsidP="00C23C61">
            <w:pPr>
              <w:keepLines/>
              <w:jc w:val="center"/>
              <w:rPr>
                <w:rFonts w:ascii="Times New Roman" w:hAnsi="Times New Roman" w:cs="Times New Roman"/>
                <w:lang w:val="ru-RU"/>
              </w:rPr>
            </w:pPr>
          </w:p>
        </w:tc>
        <w:tc>
          <w:tcPr>
            <w:tcW w:w="0" w:type="auto"/>
          </w:tcPr>
          <w:p w:rsidR="002E7EA9" w:rsidRPr="00EE7C35" w:rsidRDefault="002E7EA9"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2100,00</w:t>
            </w:r>
          </w:p>
        </w:tc>
      </w:tr>
    </w:tbl>
    <w:p w:rsidR="00E71993" w:rsidRPr="00EE7C35" w:rsidRDefault="00E71993" w:rsidP="00C23C61">
      <w:pPr>
        <w:keepLines/>
        <w:ind w:firstLine="426"/>
        <w:rPr>
          <w:rFonts w:ascii="Times New Roman" w:eastAsia="Times New Roman" w:hAnsi="Times New Roman" w:cs="Times New Roman"/>
          <w:lang w:val="ru-RU" w:eastAsia="ru-RU"/>
        </w:rPr>
      </w:pPr>
    </w:p>
    <w:p w:rsidR="00E71993" w:rsidRPr="00EE7C35" w:rsidRDefault="00E71993" w:rsidP="00C23C61">
      <w:pPr>
        <w:keepLines/>
        <w:ind w:firstLine="567"/>
        <w:jc w:val="both"/>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В таблиц</w:t>
      </w:r>
      <w:r w:rsidR="002E7EA9">
        <w:rPr>
          <w:rFonts w:ascii="Times New Roman" w:eastAsia="Times New Roman" w:hAnsi="Times New Roman" w:cs="Times New Roman"/>
          <w:lang w:val="ru-RU" w:eastAsia="ru-RU"/>
        </w:rPr>
        <w:t>е</w:t>
      </w:r>
      <w:r w:rsidRPr="00EE7C35">
        <w:rPr>
          <w:rFonts w:ascii="Times New Roman" w:eastAsia="Times New Roman" w:hAnsi="Times New Roman" w:cs="Times New Roman"/>
          <w:lang w:val="ru-RU" w:eastAsia="ru-RU"/>
        </w:rPr>
        <w:t xml:space="preserve"> </w:t>
      </w:r>
      <w:r w:rsidR="004E423E" w:rsidRPr="00EE7C35">
        <w:rPr>
          <w:rFonts w:ascii="Times New Roman" w:eastAsia="Times New Roman" w:hAnsi="Times New Roman" w:cs="Times New Roman"/>
          <w:lang w:val="ru-RU" w:eastAsia="ru-RU"/>
        </w:rPr>
        <w:t>3.3</w:t>
      </w:r>
      <w:r w:rsidRPr="00EE7C35">
        <w:rPr>
          <w:rFonts w:ascii="Times New Roman" w:eastAsia="Times New Roman" w:hAnsi="Times New Roman" w:cs="Times New Roman"/>
          <w:lang w:val="ru-RU" w:eastAsia="ru-RU"/>
        </w:rPr>
        <w:t xml:space="preserve"> </w:t>
      </w:r>
      <w:r w:rsidR="002E7EA9">
        <w:rPr>
          <w:rFonts w:ascii="Times New Roman" w:eastAsia="Times New Roman" w:hAnsi="Times New Roman" w:cs="Times New Roman"/>
          <w:lang w:val="ru-RU" w:eastAsia="ru-RU"/>
        </w:rPr>
        <w:t xml:space="preserve">приведены </w:t>
      </w:r>
      <w:r w:rsidRPr="00EE7C35">
        <w:rPr>
          <w:rFonts w:ascii="Times New Roman" w:eastAsia="Times New Roman" w:hAnsi="Times New Roman" w:cs="Times New Roman"/>
          <w:lang w:val="ru-RU" w:eastAsia="ru-RU"/>
        </w:rPr>
        <w:t>результат</w:t>
      </w:r>
      <w:r w:rsidR="002E7EA9">
        <w:rPr>
          <w:rFonts w:ascii="Times New Roman" w:eastAsia="Times New Roman" w:hAnsi="Times New Roman" w:cs="Times New Roman"/>
          <w:lang w:val="ru-RU" w:eastAsia="ru-RU"/>
        </w:rPr>
        <w:t>ы</w:t>
      </w:r>
      <w:r w:rsidRPr="00EE7C35">
        <w:rPr>
          <w:rFonts w:ascii="Times New Roman" w:eastAsia="Times New Roman" w:hAnsi="Times New Roman" w:cs="Times New Roman"/>
          <w:lang w:val="ru-RU" w:eastAsia="ru-RU"/>
        </w:rPr>
        <w:t xml:space="preserve"> </w:t>
      </w:r>
      <w:r w:rsidR="002E7EA9">
        <w:rPr>
          <w:rFonts w:ascii="Times New Roman" w:eastAsia="Times New Roman" w:hAnsi="Times New Roman" w:cs="Times New Roman"/>
          <w:lang w:val="ru-RU" w:eastAsia="ru-RU"/>
        </w:rPr>
        <w:t xml:space="preserve">измерений </w:t>
      </w:r>
      <w:r w:rsidRPr="00EE7C35">
        <w:rPr>
          <w:rFonts w:ascii="Times New Roman" w:hAnsi="Times New Roman" w:cs="Times New Roman"/>
          <w:lang w:val="ru-RU"/>
        </w:rPr>
        <w:t>газо-а</w:t>
      </w:r>
      <w:r w:rsidR="002E7EA9">
        <w:rPr>
          <w:rFonts w:ascii="Times New Roman" w:hAnsi="Times New Roman" w:cs="Times New Roman"/>
          <w:lang w:val="ru-RU"/>
        </w:rPr>
        <w:t>э</w:t>
      </w:r>
      <w:r w:rsidRPr="00EE7C35">
        <w:rPr>
          <w:rFonts w:ascii="Times New Roman" w:hAnsi="Times New Roman" w:cs="Times New Roman"/>
          <w:lang w:val="ru-RU"/>
        </w:rPr>
        <w:t>розольн</w:t>
      </w:r>
      <w:r w:rsidR="002E7EA9">
        <w:rPr>
          <w:rFonts w:ascii="Times New Roman" w:hAnsi="Times New Roman" w:cs="Times New Roman"/>
          <w:lang w:val="ru-RU"/>
        </w:rPr>
        <w:t>ы</w:t>
      </w:r>
      <w:r w:rsidRPr="00EE7C35">
        <w:rPr>
          <w:rFonts w:ascii="Times New Roman" w:hAnsi="Times New Roman" w:cs="Times New Roman"/>
          <w:lang w:val="ru-RU"/>
        </w:rPr>
        <w:t xml:space="preserve">х </w:t>
      </w:r>
      <w:r w:rsidR="002E7EA9">
        <w:rPr>
          <w:rFonts w:ascii="Times New Roman" w:hAnsi="Times New Roman" w:cs="Times New Roman"/>
          <w:lang w:val="ru-RU"/>
        </w:rPr>
        <w:t xml:space="preserve">выбросов </w:t>
      </w:r>
      <w:r w:rsidRPr="00EE7C35">
        <w:rPr>
          <w:rFonts w:ascii="Times New Roman" w:hAnsi="Times New Roman" w:cs="Times New Roman"/>
          <w:lang w:val="ru-RU"/>
        </w:rPr>
        <w:t>рад</w:t>
      </w:r>
      <w:r w:rsidR="002E7EA9">
        <w:rPr>
          <w:rFonts w:ascii="Times New Roman" w:hAnsi="Times New Roman" w:cs="Times New Roman"/>
          <w:lang w:val="ru-RU"/>
        </w:rPr>
        <w:t>и</w:t>
      </w:r>
      <w:r w:rsidRPr="00EE7C35">
        <w:rPr>
          <w:rFonts w:ascii="Times New Roman" w:hAnsi="Times New Roman" w:cs="Times New Roman"/>
          <w:lang w:val="ru-RU"/>
        </w:rPr>
        <w:t>онукл</w:t>
      </w:r>
      <w:r w:rsidR="002E7EA9">
        <w:rPr>
          <w:rFonts w:ascii="Times New Roman" w:hAnsi="Times New Roman" w:cs="Times New Roman"/>
          <w:lang w:val="ru-RU"/>
        </w:rPr>
        <w:t>и</w:t>
      </w:r>
      <w:r w:rsidRPr="00EE7C35">
        <w:rPr>
          <w:rFonts w:ascii="Times New Roman" w:hAnsi="Times New Roman" w:cs="Times New Roman"/>
          <w:lang w:val="ru-RU"/>
        </w:rPr>
        <w:t>д</w:t>
      </w:r>
      <w:r w:rsidR="002E7EA9">
        <w:rPr>
          <w:rFonts w:ascii="Times New Roman" w:hAnsi="Times New Roman" w:cs="Times New Roman"/>
          <w:lang w:val="ru-RU"/>
        </w:rPr>
        <w:t>о</w:t>
      </w:r>
      <w:r w:rsidRPr="00EE7C35">
        <w:rPr>
          <w:rFonts w:ascii="Times New Roman" w:hAnsi="Times New Roman" w:cs="Times New Roman"/>
          <w:lang w:val="ru-RU"/>
        </w:rPr>
        <w:t>в через вентиляц</w:t>
      </w:r>
      <w:r w:rsidR="002E7EA9">
        <w:rPr>
          <w:rFonts w:ascii="Times New Roman" w:hAnsi="Times New Roman" w:cs="Times New Roman"/>
          <w:lang w:val="ru-RU"/>
        </w:rPr>
        <w:t xml:space="preserve">ионные </w:t>
      </w:r>
      <w:r w:rsidRPr="00EE7C35">
        <w:rPr>
          <w:rFonts w:ascii="Times New Roman" w:hAnsi="Times New Roman" w:cs="Times New Roman"/>
          <w:lang w:val="ru-RU"/>
        </w:rPr>
        <w:t>труб</w:t>
      </w:r>
      <w:r w:rsidR="002E7EA9">
        <w:rPr>
          <w:rFonts w:ascii="Times New Roman" w:hAnsi="Times New Roman" w:cs="Times New Roman"/>
          <w:lang w:val="ru-RU"/>
        </w:rPr>
        <w:t>ы</w:t>
      </w:r>
      <w:r w:rsidRPr="00EE7C35">
        <w:rPr>
          <w:rFonts w:ascii="Times New Roman" w:hAnsi="Times New Roman" w:cs="Times New Roman"/>
          <w:lang w:val="ru-RU"/>
        </w:rPr>
        <w:t xml:space="preserve"> </w:t>
      </w:r>
      <w:r w:rsidR="002E7EA9">
        <w:rPr>
          <w:rFonts w:ascii="Times New Roman" w:hAnsi="Times New Roman" w:cs="Times New Roman"/>
          <w:lang w:val="ru-RU"/>
        </w:rPr>
        <w:t>О</w:t>
      </w:r>
      <w:r w:rsidRPr="00EE7C35">
        <w:rPr>
          <w:rFonts w:ascii="Times New Roman" w:hAnsi="Times New Roman" w:cs="Times New Roman"/>
          <w:lang w:val="ru-RU"/>
        </w:rPr>
        <w:t>П ЮУА</w:t>
      </w:r>
      <w:r w:rsidR="002E7EA9">
        <w:rPr>
          <w:rFonts w:ascii="Times New Roman" w:hAnsi="Times New Roman" w:cs="Times New Roman"/>
          <w:lang w:val="ru-RU"/>
        </w:rPr>
        <w:t>Э</w:t>
      </w:r>
      <w:r w:rsidRPr="00EE7C35">
        <w:rPr>
          <w:rFonts w:ascii="Times New Roman" w:hAnsi="Times New Roman" w:cs="Times New Roman"/>
          <w:lang w:val="ru-RU"/>
        </w:rPr>
        <w:t xml:space="preserve">С </w:t>
      </w:r>
      <w:r w:rsidR="002E7EA9">
        <w:rPr>
          <w:rFonts w:ascii="Times New Roman" w:hAnsi="Times New Roman" w:cs="Times New Roman"/>
          <w:lang w:val="ru-RU"/>
        </w:rPr>
        <w:t>в</w:t>
      </w:r>
      <w:r w:rsidRPr="00EE7C35">
        <w:rPr>
          <w:rFonts w:ascii="Times New Roman" w:hAnsi="Times New Roman" w:cs="Times New Roman"/>
          <w:lang w:val="ru-RU"/>
        </w:rPr>
        <w:t xml:space="preserve"> 2014 </w:t>
      </w:r>
      <w:r w:rsidR="002E7EA9">
        <w:rPr>
          <w:rFonts w:ascii="Times New Roman" w:hAnsi="Times New Roman" w:cs="Times New Roman"/>
          <w:lang w:val="ru-RU"/>
        </w:rPr>
        <w:t>году</w:t>
      </w:r>
      <w:r w:rsidRPr="00EE7C35">
        <w:rPr>
          <w:rFonts w:ascii="Times New Roman" w:eastAsia="Times New Roman" w:hAnsi="Times New Roman" w:cs="Times New Roman"/>
          <w:lang w:val="ru-RU" w:eastAsia="ru-RU"/>
        </w:rPr>
        <w:t xml:space="preserve">. </w:t>
      </w:r>
    </w:p>
    <w:p w:rsidR="00E71993" w:rsidRPr="00EE7C35" w:rsidRDefault="00E71993" w:rsidP="00C23C61">
      <w:pPr>
        <w:keepLines/>
        <w:autoSpaceDE w:val="0"/>
        <w:autoSpaceDN w:val="0"/>
        <w:adjustRightInd w:val="0"/>
        <w:ind w:firstLine="426"/>
        <w:rPr>
          <w:rFonts w:ascii="Times New Roman" w:hAnsi="Times New Roman" w:cs="Times New Roman"/>
          <w:lang w:val="ru-RU"/>
        </w:rPr>
      </w:pPr>
    </w:p>
    <w:p w:rsidR="00E71993" w:rsidRPr="00EE7C35" w:rsidRDefault="00E71993" w:rsidP="00C23C61">
      <w:pPr>
        <w:keepLines/>
        <w:autoSpaceDE w:val="0"/>
        <w:autoSpaceDN w:val="0"/>
        <w:adjustRightInd w:val="0"/>
        <w:ind w:firstLine="567"/>
        <w:rPr>
          <w:rFonts w:ascii="Times New Roman" w:hAnsi="Times New Roman" w:cs="Times New Roman"/>
          <w:lang w:val="ru-RU"/>
        </w:rPr>
      </w:pPr>
      <w:r w:rsidRPr="00EE7C35">
        <w:rPr>
          <w:rFonts w:ascii="Times New Roman" w:hAnsi="Times New Roman" w:cs="Times New Roman"/>
          <w:b/>
          <w:lang w:val="ru-RU"/>
        </w:rPr>
        <w:t>Таблиц</w:t>
      </w:r>
      <w:r w:rsidR="002E7EA9">
        <w:rPr>
          <w:rFonts w:ascii="Times New Roman" w:hAnsi="Times New Roman" w:cs="Times New Roman"/>
          <w:b/>
          <w:lang w:val="ru-RU"/>
        </w:rPr>
        <w:t>а</w:t>
      </w:r>
      <w:r w:rsidRPr="00EE7C35">
        <w:rPr>
          <w:rFonts w:ascii="Times New Roman" w:hAnsi="Times New Roman" w:cs="Times New Roman"/>
          <w:b/>
          <w:lang w:val="ru-RU"/>
        </w:rPr>
        <w:t xml:space="preserve">  </w:t>
      </w:r>
      <w:r w:rsidR="004E423E" w:rsidRPr="00EE7C35">
        <w:rPr>
          <w:rFonts w:ascii="Times New Roman" w:hAnsi="Times New Roman" w:cs="Times New Roman"/>
          <w:b/>
          <w:lang w:val="ru-RU"/>
        </w:rPr>
        <w:t>3.3</w:t>
      </w:r>
      <w:r w:rsidRPr="00EE7C35">
        <w:rPr>
          <w:rFonts w:ascii="Times New Roman" w:hAnsi="Times New Roman" w:cs="Times New Roman"/>
          <w:lang w:val="ru-RU"/>
        </w:rPr>
        <w:t xml:space="preserve"> - Усреднен</w:t>
      </w:r>
      <w:r w:rsidR="002E7EA9">
        <w:rPr>
          <w:rFonts w:ascii="Times New Roman" w:hAnsi="Times New Roman" w:cs="Times New Roman"/>
          <w:lang w:val="ru-RU"/>
        </w:rPr>
        <w:t>ные</w:t>
      </w:r>
      <w:r w:rsidRPr="00EE7C35">
        <w:rPr>
          <w:rFonts w:ascii="Times New Roman" w:hAnsi="Times New Roman" w:cs="Times New Roman"/>
          <w:lang w:val="ru-RU"/>
        </w:rPr>
        <w:t xml:space="preserve"> показ</w:t>
      </w:r>
      <w:r w:rsidR="002E7EA9">
        <w:rPr>
          <w:rFonts w:ascii="Times New Roman" w:hAnsi="Times New Roman" w:cs="Times New Roman"/>
          <w:lang w:val="ru-RU"/>
        </w:rPr>
        <w:t xml:space="preserve">атели </w:t>
      </w:r>
      <w:r w:rsidRPr="00EE7C35">
        <w:rPr>
          <w:rFonts w:ascii="Times New Roman" w:hAnsi="Times New Roman" w:cs="Times New Roman"/>
          <w:lang w:val="ru-RU"/>
        </w:rPr>
        <w:t>газо-а</w:t>
      </w:r>
      <w:r w:rsidR="002E7EA9">
        <w:rPr>
          <w:rFonts w:ascii="Times New Roman" w:hAnsi="Times New Roman" w:cs="Times New Roman"/>
          <w:lang w:val="ru-RU"/>
        </w:rPr>
        <w:t>э</w:t>
      </w:r>
      <w:r w:rsidRPr="00EE7C35">
        <w:rPr>
          <w:rFonts w:ascii="Times New Roman" w:hAnsi="Times New Roman" w:cs="Times New Roman"/>
          <w:lang w:val="ru-RU"/>
        </w:rPr>
        <w:t>розольн</w:t>
      </w:r>
      <w:r w:rsidR="002E7EA9">
        <w:rPr>
          <w:rFonts w:ascii="Times New Roman" w:hAnsi="Times New Roman" w:cs="Times New Roman"/>
          <w:lang w:val="ru-RU"/>
        </w:rPr>
        <w:t>ы</w:t>
      </w:r>
      <w:r w:rsidRPr="00EE7C35">
        <w:rPr>
          <w:rFonts w:ascii="Times New Roman" w:hAnsi="Times New Roman" w:cs="Times New Roman"/>
          <w:lang w:val="ru-RU"/>
        </w:rPr>
        <w:t>х рад</w:t>
      </w:r>
      <w:r w:rsidR="002E7EA9">
        <w:rPr>
          <w:rFonts w:ascii="Times New Roman" w:hAnsi="Times New Roman" w:cs="Times New Roman"/>
          <w:lang w:val="ru-RU"/>
        </w:rPr>
        <w:t>и</w:t>
      </w:r>
      <w:r w:rsidRPr="00EE7C35">
        <w:rPr>
          <w:rFonts w:ascii="Times New Roman" w:hAnsi="Times New Roman" w:cs="Times New Roman"/>
          <w:lang w:val="ru-RU"/>
        </w:rPr>
        <w:t>оактивн</w:t>
      </w:r>
      <w:r w:rsidR="002E7EA9">
        <w:rPr>
          <w:rFonts w:ascii="Times New Roman" w:hAnsi="Times New Roman" w:cs="Times New Roman"/>
          <w:lang w:val="ru-RU"/>
        </w:rPr>
        <w:t>ы</w:t>
      </w:r>
      <w:r w:rsidRPr="00EE7C35">
        <w:rPr>
          <w:rFonts w:ascii="Times New Roman" w:hAnsi="Times New Roman" w:cs="Times New Roman"/>
          <w:lang w:val="ru-RU"/>
        </w:rPr>
        <w:t xml:space="preserve">х </w:t>
      </w:r>
      <w:r w:rsidR="002E7EA9">
        <w:rPr>
          <w:rFonts w:ascii="Times New Roman" w:hAnsi="Times New Roman" w:cs="Times New Roman"/>
          <w:lang w:val="ru-RU"/>
        </w:rPr>
        <w:t xml:space="preserve">выбросов </w:t>
      </w:r>
      <w:r w:rsidRPr="00EE7C35">
        <w:rPr>
          <w:rFonts w:ascii="Times New Roman" w:hAnsi="Times New Roman" w:cs="Times New Roman"/>
          <w:lang w:val="ru-RU"/>
        </w:rPr>
        <w:t xml:space="preserve"> </w:t>
      </w:r>
      <w:r w:rsidR="001D44C8" w:rsidRPr="00EE7C35">
        <w:rPr>
          <w:rFonts w:ascii="Times New Roman" w:hAnsi="Times New Roman" w:cs="Times New Roman"/>
          <w:lang w:val="ru-RU"/>
        </w:rPr>
        <w:t>через вентиляц</w:t>
      </w:r>
      <w:r w:rsidR="001D44C8">
        <w:rPr>
          <w:rFonts w:ascii="Times New Roman" w:hAnsi="Times New Roman" w:cs="Times New Roman"/>
          <w:lang w:val="ru-RU"/>
        </w:rPr>
        <w:t xml:space="preserve">ионные </w:t>
      </w:r>
      <w:r w:rsidR="001D44C8" w:rsidRPr="00EE7C35">
        <w:rPr>
          <w:rFonts w:ascii="Times New Roman" w:hAnsi="Times New Roman" w:cs="Times New Roman"/>
          <w:lang w:val="ru-RU"/>
        </w:rPr>
        <w:t>труб</w:t>
      </w:r>
      <w:r w:rsidR="001D44C8">
        <w:rPr>
          <w:rFonts w:ascii="Times New Roman" w:hAnsi="Times New Roman" w:cs="Times New Roman"/>
          <w:lang w:val="ru-RU"/>
        </w:rPr>
        <w:t>ы</w:t>
      </w:r>
      <w:r w:rsidR="001D44C8" w:rsidRPr="00EE7C35">
        <w:rPr>
          <w:rFonts w:ascii="Times New Roman" w:hAnsi="Times New Roman" w:cs="Times New Roman"/>
          <w:lang w:val="ru-RU"/>
        </w:rPr>
        <w:t xml:space="preserve"> </w:t>
      </w:r>
      <w:r w:rsidR="001D44C8">
        <w:rPr>
          <w:rFonts w:ascii="Times New Roman" w:hAnsi="Times New Roman" w:cs="Times New Roman"/>
          <w:lang w:val="ru-RU"/>
        </w:rPr>
        <w:t>О</w:t>
      </w:r>
      <w:r w:rsidR="001D44C8" w:rsidRPr="00EE7C35">
        <w:rPr>
          <w:rFonts w:ascii="Times New Roman" w:hAnsi="Times New Roman" w:cs="Times New Roman"/>
          <w:lang w:val="ru-RU"/>
        </w:rPr>
        <w:t>П ЮУА</w:t>
      </w:r>
      <w:r w:rsidR="001D44C8">
        <w:rPr>
          <w:rFonts w:ascii="Times New Roman" w:hAnsi="Times New Roman" w:cs="Times New Roman"/>
          <w:lang w:val="ru-RU"/>
        </w:rPr>
        <w:t>Э</w:t>
      </w:r>
      <w:r w:rsidR="001D44C8" w:rsidRPr="00EE7C35">
        <w:rPr>
          <w:rFonts w:ascii="Times New Roman" w:hAnsi="Times New Roman" w:cs="Times New Roman"/>
          <w:lang w:val="ru-RU"/>
        </w:rPr>
        <w:t xml:space="preserve">С </w:t>
      </w:r>
      <w:r w:rsidR="001D44C8">
        <w:rPr>
          <w:rFonts w:ascii="Times New Roman" w:hAnsi="Times New Roman" w:cs="Times New Roman"/>
          <w:lang w:val="ru-RU"/>
        </w:rPr>
        <w:t>в</w:t>
      </w:r>
      <w:r w:rsidR="001D44C8" w:rsidRPr="00EE7C35">
        <w:rPr>
          <w:rFonts w:ascii="Times New Roman" w:hAnsi="Times New Roman" w:cs="Times New Roman"/>
          <w:lang w:val="ru-RU"/>
        </w:rPr>
        <w:t xml:space="preserve"> 2014 </w:t>
      </w:r>
      <w:r w:rsidR="001D44C8">
        <w:rPr>
          <w:rFonts w:ascii="Times New Roman" w:hAnsi="Times New Roman" w:cs="Times New Roman"/>
          <w:lang w:val="ru-RU"/>
        </w:rPr>
        <w:t>году</w:t>
      </w:r>
      <w:r w:rsidRPr="00EE7C35">
        <w:rPr>
          <w:rFonts w:ascii="Times New Roman" w:hAnsi="Times New Roman" w:cs="Times New Roman"/>
          <w:lang w:val="ru-RU"/>
        </w:rPr>
        <w:t xml:space="preserve">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8"/>
        <w:gridCol w:w="2058"/>
        <w:gridCol w:w="1260"/>
        <w:gridCol w:w="682"/>
        <w:gridCol w:w="572"/>
        <w:gridCol w:w="682"/>
        <w:gridCol w:w="572"/>
        <w:gridCol w:w="682"/>
        <w:gridCol w:w="682"/>
        <w:gridCol w:w="462"/>
      </w:tblGrid>
      <w:tr w:rsidR="001D44C8" w:rsidRPr="00EE7C35" w:rsidTr="000D166A">
        <w:trPr>
          <w:trHeight w:val="464"/>
          <w:tblHeader/>
        </w:trPr>
        <w:tc>
          <w:tcPr>
            <w:tcW w:w="0" w:type="auto"/>
            <w:vMerge w:val="restart"/>
            <w:shd w:val="clear" w:color="auto" w:fill="auto"/>
            <w:vAlign w:val="center"/>
          </w:tcPr>
          <w:p w:rsidR="00E71993" w:rsidRPr="001D44C8" w:rsidRDefault="001D44C8" w:rsidP="00C23C61">
            <w:pPr>
              <w:keepLines/>
              <w:ind w:left="-61" w:right="-78"/>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lang w:val="ru-RU" w:eastAsia="ru-RU"/>
              </w:rPr>
              <w:t>И</w:t>
            </w:r>
            <w:r w:rsidR="00E71993" w:rsidRPr="001D44C8">
              <w:rPr>
                <w:rFonts w:ascii="Times New Roman" w:eastAsia="Times New Roman" w:hAnsi="Times New Roman" w:cs="Times New Roman"/>
                <w:b/>
                <w:bCs/>
                <w:sz w:val="22"/>
                <w:szCs w:val="22"/>
                <w:lang w:val="ru-RU" w:eastAsia="ru-RU"/>
              </w:rPr>
              <w:t>нертн</w:t>
            </w:r>
            <w:r w:rsidRPr="001D44C8">
              <w:rPr>
                <w:rFonts w:ascii="Times New Roman" w:eastAsia="Times New Roman" w:hAnsi="Times New Roman" w:cs="Times New Roman"/>
                <w:b/>
                <w:bCs/>
                <w:sz w:val="22"/>
                <w:szCs w:val="22"/>
                <w:lang w:val="ru-RU" w:eastAsia="ru-RU"/>
              </w:rPr>
              <w:t>ые</w:t>
            </w:r>
            <w:r w:rsidR="00E71993" w:rsidRPr="001D44C8">
              <w:rPr>
                <w:rFonts w:ascii="Times New Roman" w:eastAsia="Times New Roman" w:hAnsi="Times New Roman" w:cs="Times New Roman"/>
                <w:b/>
                <w:bCs/>
                <w:sz w:val="22"/>
                <w:szCs w:val="22"/>
                <w:lang w:val="ru-RU" w:eastAsia="ru-RU"/>
              </w:rPr>
              <w:t xml:space="preserve"> рад</w:t>
            </w:r>
            <w:r w:rsidRPr="001D44C8">
              <w:rPr>
                <w:rFonts w:ascii="Times New Roman" w:eastAsia="Times New Roman" w:hAnsi="Times New Roman" w:cs="Times New Roman"/>
                <w:b/>
                <w:bCs/>
                <w:sz w:val="22"/>
                <w:szCs w:val="22"/>
                <w:lang w:val="ru-RU" w:eastAsia="ru-RU"/>
              </w:rPr>
              <w:t>и</w:t>
            </w:r>
            <w:r w:rsidR="00E71993" w:rsidRPr="001D44C8">
              <w:rPr>
                <w:rFonts w:ascii="Times New Roman" w:eastAsia="Times New Roman" w:hAnsi="Times New Roman" w:cs="Times New Roman"/>
                <w:b/>
                <w:bCs/>
                <w:sz w:val="22"/>
                <w:szCs w:val="22"/>
                <w:lang w:val="ru-RU" w:eastAsia="ru-RU"/>
              </w:rPr>
              <w:t>оактивн</w:t>
            </w:r>
            <w:r w:rsidRPr="001D44C8">
              <w:rPr>
                <w:rFonts w:ascii="Times New Roman" w:eastAsia="Times New Roman" w:hAnsi="Times New Roman" w:cs="Times New Roman"/>
                <w:b/>
                <w:bCs/>
                <w:sz w:val="22"/>
                <w:szCs w:val="22"/>
                <w:lang w:val="ru-RU" w:eastAsia="ru-RU"/>
              </w:rPr>
              <w:t>ые</w:t>
            </w:r>
            <w:r w:rsidR="00E71993" w:rsidRPr="001D44C8">
              <w:rPr>
                <w:rFonts w:ascii="Times New Roman" w:eastAsia="Times New Roman" w:hAnsi="Times New Roman" w:cs="Times New Roman"/>
                <w:b/>
                <w:bCs/>
                <w:sz w:val="22"/>
                <w:szCs w:val="22"/>
                <w:lang w:val="ru-RU" w:eastAsia="ru-RU"/>
              </w:rPr>
              <w:t xml:space="preserve"> газ</w:t>
            </w:r>
            <w:r w:rsidRPr="001D44C8">
              <w:rPr>
                <w:rFonts w:ascii="Times New Roman" w:eastAsia="Times New Roman" w:hAnsi="Times New Roman" w:cs="Times New Roman"/>
                <w:b/>
                <w:bCs/>
                <w:sz w:val="22"/>
                <w:szCs w:val="22"/>
                <w:lang w:val="ru-RU" w:eastAsia="ru-RU"/>
              </w:rPr>
              <w:t>ы</w:t>
            </w:r>
            <w:r w:rsidR="00E71993" w:rsidRPr="001D44C8">
              <w:rPr>
                <w:rFonts w:ascii="Times New Roman" w:eastAsia="Times New Roman" w:hAnsi="Times New Roman" w:cs="Times New Roman"/>
                <w:b/>
                <w:bCs/>
                <w:sz w:val="22"/>
                <w:szCs w:val="22"/>
                <w:lang w:val="ru-RU" w:eastAsia="ru-RU"/>
              </w:rPr>
              <w:t>, ГБк/</w:t>
            </w:r>
            <w:r w:rsidRPr="001D44C8">
              <w:rPr>
                <w:rFonts w:ascii="Times New Roman" w:eastAsia="Times New Roman" w:hAnsi="Times New Roman" w:cs="Times New Roman"/>
                <w:b/>
                <w:bCs/>
                <w:sz w:val="22"/>
                <w:szCs w:val="22"/>
                <w:lang w:val="ru-RU" w:eastAsia="ru-RU"/>
              </w:rPr>
              <w:t>сутки</w:t>
            </w:r>
          </w:p>
        </w:tc>
        <w:tc>
          <w:tcPr>
            <w:tcW w:w="0" w:type="auto"/>
            <w:vMerge w:val="restart"/>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lang w:val="ru-RU" w:eastAsia="ru-RU"/>
              </w:rPr>
              <w:t>До</w:t>
            </w:r>
            <w:r w:rsidR="001D44C8" w:rsidRPr="001D44C8">
              <w:rPr>
                <w:rFonts w:ascii="Times New Roman" w:eastAsia="Times New Roman" w:hAnsi="Times New Roman" w:cs="Times New Roman"/>
                <w:b/>
                <w:bCs/>
                <w:sz w:val="22"/>
                <w:szCs w:val="22"/>
                <w:lang w:val="ru-RU" w:eastAsia="ru-RU"/>
              </w:rPr>
              <w:t>л</w:t>
            </w:r>
            <w:r w:rsidRPr="001D44C8">
              <w:rPr>
                <w:rFonts w:ascii="Times New Roman" w:eastAsia="Times New Roman" w:hAnsi="Times New Roman" w:cs="Times New Roman"/>
                <w:b/>
                <w:bCs/>
                <w:sz w:val="22"/>
                <w:szCs w:val="22"/>
                <w:lang w:val="ru-RU" w:eastAsia="ru-RU"/>
              </w:rPr>
              <w:t>гоживу</w:t>
            </w:r>
            <w:r w:rsidR="001D44C8" w:rsidRPr="001D44C8">
              <w:rPr>
                <w:rFonts w:ascii="Times New Roman" w:eastAsia="Times New Roman" w:hAnsi="Times New Roman" w:cs="Times New Roman"/>
                <w:b/>
                <w:bCs/>
                <w:sz w:val="22"/>
                <w:szCs w:val="22"/>
                <w:lang w:val="ru-RU" w:eastAsia="ru-RU"/>
              </w:rPr>
              <w:t>щие</w:t>
            </w:r>
            <w:r w:rsidRPr="001D44C8">
              <w:rPr>
                <w:rFonts w:ascii="Times New Roman" w:eastAsia="Times New Roman" w:hAnsi="Times New Roman" w:cs="Times New Roman"/>
                <w:b/>
                <w:bCs/>
                <w:sz w:val="22"/>
                <w:szCs w:val="22"/>
                <w:lang w:val="ru-RU" w:eastAsia="ru-RU"/>
              </w:rPr>
              <w:t xml:space="preserve"> рад</w:t>
            </w:r>
            <w:r w:rsidR="001D44C8" w:rsidRPr="001D44C8">
              <w:rPr>
                <w:rFonts w:ascii="Times New Roman" w:eastAsia="Times New Roman" w:hAnsi="Times New Roman" w:cs="Times New Roman"/>
                <w:b/>
                <w:bCs/>
                <w:sz w:val="22"/>
                <w:szCs w:val="22"/>
                <w:lang w:val="ru-RU" w:eastAsia="ru-RU"/>
              </w:rPr>
              <w:t>и</w:t>
            </w:r>
            <w:r w:rsidRPr="001D44C8">
              <w:rPr>
                <w:rFonts w:ascii="Times New Roman" w:eastAsia="Times New Roman" w:hAnsi="Times New Roman" w:cs="Times New Roman"/>
                <w:b/>
                <w:bCs/>
                <w:sz w:val="22"/>
                <w:szCs w:val="22"/>
                <w:lang w:val="ru-RU" w:eastAsia="ru-RU"/>
              </w:rPr>
              <w:t>онукл</w:t>
            </w:r>
            <w:r w:rsidR="001D44C8" w:rsidRPr="001D44C8">
              <w:rPr>
                <w:rFonts w:ascii="Times New Roman" w:eastAsia="Times New Roman" w:hAnsi="Times New Roman" w:cs="Times New Roman"/>
                <w:b/>
                <w:bCs/>
                <w:sz w:val="22"/>
                <w:szCs w:val="22"/>
                <w:lang w:val="ru-RU" w:eastAsia="ru-RU"/>
              </w:rPr>
              <w:t>и</w:t>
            </w:r>
            <w:r w:rsidRPr="001D44C8">
              <w:rPr>
                <w:rFonts w:ascii="Times New Roman" w:eastAsia="Times New Roman" w:hAnsi="Times New Roman" w:cs="Times New Roman"/>
                <w:b/>
                <w:bCs/>
                <w:sz w:val="22"/>
                <w:szCs w:val="22"/>
                <w:lang w:val="ru-RU" w:eastAsia="ru-RU"/>
              </w:rPr>
              <w:t>д</w:t>
            </w:r>
            <w:r w:rsidR="001D44C8" w:rsidRPr="001D44C8">
              <w:rPr>
                <w:rFonts w:ascii="Times New Roman" w:eastAsia="Times New Roman" w:hAnsi="Times New Roman" w:cs="Times New Roman"/>
                <w:b/>
                <w:bCs/>
                <w:sz w:val="22"/>
                <w:szCs w:val="22"/>
                <w:lang w:val="ru-RU" w:eastAsia="ru-RU"/>
              </w:rPr>
              <w:t>ы</w:t>
            </w:r>
            <w:r w:rsidRPr="001D44C8">
              <w:rPr>
                <w:rFonts w:ascii="Times New Roman" w:eastAsia="Times New Roman" w:hAnsi="Times New Roman" w:cs="Times New Roman"/>
                <w:b/>
                <w:bCs/>
                <w:sz w:val="22"/>
                <w:szCs w:val="22"/>
                <w:lang w:val="ru-RU" w:eastAsia="ru-RU"/>
              </w:rPr>
              <w:t>, кБк/</w:t>
            </w:r>
            <w:r w:rsidR="001D44C8" w:rsidRPr="001D44C8">
              <w:rPr>
                <w:rFonts w:ascii="Times New Roman" w:eastAsia="Times New Roman" w:hAnsi="Times New Roman" w:cs="Times New Roman"/>
                <w:b/>
                <w:bCs/>
                <w:sz w:val="22"/>
                <w:szCs w:val="22"/>
                <w:lang w:val="ru-RU" w:eastAsia="ru-RU"/>
              </w:rPr>
              <w:t>сутки</w:t>
            </w:r>
          </w:p>
        </w:tc>
        <w:tc>
          <w:tcPr>
            <w:tcW w:w="0" w:type="auto"/>
            <w:vMerge w:val="restart"/>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lang w:val="ru-RU" w:eastAsia="ru-RU"/>
              </w:rPr>
              <w:t>Йод-131, кБк/</w:t>
            </w:r>
            <w:r w:rsidR="001D44C8" w:rsidRPr="001D44C8">
              <w:rPr>
                <w:rFonts w:ascii="Times New Roman" w:eastAsia="Times New Roman" w:hAnsi="Times New Roman" w:cs="Times New Roman"/>
                <w:b/>
                <w:bCs/>
                <w:sz w:val="22"/>
                <w:szCs w:val="22"/>
                <w:lang w:val="ru-RU" w:eastAsia="ru-RU"/>
              </w:rPr>
              <w:t>сутки</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vertAlign w:val="superscript"/>
                <w:lang w:val="ru-RU" w:eastAsia="ru-RU"/>
              </w:rPr>
              <w:t>137</w:t>
            </w:r>
            <w:r w:rsidRPr="001D44C8">
              <w:rPr>
                <w:rFonts w:ascii="Times New Roman" w:eastAsia="Times New Roman" w:hAnsi="Times New Roman" w:cs="Times New Roman"/>
                <w:b/>
                <w:bCs/>
                <w:sz w:val="22"/>
                <w:szCs w:val="22"/>
                <w:lang w:val="ru-RU" w:eastAsia="ru-RU"/>
              </w:rPr>
              <w:t>Cs</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vertAlign w:val="superscript"/>
                <w:lang w:val="ru-RU" w:eastAsia="ru-RU"/>
              </w:rPr>
              <w:t>134</w:t>
            </w:r>
            <w:r w:rsidRPr="001D44C8">
              <w:rPr>
                <w:rFonts w:ascii="Times New Roman" w:eastAsia="Times New Roman" w:hAnsi="Times New Roman" w:cs="Times New Roman"/>
                <w:b/>
                <w:bCs/>
                <w:sz w:val="22"/>
                <w:szCs w:val="22"/>
                <w:lang w:val="ru-RU" w:eastAsia="ru-RU"/>
              </w:rPr>
              <w:t>Cs</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vertAlign w:val="superscript"/>
                <w:lang w:val="ru-RU" w:eastAsia="ru-RU"/>
              </w:rPr>
              <w:t>60</w:t>
            </w:r>
            <w:r w:rsidRPr="001D44C8">
              <w:rPr>
                <w:rFonts w:ascii="Times New Roman" w:eastAsia="Times New Roman" w:hAnsi="Times New Roman" w:cs="Times New Roman"/>
                <w:b/>
                <w:bCs/>
                <w:sz w:val="22"/>
                <w:szCs w:val="22"/>
                <w:lang w:val="ru-RU" w:eastAsia="ru-RU"/>
              </w:rPr>
              <w:t>Co</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vertAlign w:val="superscript"/>
                <w:lang w:val="ru-RU" w:eastAsia="ru-RU"/>
              </w:rPr>
              <w:t>58</w:t>
            </w:r>
            <w:r w:rsidRPr="001D44C8">
              <w:rPr>
                <w:rFonts w:ascii="Times New Roman" w:eastAsia="Times New Roman" w:hAnsi="Times New Roman" w:cs="Times New Roman"/>
                <w:b/>
                <w:bCs/>
                <w:sz w:val="22"/>
                <w:szCs w:val="22"/>
                <w:lang w:val="ru-RU" w:eastAsia="ru-RU"/>
              </w:rPr>
              <w:t>Co</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vertAlign w:val="superscript"/>
                <w:lang w:val="ru-RU" w:eastAsia="ru-RU"/>
              </w:rPr>
              <w:t>54</w:t>
            </w:r>
            <w:r w:rsidRPr="001D44C8">
              <w:rPr>
                <w:rFonts w:ascii="Times New Roman" w:eastAsia="Times New Roman" w:hAnsi="Times New Roman" w:cs="Times New Roman"/>
                <w:b/>
                <w:bCs/>
                <w:sz w:val="22"/>
                <w:szCs w:val="22"/>
                <w:lang w:val="ru-RU" w:eastAsia="ru-RU"/>
              </w:rPr>
              <w:t>Mn</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vertAlign w:val="superscript"/>
                <w:lang w:val="ru-RU" w:eastAsia="ru-RU"/>
              </w:rPr>
              <w:t>51</w:t>
            </w:r>
            <w:r w:rsidRPr="001D44C8">
              <w:rPr>
                <w:rFonts w:ascii="Times New Roman" w:eastAsia="Times New Roman" w:hAnsi="Times New Roman" w:cs="Times New Roman"/>
                <w:b/>
                <w:bCs/>
                <w:sz w:val="22"/>
                <w:szCs w:val="22"/>
                <w:lang w:val="ru-RU" w:eastAsia="ru-RU"/>
              </w:rPr>
              <w:t>Cr</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vertAlign w:val="superscript"/>
                <w:lang w:val="ru-RU" w:eastAsia="ru-RU"/>
              </w:rPr>
              <w:t>90</w:t>
            </w:r>
            <w:r w:rsidRPr="001D44C8">
              <w:rPr>
                <w:rFonts w:ascii="Times New Roman" w:eastAsia="Times New Roman" w:hAnsi="Times New Roman" w:cs="Times New Roman"/>
                <w:b/>
                <w:bCs/>
                <w:sz w:val="22"/>
                <w:szCs w:val="22"/>
                <w:lang w:val="ru-RU" w:eastAsia="ru-RU"/>
              </w:rPr>
              <w:t>Sr</w:t>
            </w:r>
          </w:p>
        </w:tc>
      </w:tr>
      <w:tr w:rsidR="00E71993" w:rsidRPr="00EE7C35" w:rsidTr="000D166A">
        <w:trPr>
          <w:trHeight w:val="312"/>
          <w:tblHeader/>
        </w:trPr>
        <w:tc>
          <w:tcPr>
            <w:tcW w:w="0" w:type="auto"/>
            <w:vMerge/>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
                <w:bCs/>
                <w:sz w:val="22"/>
                <w:szCs w:val="22"/>
                <w:lang w:val="ru-RU" w:eastAsia="ru-RU"/>
              </w:rPr>
            </w:pPr>
          </w:p>
        </w:tc>
        <w:tc>
          <w:tcPr>
            <w:tcW w:w="0" w:type="auto"/>
            <w:vMerge/>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
                <w:bCs/>
                <w:sz w:val="22"/>
                <w:szCs w:val="22"/>
                <w:lang w:val="ru-RU" w:eastAsia="ru-RU"/>
              </w:rPr>
            </w:pPr>
          </w:p>
        </w:tc>
        <w:tc>
          <w:tcPr>
            <w:tcW w:w="0" w:type="auto"/>
            <w:vMerge/>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
                <w:bCs/>
                <w:sz w:val="22"/>
                <w:szCs w:val="22"/>
                <w:lang w:val="ru-RU" w:eastAsia="ru-RU"/>
              </w:rPr>
            </w:pPr>
          </w:p>
        </w:tc>
        <w:tc>
          <w:tcPr>
            <w:tcW w:w="0" w:type="auto"/>
            <w:gridSpan w:val="7"/>
            <w:shd w:val="clear" w:color="auto" w:fill="auto"/>
            <w:vAlign w:val="center"/>
          </w:tcPr>
          <w:p w:rsidR="00E71993" w:rsidRPr="001D44C8" w:rsidRDefault="001D44C8" w:rsidP="00C23C61">
            <w:pPr>
              <w:keepLines/>
              <w:ind w:left="-61" w:right="-78"/>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lang w:val="ru-RU" w:eastAsia="ru-RU"/>
              </w:rPr>
              <w:t>кБк/ме</w:t>
            </w:r>
            <w:r w:rsidR="00E71993" w:rsidRPr="001D44C8">
              <w:rPr>
                <w:rFonts w:ascii="Times New Roman" w:eastAsia="Times New Roman" w:hAnsi="Times New Roman" w:cs="Times New Roman"/>
                <w:b/>
                <w:bCs/>
                <w:sz w:val="22"/>
                <w:szCs w:val="22"/>
                <w:lang w:val="ru-RU" w:eastAsia="ru-RU"/>
              </w:rPr>
              <w:t>сяц</w:t>
            </w:r>
          </w:p>
        </w:tc>
      </w:tr>
      <w:tr w:rsidR="001D44C8" w:rsidRPr="00EE7C35" w:rsidTr="004E423E">
        <w:trPr>
          <w:trHeight w:val="255"/>
        </w:trPr>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60,48</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68,54</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118,28</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201,24</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67,05</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613,89</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85,30</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106,49</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732,39</w:t>
            </w:r>
          </w:p>
        </w:tc>
        <w:tc>
          <w:tcPr>
            <w:tcW w:w="0" w:type="auto"/>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 xml:space="preserve">45,8 </w:t>
            </w:r>
          </w:p>
        </w:tc>
      </w:tr>
      <w:tr w:rsidR="00E71993" w:rsidRPr="00EE7C35" w:rsidTr="004E423E">
        <w:trPr>
          <w:trHeight w:val="255"/>
        </w:trPr>
        <w:tc>
          <w:tcPr>
            <w:tcW w:w="0" w:type="auto"/>
            <w:gridSpan w:val="3"/>
            <w:shd w:val="clear" w:color="auto" w:fill="auto"/>
            <w:vAlign w:val="center"/>
          </w:tcPr>
          <w:p w:rsidR="00E71993" w:rsidRPr="001D44C8" w:rsidRDefault="00E71993" w:rsidP="00C23C61">
            <w:pPr>
              <w:keepLines/>
              <w:ind w:left="-61" w:right="-78"/>
              <w:jc w:val="center"/>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средн</w:t>
            </w:r>
            <w:r w:rsidR="001D44C8" w:rsidRPr="001D44C8">
              <w:rPr>
                <w:rFonts w:ascii="Times New Roman" w:eastAsia="Times New Roman" w:hAnsi="Times New Roman" w:cs="Times New Roman"/>
                <w:bCs/>
                <w:sz w:val="22"/>
                <w:szCs w:val="22"/>
                <w:lang w:val="ru-RU" w:eastAsia="ru-RU"/>
              </w:rPr>
              <w:t>есуточные</w:t>
            </w:r>
          </w:p>
        </w:tc>
        <w:tc>
          <w:tcPr>
            <w:tcW w:w="0" w:type="auto"/>
            <w:gridSpan w:val="7"/>
            <w:shd w:val="clear" w:color="auto" w:fill="auto"/>
            <w:noWrap/>
            <w:vAlign w:val="center"/>
          </w:tcPr>
          <w:p w:rsidR="00E71993" w:rsidRPr="001D44C8" w:rsidRDefault="00E71993" w:rsidP="00C23C61">
            <w:pPr>
              <w:keepLines/>
              <w:ind w:left="-61" w:right="-78"/>
              <w:jc w:val="center"/>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средн</w:t>
            </w:r>
            <w:r w:rsidR="001D44C8" w:rsidRPr="001D44C8">
              <w:rPr>
                <w:rFonts w:ascii="Times New Roman" w:eastAsia="Times New Roman" w:hAnsi="Times New Roman" w:cs="Times New Roman"/>
                <w:bCs/>
                <w:sz w:val="22"/>
                <w:szCs w:val="22"/>
                <w:lang w:val="ru-RU" w:eastAsia="ru-RU"/>
              </w:rPr>
              <w:t>е</w:t>
            </w:r>
            <w:r w:rsidRPr="001D44C8">
              <w:rPr>
                <w:rFonts w:ascii="Times New Roman" w:eastAsia="Times New Roman" w:hAnsi="Times New Roman" w:cs="Times New Roman"/>
                <w:bCs/>
                <w:sz w:val="22"/>
                <w:szCs w:val="22"/>
                <w:lang w:val="ru-RU" w:eastAsia="ru-RU"/>
              </w:rPr>
              <w:t>м</w:t>
            </w:r>
            <w:r w:rsidR="001D44C8" w:rsidRPr="001D44C8">
              <w:rPr>
                <w:rFonts w:ascii="Times New Roman" w:eastAsia="Times New Roman" w:hAnsi="Times New Roman" w:cs="Times New Roman"/>
                <w:bCs/>
                <w:sz w:val="22"/>
                <w:szCs w:val="22"/>
                <w:lang w:val="ru-RU" w:eastAsia="ru-RU"/>
              </w:rPr>
              <w:t>е</w:t>
            </w:r>
            <w:r w:rsidRPr="001D44C8">
              <w:rPr>
                <w:rFonts w:ascii="Times New Roman" w:eastAsia="Times New Roman" w:hAnsi="Times New Roman" w:cs="Times New Roman"/>
                <w:bCs/>
                <w:sz w:val="22"/>
                <w:szCs w:val="22"/>
                <w:lang w:val="ru-RU" w:eastAsia="ru-RU"/>
              </w:rPr>
              <w:t>сячн</w:t>
            </w:r>
            <w:r w:rsidR="001D44C8" w:rsidRPr="001D44C8">
              <w:rPr>
                <w:rFonts w:ascii="Times New Roman" w:eastAsia="Times New Roman" w:hAnsi="Times New Roman" w:cs="Times New Roman"/>
                <w:bCs/>
                <w:sz w:val="22"/>
                <w:szCs w:val="22"/>
                <w:lang w:val="ru-RU" w:eastAsia="ru-RU"/>
              </w:rPr>
              <w:t>ые</w:t>
            </w:r>
          </w:p>
        </w:tc>
      </w:tr>
    </w:tbl>
    <w:p w:rsidR="00E71993" w:rsidRPr="00EE7C35" w:rsidRDefault="00E71993" w:rsidP="00C23C61">
      <w:pPr>
        <w:keepNext/>
        <w:keepLines/>
        <w:ind w:right="454" w:firstLine="426"/>
        <w:outlineLvl w:val="2"/>
        <w:rPr>
          <w:rFonts w:ascii="Times New Roman" w:eastAsia="Times New Roman" w:hAnsi="Times New Roman" w:cs="Times New Roman"/>
          <w:lang w:val="ru-RU" w:eastAsia="ru-RU"/>
        </w:rPr>
      </w:pPr>
    </w:p>
    <w:p w:rsidR="00E71993" w:rsidRPr="00EE7C35" w:rsidRDefault="001D44C8" w:rsidP="00C23C61">
      <w:pPr>
        <w:keepNext/>
        <w:keepLines/>
        <w:ind w:right="-1" w:firstLine="567"/>
        <w:jc w:val="both"/>
        <w:outlineLvl w:val="2"/>
        <w:rPr>
          <w:rFonts w:ascii="Times New Roman" w:eastAsia="Times New Roman" w:hAnsi="Times New Roman" w:cs="Times New Roman"/>
          <w:bCs/>
          <w:i/>
          <w:lang w:val="ru-RU" w:eastAsia="ru-RU"/>
        </w:rPr>
      </w:pPr>
      <w:r w:rsidRPr="001D44C8">
        <w:rPr>
          <w:rFonts w:ascii="Times New Roman" w:eastAsia="Times New Roman" w:hAnsi="Times New Roman" w:cs="Times New Roman"/>
          <w:lang w:val="ru-RU" w:eastAsia="ru-RU"/>
        </w:rPr>
        <w:t xml:space="preserve">Активность газо-аэрозольных выбросов как в 2014, так и во все предыдущие годы, значительно ниже установленных допустимых уровней, </w:t>
      </w:r>
      <w:r>
        <w:rPr>
          <w:rFonts w:ascii="Times New Roman" w:eastAsia="Times New Roman" w:hAnsi="Times New Roman" w:cs="Times New Roman"/>
          <w:lang w:val="ru-RU" w:eastAsia="ru-RU"/>
        </w:rPr>
        <w:t xml:space="preserve">что и </w:t>
      </w:r>
      <w:r w:rsidRPr="001D44C8">
        <w:rPr>
          <w:rFonts w:ascii="Times New Roman" w:eastAsia="Times New Roman" w:hAnsi="Times New Roman" w:cs="Times New Roman"/>
          <w:lang w:val="ru-RU" w:eastAsia="ru-RU"/>
        </w:rPr>
        <w:t>иллюстриру</w:t>
      </w:r>
      <w:r>
        <w:rPr>
          <w:rFonts w:ascii="Times New Roman" w:eastAsia="Times New Roman" w:hAnsi="Times New Roman" w:cs="Times New Roman"/>
          <w:lang w:val="ru-RU" w:eastAsia="ru-RU"/>
        </w:rPr>
        <w:t xml:space="preserve">ет </w:t>
      </w:r>
      <w:r w:rsidRPr="001D44C8">
        <w:rPr>
          <w:rFonts w:ascii="Times New Roman" w:eastAsia="Times New Roman" w:hAnsi="Times New Roman" w:cs="Times New Roman"/>
          <w:lang w:val="ru-RU" w:eastAsia="ru-RU"/>
        </w:rPr>
        <w:t>следующая таблица.</w:t>
      </w:r>
    </w:p>
    <w:p w:rsidR="00E71993" w:rsidRPr="00EE7C35" w:rsidRDefault="00E71993" w:rsidP="00C23C61">
      <w:pPr>
        <w:keepLines/>
        <w:ind w:right="170" w:firstLine="426"/>
        <w:rPr>
          <w:rFonts w:ascii="Times New Roman" w:hAnsi="Times New Roman" w:cs="Times New Roman"/>
          <w:b/>
          <w:lang w:val="ru-RU"/>
        </w:rPr>
      </w:pPr>
    </w:p>
    <w:p w:rsidR="00E71993" w:rsidRPr="00EE7C35" w:rsidRDefault="00E71993" w:rsidP="00C23C61">
      <w:pPr>
        <w:keepLines/>
        <w:ind w:left="2127" w:right="170" w:hanging="1701"/>
        <w:jc w:val="both"/>
        <w:rPr>
          <w:rFonts w:ascii="Times New Roman" w:hAnsi="Times New Roman" w:cs="Times New Roman"/>
          <w:lang w:val="ru-RU"/>
        </w:rPr>
      </w:pPr>
      <w:r w:rsidRPr="00EE7C35">
        <w:rPr>
          <w:rFonts w:ascii="Times New Roman" w:hAnsi="Times New Roman" w:cs="Times New Roman"/>
          <w:b/>
          <w:lang w:val="ru-RU"/>
        </w:rPr>
        <w:t xml:space="preserve">Таблиця </w:t>
      </w:r>
      <w:r w:rsidR="004E423E" w:rsidRPr="00EE7C35">
        <w:rPr>
          <w:rFonts w:ascii="Times New Roman" w:hAnsi="Times New Roman" w:cs="Times New Roman"/>
          <w:b/>
          <w:lang w:val="ru-RU"/>
        </w:rPr>
        <w:t>3.4</w:t>
      </w:r>
      <w:r w:rsidRPr="00EE7C35">
        <w:rPr>
          <w:rFonts w:ascii="Times New Roman" w:hAnsi="Times New Roman" w:cs="Times New Roman"/>
          <w:b/>
          <w:lang w:val="ru-RU"/>
        </w:rPr>
        <w:t xml:space="preserve">. </w:t>
      </w:r>
      <w:r w:rsidR="001D44C8">
        <w:rPr>
          <w:rFonts w:ascii="Times New Roman" w:hAnsi="Times New Roman" w:cs="Times New Roman"/>
          <w:lang w:val="ru-RU"/>
        </w:rPr>
        <w:t>–</w:t>
      </w:r>
      <w:r w:rsidRPr="00EE7C35">
        <w:rPr>
          <w:rFonts w:ascii="Times New Roman" w:hAnsi="Times New Roman" w:cs="Times New Roman"/>
          <w:lang w:val="ru-RU"/>
        </w:rPr>
        <w:t xml:space="preserve"> Показ</w:t>
      </w:r>
      <w:r w:rsidR="001D44C8">
        <w:rPr>
          <w:rFonts w:ascii="Times New Roman" w:hAnsi="Times New Roman" w:cs="Times New Roman"/>
          <w:lang w:val="ru-RU"/>
        </w:rPr>
        <w:t xml:space="preserve">атели выбросов </w:t>
      </w:r>
      <w:r w:rsidRPr="00EE7C35">
        <w:rPr>
          <w:rFonts w:ascii="Times New Roman" w:hAnsi="Times New Roman" w:cs="Times New Roman"/>
          <w:lang w:val="ru-RU"/>
        </w:rPr>
        <w:t>рад</w:t>
      </w:r>
      <w:r w:rsidR="001D44C8">
        <w:rPr>
          <w:rFonts w:ascii="Times New Roman" w:hAnsi="Times New Roman" w:cs="Times New Roman"/>
          <w:lang w:val="ru-RU"/>
        </w:rPr>
        <w:t>и</w:t>
      </w:r>
      <w:r w:rsidRPr="00EE7C35">
        <w:rPr>
          <w:rFonts w:ascii="Times New Roman" w:hAnsi="Times New Roman" w:cs="Times New Roman"/>
          <w:lang w:val="ru-RU"/>
        </w:rPr>
        <w:t>онукл</w:t>
      </w:r>
      <w:r w:rsidR="001D44C8">
        <w:rPr>
          <w:rFonts w:ascii="Times New Roman" w:hAnsi="Times New Roman" w:cs="Times New Roman"/>
          <w:lang w:val="ru-RU"/>
        </w:rPr>
        <w:t>и</w:t>
      </w:r>
      <w:r w:rsidRPr="00EE7C35">
        <w:rPr>
          <w:rFonts w:ascii="Times New Roman" w:hAnsi="Times New Roman" w:cs="Times New Roman"/>
          <w:lang w:val="ru-RU"/>
        </w:rPr>
        <w:t>д</w:t>
      </w:r>
      <w:r w:rsidR="001D44C8">
        <w:rPr>
          <w:rFonts w:ascii="Times New Roman" w:hAnsi="Times New Roman" w:cs="Times New Roman"/>
          <w:lang w:val="ru-RU"/>
        </w:rPr>
        <w:t>о</w:t>
      </w:r>
      <w:r w:rsidRPr="00EE7C35">
        <w:rPr>
          <w:rFonts w:ascii="Times New Roman" w:hAnsi="Times New Roman" w:cs="Times New Roman"/>
          <w:lang w:val="ru-RU"/>
        </w:rPr>
        <w:t xml:space="preserve">в на </w:t>
      </w:r>
      <w:r w:rsidR="001D44C8">
        <w:rPr>
          <w:rFonts w:ascii="Times New Roman" w:hAnsi="Times New Roman" w:cs="Times New Roman"/>
          <w:lang w:val="ru-RU"/>
        </w:rPr>
        <w:t>О</w:t>
      </w:r>
      <w:r w:rsidRPr="00EE7C35">
        <w:rPr>
          <w:rFonts w:ascii="Times New Roman" w:hAnsi="Times New Roman" w:cs="Times New Roman"/>
          <w:lang w:val="ru-RU"/>
        </w:rPr>
        <w:t>П ЮУА</w:t>
      </w:r>
      <w:r w:rsidR="001D44C8">
        <w:rPr>
          <w:rFonts w:ascii="Times New Roman" w:hAnsi="Times New Roman" w:cs="Times New Roman"/>
          <w:lang w:val="ru-RU"/>
        </w:rPr>
        <w:t>Э</w:t>
      </w:r>
      <w:r w:rsidRPr="00EE7C35">
        <w:rPr>
          <w:rFonts w:ascii="Times New Roman" w:hAnsi="Times New Roman" w:cs="Times New Roman"/>
          <w:lang w:val="ru-RU"/>
        </w:rPr>
        <w:t>С, Крпа,</w:t>
      </w:r>
      <w:r w:rsidR="001D44C8">
        <w:rPr>
          <w:rFonts w:ascii="Times New Roman" w:hAnsi="Times New Roman" w:cs="Times New Roman"/>
          <w:lang w:val="ru-RU"/>
        </w:rPr>
        <w:t xml:space="preserve"> </w:t>
      </w:r>
      <w:r w:rsidRPr="00EE7C35">
        <w:rPr>
          <w:rFonts w:ascii="Times New Roman" w:hAnsi="Times New Roman" w:cs="Times New Roman"/>
          <w:lang w:val="ru-RU"/>
        </w:rPr>
        <w:t>%</w:t>
      </w:r>
      <w:r w:rsidR="004E423E" w:rsidRPr="00EE7C35">
        <w:rPr>
          <w:rFonts w:ascii="Times New Roman" w:hAnsi="Times New Roman" w:cs="Times New Roman"/>
          <w:lang w:val="ru-RU"/>
        </w:rPr>
        <w:t xml:space="preserve"> л</w:t>
      </w:r>
      <w:r w:rsidR="001D44C8">
        <w:rPr>
          <w:rFonts w:ascii="Times New Roman" w:hAnsi="Times New Roman" w:cs="Times New Roman"/>
          <w:lang w:val="ru-RU"/>
        </w:rPr>
        <w:t>и</w:t>
      </w:r>
      <w:r w:rsidR="004E423E" w:rsidRPr="00EE7C35">
        <w:rPr>
          <w:rFonts w:ascii="Times New Roman" w:hAnsi="Times New Roman" w:cs="Times New Roman"/>
          <w:lang w:val="ru-RU"/>
        </w:rPr>
        <w:t>м</w:t>
      </w:r>
      <w:r w:rsidR="001D44C8">
        <w:rPr>
          <w:rFonts w:ascii="Times New Roman" w:hAnsi="Times New Roman" w:cs="Times New Roman"/>
          <w:lang w:val="ru-RU"/>
        </w:rPr>
        <w:t>и</w:t>
      </w:r>
      <w:r w:rsidR="004E423E" w:rsidRPr="00EE7C35">
        <w:rPr>
          <w:rFonts w:ascii="Times New Roman" w:hAnsi="Times New Roman" w:cs="Times New Roman"/>
          <w:lang w:val="ru-RU"/>
        </w:rPr>
        <w:t>т</w:t>
      </w:r>
      <w:r w:rsidR="001D44C8">
        <w:rPr>
          <w:rFonts w:ascii="Times New Roman" w:hAnsi="Times New Roman" w:cs="Times New Roman"/>
          <w:lang w:val="ru-RU"/>
        </w:rPr>
        <w:t>а выброса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9"/>
        <w:gridCol w:w="696"/>
        <w:gridCol w:w="696"/>
        <w:gridCol w:w="696"/>
        <w:gridCol w:w="696"/>
        <w:gridCol w:w="756"/>
      </w:tblGrid>
      <w:tr w:rsidR="00E71993" w:rsidRPr="00EE7C35" w:rsidTr="004E423E">
        <w:trPr>
          <w:tblHeader/>
          <w:jc w:val="center"/>
        </w:trPr>
        <w:tc>
          <w:tcPr>
            <w:tcW w:w="0" w:type="auto"/>
            <w:shd w:val="clear" w:color="auto" w:fill="auto"/>
            <w:vAlign w:val="center"/>
          </w:tcPr>
          <w:p w:rsidR="00E71993" w:rsidRPr="00EE7C35" w:rsidRDefault="001D44C8" w:rsidP="00C23C61">
            <w:pPr>
              <w:keepLines/>
              <w:jc w:val="center"/>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Выброс</w:t>
            </w:r>
          </w:p>
        </w:tc>
        <w:tc>
          <w:tcPr>
            <w:tcW w:w="0" w:type="auto"/>
            <w:vAlign w:val="center"/>
          </w:tcPr>
          <w:p w:rsidR="00E71993" w:rsidRPr="00EE7C35" w:rsidRDefault="00E71993"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2010</w:t>
            </w:r>
          </w:p>
        </w:tc>
        <w:tc>
          <w:tcPr>
            <w:tcW w:w="0" w:type="auto"/>
            <w:vAlign w:val="center"/>
          </w:tcPr>
          <w:p w:rsidR="00E71993" w:rsidRPr="00EE7C35" w:rsidRDefault="00E71993"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2011</w:t>
            </w:r>
          </w:p>
        </w:tc>
        <w:tc>
          <w:tcPr>
            <w:tcW w:w="0" w:type="auto"/>
            <w:vAlign w:val="center"/>
          </w:tcPr>
          <w:p w:rsidR="00E71993" w:rsidRPr="00EE7C35" w:rsidRDefault="00E71993"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2012</w:t>
            </w:r>
          </w:p>
        </w:tc>
        <w:tc>
          <w:tcPr>
            <w:tcW w:w="0" w:type="auto"/>
            <w:vAlign w:val="center"/>
          </w:tcPr>
          <w:p w:rsidR="00E71993" w:rsidRPr="00EE7C35" w:rsidRDefault="00E71993"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2013</w:t>
            </w:r>
          </w:p>
        </w:tc>
        <w:tc>
          <w:tcPr>
            <w:tcW w:w="0" w:type="auto"/>
            <w:vAlign w:val="center"/>
          </w:tcPr>
          <w:p w:rsidR="00E71993" w:rsidRPr="00EE7C35" w:rsidRDefault="00E71993"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2014</w:t>
            </w:r>
          </w:p>
        </w:tc>
      </w:tr>
      <w:tr w:rsidR="00E71993" w:rsidRPr="00EE7C35" w:rsidTr="004E423E">
        <w:trPr>
          <w:jc w:val="center"/>
        </w:trPr>
        <w:tc>
          <w:tcPr>
            <w:tcW w:w="0" w:type="auto"/>
            <w:shd w:val="clear" w:color="auto" w:fill="auto"/>
            <w:vAlign w:val="center"/>
          </w:tcPr>
          <w:p w:rsidR="00E71993" w:rsidRPr="00EE7C35" w:rsidRDefault="001D44C8" w:rsidP="00C23C61">
            <w:pPr>
              <w:keepLines/>
              <w:rPr>
                <w:rFonts w:ascii="Times New Roman" w:eastAsia="Times New Roman" w:hAnsi="Times New Roman" w:cs="Times New Roman"/>
                <w:iCs/>
                <w:lang w:val="ru-RU" w:eastAsia="ru-RU"/>
              </w:rPr>
            </w:pPr>
            <w:r>
              <w:rPr>
                <w:rFonts w:ascii="Times New Roman" w:eastAsia="Times New Roman" w:hAnsi="Times New Roman" w:cs="Times New Roman"/>
                <w:iCs/>
                <w:lang w:val="ru-RU" w:eastAsia="ru-RU"/>
              </w:rPr>
              <w:t>И</w:t>
            </w:r>
            <w:r w:rsidR="00E71993" w:rsidRPr="00EE7C35">
              <w:rPr>
                <w:rFonts w:ascii="Times New Roman" w:eastAsia="Times New Roman" w:hAnsi="Times New Roman" w:cs="Times New Roman"/>
                <w:iCs/>
                <w:lang w:val="ru-RU" w:eastAsia="ru-RU"/>
              </w:rPr>
              <w:t xml:space="preserve">РГ  </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0,29</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0,17</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0,16</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0,10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0,135</w:t>
            </w:r>
          </w:p>
        </w:tc>
      </w:tr>
      <w:tr w:rsidR="00E71993" w:rsidRPr="00EE7C35" w:rsidTr="004E423E">
        <w:trPr>
          <w:jc w:val="center"/>
        </w:trPr>
        <w:tc>
          <w:tcPr>
            <w:tcW w:w="0" w:type="auto"/>
            <w:shd w:val="clear" w:color="auto" w:fill="auto"/>
            <w:vAlign w:val="center"/>
          </w:tcPr>
          <w:p w:rsidR="00E71993" w:rsidRPr="00EE7C35" w:rsidRDefault="00E71993"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lang w:val="ru-RU" w:eastAsia="ru-RU"/>
              </w:rPr>
              <w:t>Рад</w:t>
            </w:r>
            <w:r w:rsidR="001D44C8">
              <w:rPr>
                <w:rFonts w:ascii="Times New Roman" w:eastAsia="Times New Roman" w:hAnsi="Times New Roman" w:cs="Times New Roman"/>
                <w:iCs/>
                <w:lang w:val="ru-RU" w:eastAsia="ru-RU"/>
              </w:rPr>
              <w:t>и</w:t>
            </w:r>
            <w:r w:rsidRPr="00EE7C35">
              <w:rPr>
                <w:rFonts w:ascii="Times New Roman" w:eastAsia="Times New Roman" w:hAnsi="Times New Roman" w:cs="Times New Roman"/>
                <w:iCs/>
                <w:lang w:val="ru-RU" w:eastAsia="ru-RU"/>
              </w:rPr>
              <w:t xml:space="preserve">ойод </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0,04</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0,04</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0,01</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0,01</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0,003</w:t>
            </w:r>
          </w:p>
        </w:tc>
      </w:tr>
      <w:tr w:rsidR="00E71993" w:rsidRPr="00EE7C35" w:rsidTr="004E423E">
        <w:trPr>
          <w:jc w:val="center"/>
        </w:trPr>
        <w:tc>
          <w:tcPr>
            <w:tcW w:w="0" w:type="auto"/>
            <w:shd w:val="clear" w:color="auto" w:fill="auto"/>
            <w:vAlign w:val="center"/>
          </w:tcPr>
          <w:p w:rsidR="00E71993" w:rsidRPr="00EE7C35" w:rsidRDefault="00E71993"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137</w:t>
            </w:r>
            <w:r w:rsidRPr="00EE7C35">
              <w:rPr>
                <w:rFonts w:ascii="Times New Roman" w:eastAsia="Times New Roman" w:hAnsi="Times New Roman" w:cs="Times New Roman"/>
                <w:iCs/>
                <w:lang w:val="ru-RU" w:eastAsia="ru-RU"/>
              </w:rPr>
              <w:t xml:space="preserve">Cs </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0,002</w:t>
            </w:r>
          </w:p>
        </w:tc>
      </w:tr>
      <w:tr w:rsidR="00E71993" w:rsidRPr="00EE7C35" w:rsidTr="004E423E">
        <w:trPr>
          <w:jc w:val="center"/>
        </w:trPr>
        <w:tc>
          <w:tcPr>
            <w:tcW w:w="0" w:type="auto"/>
            <w:shd w:val="clear" w:color="auto" w:fill="auto"/>
            <w:vAlign w:val="center"/>
          </w:tcPr>
          <w:p w:rsidR="00E71993" w:rsidRPr="00EE7C35" w:rsidRDefault="00E71993"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134</w:t>
            </w:r>
            <w:r w:rsidRPr="00EE7C35">
              <w:rPr>
                <w:rFonts w:ascii="Times New Roman" w:eastAsia="Times New Roman" w:hAnsi="Times New Roman" w:cs="Times New Roman"/>
                <w:iCs/>
                <w:lang w:val="ru-RU" w:eastAsia="ru-RU"/>
              </w:rPr>
              <w:t xml:space="preserve">Cs </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r>
      <w:tr w:rsidR="00E71993" w:rsidRPr="00EE7C35" w:rsidTr="004E423E">
        <w:trPr>
          <w:jc w:val="center"/>
        </w:trPr>
        <w:tc>
          <w:tcPr>
            <w:tcW w:w="0" w:type="auto"/>
            <w:shd w:val="clear" w:color="auto" w:fill="auto"/>
            <w:vAlign w:val="center"/>
          </w:tcPr>
          <w:p w:rsidR="00E71993" w:rsidRPr="00EE7C35" w:rsidRDefault="00E71993"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90</w:t>
            </w:r>
            <w:r w:rsidRPr="00EE7C35">
              <w:rPr>
                <w:rFonts w:ascii="Times New Roman" w:eastAsia="Times New Roman" w:hAnsi="Times New Roman" w:cs="Times New Roman"/>
                <w:iCs/>
                <w:lang w:val="ru-RU" w:eastAsia="ru-RU"/>
              </w:rPr>
              <w:t xml:space="preserve">Sr </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0,01</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r>
      <w:tr w:rsidR="00E71993" w:rsidRPr="00EE7C35" w:rsidTr="004E423E">
        <w:trPr>
          <w:jc w:val="center"/>
        </w:trPr>
        <w:tc>
          <w:tcPr>
            <w:tcW w:w="0" w:type="auto"/>
            <w:shd w:val="clear" w:color="auto" w:fill="auto"/>
            <w:vAlign w:val="center"/>
          </w:tcPr>
          <w:p w:rsidR="00E71993" w:rsidRPr="00EE7C35" w:rsidRDefault="00E71993"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60</w:t>
            </w:r>
            <w:r w:rsidRPr="00EE7C35">
              <w:rPr>
                <w:rFonts w:ascii="Times New Roman" w:eastAsia="Times New Roman" w:hAnsi="Times New Roman" w:cs="Times New Roman"/>
                <w:iCs/>
                <w:lang w:val="ru-RU" w:eastAsia="ru-RU"/>
              </w:rPr>
              <w:t xml:space="preserve">Co </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0,01</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0,01</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0,01</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0,006</w:t>
            </w:r>
          </w:p>
        </w:tc>
      </w:tr>
      <w:tr w:rsidR="00E71993" w:rsidRPr="00EE7C35" w:rsidTr="004E423E">
        <w:trPr>
          <w:jc w:val="center"/>
        </w:trPr>
        <w:tc>
          <w:tcPr>
            <w:tcW w:w="0" w:type="auto"/>
            <w:shd w:val="clear" w:color="auto" w:fill="auto"/>
            <w:vAlign w:val="center"/>
          </w:tcPr>
          <w:p w:rsidR="00E71993" w:rsidRPr="00EE7C35" w:rsidRDefault="00E71993"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58</w:t>
            </w:r>
            <w:r w:rsidRPr="00EE7C35">
              <w:rPr>
                <w:rFonts w:ascii="Times New Roman" w:eastAsia="Times New Roman" w:hAnsi="Times New Roman" w:cs="Times New Roman"/>
                <w:iCs/>
                <w:lang w:val="ru-RU" w:eastAsia="ru-RU"/>
              </w:rPr>
              <w:t xml:space="preserve">Co </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r>
      <w:tr w:rsidR="00E71993" w:rsidRPr="00EE7C35" w:rsidTr="004E423E">
        <w:trPr>
          <w:jc w:val="center"/>
        </w:trPr>
        <w:tc>
          <w:tcPr>
            <w:tcW w:w="0" w:type="auto"/>
            <w:shd w:val="clear" w:color="auto" w:fill="auto"/>
            <w:vAlign w:val="center"/>
          </w:tcPr>
          <w:p w:rsidR="00E71993" w:rsidRPr="00EE7C35" w:rsidRDefault="00E71993"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54</w:t>
            </w:r>
            <w:r w:rsidRPr="00EE7C35">
              <w:rPr>
                <w:rFonts w:ascii="Times New Roman" w:eastAsia="Times New Roman" w:hAnsi="Times New Roman" w:cs="Times New Roman"/>
                <w:iCs/>
                <w:lang w:val="ru-RU" w:eastAsia="ru-RU"/>
              </w:rPr>
              <w:t xml:space="preserve">Mn </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r>
      <w:tr w:rsidR="00E71993" w:rsidRPr="00EE7C35" w:rsidTr="004E423E">
        <w:trPr>
          <w:jc w:val="center"/>
        </w:trPr>
        <w:tc>
          <w:tcPr>
            <w:tcW w:w="0" w:type="auto"/>
            <w:shd w:val="clear" w:color="auto" w:fill="auto"/>
            <w:vAlign w:val="center"/>
          </w:tcPr>
          <w:p w:rsidR="00E71993" w:rsidRPr="00EE7C35" w:rsidRDefault="00E71993"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51</w:t>
            </w:r>
            <w:r w:rsidRPr="00EE7C35">
              <w:rPr>
                <w:rFonts w:ascii="Times New Roman" w:eastAsia="Times New Roman" w:hAnsi="Times New Roman" w:cs="Times New Roman"/>
                <w:iCs/>
                <w:lang w:val="ru-RU" w:eastAsia="ru-RU"/>
              </w:rPr>
              <w:t xml:space="preserve">Cr </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0,00</w:t>
            </w:r>
          </w:p>
        </w:tc>
      </w:tr>
      <w:tr w:rsidR="00E71993" w:rsidRPr="00EE7C35" w:rsidTr="004E423E">
        <w:trPr>
          <w:jc w:val="center"/>
        </w:trPr>
        <w:tc>
          <w:tcPr>
            <w:tcW w:w="0" w:type="auto"/>
            <w:shd w:val="clear" w:color="auto" w:fill="auto"/>
            <w:noWrap/>
            <w:vAlign w:val="center"/>
          </w:tcPr>
          <w:p w:rsidR="00E71993" w:rsidRPr="00EE7C35" w:rsidRDefault="00E71993" w:rsidP="00C23C61">
            <w:pPr>
              <w:keepLines/>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Сум</w:t>
            </w:r>
            <w:r w:rsidR="001D44C8">
              <w:rPr>
                <w:rFonts w:ascii="Times New Roman" w:eastAsia="Times New Roman" w:hAnsi="Times New Roman" w:cs="Times New Roman"/>
                <w:lang w:val="ru-RU" w:eastAsia="ru-RU"/>
              </w:rPr>
              <w:t>м</w:t>
            </w:r>
            <w:r w:rsidRPr="00EE7C35">
              <w:rPr>
                <w:rFonts w:ascii="Times New Roman" w:eastAsia="Times New Roman" w:hAnsi="Times New Roman" w:cs="Times New Roman"/>
                <w:lang w:val="ru-RU" w:eastAsia="ru-RU"/>
              </w:rPr>
              <w:t xml:space="preserve">а за </w:t>
            </w:r>
            <w:r w:rsidR="001D44C8">
              <w:rPr>
                <w:rFonts w:ascii="Times New Roman" w:eastAsia="Times New Roman" w:hAnsi="Times New Roman" w:cs="Times New Roman"/>
                <w:lang w:val="ru-RU" w:eastAsia="ru-RU"/>
              </w:rPr>
              <w:t>год</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0,34</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0,22</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0,18</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0,12</w:t>
            </w:r>
          </w:p>
        </w:tc>
        <w:tc>
          <w:tcPr>
            <w:tcW w:w="0" w:type="auto"/>
            <w:vAlign w:val="bottom"/>
          </w:tcPr>
          <w:p w:rsidR="00E71993" w:rsidRPr="00EE7C35" w:rsidRDefault="00E71993"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0,146</w:t>
            </w:r>
          </w:p>
        </w:tc>
      </w:tr>
    </w:tbl>
    <w:p w:rsidR="00E71993" w:rsidRPr="00EE7C35" w:rsidRDefault="00E71993" w:rsidP="00C23C61">
      <w:pPr>
        <w:keepLines/>
        <w:ind w:firstLine="426"/>
        <w:rPr>
          <w:rFonts w:ascii="Times New Roman" w:eastAsia="Times New Roman" w:hAnsi="Times New Roman" w:cs="Times New Roman"/>
          <w:lang w:val="ru-RU" w:eastAsia="ru-RU"/>
        </w:rPr>
      </w:pPr>
    </w:p>
    <w:p w:rsidR="001D44C8" w:rsidRPr="001D44C8" w:rsidRDefault="001D44C8" w:rsidP="00C23C61">
      <w:pPr>
        <w:keepLines/>
        <w:autoSpaceDE w:val="0"/>
        <w:autoSpaceDN w:val="0"/>
        <w:adjustRightInd w:val="0"/>
        <w:ind w:firstLine="567"/>
        <w:jc w:val="both"/>
        <w:rPr>
          <w:rFonts w:ascii="Times New Roman" w:hAnsi="Times New Roman" w:cs="Times New Roman"/>
          <w:lang w:val="ru-RU"/>
        </w:rPr>
      </w:pPr>
      <w:r w:rsidRPr="001D44C8">
        <w:rPr>
          <w:rFonts w:ascii="Times New Roman" w:hAnsi="Times New Roman" w:cs="Times New Roman"/>
          <w:lang w:val="ru-RU"/>
        </w:rPr>
        <w:t>Таким образом, объемы выбросов радионуклидов на ЮУАЭС далеки от установленных лимитов.</w:t>
      </w:r>
    </w:p>
    <w:p w:rsidR="00E71993" w:rsidRPr="00EE7C35" w:rsidRDefault="001D44C8" w:rsidP="00C23C61">
      <w:pPr>
        <w:keepLines/>
        <w:autoSpaceDE w:val="0"/>
        <w:autoSpaceDN w:val="0"/>
        <w:adjustRightInd w:val="0"/>
        <w:ind w:firstLine="567"/>
        <w:jc w:val="both"/>
        <w:rPr>
          <w:rFonts w:ascii="Times New Roman" w:hAnsi="Times New Roman" w:cs="Times New Roman"/>
          <w:lang w:val="ru-RU"/>
        </w:rPr>
      </w:pPr>
      <w:r w:rsidRPr="001D44C8">
        <w:rPr>
          <w:rFonts w:ascii="Times New Roman" w:hAnsi="Times New Roman" w:cs="Times New Roman"/>
          <w:lang w:val="ru-RU"/>
        </w:rPr>
        <w:t>Следующая таблица показывает, что мощность выбросов на ЮУАЭС имеет тенденцию к снижению.</w:t>
      </w:r>
    </w:p>
    <w:p w:rsidR="00E71993" w:rsidRPr="00EE7C35" w:rsidRDefault="00E71993" w:rsidP="00C23C61">
      <w:pPr>
        <w:keepLines/>
        <w:autoSpaceDE w:val="0"/>
        <w:autoSpaceDN w:val="0"/>
        <w:adjustRightInd w:val="0"/>
        <w:ind w:firstLine="426"/>
        <w:rPr>
          <w:rFonts w:ascii="Times New Roman" w:hAnsi="Times New Roman" w:cs="Times New Roman"/>
          <w:lang w:val="ru-RU"/>
        </w:rPr>
      </w:pPr>
    </w:p>
    <w:p w:rsidR="00E71993" w:rsidRPr="00EE7C35" w:rsidRDefault="00E71993" w:rsidP="00C23C61">
      <w:pPr>
        <w:keepLines/>
        <w:autoSpaceDE w:val="0"/>
        <w:autoSpaceDN w:val="0"/>
        <w:adjustRightInd w:val="0"/>
        <w:ind w:left="2127" w:hanging="1560"/>
        <w:rPr>
          <w:rFonts w:ascii="Times New Roman" w:hAnsi="Times New Roman" w:cs="Times New Roman"/>
          <w:lang w:val="ru-RU"/>
        </w:rPr>
      </w:pPr>
      <w:r w:rsidRPr="00EE7C35">
        <w:rPr>
          <w:rFonts w:ascii="Times New Roman" w:hAnsi="Times New Roman" w:cs="Times New Roman"/>
          <w:b/>
          <w:lang w:val="ru-RU"/>
        </w:rPr>
        <w:t>Таблиц</w:t>
      </w:r>
      <w:r w:rsidR="001D44C8">
        <w:rPr>
          <w:rFonts w:ascii="Times New Roman" w:hAnsi="Times New Roman" w:cs="Times New Roman"/>
          <w:b/>
          <w:lang w:val="ru-RU"/>
        </w:rPr>
        <w:t>а</w:t>
      </w:r>
      <w:r w:rsidRPr="00EE7C35">
        <w:rPr>
          <w:rFonts w:ascii="Times New Roman" w:hAnsi="Times New Roman" w:cs="Times New Roman"/>
          <w:b/>
          <w:lang w:val="ru-RU"/>
        </w:rPr>
        <w:t xml:space="preserve"> </w:t>
      </w:r>
      <w:r w:rsidR="004E423E" w:rsidRPr="00EE7C35">
        <w:rPr>
          <w:rFonts w:ascii="Times New Roman" w:hAnsi="Times New Roman" w:cs="Times New Roman"/>
          <w:b/>
          <w:lang w:val="ru-RU"/>
        </w:rPr>
        <w:t>3.5</w:t>
      </w:r>
      <w:r w:rsidRPr="00EE7C35">
        <w:rPr>
          <w:rFonts w:ascii="Times New Roman" w:hAnsi="Times New Roman" w:cs="Times New Roman"/>
          <w:b/>
          <w:lang w:val="ru-RU"/>
        </w:rPr>
        <w:t>.</w:t>
      </w:r>
      <w:r w:rsidRPr="00EE7C35">
        <w:rPr>
          <w:rFonts w:ascii="Times New Roman" w:hAnsi="Times New Roman" w:cs="Times New Roman"/>
          <w:lang w:val="ru-RU"/>
        </w:rPr>
        <w:t xml:space="preserve"> -  </w:t>
      </w:r>
      <w:r w:rsidR="001D44C8">
        <w:rPr>
          <w:rFonts w:ascii="Times New Roman" w:hAnsi="Times New Roman" w:cs="Times New Roman"/>
          <w:lang w:val="ru-RU"/>
        </w:rPr>
        <w:t>Годовая</w:t>
      </w:r>
      <w:r w:rsidRPr="00EE7C35">
        <w:rPr>
          <w:rFonts w:ascii="Times New Roman" w:hAnsi="Times New Roman" w:cs="Times New Roman"/>
          <w:lang w:val="ru-RU"/>
        </w:rPr>
        <w:t xml:space="preserve"> </w:t>
      </w:r>
      <w:r w:rsidR="001D44C8">
        <w:rPr>
          <w:rFonts w:ascii="Times New Roman" w:hAnsi="Times New Roman" w:cs="Times New Roman"/>
          <w:lang w:val="ru-RU"/>
        </w:rPr>
        <w:t>мощность выбросов</w:t>
      </w:r>
      <w:r w:rsidRPr="00EE7C35">
        <w:rPr>
          <w:rFonts w:ascii="Times New Roman" w:hAnsi="Times New Roman" w:cs="Times New Roman"/>
          <w:lang w:val="ru-RU"/>
        </w:rPr>
        <w:t xml:space="preserve"> рад</w:t>
      </w:r>
      <w:r w:rsidR="001D44C8">
        <w:rPr>
          <w:rFonts w:ascii="Times New Roman" w:hAnsi="Times New Roman" w:cs="Times New Roman"/>
          <w:lang w:val="ru-RU"/>
        </w:rPr>
        <w:t>и</w:t>
      </w:r>
      <w:r w:rsidRPr="00EE7C35">
        <w:rPr>
          <w:rFonts w:ascii="Times New Roman" w:hAnsi="Times New Roman" w:cs="Times New Roman"/>
          <w:lang w:val="ru-RU"/>
        </w:rPr>
        <w:t>оактивн</w:t>
      </w:r>
      <w:r w:rsidR="001D44C8">
        <w:rPr>
          <w:rFonts w:ascii="Times New Roman" w:hAnsi="Times New Roman" w:cs="Times New Roman"/>
          <w:lang w:val="ru-RU"/>
        </w:rPr>
        <w:t>ы</w:t>
      </w:r>
      <w:r w:rsidRPr="00EE7C35">
        <w:rPr>
          <w:rFonts w:ascii="Times New Roman" w:hAnsi="Times New Roman" w:cs="Times New Roman"/>
          <w:lang w:val="ru-RU"/>
        </w:rPr>
        <w:t xml:space="preserve">х </w:t>
      </w:r>
      <w:r w:rsidR="001D44C8">
        <w:rPr>
          <w:rFonts w:ascii="Times New Roman" w:hAnsi="Times New Roman" w:cs="Times New Roman"/>
          <w:lang w:val="ru-RU"/>
        </w:rPr>
        <w:t xml:space="preserve">веществ </w:t>
      </w:r>
      <w:r w:rsidRPr="00EE7C35">
        <w:rPr>
          <w:rFonts w:ascii="Times New Roman" w:hAnsi="Times New Roman" w:cs="Times New Roman"/>
          <w:lang w:val="ru-RU"/>
        </w:rPr>
        <w:t>на 1000 МВт установлен</w:t>
      </w:r>
      <w:r w:rsidR="001D44C8">
        <w:rPr>
          <w:rFonts w:ascii="Times New Roman" w:hAnsi="Times New Roman" w:cs="Times New Roman"/>
          <w:lang w:val="ru-RU"/>
        </w:rPr>
        <w:t>н</w:t>
      </w:r>
      <w:r w:rsidRPr="00EE7C35">
        <w:rPr>
          <w:rFonts w:ascii="Times New Roman" w:hAnsi="Times New Roman" w:cs="Times New Roman"/>
          <w:lang w:val="ru-RU"/>
        </w:rPr>
        <w:t>о</w:t>
      </w:r>
      <w:r w:rsidR="001D44C8">
        <w:rPr>
          <w:rFonts w:ascii="Times New Roman" w:hAnsi="Times New Roman" w:cs="Times New Roman"/>
          <w:lang w:val="ru-RU"/>
        </w:rPr>
        <w:t>й</w:t>
      </w:r>
      <w:r w:rsidRPr="00EE7C35">
        <w:rPr>
          <w:rFonts w:ascii="Times New Roman" w:hAnsi="Times New Roman" w:cs="Times New Roman"/>
          <w:lang w:val="ru-RU"/>
        </w:rPr>
        <w:t xml:space="preserve"> </w:t>
      </w:r>
      <w:r w:rsidR="001D44C8">
        <w:rPr>
          <w:rFonts w:ascii="Times New Roman" w:hAnsi="Times New Roman" w:cs="Times New Roman"/>
          <w:lang w:val="ru-RU"/>
        </w:rPr>
        <w:t xml:space="preserve">мощности </w:t>
      </w:r>
      <w:r w:rsidRPr="00EE7C35">
        <w:rPr>
          <w:rFonts w:ascii="Times New Roman" w:hAnsi="Times New Roman" w:cs="Times New Roman"/>
          <w:lang w:val="ru-RU"/>
        </w:rPr>
        <w:t xml:space="preserve">по </w:t>
      </w:r>
      <w:r w:rsidR="001D44C8">
        <w:rPr>
          <w:rFonts w:ascii="Times New Roman" w:hAnsi="Times New Roman" w:cs="Times New Roman"/>
          <w:lang w:val="ru-RU"/>
        </w:rPr>
        <w:t>г</w:t>
      </w:r>
      <w:r w:rsidRPr="00EE7C35">
        <w:rPr>
          <w:rFonts w:ascii="Times New Roman" w:hAnsi="Times New Roman" w:cs="Times New Roman"/>
          <w:lang w:val="ru-RU"/>
        </w:rPr>
        <w:t>о</w:t>
      </w:r>
      <w:r w:rsidR="001D44C8">
        <w:rPr>
          <w:rFonts w:ascii="Times New Roman" w:hAnsi="Times New Roman" w:cs="Times New Roman"/>
          <w:lang w:val="ru-RU"/>
        </w:rPr>
        <w:t>д</w:t>
      </w:r>
      <w:r w:rsidRPr="00EE7C35">
        <w:rPr>
          <w:rFonts w:ascii="Times New Roman" w:hAnsi="Times New Roman" w:cs="Times New Roman"/>
          <w:lang w:val="ru-RU"/>
        </w:rPr>
        <w:t xml:space="preserve">ам на </w:t>
      </w:r>
      <w:r w:rsidR="001D44C8">
        <w:rPr>
          <w:rFonts w:ascii="Times New Roman" w:hAnsi="Times New Roman" w:cs="Times New Roman"/>
          <w:lang w:val="ru-RU"/>
        </w:rPr>
        <w:t>О</w:t>
      </w:r>
      <w:r w:rsidRPr="00EE7C35">
        <w:rPr>
          <w:rFonts w:ascii="Times New Roman" w:hAnsi="Times New Roman" w:cs="Times New Roman"/>
          <w:lang w:val="ru-RU"/>
        </w:rPr>
        <w:t>П ЮУА</w:t>
      </w:r>
      <w:r w:rsidR="001D44C8">
        <w:rPr>
          <w:rFonts w:ascii="Times New Roman" w:hAnsi="Times New Roman" w:cs="Times New Roman"/>
          <w:lang w:val="ru-RU"/>
        </w:rPr>
        <w:t>Э</w:t>
      </w:r>
      <w:r w:rsidRPr="00EE7C35">
        <w:rPr>
          <w:rFonts w:ascii="Times New Roman" w:hAnsi="Times New Roman" w:cs="Times New Roman"/>
          <w:lang w:val="ru-RU"/>
        </w:rPr>
        <w:t>С</w:t>
      </w:r>
    </w:p>
    <w:tbl>
      <w:tblPr>
        <w:tblStyle w:val="a6"/>
        <w:tblW w:w="0" w:type="auto"/>
        <w:jc w:val="center"/>
        <w:tblLook w:val="0000"/>
      </w:tblPr>
      <w:tblGrid>
        <w:gridCol w:w="2111"/>
        <w:gridCol w:w="969"/>
        <w:gridCol w:w="969"/>
        <w:gridCol w:w="969"/>
        <w:gridCol w:w="969"/>
        <w:gridCol w:w="969"/>
        <w:gridCol w:w="969"/>
        <w:gridCol w:w="969"/>
        <w:gridCol w:w="969"/>
      </w:tblGrid>
      <w:tr w:rsidR="00E71993" w:rsidRPr="00EE7C35" w:rsidTr="00C23C61">
        <w:trPr>
          <w:trHeight w:val="20"/>
          <w:jc w:val="center"/>
        </w:trPr>
        <w:tc>
          <w:tcPr>
            <w:tcW w:w="0" w:type="auto"/>
            <w:noWrap/>
          </w:tcPr>
          <w:p w:rsidR="00E71993" w:rsidRPr="001D44C8" w:rsidRDefault="00E71993" w:rsidP="00C23C61">
            <w:pPr>
              <w:keepLines/>
              <w:jc w:val="center"/>
              <w:rPr>
                <w:rFonts w:ascii="Times New Roman" w:eastAsia="Times New Roman" w:hAnsi="Times New Roman" w:cs="Times New Roman"/>
                <w:b/>
                <w:bCs/>
                <w:sz w:val="22"/>
                <w:szCs w:val="22"/>
                <w:lang w:val="ru-RU" w:eastAsia="ru-RU"/>
              </w:rPr>
            </w:pPr>
          </w:p>
        </w:tc>
        <w:tc>
          <w:tcPr>
            <w:tcW w:w="0" w:type="auto"/>
          </w:tcPr>
          <w:p w:rsidR="00E71993" w:rsidRPr="001D44C8" w:rsidRDefault="00E71993" w:rsidP="00C23C61">
            <w:pPr>
              <w:keepLines/>
              <w:ind w:left="-48" w:right="-63"/>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lang w:val="ru-RU" w:eastAsia="ru-RU"/>
              </w:rPr>
              <w:t>2007</w:t>
            </w:r>
          </w:p>
        </w:tc>
        <w:tc>
          <w:tcPr>
            <w:tcW w:w="0" w:type="auto"/>
          </w:tcPr>
          <w:p w:rsidR="00E71993" w:rsidRPr="001D44C8" w:rsidRDefault="00E71993" w:rsidP="00C23C61">
            <w:pPr>
              <w:keepLines/>
              <w:ind w:left="-48" w:right="-63"/>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lang w:val="ru-RU" w:eastAsia="ru-RU"/>
              </w:rPr>
              <w:t>2008</w:t>
            </w:r>
          </w:p>
        </w:tc>
        <w:tc>
          <w:tcPr>
            <w:tcW w:w="0" w:type="auto"/>
          </w:tcPr>
          <w:p w:rsidR="00E71993" w:rsidRPr="001D44C8" w:rsidRDefault="00E71993" w:rsidP="00C23C61">
            <w:pPr>
              <w:keepLines/>
              <w:ind w:left="-48" w:right="-63"/>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lang w:val="ru-RU" w:eastAsia="ru-RU"/>
              </w:rPr>
              <w:t>2009</w:t>
            </w:r>
          </w:p>
        </w:tc>
        <w:tc>
          <w:tcPr>
            <w:tcW w:w="0" w:type="auto"/>
          </w:tcPr>
          <w:p w:rsidR="00E71993" w:rsidRPr="001D44C8" w:rsidRDefault="00E71993" w:rsidP="00C23C61">
            <w:pPr>
              <w:keepLines/>
              <w:ind w:left="-48" w:right="-63"/>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lang w:val="ru-RU" w:eastAsia="ru-RU"/>
              </w:rPr>
              <w:t>2010</w:t>
            </w:r>
          </w:p>
        </w:tc>
        <w:tc>
          <w:tcPr>
            <w:tcW w:w="0" w:type="auto"/>
          </w:tcPr>
          <w:p w:rsidR="00E71993" w:rsidRPr="001D44C8" w:rsidRDefault="00E71993" w:rsidP="00C23C61">
            <w:pPr>
              <w:keepLines/>
              <w:ind w:left="-48" w:right="-63"/>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lang w:val="ru-RU" w:eastAsia="ru-RU"/>
              </w:rPr>
              <w:t>2011</w:t>
            </w:r>
          </w:p>
        </w:tc>
        <w:tc>
          <w:tcPr>
            <w:tcW w:w="0" w:type="auto"/>
          </w:tcPr>
          <w:p w:rsidR="00E71993" w:rsidRPr="001D44C8" w:rsidRDefault="00E71993" w:rsidP="00C23C61">
            <w:pPr>
              <w:keepLines/>
              <w:ind w:left="-48" w:right="-63"/>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lang w:val="ru-RU" w:eastAsia="ru-RU"/>
              </w:rPr>
              <w:t>2012</w:t>
            </w:r>
          </w:p>
        </w:tc>
        <w:tc>
          <w:tcPr>
            <w:tcW w:w="0" w:type="auto"/>
          </w:tcPr>
          <w:p w:rsidR="00E71993" w:rsidRPr="001D44C8" w:rsidRDefault="00E71993" w:rsidP="00C23C61">
            <w:pPr>
              <w:keepLines/>
              <w:ind w:left="-48" w:right="-63"/>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lang w:val="ru-RU" w:eastAsia="ru-RU"/>
              </w:rPr>
              <w:t>2013</w:t>
            </w:r>
          </w:p>
        </w:tc>
        <w:tc>
          <w:tcPr>
            <w:tcW w:w="0" w:type="auto"/>
          </w:tcPr>
          <w:p w:rsidR="00E71993" w:rsidRPr="001D44C8" w:rsidRDefault="00E71993" w:rsidP="00C23C61">
            <w:pPr>
              <w:keepLines/>
              <w:ind w:left="-48" w:right="-63"/>
              <w:jc w:val="center"/>
              <w:rPr>
                <w:rFonts w:ascii="Times New Roman" w:eastAsia="Times New Roman" w:hAnsi="Times New Roman" w:cs="Times New Roman"/>
                <w:b/>
                <w:bCs/>
                <w:sz w:val="22"/>
                <w:szCs w:val="22"/>
                <w:lang w:val="ru-RU" w:eastAsia="ru-RU"/>
              </w:rPr>
            </w:pPr>
            <w:r w:rsidRPr="001D44C8">
              <w:rPr>
                <w:rFonts w:ascii="Times New Roman" w:eastAsia="Times New Roman" w:hAnsi="Times New Roman" w:cs="Times New Roman"/>
                <w:b/>
                <w:bCs/>
                <w:sz w:val="22"/>
                <w:szCs w:val="22"/>
                <w:lang w:val="ru-RU" w:eastAsia="ru-RU"/>
              </w:rPr>
              <w:t>2014</w:t>
            </w:r>
          </w:p>
        </w:tc>
      </w:tr>
      <w:tr w:rsidR="00E71993" w:rsidRPr="00EE7C35" w:rsidTr="00C23C61">
        <w:trPr>
          <w:trHeight w:val="20"/>
          <w:jc w:val="center"/>
        </w:trPr>
        <w:tc>
          <w:tcPr>
            <w:tcW w:w="0" w:type="auto"/>
          </w:tcPr>
          <w:p w:rsidR="00E71993" w:rsidRPr="001D44C8" w:rsidRDefault="001D44C8" w:rsidP="00C23C61">
            <w:pPr>
              <w:keepLines/>
              <w:ind w:right="-63"/>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И</w:t>
            </w:r>
            <w:r w:rsidR="00E71993" w:rsidRPr="001D44C8">
              <w:rPr>
                <w:rFonts w:ascii="Times New Roman" w:eastAsia="Times New Roman" w:hAnsi="Times New Roman" w:cs="Times New Roman"/>
                <w:bCs/>
                <w:sz w:val="22"/>
                <w:szCs w:val="22"/>
                <w:lang w:val="ru-RU" w:eastAsia="ru-RU"/>
              </w:rPr>
              <w:t>нертн</w:t>
            </w:r>
            <w:r w:rsidRPr="001D44C8">
              <w:rPr>
                <w:rFonts w:ascii="Times New Roman" w:eastAsia="Times New Roman" w:hAnsi="Times New Roman" w:cs="Times New Roman"/>
                <w:bCs/>
                <w:sz w:val="22"/>
                <w:szCs w:val="22"/>
                <w:lang w:val="ru-RU" w:eastAsia="ru-RU"/>
              </w:rPr>
              <w:t>ые</w:t>
            </w:r>
            <w:r w:rsidR="00E71993" w:rsidRPr="001D44C8">
              <w:rPr>
                <w:rFonts w:ascii="Times New Roman" w:eastAsia="Times New Roman" w:hAnsi="Times New Roman" w:cs="Times New Roman"/>
                <w:bCs/>
                <w:sz w:val="22"/>
                <w:szCs w:val="22"/>
                <w:lang w:val="ru-RU" w:eastAsia="ru-RU"/>
              </w:rPr>
              <w:t xml:space="preserve"> рад</w:t>
            </w:r>
            <w:r w:rsidRPr="001D44C8">
              <w:rPr>
                <w:rFonts w:ascii="Times New Roman" w:eastAsia="Times New Roman" w:hAnsi="Times New Roman" w:cs="Times New Roman"/>
                <w:bCs/>
                <w:sz w:val="22"/>
                <w:szCs w:val="22"/>
                <w:lang w:val="ru-RU" w:eastAsia="ru-RU"/>
              </w:rPr>
              <w:t>и</w:t>
            </w:r>
            <w:r w:rsidR="00E71993" w:rsidRPr="001D44C8">
              <w:rPr>
                <w:rFonts w:ascii="Times New Roman" w:eastAsia="Times New Roman" w:hAnsi="Times New Roman" w:cs="Times New Roman"/>
                <w:bCs/>
                <w:sz w:val="22"/>
                <w:szCs w:val="22"/>
                <w:lang w:val="ru-RU" w:eastAsia="ru-RU"/>
              </w:rPr>
              <w:t>оактивн</w:t>
            </w:r>
            <w:r w:rsidRPr="001D44C8">
              <w:rPr>
                <w:rFonts w:ascii="Times New Roman" w:eastAsia="Times New Roman" w:hAnsi="Times New Roman" w:cs="Times New Roman"/>
                <w:bCs/>
                <w:sz w:val="22"/>
                <w:szCs w:val="22"/>
                <w:lang w:val="ru-RU" w:eastAsia="ru-RU"/>
              </w:rPr>
              <w:t>ые</w:t>
            </w:r>
            <w:r w:rsidR="00E71993" w:rsidRPr="001D44C8">
              <w:rPr>
                <w:rFonts w:ascii="Times New Roman" w:eastAsia="Times New Roman" w:hAnsi="Times New Roman" w:cs="Times New Roman"/>
                <w:bCs/>
                <w:sz w:val="22"/>
                <w:szCs w:val="22"/>
                <w:lang w:val="ru-RU" w:eastAsia="ru-RU"/>
              </w:rPr>
              <w:t xml:space="preserve"> газ</w:t>
            </w:r>
            <w:r w:rsidRPr="001D44C8">
              <w:rPr>
                <w:rFonts w:ascii="Times New Roman" w:eastAsia="Times New Roman" w:hAnsi="Times New Roman" w:cs="Times New Roman"/>
                <w:bCs/>
                <w:sz w:val="22"/>
                <w:szCs w:val="22"/>
                <w:lang w:val="ru-RU" w:eastAsia="ru-RU"/>
              </w:rPr>
              <w:t>ы</w:t>
            </w:r>
            <w:r w:rsidR="00E71993" w:rsidRPr="001D44C8">
              <w:rPr>
                <w:rFonts w:ascii="Times New Roman" w:eastAsia="Times New Roman" w:hAnsi="Times New Roman" w:cs="Times New Roman"/>
                <w:bCs/>
                <w:sz w:val="22"/>
                <w:szCs w:val="22"/>
                <w:lang w:val="ru-RU" w:eastAsia="ru-RU"/>
              </w:rPr>
              <w:t>, ГБк/</w:t>
            </w:r>
            <w:r>
              <w:rPr>
                <w:rFonts w:ascii="Times New Roman" w:eastAsia="Times New Roman" w:hAnsi="Times New Roman" w:cs="Times New Roman"/>
                <w:bCs/>
                <w:sz w:val="22"/>
                <w:szCs w:val="22"/>
                <w:lang w:val="ru-RU" w:eastAsia="ru-RU"/>
              </w:rPr>
              <w:t>год</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1,90E+04</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1,57E+04</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1,01E+04</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1,55E+04</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9,35E+03</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8,55E+03</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5,59E+03</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7,36E+03</w:t>
            </w:r>
          </w:p>
        </w:tc>
      </w:tr>
      <w:tr w:rsidR="00E71993" w:rsidRPr="00EE7C35" w:rsidTr="00C23C61">
        <w:trPr>
          <w:trHeight w:val="20"/>
          <w:jc w:val="center"/>
        </w:trPr>
        <w:tc>
          <w:tcPr>
            <w:tcW w:w="0" w:type="auto"/>
          </w:tcPr>
          <w:p w:rsidR="00E71993" w:rsidRPr="001D44C8" w:rsidRDefault="00E71993" w:rsidP="00C23C61">
            <w:pPr>
              <w:keepLines/>
              <w:ind w:right="-58"/>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До</w:t>
            </w:r>
            <w:r w:rsidR="001D44C8">
              <w:rPr>
                <w:rFonts w:ascii="Times New Roman" w:eastAsia="Times New Roman" w:hAnsi="Times New Roman" w:cs="Times New Roman"/>
                <w:bCs/>
                <w:sz w:val="22"/>
                <w:szCs w:val="22"/>
                <w:lang w:val="ru-RU" w:eastAsia="ru-RU"/>
              </w:rPr>
              <w:t>л</w:t>
            </w:r>
            <w:r w:rsidRPr="001D44C8">
              <w:rPr>
                <w:rFonts w:ascii="Times New Roman" w:eastAsia="Times New Roman" w:hAnsi="Times New Roman" w:cs="Times New Roman"/>
                <w:bCs/>
                <w:sz w:val="22"/>
                <w:szCs w:val="22"/>
                <w:lang w:val="ru-RU" w:eastAsia="ru-RU"/>
              </w:rPr>
              <w:t>гоживу</w:t>
            </w:r>
            <w:r w:rsidR="001D44C8">
              <w:rPr>
                <w:rFonts w:ascii="Times New Roman" w:eastAsia="Times New Roman" w:hAnsi="Times New Roman" w:cs="Times New Roman"/>
                <w:bCs/>
                <w:sz w:val="22"/>
                <w:szCs w:val="22"/>
                <w:lang w:val="ru-RU" w:eastAsia="ru-RU"/>
              </w:rPr>
              <w:t>щие</w:t>
            </w:r>
            <w:r w:rsidRPr="001D44C8">
              <w:rPr>
                <w:rFonts w:ascii="Times New Roman" w:eastAsia="Times New Roman" w:hAnsi="Times New Roman" w:cs="Times New Roman"/>
                <w:bCs/>
                <w:sz w:val="22"/>
                <w:szCs w:val="22"/>
                <w:lang w:val="ru-RU" w:eastAsia="ru-RU"/>
              </w:rPr>
              <w:t xml:space="preserve"> рад</w:t>
            </w:r>
            <w:r w:rsidR="001D44C8">
              <w:rPr>
                <w:rFonts w:ascii="Times New Roman" w:eastAsia="Times New Roman" w:hAnsi="Times New Roman" w:cs="Times New Roman"/>
                <w:bCs/>
                <w:sz w:val="22"/>
                <w:szCs w:val="22"/>
                <w:lang w:val="ru-RU" w:eastAsia="ru-RU"/>
              </w:rPr>
              <w:t>и</w:t>
            </w:r>
            <w:r w:rsidRPr="001D44C8">
              <w:rPr>
                <w:rFonts w:ascii="Times New Roman" w:eastAsia="Times New Roman" w:hAnsi="Times New Roman" w:cs="Times New Roman"/>
                <w:bCs/>
                <w:sz w:val="22"/>
                <w:szCs w:val="22"/>
                <w:lang w:val="ru-RU" w:eastAsia="ru-RU"/>
              </w:rPr>
              <w:t>онукл</w:t>
            </w:r>
            <w:r w:rsidR="001D44C8">
              <w:rPr>
                <w:rFonts w:ascii="Times New Roman" w:eastAsia="Times New Roman" w:hAnsi="Times New Roman" w:cs="Times New Roman"/>
                <w:bCs/>
                <w:sz w:val="22"/>
                <w:szCs w:val="22"/>
                <w:lang w:val="ru-RU" w:eastAsia="ru-RU"/>
              </w:rPr>
              <w:t>и</w:t>
            </w:r>
            <w:r w:rsidRPr="001D44C8">
              <w:rPr>
                <w:rFonts w:ascii="Times New Roman" w:eastAsia="Times New Roman" w:hAnsi="Times New Roman" w:cs="Times New Roman"/>
                <w:bCs/>
                <w:sz w:val="22"/>
                <w:szCs w:val="22"/>
                <w:lang w:val="ru-RU" w:eastAsia="ru-RU"/>
              </w:rPr>
              <w:t>д</w:t>
            </w:r>
            <w:r w:rsidR="001D44C8">
              <w:rPr>
                <w:rFonts w:ascii="Times New Roman" w:eastAsia="Times New Roman" w:hAnsi="Times New Roman" w:cs="Times New Roman"/>
                <w:bCs/>
                <w:sz w:val="22"/>
                <w:szCs w:val="22"/>
                <w:lang w:val="ru-RU" w:eastAsia="ru-RU"/>
              </w:rPr>
              <w:t>ы</w:t>
            </w:r>
            <w:r w:rsidRPr="001D44C8">
              <w:rPr>
                <w:rFonts w:ascii="Times New Roman" w:eastAsia="Times New Roman" w:hAnsi="Times New Roman" w:cs="Times New Roman"/>
                <w:bCs/>
                <w:sz w:val="22"/>
                <w:szCs w:val="22"/>
                <w:lang w:val="ru-RU" w:eastAsia="ru-RU"/>
              </w:rPr>
              <w:t>, МБк/</w:t>
            </w:r>
            <w:r w:rsidR="001D44C8">
              <w:rPr>
                <w:rFonts w:ascii="Times New Roman" w:eastAsia="Times New Roman" w:hAnsi="Times New Roman" w:cs="Times New Roman"/>
                <w:bCs/>
                <w:sz w:val="22"/>
                <w:szCs w:val="22"/>
                <w:lang w:val="ru-RU" w:eastAsia="ru-RU"/>
              </w:rPr>
              <w:t>год</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1,07E+01</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1,24E+01</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9,47E+00</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1,06E+01</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1,13E+01</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8,82E+00</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9,02E+00</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8,36E+00</w:t>
            </w:r>
          </w:p>
        </w:tc>
      </w:tr>
      <w:tr w:rsidR="00E71993" w:rsidRPr="00EE7C35" w:rsidTr="00C23C61">
        <w:trPr>
          <w:trHeight w:val="20"/>
          <w:jc w:val="center"/>
        </w:trPr>
        <w:tc>
          <w:tcPr>
            <w:tcW w:w="0" w:type="auto"/>
          </w:tcPr>
          <w:p w:rsidR="00E71993" w:rsidRPr="001D44C8" w:rsidRDefault="00E71993" w:rsidP="00C23C61">
            <w:pPr>
              <w:keepLines/>
              <w:rPr>
                <w:rFonts w:ascii="Times New Roman" w:eastAsia="Times New Roman" w:hAnsi="Times New Roman" w:cs="Times New Roman"/>
                <w:bCs/>
                <w:sz w:val="22"/>
                <w:szCs w:val="22"/>
                <w:lang w:val="ru-RU" w:eastAsia="ru-RU"/>
              </w:rPr>
            </w:pPr>
            <w:r w:rsidRPr="001D44C8">
              <w:rPr>
                <w:rFonts w:ascii="Times New Roman" w:eastAsia="Times New Roman" w:hAnsi="Times New Roman" w:cs="Times New Roman"/>
                <w:bCs/>
                <w:sz w:val="22"/>
                <w:szCs w:val="22"/>
                <w:lang w:val="ru-RU" w:eastAsia="ru-RU"/>
              </w:rPr>
              <w:t>Рад</w:t>
            </w:r>
            <w:r w:rsidR="001D44C8">
              <w:rPr>
                <w:rFonts w:ascii="Times New Roman" w:eastAsia="Times New Roman" w:hAnsi="Times New Roman" w:cs="Times New Roman"/>
                <w:bCs/>
                <w:sz w:val="22"/>
                <w:szCs w:val="22"/>
                <w:lang w:val="ru-RU" w:eastAsia="ru-RU"/>
              </w:rPr>
              <w:t>и</w:t>
            </w:r>
            <w:r w:rsidRPr="001D44C8">
              <w:rPr>
                <w:rFonts w:ascii="Times New Roman" w:eastAsia="Times New Roman" w:hAnsi="Times New Roman" w:cs="Times New Roman"/>
                <w:bCs/>
                <w:sz w:val="22"/>
                <w:szCs w:val="22"/>
                <w:lang w:val="ru-RU" w:eastAsia="ru-RU"/>
              </w:rPr>
              <w:t>ойод, МБк/</w:t>
            </w:r>
            <w:r w:rsidR="001D44C8">
              <w:rPr>
                <w:rFonts w:ascii="Times New Roman" w:eastAsia="Times New Roman" w:hAnsi="Times New Roman" w:cs="Times New Roman"/>
                <w:bCs/>
                <w:sz w:val="22"/>
                <w:szCs w:val="22"/>
                <w:lang w:val="ru-RU" w:eastAsia="ru-RU"/>
              </w:rPr>
              <w:t>год</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1,07E+02</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1,54E+02</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1,03E+02</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1,65E+02</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1,64E+02</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5,70E+01</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2,53E+01</w:t>
            </w:r>
          </w:p>
        </w:tc>
        <w:tc>
          <w:tcPr>
            <w:tcW w:w="0" w:type="auto"/>
          </w:tcPr>
          <w:p w:rsidR="00E71993" w:rsidRPr="001D44C8" w:rsidRDefault="00E71993" w:rsidP="00C23C61">
            <w:pPr>
              <w:keepLines/>
              <w:ind w:left="-48" w:right="-63"/>
              <w:jc w:val="center"/>
              <w:rPr>
                <w:rFonts w:ascii="Times New Roman" w:eastAsia="Times New Roman" w:hAnsi="Times New Roman" w:cs="Times New Roman"/>
                <w:sz w:val="22"/>
                <w:szCs w:val="22"/>
                <w:lang w:val="ru-RU" w:eastAsia="ru-RU"/>
              </w:rPr>
            </w:pPr>
            <w:r w:rsidRPr="001D44C8">
              <w:rPr>
                <w:rFonts w:ascii="Times New Roman" w:eastAsia="Times New Roman" w:hAnsi="Times New Roman" w:cs="Times New Roman"/>
                <w:sz w:val="22"/>
                <w:szCs w:val="22"/>
                <w:lang w:val="ru-RU" w:eastAsia="ru-RU"/>
              </w:rPr>
              <w:t>1,44E+01</w:t>
            </w:r>
          </w:p>
        </w:tc>
      </w:tr>
    </w:tbl>
    <w:p w:rsidR="00E71993" w:rsidRPr="00EE7C35" w:rsidRDefault="00E71993" w:rsidP="00C23C61">
      <w:pPr>
        <w:keepNext/>
        <w:keepLines/>
        <w:ind w:right="454" w:firstLine="426"/>
        <w:outlineLvl w:val="2"/>
        <w:rPr>
          <w:rFonts w:ascii="Times New Roman" w:eastAsia="Times New Roman" w:hAnsi="Times New Roman" w:cs="Times New Roman"/>
          <w:bCs/>
          <w:i/>
          <w:lang w:val="ru-RU" w:eastAsia="ru-RU"/>
        </w:rPr>
      </w:pPr>
    </w:p>
    <w:bookmarkEnd w:id="49"/>
    <w:p w:rsidR="001D44C8" w:rsidRPr="001D44C8" w:rsidRDefault="001D44C8" w:rsidP="00C23C61">
      <w:pPr>
        <w:keepLines/>
        <w:autoSpaceDE w:val="0"/>
        <w:autoSpaceDN w:val="0"/>
        <w:adjustRightInd w:val="0"/>
        <w:ind w:firstLine="567"/>
        <w:rPr>
          <w:rFonts w:ascii="Times New Roman" w:eastAsia="Times New Roman" w:hAnsi="Times New Roman" w:cs="Times New Roman"/>
          <w:bCs/>
          <w:i/>
          <w:lang w:val="ru-RU" w:eastAsia="ru-RU"/>
        </w:rPr>
      </w:pPr>
      <w:r w:rsidRPr="001D44C8">
        <w:rPr>
          <w:rFonts w:ascii="Times New Roman" w:eastAsia="Times New Roman" w:hAnsi="Times New Roman" w:cs="Times New Roman"/>
          <w:bCs/>
          <w:i/>
          <w:lang w:val="ru-RU" w:eastAsia="ru-RU"/>
        </w:rPr>
        <w:t>Мощности дозы гамма-излучения</w:t>
      </w:r>
    </w:p>
    <w:p w:rsidR="00E71993" w:rsidRPr="001D44C8" w:rsidRDefault="001D44C8" w:rsidP="00C23C61">
      <w:pPr>
        <w:keepLines/>
        <w:autoSpaceDE w:val="0"/>
        <w:autoSpaceDN w:val="0"/>
        <w:adjustRightInd w:val="0"/>
        <w:ind w:firstLine="567"/>
        <w:jc w:val="both"/>
        <w:rPr>
          <w:rFonts w:ascii="Times New Roman" w:eastAsia="Times New Roman" w:hAnsi="Times New Roman" w:cs="Times New Roman"/>
          <w:bCs/>
          <w:iCs/>
          <w:lang w:val="ru-RU" w:eastAsia="ru-RU"/>
        </w:rPr>
      </w:pPr>
      <w:r w:rsidRPr="001D44C8">
        <w:rPr>
          <w:rFonts w:ascii="Times New Roman" w:eastAsia="Times New Roman" w:hAnsi="Times New Roman" w:cs="Times New Roman"/>
          <w:bCs/>
          <w:lang w:val="ru-RU" w:eastAsia="ru-RU"/>
        </w:rPr>
        <w:t>Контроль мощности экспозиционной дозы гамма-излучения окружающей среды (гамма-фон) выполняется в постоянном режиме на стационарных постах наблюдений. Результаты измерений за последние годы приведены в таблице 3.6.</w:t>
      </w:r>
    </w:p>
    <w:p w:rsidR="00E71993" w:rsidRPr="00EE7C35" w:rsidRDefault="004E423E" w:rsidP="00C23C61">
      <w:pPr>
        <w:keepLines/>
        <w:autoSpaceDE w:val="0"/>
        <w:autoSpaceDN w:val="0"/>
        <w:adjustRightInd w:val="0"/>
        <w:ind w:firstLine="567"/>
        <w:rPr>
          <w:rFonts w:ascii="Times New Roman" w:hAnsi="Times New Roman" w:cs="Times New Roman"/>
          <w:lang w:val="ru-RU"/>
        </w:rPr>
      </w:pPr>
      <w:r w:rsidRPr="00EE7C35">
        <w:rPr>
          <w:rFonts w:ascii="Times New Roman" w:hAnsi="Times New Roman" w:cs="Times New Roman"/>
          <w:lang w:val="ru-RU"/>
        </w:rPr>
        <w:t xml:space="preserve"> </w:t>
      </w:r>
    </w:p>
    <w:p w:rsidR="00E71993" w:rsidRPr="00EE7C35" w:rsidRDefault="00E71993" w:rsidP="00C23C61">
      <w:pPr>
        <w:keepLines/>
        <w:ind w:firstLine="567"/>
        <w:rPr>
          <w:rFonts w:ascii="Times New Roman" w:eastAsia="Times New Roman" w:hAnsi="Times New Roman" w:cs="Times New Roman"/>
          <w:lang w:val="ru-RU" w:eastAsia="ru-RU"/>
        </w:rPr>
      </w:pPr>
      <w:r w:rsidRPr="00EE7C35">
        <w:rPr>
          <w:rFonts w:ascii="Times New Roman" w:hAnsi="Times New Roman" w:cs="Times New Roman"/>
          <w:b/>
          <w:lang w:val="ru-RU"/>
        </w:rPr>
        <w:t xml:space="preserve">Таблиця </w:t>
      </w:r>
      <w:r w:rsidR="000D166A" w:rsidRPr="00EE7C35">
        <w:rPr>
          <w:rFonts w:ascii="Times New Roman" w:hAnsi="Times New Roman" w:cs="Times New Roman"/>
          <w:b/>
          <w:lang w:val="ru-RU"/>
        </w:rPr>
        <w:t>3.6</w:t>
      </w:r>
      <w:r w:rsidRPr="00EE7C35">
        <w:rPr>
          <w:rFonts w:ascii="Times New Roman" w:hAnsi="Times New Roman" w:cs="Times New Roman"/>
          <w:b/>
          <w:lang w:val="ru-RU"/>
        </w:rPr>
        <w:t>.</w:t>
      </w:r>
      <w:r w:rsidRPr="00EE7C35">
        <w:rPr>
          <w:rFonts w:ascii="Times New Roman" w:hAnsi="Times New Roman" w:cs="Times New Roman"/>
          <w:lang w:val="ru-RU"/>
        </w:rPr>
        <w:t xml:space="preserve"> -  </w:t>
      </w:r>
      <w:r w:rsidRPr="00EE7C35">
        <w:rPr>
          <w:rFonts w:ascii="Times New Roman" w:eastAsia="Times New Roman" w:hAnsi="Times New Roman" w:cs="Times New Roman"/>
          <w:bCs/>
          <w:iCs/>
          <w:lang w:val="ru-RU" w:eastAsia="ru-RU"/>
        </w:rPr>
        <w:t>Средн</w:t>
      </w:r>
      <w:r w:rsidR="001D44C8">
        <w:rPr>
          <w:rFonts w:ascii="Times New Roman" w:eastAsia="Times New Roman" w:hAnsi="Times New Roman" w:cs="Times New Roman"/>
          <w:bCs/>
          <w:iCs/>
          <w:lang w:val="ru-RU" w:eastAsia="ru-RU"/>
        </w:rPr>
        <w:t>я</w:t>
      </w:r>
      <w:r w:rsidRPr="00EE7C35">
        <w:rPr>
          <w:rFonts w:ascii="Times New Roman" w:eastAsia="Times New Roman" w:hAnsi="Times New Roman" w:cs="Times New Roman"/>
          <w:bCs/>
          <w:iCs/>
          <w:lang w:val="ru-RU" w:eastAsia="ru-RU"/>
        </w:rPr>
        <w:t xml:space="preserve">я </w:t>
      </w:r>
      <w:r w:rsidR="001D44C8">
        <w:rPr>
          <w:rFonts w:ascii="Times New Roman" w:eastAsia="Times New Roman" w:hAnsi="Times New Roman" w:cs="Times New Roman"/>
          <w:bCs/>
          <w:iCs/>
          <w:lang w:val="ru-RU" w:eastAsia="ru-RU"/>
        </w:rPr>
        <w:t xml:space="preserve">мощность </w:t>
      </w:r>
      <w:r w:rsidRPr="00EE7C35">
        <w:rPr>
          <w:rFonts w:ascii="Times New Roman" w:eastAsia="Times New Roman" w:hAnsi="Times New Roman" w:cs="Times New Roman"/>
          <w:bCs/>
          <w:iCs/>
          <w:lang w:val="ru-RU" w:eastAsia="ru-RU"/>
        </w:rPr>
        <w:t>доз</w:t>
      </w:r>
      <w:r w:rsidR="001D44C8">
        <w:rPr>
          <w:rFonts w:ascii="Times New Roman" w:eastAsia="Times New Roman" w:hAnsi="Times New Roman" w:cs="Times New Roman"/>
          <w:bCs/>
          <w:iCs/>
          <w:lang w:val="ru-RU" w:eastAsia="ru-RU"/>
        </w:rPr>
        <w:t>ы</w:t>
      </w:r>
      <w:r w:rsidRPr="00EE7C35">
        <w:rPr>
          <w:rFonts w:ascii="Times New Roman" w:eastAsia="Times New Roman" w:hAnsi="Times New Roman" w:cs="Times New Roman"/>
          <w:bCs/>
          <w:iCs/>
          <w:lang w:val="ru-RU" w:eastAsia="ru-RU"/>
        </w:rPr>
        <w:t xml:space="preserve"> гамма-</w:t>
      </w:r>
      <w:r w:rsidR="001D44C8">
        <w:rPr>
          <w:rFonts w:ascii="Times New Roman" w:eastAsia="Times New Roman" w:hAnsi="Times New Roman" w:cs="Times New Roman"/>
          <w:bCs/>
          <w:iCs/>
          <w:lang w:val="ru-RU" w:eastAsia="ru-RU"/>
        </w:rPr>
        <w:t>излучения в</w:t>
      </w:r>
      <w:r w:rsidRPr="00EE7C35">
        <w:rPr>
          <w:rFonts w:ascii="Times New Roman" w:eastAsia="Times New Roman" w:hAnsi="Times New Roman" w:cs="Times New Roman"/>
          <w:bCs/>
          <w:iCs/>
          <w:lang w:val="ru-RU" w:eastAsia="ru-RU"/>
        </w:rPr>
        <w:t xml:space="preserve"> контрольн</w:t>
      </w:r>
      <w:r w:rsidR="001D44C8">
        <w:rPr>
          <w:rFonts w:ascii="Times New Roman" w:eastAsia="Times New Roman" w:hAnsi="Times New Roman" w:cs="Times New Roman"/>
          <w:bCs/>
          <w:iCs/>
          <w:lang w:val="ru-RU" w:eastAsia="ru-RU"/>
        </w:rPr>
        <w:t>ы</w:t>
      </w:r>
      <w:r w:rsidRPr="00EE7C35">
        <w:rPr>
          <w:rFonts w:ascii="Times New Roman" w:eastAsia="Times New Roman" w:hAnsi="Times New Roman" w:cs="Times New Roman"/>
          <w:bCs/>
          <w:iCs/>
          <w:lang w:val="ru-RU" w:eastAsia="ru-RU"/>
        </w:rPr>
        <w:t>х пунктах на ЮУА</w:t>
      </w:r>
      <w:r w:rsidR="001D44C8">
        <w:rPr>
          <w:rFonts w:ascii="Times New Roman" w:eastAsia="Times New Roman" w:hAnsi="Times New Roman" w:cs="Times New Roman"/>
          <w:bCs/>
          <w:iCs/>
          <w:lang w:val="ru-RU" w:eastAsia="ru-RU"/>
        </w:rPr>
        <w:t>Э</w:t>
      </w:r>
      <w:r w:rsidRPr="00EE7C35">
        <w:rPr>
          <w:rFonts w:ascii="Times New Roman" w:eastAsia="Times New Roman" w:hAnsi="Times New Roman" w:cs="Times New Roman"/>
          <w:bCs/>
          <w:iCs/>
          <w:lang w:val="ru-RU" w:eastAsia="ru-RU"/>
        </w:rPr>
        <w:t>С, мкР/</w:t>
      </w:r>
      <w:r w:rsidR="001D44C8">
        <w:rPr>
          <w:rFonts w:ascii="Times New Roman" w:eastAsia="Times New Roman" w:hAnsi="Times New Roman" w:cs="Times New Roman"/>
          <w:bCs/>
          <w:iCs/>
          <w:lang w:val="ru-RU" w:eastAsia="ru-RU"/>
        </w:rPr>
        <w:t>час</w:t>
      </w:r>
    </w:p>
    <w:tbl>
      <w:tblPr>
        <w:tblStyle w:val="a6"/>
        <w:tblW w:w="0" w:type="auto"/>
        <w:tblLayout w:type="fixed"/>
        <w:tblLook w:val="0000"/>
      </w:tblPr>
      <w:tblGrid>
        <w:gridCol w:w="3402"/>
        <w:gridCol w:w="1398"/>
        <w:gridCol w:w="724"/>
        <w:gridCol w:w="708"/>
        <w:gridCol w:w="709"/>
        <w:gridCol w:w="709"/>
        <w:gridCol w:w="709"/>
        <w:gridCol w:w="708"/>
      </w:tblGrid>
      <w:tr w:rsidR="00E71993" w:rsidRPr="00EE7C35" w:rsidTr="00C23C61">
        <w:trPr>
          <w:trHeight w:val="20"/>
          <w:tblHeader/>
        </w:trPr>
        <w:tc>
          <w:tcPr>
            <w:tcW w:w="3402" w:type="dxa"/>
            <w:noWrap/>
          </w:tcPr>
          <w:p w:rsidR="00E71993" w:rsidRPr="00EE7C35" w:rsidRDefault="00E71993" w:rsidP="00C23C61">
            <w:pPr>
              <w:keepLines/>
              <w:jc w:val="center"/>
              <w:rPr>
                <w:rFonts w:ascii="Times New Roman" w:eastAsia="Arial Unicode MS" w:hAnsi="Times New Roman" w:cs="Times New Roman"/>
                <w:b/>
                <w:bCs/>
                <w:lang w:val="ru-RU" w:eastAsia="ru-RU"/>
              </w:rPr>
            </w:pPr>
            <w:r w:rsidRPr="00EE7C35">
              <w:rPr>
                <w:rFonts w:ascii="Times New Roman" w:eastAsia="Times New Roman" w:hAnsi="Times New Roman" w:cs="Times New Roman"/>
                <w:b/>
                <w:bCs/>
                <w:lang w:val="ru-RU" w:eastAsia="ru-RU"/>
              </w:rPr>
              <w:t>Пункт</w:t>
            </w:r>
            <w:r w:rsidR="001D44C8">
              <w:rPr>
                <w:rFonts w:ascii="Times New Roman" w:eastAsia="Times New Roman" w:hAnsi="Times New Roman" w:cs="Times New Roman"/>
                <w:b/>
                <w:bCs/>
                <w:lang w:val="ru-RU" w:eastAsia="ru-RU"/>
              </w:rPr>
              <w:t>ы</w:t>
            </w:r>
            <w:r w:rsidRPr="00EE7C35">
              <w:rPr>
                <w:rFonts w:ascii="Times New Roman" w:eastAsia="Times New Roman" w:hAnsi="Times New Roman" w:cs="Times New Roman"/>
                <w:b/>
                <w:bCs/>
                <w:lang w:val="ru-RU" w:eastAsia="ru-RU"/>
              </w:rPr>
              <w:t xml:space="preserve"> </w:t>
            </w:r>
            <w:r w:rsidR="001D44C8">
              <w:rPr>
                <w:rFonts w:ascii="Times New Roman" w:eastAsia="Times New Roman" w:hAnsi="Times New Roman" w:cs="Times New Roman"/>
                <w:b/>
                <w:bCs/>
                <w:lang w:val="ru-RU" w:eastAsia="ru-RU"/>
              </w:rPr>
              <w:t>наблюдения</w:t>
            </w:r>
          </w:p>
        </w:tc>
        <w:tc>
          <w:tcPr>
            <w:tcW w:w="1398" w:type="dxa"/>
            <w:noWrap/>
          </w:tcPr>
          <w:p w:rsidR="00E71993" w:rsidRPr="00EE7C35" w:rsidRDefault="001D44C8" w:rsidP="00C23C61">
            <w:pPr>
              <w:keepLines/>
              <w:ind w:left="-113" w:right="-123"/>
              <w:jc w:val="center"/>
              <w:rPr>
                <w:rFonts w:ascii="Times New Roman" w:eastAsia="Arial Unicode MS" w:hAnsi="Times New Roman" w:cs="Times New Roman"/>
                <w:b/>
                <w:bCs/>
                <w:lang w:val="ru-RU" w:eastAsia="ru-RU"/>
              </w:rPr>
            </w:pPr>
            <w:r>
              <w:rPr>
                <w:rFonts w:ascii="Times New Roman" w:eastAsia="Times New Roman" w:hAnsi="Times New Roman" w:cs="Times New Roman"/>
                <w:b/>
                <w:bCs/>
                <w:lang w:val="ru-RU" w:eastAsia="ru-RU"/>
              </w:rPr>
              <w:t>Расстояние</w:t>
            </w:r>
            <w:r w:rsidR="00E71993" w:rsidRPr="00EE7C35">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от</w:t>
            </w:r>
            <w:r w:rsidR="00E71993" w:rsidRPr="00EE7C35">
              <w:rPr>
                <w:rFonts w:ascii="Times New Roman" w:eastAsia="Times New Roman" w:hAnsi="Times New Roman" w:cs="Times New Roman"/>
                <w:b/>
                <w:bCs/>
                <w:lang w:val="ru-RU" w:eastAsia="ru-RU"/>
              </w:rPr>
              <w:t xml:space="preserve"> АЕС, км</w:t>
            </w:r>
          </w:p>
        </w:tc>
        <w:tc>
          <w:tcPr>
            <w:tcW w:w="724" w:type="dxa"/>
            <w:noWrap/>
          </w:tcPr>
          <w:p w:rsidR="00E71993" w:rsidRPr="00EE7C35" w:rsidRDefault="00E71993" w:rsidP="00C23C61">
            <w:pPr>
              <w:keepLines/>
              <w:jc w:val="center"/>
              <w:rPr>
                <w:rFonts w:ascii="Times New Roman" w:eastAsia="Arial Unicode MS" w:hAnsi="Times New Roman" w:cs="Times New Roman"/>
                <w:b/>
                <w:bCs/>
                <w:lang w:val="ru-RU" w:eastAsia="ru-RU"/>
              </w:rPr>
            </w:pPr>
            <w:r w:rsidRPr="00EE7C35">
              <w:rPr>
                <w:rFonts w:ascii="Times New Roman" w:eastAsia="Times New Roman" w:hAnsi="Times New Roman" w:cs="Times New Roman"/>
                <w:b/>
                <w:bCs/>
                <w:lang w:val="ru-RU" w:eastAsia="ru-RU"/>
              </w:rPr>
              <w:t>2014</w:t>
            </w:r>
          </w:p>
        </w:tc>
        <w:tc>
          <w:tcPr>
            <w:tcW w:w="708" w:type="dxa"/>
            <w:noWrap/>
          </w:tcPr>
          <w:p w:rsidR="00E71993" w:rsidRPr="00EE7C35" w:rsidRDefault="00E71993" w:rsidP="00C23C61">
            <w:pPr>
              <w:keepLines/>
              <w:jc w:val="center"/>
              <w:rPr>
                <w:rFonts w:ascii="Times New Roman" w:eastAsia="Arial Unicode MS" w:hAnsi="Times New Roman" w:cs="Times New Roman"/>
                <w:b/>
                <w:bCs/>
                <w:lang w:val="ru-RU" w:eastAsia="ru-RU"/>
              </w:rPr>
            </w:pPr>
            <w:r w:rsidRPr="00EE7C35">
              <w:rPr>
                <w:rFonts w:ascii="Times New Roman" w:eastAsia="Times New Roman" w:hAnsi="Times New Roman" w:cs="Times New Roman"/>
                <w:b/>
                <w:bCs/>
                <w:lang w:val="ru-RU" w:eastAsia="ru-RU"/>
              </w:rPr>
              <w:t>2013</w:t>
            </w:r>
          </w:p>
        </w:tc>
        <w:tc>
          <w:tcPr>
            <w:tcW w:w="709" w:type="dxa"/>
          </w:tcPr>
          <w:p w:rsidR="00E71993" w:rsidRPr="00EE7C35" w:rsidRDefault="00E71993"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2012</w:t>
            </w:r>
          </w:p>
        </w:tc>
        <w:tc>
          <w:tcPr>
            <w:tcW w:w="709" w:type="dxa"/>
          </w:tcPr>
          <w:p w:rsidR="00E71993" w:rsidRPr="00EE7C35" w:rsidRDefault="00E71993"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2011</w:t>
            </w:r>
          </w:p>
        </w:tc>
        <w:tc>
          <w:tcPr>
            <w:tcW w:w="709" w:type="dxa"/>
          </w:tcPr>
          <w:p w:rsidR="00E71993" w:rsidRPr="00EE7C35" w:rsidRDefault="00E71993"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2010</w:t>
            </w:r>
          </w:p>
        </w:tc>
        <w:tc>
          <w:tcPr>
            <w:tcW w:w="708" w:type="dxa"/>
          </w:tcPr>
          <w:p w:rsidR="00E71993" w:rsidRPr="00EE7C35" w:rsidRDefault="00E71993"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2009</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Пост № 1</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1,0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10,7</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10,9</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11,3</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11,7</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13,0</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12,8</w:t>
            </w:r>
          </w:p>
        </w:tc>
      </w:tr>
      <w:tr w:rsidR="00E71993" w:rsidRPr="00EE7C35" w:rsidTr="00C23C61">
        <w:trPr>
          <w:trHeight w:val="20"/>
        </w:trPr>
        <w:tc>
          <w:tcPr>
            <w:tcW w:w="3402" w:type="dxa"/>
          </w:tcPr>
          <w:p w:rsidR="00E71993" w:rsidRPr="00EE7C35" w:rsidRDefault="00E71993" w:rsidP="00C23C61">
            <w:pPr>
              <w:keepLines/>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Пост №4</w:t>
            </w:r>
          </w:p>
        </w:tc>
        <w:tc>
          <w:tcPr>
            <w:tcW w:w="139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0,4</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10,6</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11,1</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11,3</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11,6</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11,5</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12,7</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Пост № 2</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0,5</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10,8</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11,1</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11,2</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11,4</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11,1</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13,2</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Пост № 3</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0,2</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11,3</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12,0</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11,7</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11,7</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12,9</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13,3</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Пост № 5</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0,5</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10,9</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12,0</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11,7</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11,8</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13,0</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13,1</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Г</w:t>
            </w:r>
            <w:r w:rsidR="001D44C8">
              <w:rPr>
                <w:rFonts w:ascii="Times New Roman" w:eastAsia="Times New Roman" w:hAnsi="Times New Roman" w:cs="Times New Roman"/>
                <w:bCs/>
                <w:lang w:val="ru-RU" w:eastAsia="ru-RU"/>
              </w:rPr>
              <w:t>и</w:t>
            </w:r>
            <w:r w:rsidRPr="00EE7C35">
              <w:rPr>
                <w:rFonts w:ascii="Times New Roman" w:eastAsia="Times New Roman" w:hAnsi="Times New Roman" w:cs="Times New Roman"/>
                <w:bCs/>
                <w:lang w:val="ru-RU" w:eastAsia="ru-RU"/>
              </w:rPr>
              <w:t>дро</w:t>
            </w:r>
            <w:r w:rsidR="001D44C8">
              <w:rPr>
                <w:rFonts w:ascii="Times New Roman" w:eastAsia="Times New Roman" w:hAnsi="Times New Roman" w:cs="Times New Roman"/>
                <w:bCs/>
                <w:lang w:val="ru-RU" w:eastAsia="ru-RU"/>
              </w:rPr>
              <w:t>участок</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2,0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11,0</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12,0</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10,5</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11,0</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12,7</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12,3</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г. Южноукра</w:t>
            </w:r>
            <w:r w:rsidR="001D44C8">
              <w:rPr>
                <w:rFonts w:ascii="Times New Roman" w:eastAsia="Times New Roman" w:hAnsi="Times New Roman" w:cs="Times New Roman"/>
                <w:bCs/>
                <w:lang w:val="ru-RU" w:eastAsia="ru-RU"/>
              </w:rPr>
              <w:t>и</w:t>
            </w:r>
            <w:r w:rsidRPr="00EE7C35">
              <w:rPr>
                <w:rFonts w:ascii="Times New Roman" w:eastAsia="Times New Roman" w:hAnsi="Times New Roman" w:cs="Times New Roman"/>
                <w:bCs/>
                <w:lang w:val="ru-RU" w:eastAsia="ru-RU"/>
              </w:rPr>
              <w:t>нск</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3,0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10,3</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10,2</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10,6</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10,7</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12,5</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12,7</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с. Воля</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4,5</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10,3</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10,7</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10,5</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10,6</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12,9</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13,0</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с. Агроном</w:t>
            </w:r>
            <w:r w:rsidR="001D44C8">
              <w:rPr>
                <w:rFonts w:ascii="Times New Roman" w:eastAsia="Times New Roman" w:hAnsi="Times New Roman" w:cs="Times New Roman"/>
                <w:bCs/>
                <w:lang w:val="ru-RU" w:eastAsia="ru-RU"/>
              </w:rPr>
              <w:t>и</w:t>
            </w:r>
            <w:r w:rsidRPr="00EE7C35">
              <w:rPr>
                <w:rFonts w:ascii="Times New Roman" w:eastAsia="Times New Roman" w:hAnsi="Times New Roman" w:cs="Times New Roman"/>
                <w:bCs/>
                <w:lang w:val="ru-RU" w:eastAsia="ru-RU"/>
              </w:rPr>
              <w:t>я</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5,0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12,8</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10,4</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12,9</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13,6</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13,0</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12,6</w:t>
            </w:r>
          </w:p>
        </w:tc>
      </w:tr>
      <w:tr w:rsidR="00E71993" w:rsidRPr="00EE7C35" w:rsidTr="00C23C61">
        <w:trPr>
          <w:trHeight w:val="20"/>
        </w:trPr>
        <w:tc>
          <w:tcPr>
            <w:tcW w:w="3402" w:type="dxa"/>
          </w:tcPr>
          <w:p w:rsidR="00E71993" w:rsidRPr="00EE7C35" w:rsidRDefault="00E71993" w:rsidP="00C23C61">
            <w:pPr>
              <w:keepLines/>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База ОРС</w:t>
            </w:r>
            <w:r w:rsidR="001D44C8">
              <w:rPr>
                <w:rFonts w:ascii="Times New Roman" w:eastAsia="Times New Roman" w:hAnsi="Times New Roman" w:cs="Times New Roman"/>
                <w:bCs/>
                <w:lang w:val="ru-RU" w:eastAsia="ru-RU"/>
              </w:rPr>
              <w:t>а</w:t>
            </w:r>
          </w:p>
        </w:tc>
        <w:tc>
          <w:tcPr>
            <w:tcW w:w="139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3,0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10,8</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13,1</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10,4</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10,8</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12,3</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12,8</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с. Костантин</w:t>
            </w:r>
            <w:r w:rsidR="001D44C8">
              <w:rPr>
                <w:rFonts w:ascii="Times New Roman" w:eastAsia="Times New Roman" w:hAnsi="Times New Roman" w:cs="Times New Roman"/>
                <w:bCs/>
                <w:lang w:val="ru-RU" w:eastAsia="ru-RU"/>
              </w:rPr>
              <w:t>о</w:t>
            </w:r>
            <w:r w:rsidRPr="00EE7C35">
              <w:rPr>
                <w:rFonts w:ascii="Times New Roman" w:eastAsia="Times New Roman" w:hAnsi="Times New Roman" w:cs="Times New Roman"/>
                <w:bCs/>
                <w:lang w:val="ru-RU" w:eastAsia="ru-RU"/>
              </w:rPr>
              <w:t>вка</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6,0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10,9</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10,3</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11,1</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11,5</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12,5</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13.2</w:t>
            </w:r>
          </w:p>
        </w:tc>
      </w:tr>
      <w:tr w:rsidR="00E71993" w:rsidRPr="00EE7C35" w:rsidTr="00C23C61">
        <w:trPr>
          <w:trHeight w:val="20"/>
        </w:trPr>
        <w:tc>
          <w:tcPr>
            <w:tcW w:w="3402" w:type="dxa"/>
          </w:tcPr>
          <w:p w:rsidR="00E71993" w:rsidRPr="00EE7C35" w:rsidRDefault="00E71993" w:rsidP="00C23C61">
            <w:pPr>
              <w:keepLines/>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с.</w:t>
            </w:r>
            <w:r w:rsidR="001D44C8">
              <w:rPr>
                <w:rFonts w:ascii="Times New Roman" w:eastAsia="Times New Roman" w:hAnsi="Times New Roman" w:cs="Times New Roman"/>
                <w:bCs/>
                <w:lang w:val="ru-RU" w:eastAsia="ru-RU"/>
              </w:rPr>
              <w:t xml:space="preserve"> </w:t>
            </w:r>
            <w:r w:rsidRPr="00EE7C35">
              <w:rPr>
                <w:rFonts w:ascii="Times New Roman" w:eastAsia="Times New Roman" w:hAnsi="Times New Roman" w:cs="Times New Roman"/>
                <w:bCs/>
                <w:lang w:val="ru-RU" w:eastAsia="ru-RU"/>
              </w:rPr>
              <w:t>Богдан</w:t>
            </w:r>
            <w:r w:rsidR="001D44C8">
              <w:rPr>
                <w:rFonts w:ascii="Times New Roman" w:eastAsia="Times New Roman" w:hAnsi="Times New Roman" w:cs="Times New Roman"/>
                <w:bCs/>
                <w:lang w:val="ru-RU" w:eastAsia="ru-RU"/>
              </w:rPr>
              <w:t>о</w:t>
            </w:r>
            <w:r w:rsidRPr="00EE7C35">
              <w:rPr>
                <w:rFonts w:ascii="Times New Roman" w:eastAsia="Times New Roman" w:hAnsi="Times New Roman" w:cs="Times New Roman"/>
                <w:bCs/>
                <w:lang w:val="ru-RU" w:eastAsia="ru-RU"/>
              </w:rPr>
              <w:t>вка</w:t>
            </w:r>
          </w:p>
        </w:tc>
        <w:tc>
          <w:tcPr>
            <w:tcW w:w="139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7,0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10,5</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10,8</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10,2</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10,9</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12,6</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13,0</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ОСХБК (очис</w:t>
            </w:r>
            <w:r w:rsidR="001D44C8">
              <w:rPr>
                <w:rFonts w:ascii="Times New Roman" w:eastAsia="Times New Roman" w:hAnsi="Times New Roman" w:cs="Times New Roman"/>
                <w:bCs/>
                <w:lang w:val="ru-RU" w:eastAsia="ru-RU"/>
              </w:rPr>
              <w:t>т</w:t>
            </w:r>
            <w:r w:rsidRPr="00EE7C35">
              <w:rPr>
                <w:rFonts w:ascii="Times New Roman" w:eastAsia="Times New Roman" w:hAnsi="Times New Roman" w:cs="Times New Roman"/>
                <w:bCs/>
                <w:lang w:val="ru-RU" w:eastAsia="ru-RU"/>
              </w:rPr>
              <w:t>н</w:t>
            </w:r>
            <w:r w:rsidR="001D44C8">
              <w:rPr>
                <w:rFonts w:ascii="Times New Roman" w:eastAsia="Times New Roman" w:hAnsi="Times New Roman" w:cs="Times New Roman"/>
                <w:bCs/>
                <w:lang w:val="ru-RU" w:eastAsia="ru-RU"/>
              </w:rPr>
              <w:t>ые</w:t>
            </w:r>
            <w:r w:rsidRPr="00EE7C35">
              <w:rPr>
                <w:rFonts w:ascii="Times New Roman" w:eastAsia="Times New Roman" w:hAnsi="Times New Roman" w:cs="Times New Roman"/>
                <w:bCs/>
                <w:lang w:val="ru-RU" w:eastAsia="ru-RU"/>
              </w:rPr>
              <w:t xml:space="preserve"> </w:t>
            </w:r>
            <w:r w:rsidR="001D44C8">
              <w:rPr>
                <w:rFonts w:ascii="Times New Roman" w:eastAsia="Times New Roman" w:hAnsi="Times New Roman" w:cs="Times New Roman"/>
                <w:bCs/>
                <w:lang w:val="ru-RU" w:eastAsia="ru-RU"/>
              </w:rPr>
              <w:t>сооружения</w:t>
            </w:r>
            <w:r w:rsidRPr="00EE7C35">
              <w:rPr>
                <w:rFonts w:ascii="Times New Roman" w:eastAsia="Times New Roman" w:hAnsi="Times New Roman" w:cs="Times New Roman"/>
                <w:bCs/>
                <w:lang w:val="ru-RU" w:eastAsia="ru-RU"/>
              </w:rPr>
              <w:t>)</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7,0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11,9</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12,1</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13,3</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12,7</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12,5</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12,5</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с. Бузьк</w:t>
            </w:r>
            <w:r w:rsidR="001D44C8">
              <w:rPr>
                <w:rFonts w:ascii="Times New Roman" w:eastAsia="Times New Roman" w:hAnsi="Times New Roman" w:cs="Times New Roman"/>
                <w:bCs/>
                <w:lang w:val="ru-RU" w:eastAsia="ru-RU"/>
              </w:rPr>
              <w:t>ое</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7,5</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10,3</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10,7</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10,7</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11,1</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12,9</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12,5</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 xml:space="preserve">с. </w:t>
            </w:r>
            <w:r w:rsidR="001D44C8">
              <w:rPr>
                <w:rFonts w:ascii="Times New Roman" w:eastAsia="Times New Roman" w:hAnsi="Times New Roman" w:cs="Times New Roman"/>
                <w:bCs/>
                <w:lang w:val="ru-RU" w:eastAsia="ru-RU"/>
              </w:rPr>
              <w:t>Б</w:t>
            </w:r>
            <w:r w:rsidRPr="00EE7C35">
              <w:rPr>
                <w:rFonts w:ascii="Times New Roman" w:eastAsia="Times New Roman" w:hAnsi="Times New Roman" w:cs="Times New Roman"/>
                <w:bCs/>
                <w:lang w:val="ru-RU" w:eastAsia="ru-RU"/>
              </w:rPr>
              <w:t>.Роздол</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9,0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11,0</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12,6</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11,8</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12,5</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12,8</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13,0</w:t>
            </w:r>
          </w:p>
        </w:tc>
      </w:tr>
      <w:tr w:rsidR="00E71993" w:rsidRPr="00EE7C35" w:rsidTr="00C23C61">
        <w:trPr>
          <w:trHeight w:val="20"/>
        </w:trPr>
        <w:tc>
          <w:tcPr>
            <w:tcW w:w="3402" w:type="dxa"/>
          </w:tcPr>
          <w:p w:rsidR="00E71993" w:rsidRPr="00EE7C35" w:rsidRDefault="00E71993" w:rsidP="00C23C61">
            <w:pPr>
              <w:keepLines/>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с.</w:t>
            </w:r>
            <w:r w:rsidR="001D44C8">
              <w:rPr>
                <w:rFonts w:ascii="Times New Roman" w:eastAsia="Times New Roman" w:hAnsi="Times New Roman" w:cs="Times New Roman"/>
                <w:bCs/>
                <w:lang w:val="ru-RU" w:eastAsia="ru-RU"/>
              </w:rPr>
              <w:t xml:space="preserve"> </w:t>
            </w:r>
            <w:r w:rsidRPr="00EE7C35">
              <w:rPr>
                <w:rFonts w:ascii="Times New Roman" w:eastAsia="Times New Roman" w:hAnsi="Times New Roman" w:cs="Times New Roman"/>
                <w:bCs/>
                <w:lang w:val="ru-RU" w:eastAsia="ru-RU"/>
              </w:rPr>
              <w:t>Мар</w:t>
            </w:r>
            <w:r w:rsidR="001D44C8">
              <w:rPr>
                <w:rFonts w:ascii="Times New Roman" w:eastAsia="Times New Roman" w:hAnsi="Times New Roman" w:cs="Times New Roman"/>
                <w:bCs/>
                <w:lang w:val="ru-RU" w:eastAsia="ru-RU"/>
              </w:rPr>
              <w:t>ь</w:t>
            </w:r>
            <w:r w:rsidRPr="00EE7C35">
              <w:rPr>
                <w:rFonts w:ascii="Times New Roman" w:eastAsia="Times New Roman" w:hAnsi="Times New Roman" w:cs="Times New Roman"/>
                <w:bCs/>
                <w:lang w:val="ru-RU" w:eastAsia="ru-RU"/>
              </w:rPr>
              <w:t>ян</w:t>
            </w:r>
            <w:r w:rsidR="001D44C8">
              <w:rPr>
                <w:rFonts w:ascii="Times New Roman" w:eastAsia="Times New Roman" w:hAnsi="Times New Roman" w:cs="Times New Roman"/>
                <w:bCs/>
                <w:lang w:val="ru-RU" w:eastAsia="ru-RU"/>
              </w:rPr>
              <w:t>о</w:t>
            </w:r>
            <w:r w:rsidRPr="00EE7C35">
              <w:rPr>
                <w:rFonts w:ascii="Times New Roman" w:eastAsia="Times New Roman" w:hAnsi="Times New Roman" w:cs="Times New Roman"/>
                <w:bCs/>
                <w:lang w:val="ru-RU" w:eastAsia="ru-RU"/>
              </w:rPr>
              <w:t>вка</w:t>
            </w:r>
          </w:p>
        </w:tc>
        <w:tc>
          <w:tcPr>
            <w:tcW w:w="139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11,6</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11,6</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12,3</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11,3</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12,5</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13,0</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с. Олекс</w:t>
            </w:r>
            <w:r w:rsidR="001D44C8">
              <w:rPr>
                <w:rFonts w:ascii="Times New Roman" w:eastAsia="Times New Roman" w:hAnsi="Times New Roman" w:cs="Times New Roman"/>
                <w:bCs/>
                <w:lang w:val="ru-RU" w:eastAsia="ru-RU"/>
              </w:rPr>
              <w:t>ие</w:t>
            </w:r>
            <w:r w:rsidRPr="00EE7C35">
              <w:rPr>
                <w:rFonts w:ascii="Times New Roman" w:eastAsia="Times New Roman" w:hAnsi="Times New Roman" w:cs="Times New Roman"/>
                <w:bCs/>
                <w:lang w:val="ru-RU" w:eastAsia="ru-RU"/>
              </w:rPr>
              <w:t>вка</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10,5</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10,3</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10,3</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10,6</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10,4</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12,7</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12,5</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пгт Арбузинка (А)</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11,0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11,0</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11,2</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11,1</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11,5</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13,0</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12,9</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пгт Арбузинка (В)</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12,5</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10,7</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10,9</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10,8</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11,0</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12,5</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12,7</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с. Аннет</w:t>
            </w:r>
            <w:r w:rsidR="001D44C8">
              <w:rPr>
                <w:rFonts w:ascii="Times New Roman" w:eastAsia="Times New Roman" w:hAnsi="Times New Roman" w:cs="Times New Roman"/>
                <w:bCs/>
                <w:lang w:val="ru-RU" w:eastAsia="ru-RU"/>
              </w:rPr>
              <w:t>о</w:t>
            </w:r>
            <w:r w:rsidRPr="00EE7C35">
              <w:rPr>
                <w:rFonts w:ascii="Times New Roman" w:eastAsia="Times New Roman" w:hAnsi="Times New Roman" w:cs="Times New Roman"/>
                <w:bCs/>
                <w:lang w:val="ru-RU" w:eastAsia="ru-RU"/>
              </w:rPr>
              <w:t>вка</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13,0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10,5</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10,5</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9,9</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10,6</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12,7</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11,6</w:t>
            </w:r>
          </w:p>
        </w:tc>
      </w:tr>
      <w:tr w:rsidR="00E71993" w:rsidRPr="00EE7C35" w:rsidTr="00C23C61">
        <w:trPr>
          <w:trHeight w:val="20"/>
        </w:trPr>
        <w:tc>
          <w:tcPr>
            <w:tcW w:w="3402" w:type="dxa"/>
          </w:tcPr>
          <w:p w:rsidR="00E71993" w:rsidRPr="00EE7C35" w:rsidRDefault="00E71993" w:rsidP="00C23C61">
            <w:pPr>
              <w:keepLines/>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с.</w:t>
            </w:r>
            <w:r w:rsidR="001D44C8">
              <w:rPr>
                <w:rFonts w:ascii="Times New Roman" w:eastAsia="Times New Roman" w:hAnsi="Times New Roman" w:cs="Times New Roman"/>
                <w:bCs/>
                <w:lang w:val="ru-RU" w:eastAsia="ru-RU"/>
              </w:rPr>
              <w:t xml:space="preserve"> А</w:t>
            </w:r>
            <w:r w:rsidRPr="00EE7C35">
              <w:rPr>
                <w:rFonts w:ascii="Times New Roman" w:eastAsia="Times New Roman" w:hAnsi="Times New Roman" w:cs="Times New Roman"/>
                <w:bCs/>
                <w:lang w:val="ru-RU" w:eastAsia="ru-RU"/>
              </w:rPr>
              <w:t>лександр</w:t>
            </w:r>
            <w:r w:rsidR="001D44C8">
              <w:rPr>
                <w:rFonts w:ascii="Times New Roman" w:eastAsia="Times New Roman" w:hAnsi="Times New Roman" w:cs="Times New Roman"/>
                <w:bCs/>
                <w:lang w:val="ru-RU" w:eastAsia="ru-RU"/>
              </w:rPr>
              <w:t>о</w:t>
            </w:r>
            <w:r w:rsidRPr="00EE7C35">
              <w:rPr>
                <w:rFonts w:ascii="Times New Roman" w:eastAsia="Times New Roman" w:hAnsi="Times New Roman" w:cs="Times New Roman"/>
                <w:bCs/>
                <w:lang w:val="ru-RU" w:eastAsia="ru-RU"/>
              </w:rPr>
              <w:t>вка</w:t>
            </w:r>
          </w:p>
        </w:tc>
        <w:tc>
          <w:tcPr>
            <w:tcW w:w="139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14,0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11,1</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10,3</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11,2</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11,3</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12,6</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13.0</w:t>
            </w:r>
          </w:p>
        </w:tc>
      </w:tr>
      <w:tr w:rsidR="00E71993" w:rsidRPr="00EE7C35" w:rsidTr="00C23C61">
        <w:trPr>
          <w:trHeight w:val="20"/>
        </w:trPr>
        <w:tc>
          <w:tcPr>
            <w:tcW w:w="3402" w:type="dxa"/>
          </w:tcPr>
          <w:p w:rsidR="00E71993" w:rsidRPr="00EE7C35" w:rsidRDefault="00E71993" w:rsidP="00C23C61">
            <w:pPr>
              <w:keepLines/>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с.</w:t>
            </w:r>
            <w:r w:rsidR="001D44C8">
              <w:rPr>
                <w:rFonts w:ascii="Times New Roman" w:eastAsia="Times New Roman" w:hAnsi="Times New Roman" w:cs="Times New Roman"/>
                <w:bCs/>
                <w:lang w:val="ru-RU" w:eastAsia="ru-RU"/>
              </w:rPr>
              <w:t xml:space="preserve"> </w:t>
            </w:r>
            <w:r w:rsidRPr="00EE7C35">
              <w:rPr>
                <w:rFonts w:ascii="Times New Roman" w:eastAsia="Times New Roman" w:hAnsi="Times New Roman" w:cs="Times New Roman"/>
                <w:bCs/>
                <w:lang w:val="ru-RU" w:eastAsia="ru-RU"/>
              </w:rPr>
              <w:t>Коштов</w:t>
            </w:r>
            <w:r w:rsidR="001D44C8">
              <w:rPr>
                <w:rFonts w:ascii="Times New Roman" w:eastAsia="Times New Roman" w:hAnsi="Times New Roman" w:cs="Times New Roman"/>
                <w:bCs/>
                <w:lang w:val="ru-RU" w:eastAsia="ru-RU"/>
              </w:rPr>
              <w:t>о</w:t>
            </w:r>
            <w:r w:rsidRPr="00EE7C35">
              <w:rPr>
                <w:rFonts w:ascii="Times New Roman" w:eastAsia="Times New Roman" w:hAnsi="Times New Roman" w:cs="Times New Roman"/>
                <w:bCs/>
                <w:lang w:val="ru-RU" w:eastAsia="ru-RU"/>
              </w:rPr>
              <w:t>е</w:t>
            </w:r>
          </w:p>
        </w:tc>
        <w:tc>
          <w:tcPr>
            <w:tcW w:w="139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14,4</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10,7</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10,3</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10,8</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10,8</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12,8</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12,9</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с. Новокрасне</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25,0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10,4</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10,3</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10,7</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11,0</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12,9</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12,7</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с. Табор</w:t>
            </w:r>
            <w:r w:rsidR="001D44C8">
              <w:rPr>
                <w:rFonts w:ascii="Times New Roman" w:eastAsia="Times New Roman" w:hAnsi="Times New Roman" w:cs="Times New Roman"/>
                <w:bCs/>
                <w:lang w:val="ru-RU" w:eastAsia="ru-RU"/>
              </w:rPr>
              <w:t>о</w:t>
            </w:r>
            <w:r w:rsidRPr="00EE7C35">
              <w:rPr>
                <w:rFonts w:ascii="Times New Roman" w:eastAsia="Times New Roman" w:hAnsi="Times New Roman" w:cs="Times New Roman"/>
                <w:bCs/>
                <w:lang w:val="ru-RU" w:eastAsia="ru-RU"/>
              </w:rPr>
              <w:t>вка</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25,0</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10,2</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9,8</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9,9</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9,5</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12,8</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12,3</w:t>
            </w:r>
          </w:p>
        </w:tc>
      </w:tr>
      <w:tr w:rsidR="00E71993" w:rsidRPr="00EE7C35" w:rsidTr="00C23C61">
        <w:trPr>
          <w:trHeight w:val="20"/>
        </w:trPr>
        <w:tc>
          <w:tcPr>
            <w:tcW w:w="3402" w:type="dxa"/>
          </w:tcPr>
          <w:p w:rsidR="00E71993" w:rsidRPr="00EE7C35" w:rsidRDefault="00E71993" w:rsidP="00C23C61">
            <w:pPr>
              <w:keepLines/>
              <w:rPr>
                <w:rFonts w:ascii="Times New Roman" w:eastAsia="Arial Unicode MS" w:hAnsi="Times New Roman" w:cs="Times New Roman"/>
                <w:bCs/>
                <w:lang w:val="ru-RU" w:eastAsia="ru-RU"/>
              </w:rPr>
            </w:pPr>
            <w:r w:rsidRPr="00EE7C35">
              <w:rPr>
                <w:rFonts w:ascii="Times New Roman" w:eastAsia="Times New Roman" w:hAnsi="Times New Roman" w:cs="Times New Roman"/>
                <w:bCs/>
                <w:lang w:val="ru-RU" w:eastAsia="ru-RU"/>
              </w:rPr>
              <w:t>с. Рябоконев</w:t>
            </w:r>
            <w:r w:rsidR="001D44C8">
              <w:rPr>
                <w:rFonts w:ascii="Times New Roman" w:eastAsia="Times New Roman" w:hAnsi="Times New Roman" w:cs="Times New Roman"/>
                <w:bCs/>
                <w:lang w:val="ru-RU" w:eastAsia="ru-RU"/>
              </w:rPr>
              <w:t>ое</w:t>
            </w:r>
            <w:r w:rsidRPr="00EE7C35">
              <w:rPr>
                <w:rFonts w:ascii="Times New Roman" w:eastAsia="Times New Roman" w:hAnsi="Times New Roman" w:cs="Times New Roman"/>
                <w:bCs/>
                <w:lang w:val="ru-RU" w:eastAsia="ru-RU"/>
              </w:rPr>
              <w:t xml:space="preserve"> (КП)</w:t>
            </w:r>
          </w:p>
        </w:tc>
        <w:tc>
          <w:tcPr>
            <w:tcW w:w="1398" w:type="dxa"/>
            <w:noWrap/>
          </w:tcPr>
          <w:p w:rsidR="00E71993" w:rsidRPr="00EE7C35" w:rsidRDefault="00E71993" w:rsidP="00C23C61">
            <w:pPr>
              <w:keepLines/>
              <w:jc w:val="center"/>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33,5</w:t>
            </w:r>
          </w:p>
        </w:tc>
        <w:tc>
          <w:tcPr>
            <w:tcW w:w="724"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11,2</w:t>
            </w:r>
          </w:p>
        </w:tc>
        <w:tc>
          <w:tcPr>
            <w:tcW w:w="708" w:type="dxa"/>
            <w:noWrap/>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11,1</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11,1</w:t>
            </w:r>
          </w:p>
        </w:tc>
        <w:tc>
          <w:tcPr>
            <w:tcW w:w="709" w:type="dxa"/>
          </w:tcPr>
          <w:p w:rsidR="00E71993" w:rsidRPr="00EE7C35" w:rsidRDefault="00E71993"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11,5</w:t>
            </w:r>
          </w:p>
        </w:tc>
        <w:tc>
          <w:tcPr>
            <w:tcW w:w="709"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13,0</w:t>
            </w:r>
          </w:p>
        </w:tc>
        <w:tc>
          <w:tcPr>
            <w:tcW w:w="708" w:type="dxa"/>
          </w:tcPr>
          <w:p w:rsidR="00E71993" w:rsidRPr="00EE7C35" w:rsidRDefault="00E71993" w:rsidP="00C23C61">
            <w:pPr>
              <w:keepLines/>
              <w:jc w:val="center"/>
              <w:rPr>
                <w:rFonts w:ascii="Times New Roman" w:hAnsi="Times New Roman" w:cs="Times New Roman"/>
                <w:lang w:val="ru-RU"/>
              </w:rPr>
            </w:pPr>
            <w:r w:rsidRPr="00EE7C35">
              <w:rPr>
                <w:rFonts w:ascii="Times New Roman" w:hAnsi="Times New Roman" w:cs="Times New Roman"/>
                <w:lang w:val="ru-RU"/>
              </w:rPr>
              <w:t>12,6</w:t>
            </w:r>
          </w:p>
        </w:tc>
      </w:tr>
    </w:tbl>
    <w:p w:rsidR="00E71993" w:rsidRPr="00EE7C35" w:rsidRDefault="00E71993" w:rsidP="00C23C61">
      <w:pPr>
        <w:keepLines/>
        <w:autoSpaceDE w:val="0"/>
        <w:autoSpaceDN w:val="0"/>
        <w:adjustRightInd w:val="0"/>
        <w:ind w:firstLine="426"/>
        <w:rPr>
          <w:rFonts w:ascii="Times New Roman" w:hAnsi="Times New Roman" w:cs="Times New Roman"/>
          <w:lang w:val="ru-RU"/>
        </w:rPr>
      </w:pPr>
    </w:p>
    <w:p w:rsidR="000D166A" w:rsidRPr="00EE7C35" w:rsidRDefault="001D44C8" w:rsidP="00C23C61">
      <w:pPr>
        <w:keepLines/>
        <w:autoSpaceDE w:val="0"/>
        <w:autoSpaceDN w:val="0"/>
        <w:adjustRightInd w:val="0"/>
        <w:ind w:firstLine="567"/>
        <w:jc w:val="both"/>
        <w:rPr>
          <w:rFonts w:ascii="Times New Roman" w:eastAsia="Times New Roman" w:hAnsi="Times New Roman" w:cs="Times New Roman"/>
          <w:bCs/>
          <w:iCs/>
          <w:lang w:val="ru-RU" w:eastAsia="ru-RU"/>
        </w:rPr>
      </w:pPr>
      <w:r w:rsidRPr="001D44C8">
        <w:rPr>
          <w:rFonts w:ascii="Times New Roman" w:eastAsia="Times New Roman" w:hAnsi="Times New Roman" w:cs="Times New Roman"/>
          <w:bCs/>
          <w:iCs/>
          <w:lang w:val="ru-RU" w:eastAsia="ru-RU"/>
        </w:rPr>
        <w:t xml:space="preserve">Уровни гамма-фона, которые фиксируются в населенных пунктах </w:t>
      </w:r>
      <w:r>
        <w:rPr>
          <w:rFonts w:ascii="Times New Roman" w:eastAsia="Times New Roman" w:hAnsi="Times New Roman" w:cs="Times New Roman"/>
          <w:bCs/>
          <w:iCs/>
          <w:lang w:val="ru-RU" w:eastAsia="ru-RU"/>
        </w:rPr>
        <w:t>ЗН</w:t>
      </w:r>
      <w:r w:rsidRPr="001D44C8">
        <w:rPr>
          <w:rFonts w:ascii="Times New Roman" w:eastAsia="Times New Roman" w:hAnsi="Times New Roman" w:cs="Times New Roman"/>
          <w:bCs/>
          <w:iCs/>
          <w:lang w:val="ru-RU" w:eastAsia="ru-RU"/>
        </w:rPr>
        <w:t xml:space="preserve"> ЮУАЭС</w:t>
      </w:r>
      <w:r>
        <w:rPr>
          <w:rFonts w:ascii="Times New Roman" w:eastAsia="Times New Roman" w:hAnsi="Times New Roman" w:cs="Times New Roman"/>
          <w:bCs/>
          <w:iCs/>
          <w:lang w:val="ru-RU" w:eastAsia="ru-RU"/>
        </w:rPr>
        <w:t>,</w:t>
      </w:r>
      <w:r w:rsidRPr="001D44C8">
        <w:rPr>
          <w:rFonts w:ascii="Times New Roman" w:eastAsia="Times New Roman" w:hAnsi="Times New Roman" w:cs="Times New Roman"/>
          <w:bCs/>
          <w:iCs/>
          <w:lang w:val="ru-RU" w:eastAsia="ru-RU"/>
        </w:rPr>
        <w:t xml:space="preserve"> типичны для естественного фона, который обусловлен влиянием таких факторов окружающей среды как: активность кристаллических пород (содержание тория), почв (содержание радиокали</w:t>
      </w:r>
      <w:r>
        <w:rPr>
          <w:rFonts w:ascii="Times New Roman" w:eastAsia="Times New Roman" w:hAnsi="Times New Roman" w:cs="Times New Roman"/>
          <w:bCs/>
          <w:iCs/>
          <w:lang w:val="ru-RU" w:eastAsia="ru-RU"/>
        </w:rPr>
        <w:t>я</w:t>
      </w:r>
      <w:r w:rsidRPr="001D44C8">
        <w:rPr>
          <w:rFonts w:ascii="Times New Roman" w:eastAsia="Times New Roman" w:hAnsi="Times New Roman" w:cs="Times New Roman"/>
          <w:bCs/>
          <w:iCs/>
          <w:lang w:val="ru-RU" w:eastAsia="ru-RU"/>
        </w:rPr>
        <w:t>), климатические и погодные факторы (солнечная активность) и др. В течение предыдущего периода наблюдений уровни гамма-фона также не изменялись, за исключением первых лет после аварии на ЧАЭС.</w:t>
      </w:r>
    </w:p>
    <w:p w:rsidR="000D166A" w:rsidRPr="00EE7C35" w:rsidRDefault="000D166A" w:rsidP="00C23C61">
      <w:pPr>
        <w:keepLines/>
        <w:autoSpaceDE w:val="0"/>
        <w:autoSpaceDN w:val="0"/>
        <w:adjustRightInd w:val="0"/>
        <w:ind w:firstLine="567"/>
        <w:jc w:val="both"/>
        <w:rPr>
          <w:rFonts w:ascii="Times New Roman" w:eastAsia="Times New Roman" w:hAnsi="Times New Roman" w:cs="Times New Roman"/>
          <w:bCs/>
          <w:i/>
          <w:iCs/>
          <w:lang w:val="ru-RU" w:eastAsia="ru-RU"/>
        </w:rPr>
      </w:pPr>
    </w:p>
    <w:p w:rsidR="000D166A" w:rsidRPr="00EE7C35" w:rsidRDefault="000D166A" w:rsidP="00C23C61">
      <w:pPr>
        <w:keepLines/>
        <w:autoSpaceDE w:val="0"/>
        <w:autoSpaceDN w:val="0"/>
        <w:adjustRightInd w:val="0"/>
        <w:ind w:firstLine="567"/>
        <w:jc w:val="both"/>
        <w:rPr>
          <w:rFonts w:ascii="Times New Roman" w:eastAsia="Times New Roman" w:hAnsi="Times New Roman" w:cs="Times New Roman"/>
          <w:bCs/>
          <w:i/>
          <w:iCs/>
          <w:lang w:val="ru-RU" w:eastAsia="ru-RU"/>
        </w:rPr>
      </w:pPr>
      <w:r w:rsidRPr="00EE7C35">
        <w:rPr>
          <w:rFonts w:ascii="Times New Roman" w:eastAsia="Times New Roman" w:hAnsi="Times New Roman" w:cs="Times New Roman"/>
          <w:bCs/>
          <w:i/>
          <w:iCs/>
          <w:lang w:val="ru-RU" w:eastAsia="ru-RU"/>
        </w:rPr>
        <w:t>Концентрац</w:t>
      </w:r>
      <w:r w:rsidR="00B438F0">
        <w:rPr>
          <w:rFonts w:ascii="Times New Roman" w:eastAsia="Times New Roman" w:hAnsi="Times New Roman" w:cs="Times New Roman"/>
          <w:bCs/>
          <w:i/>
          <w:iCs/>
          <w:lang w:val="ru-RU" w:eastAsia="ru-RU"/>
        </w:rPr>
        <w:t>и</w:t>
      </w:r>
      <w:r w:rsidRPr="00EE7C35">
        <w:rPr>
          <w:rFonts w:ascii="Times New Roman" w:eastAsia="Times New Roman" w:hAnsi="Times New Roman" w:cs="Times New Roman"/>
          <w:bCs/>
          <w:i/>
          <w:iCs/>
          <w:lang w:val="ru-RU" w:eastAsia="ru-RU"/>
        </w:rPr>
        <w:t>я рад</w:t>
      </w:r>
      <w:r w:rsidR="00B438F0">
        <w:rPr>
          <w:rFonts w:ascii="Times New Roman" w:eastAsia="Times New Roman" w:hAnsi="Times New Roman" w:cs="Times New Roman"/>
          <w:bCs/>
          <w:i/>
          <w:iCs/>
          <w:lang w:val="ru-RU" w:eastAsia="ru-RU"/>
        </w:rPr>
        <w:t>и</w:t>
      </w:r>
      <w:r w:rsidRPr="00EE7C35">
        <w:rPr>
          <w:rFonts w:ascii="Times New Roman" w:eastAsia="Times New Roman" w:hAnsi="Times New Roman" w:cs="Times New Roman"/>
          <w:bCs/>
          <w:i/>
          <w:iCs/>
          <w:lang w:val="ru-RU" w:eastAsia="ru-RU"/>
        </w:rPr>
        <w:t>онукл</w:t>
      </w:r>
      <w:r w:rsidR="00B438F0">
        <w:rPr>
          <w:rFonts w:ascii="Times New Roman" w:eastAsia="Times New Roman" w:hAnsi="Times New Roman" w:cs="Times New Roman"/>
          <w:bCs/>
          <w:i/>
          <w:iCs/>
          <w:lang w:val="ru-RU" w:eastAsia="ru-RU"/>
        </w:rPr>
        <w:t>и</w:t>
      </w:r>
      <w:r w:rsidRPr="00EE7C35">
        <w:rPr>
          <w:rFonts w:ascii="Times New Roman" w:eastAsia="Times New Roman" w:hAnsi="Times New Roman" w:cs="Times New Roman"/>
          <w:bCs/>
          <w:i/>
          <w:iCs/>
          <w:lang w:val="ru-RU" w:eastAsia="ru-RU"/>
        </w:rPr>
        <w:t>д</w:t>
      </w:r>
      <w:r w:rsidR="00B438F0">
        <w:rPr>
          <w:rFonts w:ascii="Times New Roman" w:eastAsia="Times New Roman" w:hAnsi="Times New Roman" w:cs="Times New Roman"/>
          <w:bCs/>
          <w:i/>
          <w:iCs/>
          <w:lang w:val="ru-RU" w:eastAsia="ru-RU"/>
        </w:rPr>
        <w:t>о</w:t>
      </w:r>
      <w:r w:rsidRPr="00EE7C35">
        <w:rPr>
          <w:rFonts w:ascii="Times New Roman" w:eastAsia="Times New Roman" w:hAnsi="Times New Roman" w:cs="Times New Roman"/>
          <w:bCs/>
          <w:i/>
          <w:iCs/>
          <w:lang w:val="ru-RU" w:eastAsia="ru-RU"/>
        </w:rPr>
        <w:t xml:space="preserve">в </w:t>
      </w:r>
      <w:r w:rsidR="00B438F0">
        <w:rPr>
          <w:rFonts w:ascii="Times New Roman" w:eastAsia="Times New Roman" w:hAnsi="Times New Roman" w:cs="Times New Roman"/>
          <w:bCs/>
          <w:i/>
          <w:iCs/>
          <w:lang w:val="ru-RU" w:eastAsia="ru-RU"/>
        </w:rPr>
        <w:t>в</w:t>
      </w:r>
      <w:r w:rsidRPr="00EE7C35">
        <w:rPr>
          <w:rFonts w:ascii="Times New Roman" w:eastAsia="Times New Roman" w:hAnsi="Times New Roman" w:cs="Times New Roman"/>
          <w:bCs/>
          <w:i/>
          <w:iCs/>
          <w:lang w:val="ru-RU" w:eastAsia="ru-RU"/>
        </w:rPr>
        <w:t xml:space="preserve"> атмосферном </w:t>
      </w:r>
      <w:r w:rsidR="00B438F0">
        <w:rPr>
          <w:rFonts w:ascii="Times New Roman" w:eastAsia="Times New Roman" w:hAnsi="Times New Roman" w:cs="Times New Roman"/>
          <w:bCs/>
          <w:i/>
          <w:iCs/>
          <w:lang w:val="ru-RU" w:eastAsia="ru-RU"/>
        </w:rPr>
        <w:t>воздухе</w:t>
      </w:r>
    </w:p>
    <w:p w:rsidR="00B438F0" w:rsidRPr="00B438F0" w:rsidRDefault="00B438F0" w:rsidP="00C23C61">
      <w:pPr>
        <w:keepLines/>
        <w:autoSpaceDE w:val="0"/>
        <w:autoSpaceDN w:val="0"/>
        <w:adjustRightInd w:val="0"/>
        <w:ind w:firstLine="567"/>
        <w:jc w:val="both"/>
        <w:rPr>
          <w:rFonts w:ascii="Times New Roman" w:eastAsia="Times New Roman" w:hAnsi="Times New Roman" w:cs="Times New Roman"/>
          <w:bCs/>
          <w:iCs/>
          <w:lang w:val="ru-RU" w:eastAsia="ru-RU"/>
        </w:rPr>
      </w:pPr>
      <w:r w:rsidRPr="00B438F0">
        <w:rPr>
          <w:rFonts w:ascii="Times New Roman" w:eastAsia="Times New Roman" w:hAnsi="Times New Roman" w:cs="Times New Roman"/>
          <w:bCs/>
          <w:iCs/>
          <w:lang w:val="ru-RU" w:eastAsia="ru-RU"/>
        </w:rPr>
        <w:t xml:space="preserve">Для контроля содержания радиоактивных веществ в атмосферных выпадениях, согласно «Регламента радиационного контроля ОП ЮУАЭС РГ.0.0026.0120», проводится ежемесячный мониторинг в 25 пунктах наблюдения </w:t>
      </w:r>
      <w:r>
        <w:rPr>
          <w:rFonts w:ascii="Times New Roman" w:eastAsia="Times New Roman" w:hAnsi="Times New Roman" w:cs="Times New Roman"/>
          <w:bCs/>
          <w:iCs/>
          <w:lang w:val="ru-RU" w:eastAsia="ru-RU"/>
        </w:rPr>
        <w:t>ЗН</w:t>
      </w:r>
      <w:r w:rsidRPr="00B438F0">
        <w:rPr>
          <w:rFonts w:ascii="Times New Roman" w:eastAsia="Times New Roman" w:hAnsi="Times New Roman" w:cs="Times New Roman"/>
          <w:bCs/>
          <w:iCs/>
          <w:lang w:val="ru-RU" w:eastAsia="ru-RU"/>
        </w:rPr>
        <w:t xml:space="preserve"> ЮУАЭС.</w:t>
      </w:r>
    </w:p>
    <w:p w:rsidR="00B438F0" w:rsidRPr="00B438F0" w:rsidRDefault="00B438F0" w:rsidP="00C23C61">
      <w:pPr>
        <w:keepLines/>
        <w:autoSpaceDE w:val="0"/>
        <w:autoSpaceDN w:val="0"/>
        <w:adjustRightInd w:val="0"/>
        <w:ind w:firstLine="567"/>
        <w:jc w:val="both"/>
        <w:rPr>
          <w:rFonts w:ascii="Times New Roman" w:eastAsia="Times New Roman" w:hAnsi="Times New Roman" w:cs="Times New Roman"/>
          <w:bCs/>
          <w:iCs/>
          <w:lang w:val="ru-RU" w:eastAsia="ru-RU"/>
        </w:rPr>
      </w:pPr>
      <w:r w:rsidRPr="00B438F0">
        <w:rPr>
          <w:rFonts w:ascii="Times New Roman" w:eastAsia="Times New Roman" w:hAnsi="Times New Roman" w:cs="Times New Roman"/>
          <w:bCs/>
          <w:iCs/>
          <w:lang w:val="ru-RU" w:eastAsia="ru-RU"/>
        </w:rPr>
        <w:t>Среднегодовые значения удельно</w:t>
      </w:r>
      <w:r>
        <w:rPr>
          <w:rFonts w:ascii="Times New Roman" w:eastAsia="Times New Roman" w:hAnsi="Times New Roman" w:cs="Times New Roman"/>
          <w:bCs/>
          <w:iCs/>
          <w:lang w:val="ru-RU" w:eastAsia="ru-RU"/>
        </w:rPr>
        <w:t>й</w:t>
      </w:r>
      <w:r w:rsidRPr="00B438F0">
        <w:rPr>
          <w:rFonts w:ascii="Times New Roman" w:eastAsia="Times New Roman" w:hAnsi="Times New Roman" w:cs="Times New Roman"/>
          <w:bCs/>
          <w:iCs/>
          <w:lang w:val="ru-RU" w:eastAsia="ru-RU"/>
        </w:rPr>
        <w:t xml:space="preserve"> концентрации радионуклидов в приземном слое атмосферного воздуха за период наблюдений с 1983 </w:t>
      </w:r>
      <w:r>
        <w:rPr>
          <w:rFonts w:ascii="Times New Roman" w:eastAsia="Times New Roman" w:hAnsi="Times New Roman" w:cs="Times New Roman"/>
          <w:bCs/>
          <w:iCs/>
          <w:lang w:val="ru-RU" w:eastAsia="ru-RU"/>
        </w:rPr>
        <w:t xml:space="preserve">года </w:t>
      </w:r>
      <w:r w:rsidRPr="00B438F0">
        <w:rPr>
          <w:rFonts w:ascii="Times New Roman" w:eastAsia="Times New Roman" w:hAnsi="Times New Roman" w:cs="Times New Roman"/>
          <w:bCs/>
          <w:iCs/>
          <w:lang w:val="ru-RU" w:eastAsia="ru-RU"/>
        </w:rPr>
        <w:t xml:space="preserve">показывают, что содержание изотопов </w:t>
      </w:r>
      <w:r w:rsidRPr="00B438F0">
        <w:rPr>
          <w:rFonts w:ascii="Times New Roman" w:eastAsia="Times New Roman" w:hAnsi="Times New Roman" w:cs="Times New Roman"/>
          <w:bCs/>
          <w:iCs/>
          <w:vertAlign w:val="superscript"/>
          <w:lang w:val="ru-RU" w:eastAsia="ru-RU"/>
        </w:rPr>
        <w:t>137</w:t>
      </w:r>
      <w:r w:rsidRPr="00B438F0">
        <w:rPr>
          <w:rFonts w:ascii="Times New Roman" w:eastAsia="Times New Roman" w:hAnsi="Times New Roman" w:cs="Times New Roman"/>
          <w:bCs/>
          <w:iCs/>
          <w:lang w:val="ru-RU" w:eastAsia="ru-RU"/>
        </w:rPr>
        <w:t xml:space="preserve">Сs и </w:t>
      </w:r>
      <w:r w:rsidRPr="00B438F0">
        <w:rPr>
          <w:rFonts w:ascii="Times New Roman" w:eastAsia="Times New Roman" w:hAnsi="Times New Roman" w:cs="Times New Roman"/>
          <w:bCs/>
          <w:iCs/>
          <w:vertAlign w:val="superscript"/>
          <w:lang w:val="ru-RU" w:eastAsia="ru-RU"/>
        </w:rPr>
        <w:t>90</w:t>
      </w:r>
      <w:r w:rsidRPr="00B438F0">
        <w:rPr>
          <w:rFonts w:ascii="Times New Roman" w:eastAsia="Times New Roman" w:hAnsi="Times New Roman" w:cs="Times New Roman"/>
          <w:bCs/>
          <w:iCs/>
          <w:lang w:val="ru-RU" w:eastAsia="ru-RU"/>
        </w:rPr>
        <w:t>Sr в воздухе рассматриваемого района сохраняется на уровне предыдущих лет и равномерно распределен по постам радиационного контроля (РК).</w:t>
      </w:r>
    </w:p>
    <w:p w:rsidR="00B438F0" w:rsidRPr="00B438F0" w:rsidRDefault="00B438F0" w:rsidP="00C23C61">
      <w:pPr>
        <w:keepLines/>
        <w:autoSpaceDE w:val="0"/>
        <w:autoSpaceDN w:val="0"/>
        <w:adjustRightInd w:val="0"/>
        <w:ind w:firstLine="567"/>
        <w:jc w:val="both"/>
        <w:rPr>
          <w:rFonts w:ascii="Times New Roman" w:eastAsia="Times New Roman" w:hAnsi="Times New Roman" w:cs="Times New Roman"/>
          <w:bCs/>
          <w:iCs/>
          <w:lang w:val="ru-RU" w:eastAsia="ru-RU"/>
        </w:rPr>
      </w:pPr>
      <w:r w:rsidRPr="00B438F0">
        <w:rPr>
          <w:rFonts w:ascii="Times New Roman" w:eastAsia="Times New Roman" w:hAnsi="Times New Roman" w:cs="Times New Roman"/>
          <w:bCs/>
          <w:iCs/>
          <w:lang w:val="ru-RU" w:eastAsia="ru-RU"/>
        </w:rPr>
        <w:t>Количественные показатели этих радионуклидов значительно ниже концентраций</w:t>
      </w:r>
      <w:r>
        <w:rPr>
          <w:rFonts w:ascii="Times New Roman" w:eastAsia="Times New Roman" w:hAnsi="Times New Roman" w:cs="Times New Roman"/>
          <w:bCs/>
          <w:iCs/>
          <w:lang w:val="ru-RU" w:eastAsia="ru-RU"/>
        </w:rPr>
        <w:t>,</w:t>
      </w:r>
      <w:r w:rsidRPr="00B438F0">
        <w:rPr>
          <w:rFonts w:ascii="Times New Roman" w:eastAsia="Times New Roman" w:hAnsi="Times New Roman" w:cs="Times New Roman"/>
          <w:bCs/>
          <w:iCs/>
          <w:lang w:val="ru-RU" w:eastAsia="ru-RU"/>
        </w:rPr>
        <w:t xml:space="preserve"> допустимых НРБУ-97.</w:t>
      </w:r>
    </w:p>
    <w:p w:rsidR="000D166A" w:rsidRPr="00EE7C35" w:rsidRDefault="00B438F0" w:rsidP="00C23C61">
      <w:pPr>
        <w:keepLines/>
        <w:autoSpaceDE w:val="0"/>
        <w:autoSpaceDN w:val="0"/>
        <w:adjustRightInd w:val="0"/>
        <w:ind w:firstLine="567"/>
        <w:jc w:val="both"/>
        <w:rPr>
          <w:rFonts w:ascii="Times New Roman" w:eastAsia="Times New Roman" w:hAnsi="Times New Roman" w:cs="Times New Roman"/>
          <w:bCs/>
          <w:iCs/>
          <w:lang w:val="ru-RU" w:eastAsia="ru-RU"/>
        </w:rPr>
      </w:pPr>
      <w:r w:rsidRPr="00B438F0">
        <w:rPr>
          <w:rFonts w:ascii="Times New Roman" w:eastAsia="Times New Roman" w:hAnsi="Times New Roman" w:cs="Times New Roman"/>
          <w:bCs/>
          <w:iCs/>
          <w:lang w:val="ru-RU" w:eastAsia="ru-RU"/>
        </w:rPr>
        <w:t xml:space="preserve">Усредненные результаты измеренного содержания радионуклидов в приземном слое воздуха за 2014 </w:t>
      </w:r>
      <w:r>
        <w:rPr>
          <w:rFonts w:ascii="Times New Roman" w:eastAsia="Times New Roman" w:hAnsi="Times New Roman" w:cs="Times New Roman"/>
          <w:bCs/>
          <w:iCs/>
          <w:lang w:val="ru-RU" w:eastAsia="ru-RU"/>
        </w:rPr>
        <w:t xml:space="preserve">год </w:t>
      </w:r>
      <w:r w:rsidRPr="00B438F0">
        <w:rPr>
          <w:rFonts w:ascii="Times New Roman" w:eastAsia="Times New Roman" w:hAnsi="Times New Roman" w:cs="Times New Roman"/>
          <w:bCs/>
          <w:iCs/>
          <w:lang w:val="ru-RU" w:eastAsia="ru-RU"/>
        </w:rPr>
        <w:t>приведены в таблице 3.7.</w:t>
      </w:r>
    </w:p>
    <w:p w:rsidR="000D166A" w:rsidRPr="00EE7C35" w:rsidRDefault="000D166A" w:rsidP="00C23C61">
      <w:pPr>
        <w:keepLines/>
        <w:autoSpaceDE w:val="0"/>
        <w:autoSpaceDN w:val="0"/>
        <w:adjustRightInd w:val="0"/>
        <w:ind w:firstLine="567"/>
        <w:jc w:val="both"/>
        <w:rPr>
          <w:rFonts w:ascii="Times New Roman" w:hAnsi="Times New Roman" w:cs="Times New Roman"/>
          <w:bCs/>
          <w:lang w:val="ru-RU"/>
        </w:rPr>
      </w:pPr>
    </w:p>
    <w:p w:rsidR="000D166A" w:rsidRPr="00EE7C35" w:rsidRDefault="000D166A" w:rsidP="00C23C61">
      <w:pPr>
        <w:keepLines/>
        <w:autoSpaceDE w:val="0"/>
        <w:autoSpaceDN w:val="0"/>
        <w:adjustRightInd w:val="0"/>
        <w:ind w:firstLine="567"/>
        <w:jc w:val="both"/>
        <w:rPr>
          <w:rFonts w:ascii="Times New Roman" w:hAnsi="Times New Roman" w:cs="Times New Roman"/>
          <w:bCs/>
          <w:lang w:val="ru-RU"/>
        </w:rPr>
      </w:pPr>
      <w:r w:rsidRPr="00EE7C35">
        <w:rPr>
          <w:rFonts w:ascii="Times New Roman" w:hAnsi="Times New Roman" w:cs="Times New Roman"/>
          <w:b/>
          <w:bCs/>
          <w:lang w:val="ru-RU"/>
        </w:rPr>
        <w:t>Таблиц</w:t>
      </w:r>
      <w:r w:rsidR="00764A37">
        <w:rPr>
          <w:rFonts w:ascii="Times New Roman" w:hAnsi="Times New Roman" w:cs="Times New Roman"/>
          <w:b/>
          <w:bCs/>
          <w:lang w:val="ru-RU"/>
        </w:rPr>
        <w:t>а</w:t>
      </w:r>
      <w:r w:rsidRPr="00EE7C35">
        <w:rPr>
          <w:rFonts w:ascii="Times New Roman" w:hAnsi="Times New Roman" w:cs="Times New Roman"/>
          <w:b/>
          <w:bCs/>
          <w:lang w:val="ru-RU"/>
        </w:rPr>
        <w:t xml:space="preserve"> 3.7</w:t>
      </w:r>
      <w:r w:rsidRPr="00EE7C35">
        <w:rPr>
          <w:rFonts w:ascii="Times New Roman" w:hAnsi="Times New Roman" w:cs="Times New Roman"/>
          <w:bCs/>
          <w:lang w:val="ru-RU"/>
        </w:rPr>
        <w:t xml:space="preserve">. </w:t>
      </w:r>
      <w:r w:rsidR="00764A37">
        <w:rPr>
          <w:rFonts w:ascii="Times New Roman" w:hAnsi="Times New Roman" w:cs="Times New Roman"/>
          <w:bCs/>
          <w:lang w:val="ru-RU"/>
        </w:rPr>
        <w:t>–</w:t>
      </w:r>
      <w:r w:rsidRPr="00EE7C35">
        <w:rPr>
          <w:rFonts w:ascii="Times New Roman" w:hAnsi="Times New Roman" w:cs="Times New Roman"/>
          <w:bCs/>
          <w:lang w:val="ru-RU"/>
        </w:rPr>
        <w:t xml:space="preserve"> Средн</w:t>
      </w:r>
      <w:r w:rsidR="00764A37">
        <w:rPr>
          <w:rFonts w:ascii="Times New Roman" w:hAnsi="Times New Roman" w:cs="Times New Roman"/>
          <w:bCs/>
          <w:lang w:val="ru-RU"/>
        </w:rPr>
        <w:t>ее содержание р</w:t>
      </w:r>
      <w:r w:rsidRPr="00EE7C35">
        <w:rPr>
          <w:rFonts w:ascii="Times New Roman" w:hAnsi="Times New Roman" w:cs="Times New Roman"/>
          <w:bCs/>
          <w:lang w:val="ru-RU"/>
        </w:rPr>
        <w:t>ад</w:t>
      </w:r>
      <w:r w:rsidR="00764A37">
        <w:rPr>
          <w:rFonts w:ascii="Times New Roman" w:hAnsi="Times New Roman" w:cs="Times New Roman"/>
          <w:bCs/>
          <w:lang w:val="ru-RU"/>
        </w:rPr>
        <w:t>и</w:t>
      </w:r>
      <w:r w:rsidRPr="00EE7C35">
        <w:rPr>
          <w:rFonts w:ascii="Times New Roman" w:hAnsi="Times New Roman" w:cs="Times New Roman"/>
          <w:bCs/>
          <w:lang w:val="ru-RU"/>
        </w:rPr>
        <w:t>онукл</w:t>
      </w:r>
      <w:r w:rsidR="00764A37">
        <w:rPr>
          <w:rFonts w:ascii="Times New Roman" w:hAnsi="Times New Roman" w:cs="Times New Roman"/>
          <w:bCs/>
          <w:lang w:val="ru-RU"/>
        </w:rPr>
        <w:t>и</w:t>
      </w:r>
      <w:r w:rsidRPr="00EE7C35">
        <w:rPr>
          <w:rFonts w:ascii="Times New Roman" w:hAnsi="Times New Roman" w:cs="Times New Roman"/>
          <w:bCs/>
          <w:lang w:val="ru-RU"/>
        </w:rPr>
        <w:t>д</w:t>
      </w:r>
      <w:r w:rsidR="00764A37">
        <w:rPr>
          <w:rFonts w:ascii="Times New Roman" w:hAnsi="Times New Roman" w:cs="Times New Roman"/>
          <w:bCs/>
          <w:lang w:val="ru-RU"/>
        </w:rPr>
        <w:t>о</w:t>
      </w:r>
      <w:r w:rsidRPr="00EE7C35">
        <w:rPr>
          <w:rFonts w:ascii="Times New Roman" w:hAnsi="Times New Roman" w:cs="Times New Roman"/>
          <w:bCs/>
          <w:lang w:val="ru-RU"/>
        </w:rPr>
        <w:t xml:space="preserve">в </w:t>
      </w:r>
      <w:r w:rsidR="00764A37">
        <w:rPr>
          <w:rFonts w:ascii="Times New Roman" w:hAnsi="Times New Roman" w:cs="Times New Roman"/>
          <w:bCs/>
          <w:lang w:val="ru-RU"/>
        </w:rPr>
        <w:t>в</w:t>
      </w:r>
      <w:r w:rsidRPr="00EE7C35">
        <w:rPr>
          <w:rFonts w:ascii="Times New Roman" w:hAnsi="Times New Roman" w:cs="Times New Roman"/>
          <w:bCs/>
          <w:lang w:val="ru-RU"/>
        </w:rPr>
        <w:t xml:space="preserve"> приземном </w:t>
      </w:r>
      <w:r w:rsidR="00764A37">
        <w:rPr>
          <w:rFonts w:ascii="Times New Roman" w:hAnsi="Times New Roman" w:cs="Times New Roman"/>
          <w:bCs/>
          <w:lang w:val="ru-RU"/>
        </w:rPr>
        <w:t>слое воздуха</w:t>
      </w:r>
      <w:r w:rsidRPr="00EE7C35">
        <w:rPr>
          <w:rFonts w:ascii="Times New Roman" w:hAnsi="Times New Roman" w:cs="Times New Roman"/>
          <w:bCs/>
          <w:lang w:val="ru-RU"/>
        </w:rPr>
        <w:t xml:space="preserve"> за 2014 </w:t>
      </w:r>
      <w:r w:rsidR="00764A37">
        <w:rPr>
          <w:rFonts w:ascii="Times New Roman" w:hAnsi="Times New Roman" w:cs="Times New Roman"/>
          <w:bCs/>
          <w:lang w:val="ru-RU"/>
        </w:rPr>
        <w:t>год</w:t>
      </w:r>
      <w:r w:rsidRPr="00EE7C35">
        <w:rPr>
          <w:rFonts w:ascii="Times New Roman" w:hAnsi="Times New Roman" w:cs="Times New Roman"/>
          <w:bCs/>
          <w:lang w:val="ru-RU"/>
        </w:rPr>
        <w:t xml:space="preserve"> за зонами </w:t>
      </w:r>
      <w:r w:rsidR="00764A37">
        <w:rPr>
          <w:rFonts w:ascii="Times New Roman" w:hAnsi="Times New Roman" w:cs="Times New Roman"/>
          <w:bCs/>
          <w:lang w:val="ru-RU"/>
        </w:rPr>
        <w:t>наблюдений</w:t>
      </w:r>
      <w:r w:rsidRPr="00EE7C35">
        <w:rPr>
          <w:rFonts w:ascii="Times New Roman" w:hAnsi="Times New Roman" w:cs="Times New Roman"/>
          <w:bCs/>
          <w:lang w:val="ru-RU"/>
        </w:rPr>
        <w:t xml:space="preserve">, </w:t>
      </w:r>
      <w:r w:rsidRPr="00EE7C35">
        <w:rPr>
          <w:rFonts w:ascii="Times New Roman" w:hAnsi="Times New Roman" w:cs="Times New Roman"/>
          <w:lang w:val="ru-RU"/>
        </w:rPr>
        <w:t>мкБк/м</w:t>
      </w:r>
      <w:r w:rsidRPr="00EE7C35">
        <w:rPr>
          <w:rFonts w:ascii="Times New Roman" w:hAnsi="Times New Roman" w:cs="Times New Roman"/>
          <w:vertAlign w:val="superscript"/>
          <w:lang w:val="ru-RU"/>
        </w:rPr>
        <w:t>3</w:t>
      </w:r>
    </w:p>
    <w:tbl>
      <w:tblPr>
        <w:tblW w:w="8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4"/>
        <w:gridCol w:w="478"/>
        <w:gridCol w:w="1464"/>
        <w:gridCol w:w="1065"/>
        <w:gridCol w:w="913"/>
        <w:gridCol w:w="3245"/>
      </w:tblGrid>
      <w:tr w:rsidR="000D166A" w:rsidRPr="00EE7C35" w:rsidTr="00764A37">
        <w:trPr>
          <w:tblHeader/>
          <w:jc w:val="center"/>
        </w:trPr>
        <w:tc>
          <w:tcPr>
            <w:tcW w:w="0" w:type="auto"/>
            <w:vMerge w:val="restart"/>
            <w:shd w:val="clear" w:color="auto" w:fill="auto"/>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b/>
                <w:lang w:val="ru-RU"/>
              </w:rPr>
            </w:pPr>
            <w:r w:rsidRPr="00EE7C35">
              <w:rPr>
                <w:rFonts w:ascii="Times New Roman" w:hAnsi="Times New Roman" w:cs="Times New Roman"/>
                <w:b/>
                <w:lang w:val="ru-RU"/>
              </w:rPr>
              <w:t>Рад</w:t>
            </w:r>
            <w:r w:rsidR="00764A37">
              <w:rPr>
                <w:rFonts w:ascii="Times New Roman" w:hAnsi="Times New Roman" w:cs="Times New Roman"/>
                <w:b/>
                <w:lang w:val="ru-RU"/>
              </w:rPr>
              <w:t>и</w:t>
            </w:r>
            <w:r w:rsidRPr="00EE7C35">
              <w:rPr>
                <w:rFonts w:ascii="Times New Roman" w:hAnsi="Times New Roman" w:cs="Times New Roman"/>
                <w:b/>
                <w:lang w:val="ru-RU"/>
              </w:rPr>
              <w:t>онукл</w:t>
            </w:r>
            <w:r w:rsidR="00764A37">
              <w:rPr>
                <w:rFonts w:ascii="Times New Roman" w:hAnsi="Times New Roman" w:cs="Times New Roman"/>
                <w:b/>
                <w:lang w:val="ru-RU"/>
              </w:rPr>
              <w:t>и</w:t>
            </w:r>
            <w:r w:rsidRPr="00EE7C35">
              <w:rPr>
                <w:rFonts w:ascii="Times New Roman" w:hAnsi="Times New Roman" w:cs="Times New Roman"/>
                <w:b/>
                <w:lang w:val="ru-RU"/>
              </w:rPr>
              <w:t>д</w:t>
            </w:r>
          </w:p>
        </w:tc>
        <w:tc>
          <w:tcPr>
            <w:tcW w:w="3859" w:type="dxa"/>
            <w:gridSpan w:val="4"/>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b/>
                <w:lang w:val="ru-RU"/>
              </w:rPr>
            </w:pPr>
            <w:r w:rsidRPr="00EE7C35">
              <w:rPr>
                <w:rFonts w:ascii="Times New Roman" w:hAnsi="Times New Roman" w:cs="Times New Roman"/>
                <w:b/>
                <w:lang w:val="ru-RU"/>
              </w:rPr>
              <w:t xml:space="preserve">Зона </w:t>
            </w:r>
            <w:r w:rsidR="00764A37">
              <w:rPr>
                <w:rFonts w:ascii="Times New Roman" w:hAnsi="Times New Roman" w:cs="Times New Roman"/>
                <w:b/>
                <w:lang w:val="ru-RU"/>
              </w:rPr>
              <w:t>наблюдений</w:t>
            </w:r>
          </w:p>
        </w:tc>
        <w:tc>
          <w:tcPr>
            <w:tcW w:w="3245" w:type="dxa"/>
            <w:vMerge w:val="restart"/>
          </w:tcPr>
          <w:p w:rsidR="000D166A" w:rsidRPr="00EE7C35" w:rsidRDefault="000D166A" w:rsidP="00C23C61">
            <w:pPr>
              <w:keepLines/>
              <w:autoSpaceDE w:val="0"/>
              <w:autoSpaceDN w:val="0"/>
              <w:adjustRightInd w:val="0"/>
              <w:ind w:left="-113" w:right="-141"/>
              <w:jc w:val="center"/>
              <w:rPr>
                <w:rFonts w:ascii="Times New Roman" w:hAnsi="Times New Roman" w:cs="Times New Roman"/>
                <w:b/>
                <w:lang w:val="ru-RU"/>
              </w:rPr>
            </w:pPr>
            <w:r w:rsidRPr="00EE7C35">
              <w:rPr>
                <w:rFonts w:ascii="Times New Roman" w:hAnsi="Times New Roman" w:cs="Times New Roman"/>
                <w:b/>
                <w:lang w:val="ru-RU"/>
              </w:rPr>
              <w:t>Допустим</w:t>
            </w:r>
            <w:r w:rsidR="00764A37">
              <w:rPr>
                <w:rFonts w:ascii="Times New Roman" w:hAnsi="Times New Roman" w:cs="Times New Roman"/>
                <w:b/>
                <w:lang w:val="ru-RU"/>
              </w:rPr>
              <w:t>ые</w:t>
            </w:r>
            <w:r w:rsidRPr="00EE7C35">
              <w:rPr>
                <w:rFonts w:ascii="Times New Roman" w:hAnsi="Times New Roman" w:cs="Times New Roman"/>
                <w:b/>
                <w:lang w:val="ru-RU"/>
              </w:rPr>
              <w:t xml:space="preserve"> концентрац</w:t>
            </w:r>
            <w:r w:rsidR="00764A37">
              <w:rPr>
                <w:rFonts w:ascii="Times New Roman" w:hAnsi="Times New Roman" w:cs="Times New Roman"/>
                <w:b/>
                <w:lang w:val="ru-RU"/>
              </w:rPr>
              <w:t>ии</w:t>
            </w:r>
            <w:r w:rsidRPr="00EE7C35">
              <w:rPr>
                <w:rFonts w:ascii="Times New Roman" w:hAnsi="Times New Roman" w:cs="Times New Roman"/>
                <w:b/>
                <w:lang w:val="ru-RU"/>
              </w:rPr>
              <w:t xml:space="preserve"> в </w:t>
            </w:r>
            <w:r w:rsidR="00764A37">
              <w:rPr>
                <w:rFonts w:ascii="Times New Roman" w:hAnsi="Times New Roman" w:cs="Times New Roman"/>
                <w:b/>
                <w:lang w:val="ru-RU"/>
              </w:rPr>
              <w:t xml:space="preserve">воздухе </w:t>
            </w:r>
            <w:r w:rsidRPr="00EE7C35">
              <w:rPr>
                <w:rFonts w:ascii="Times New Roman" w:hAnsi="Times New Roman" w:cs="Times New Roman"/>
                <w:b/>
                <w:lang w:val="ru-RU"/>
              </w:rPr>
              <w:t>для категор</w:t>
            </w:r>
            <w:r w:rsidR="00764A37">
              <w:rPr>
                <w:rFonts w:ascii="Times New Roman" w:hAnsi="Times New Roman" w:cs="Times New Roman"/>
                <w:b/>
                <w:lang w:val="ru-RU"/>
              </w:rPr>
              <w:t>ии</w:t>
            </w:r>
            <w:r w:rsidRPr="00EE7C35">
              <w:rPr>
                <w:rFonts w:ascii="Times New Roman" w:hAnsi="Times New Roman" w:cs="Times New Roman"/>
                <w:b/>
                <w:lang w:val="ru-RU"/>
              </w:rPr>
              <w:t xml:space="preserve"> В</w:t>
            </w:r>
          </w:p>
        </w:tc>
      </w:tr>
      <w:tr w:rsidR="000D166A" w:rsidRPr="00EE7C35" w:rsidTr="00764A37">
        <w:trPr>
          <w:tblHeader/>
          <w:jc w:val="center"/>
        </w:trPr>
        <w:tc>
          <w:tcPr>
            <w:tcW w:w="0" w:type="auto"/>
            <w:vMerge/>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b/>
                <w:lang w:val="ru-RU"/>
              </w:rPr>
            </w:pPr>
          </w:p>
        </w:tc>
        <w:tc>
          <w:tcPr>
            <w:tcW w:w="0" w:type="auto"/>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b/>
                <w:lang w:val="ru-RU"/>
              </w:rPr>
            </w:pPr>
            <w:r w:rsidRPr="00EE7C35">
              <w:rPr>
                <w:rFonts w:ascii="Times New Roman" w:hAnsi="Times New Roman" w:cs="Times New Roman"/>
                <w:b/>
                <w:lang w:val="ru-RU"/>
              </w:rPr>
              <w:t>СЗЗ</w:t>
            </w:r>
          </w:p>
        </w:tc>
        <w:tc>
          <w:tcPr>
            <w:tcW w:w="1364"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b/>
                <w:lang w:val="ru-RU"/>
              </w:rPr>
            </w:pPr>
            <w:r w:rsidRPr="00EE7C35">
              <w:rPr>
                <w:rFonts w:ascii="Times New Roman" w:hAnsi="Times New Roman" w:cs="Times New Roman"/>
                <w:b/>
                <w:lang w:val="ru-RU"/>
              </w:rPr>
              <w:t>СЗЗ – 10 км</w:t>
            </w:r>
          </w:p>
        </w:tc>
        <w:tc>
          <w:tcPr>
            <w:tcW w:w="992"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b/>
                <w:lang w:val="ru-RU"/>
              </w:rPr>
            </w:pPr>
            <w:r w:rsidRPr="00EE7C35">
              <w:rPr>
                <w:rFonts w:ascii="Times New Roman" w:hAnsi="Times New Roman" w:cs="Times New Roman"/>
                <w:b/>
                <w:lang w:val="ru-RU"/>
              </w:rPr>
              <w:t>10-</w:t>
            </w:r>
            <w:smartTag w:uri="urn:schemas-microsoft-com:office:smarttags" w:element="metricconverter">
              <w:smartTagPr>
                <w:attr w:name="ProductID" w:val="20 км"/>
              </w:smartTagPr>
              <w:r w:rsidRPr="00EE7C35">
                <w:rPr>
                  <w:rFonts w:ascii="Times New Roman" w:hAnsi="Times New Roman" w:cs="Times New Roman"/>
                  <w:b/>
                  <w:lang w:val="ru-RU"/>
                </w:rPr>
                <w:t>20 км</w:t>
              </w:r>
            </w:smartTag>
          </w:p>
        </w:tc>
        <w:tc>
          <w:tcPr>
            <w:tcW w:w="851"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b/>
                <w:lang w:val="ru-RU"/>
              </w:rPr>
            </w:pPr>
            <w:r w:rsidRPr="00EE7C35">
              <w:rPr>
                <w:rFonts w:ascii="Times New Roman" w:hAnsi="Times New Roman" w:cs="Times New Roman"/>
                <w:b/>
                <w:lang w:val="ru-RU"/>
              </w:rPr>
              <w:t xml:space="preserve">&gt; </w:t>
            </w:r>
            <w:smartTag w:uri="urn:schemas-microsoft-com:office:smarttags" w:element="metricconverter">
              <w:smartTagPr>
                <w:attr w:name="ProductID" w:val="20 км"/>
              </w:smartTagPr>
              <w:r w:rsidRPr="00EE7C35">
                <w:rPr>
                  <w:rFonts w:ascii="Times New Roman" w:hAnsi="Times New Roman" w:cs="Times New Roman"/>
                  <w:b/>
                  <w:lang w:val="ru-RU"/>
                </w:rPr>
                <w:t>20 км</w:t>
              </w:r>
            </w:smartTag>
          </w:p>
        </w:tc>
        <w:tc>
          <w:tcPr>
            <w:tcW w:w="3245" w:type="dxa"/>
            <w:vMerge/>
          </w:tcPr>
          <w:p w:rsidR="000D166A" w:rsidRPr="00EE7C35" w:rsidRDefault="000D166A" w:rsidP="00C23C61">
            <w:pPr>
              <w:keepLines/>
              <w:autoSpaceDE w:val="0"/>
              <w:autoSpaceDN w:val="0"/>
              <w:adjustRightInd w:val="0"/>
              <w:ind w:left="-113" w:right="-141"/>
              <w:jc w:val="both"/>
              <w:rPr>
                <w:rFonts w:ascii="Times New Roman" w:hAnsi="Times New Roman" w:cs="Times New Roman"/>
                <w:b/>
                <w:lang w:val="ru-RU"/>
              </w:rPr>
            </w:pPr>
          </w:p>
        </w:tc>
      </w:tr>
      <w:tr w:rsidR="000D166A" w:rsidRPr="00EE7C35" w:rsidTr="00764A37">
        <w:trPr>
          <w:jc w:val="center"/>
        </w:trPr>
        <w:tc>
          <w:tcPr>
            <w:tcW w:w="0" w:type="auto"/>
            <w:shd w:val="clear" w:color="auto" w:fill="auto"/>
            <w:noWrap/>
            <w:vAlign w:val="bottom"/>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vertAlign w:val="superscript"/>
                <w:lang w:val="ru-RU"/>
              </w:rPr>
              <w:t>137</w:t>
            </w:r>
            <w:r w:rsidRPr="00EE7C35">
              <w:rPr>
                <w:rFonts w:ascii="Times New Roman" w:hAnsi="Times New Roman" w:cs="Times New Roman"/>
                <w:lang w:val="ru-RU"/>
              </w:rPr>
              <w:t>Cs</w:t>
            </w:r>
          </w:p>
        </w:tc>
        <w:tc>
          <w:tcPr>
            <w:tcW w:w="0" w:type="auto"/>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1,68</w:t>
            </w:r>
          </w:p>
        </w:tc>
        <w:tc>
          <w:tcPr>
            <w:tcW w:w="1364"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1,47</w:t>
            </w:r>
          </w:p>
        </w:tc>
        <w:tc>
          <w:tcPr>
            <w:tcW w:w="992"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1,55</w:t>
            </w:r>
          </w:p>
        </w:tc>
        <w:tc>
          <w:tcPr>
            <w:tcW w:w="851"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1,48</w:t>
            </w:r>
          </w:p>
        </w:tc>
        <w:tc>
          <w:tcPr>
            <w:tcW w:w="3245" w:type="dxa"/>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8,0E+05</w:t>
            </w:r>
          </w:p>
        </w:tc>
      </w:tr>
      <w:tr w:rsidR="000D166A" w:rsidRPr="00EE7C35" w:rsidTr="00764A37">
        <w:trPr>
          <w:jc w:val="center"/>
        </w:trPr>
        <w:tc>
          <w:tcPr>
            <w:tcW w:w="0" w:type="auto"/>
            <w:shd w:val="clear" w:color="auto" w:fill="auto"/>
            <w:noWrap/>
            <w:vAlign w:val="bottom"/>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vertAlign w:val="superscript"/>
                <w:lang w:val="ru-RU"/>
              </w:rPr>
              <w:t>134</w:t>
            </w:r>
            <w:r w:rsidRPr="00EE7C35">
              <w:rPr>
                <w:rFonts w:ascii="Times New Roman" w:hAnsi="Times New Roman" w:cs="Times New Roman"/>
                <w:lang w:val="ru-RU"/>
              </w:rPr>
              <w:t>Cs</w:t>
            </w:r>
          </w:p>
        </w:tc>
        <w:tc>
          <w:tcPr>
            <w:tcW w:w="0" w:type="auto"/>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0,99</w:t>
            </w:r>
          </w:p>
        </w:tc>
        <w:tc>
          <w:tcPr>
            <w:tcW w:w="1364"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0,98</w:t>
            </w:r>
          </w:p>
        </w:tc>
        <w:tc>
          <w:tcPr>
            <w:tcW w:w="992"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0,96</w:t>
            </w:r>
          </w:p>
        </w:tc>
        <w:tc>
          <w:tcPr>
            <w:tcW w:w="851"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0,98</w:t>
            </w:r>
          </w:p>
        </w:tc>
        <w:tc>
          <w:tcPr>
            <w:tcW w:w="3245" w:type="dxa"/>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1,0E+06</w:t>
            </w:r>
          </w:p>
        </w:tc>
      </w:tr>
      <w:tr w:rsidR="000D166A" w:rsidRPr="00EE7C35" w:rsidTr="00764A37">
        <w:trPr>
          <w:jc w:val="center"/>
        </w:trPr>
        <w:tc>
          <w:tcPr>
            <w:tcW w:w="0" w:type="auto"/>
            <w:shd w:val="clear" w:color="auto" w:fill="auto"/>
            <w:noWrap/>
            <w:vAlign w:val="bottom"/>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vertAlign w:val="superscript"/>
                <w:lang w:val="ru-RU"/>
              </w:rPr>
              <w:t>60</w:t>
            </w:r>
            <w:r w:rsidRPr="00EE7C35">
              <w:rPr>
                <w:rFonts w:ascii="Times New Roman" w:hAnsi="Times New Roman" w:cs="Times New Roman"/>
                <w:lang w:val="ru-RU"/>
              </w:rPr>
              <w:t>Co</w:t>
            </w:r>
          </w:p>
        </w:tc>
        <w:tc>
          <w:tcPr>
            <w:tcW w:w="0" w:type="auto"/>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1,32</w:t>
            </w:r>
          </w:p>
        </w:tc>
        <w:tc>
          <w:tcPr>
            <w:tcW w:w="1364"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1,22</w:t>
            </w:r>
          </w:p>
        </w:tc>
        <w:tc>
          <w:tcPr>
            <w:tcW w:w="992"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1,18</w:t>
            </w:r>
          </w:p>
        </w:tc>
        <w:tc>
          <w:tcPr>
            <w:tcW w:w="851"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1,24</w:t>
            </w:r>
          </w:p>
        </w:tc>
        <w:tc>
          <w:tcPr>
            <w:tcW w:w="3245" w:type="dxa"/>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1,0E+06</w:t>
            </w:r>
          </w:p>
        </w:tc>
      </w:tr>
      <w:tr w:rsidR="000D166A" w:rsidRPr="00EE7C35" w:rsidTr="00764A37">
        <w:trPr>
          <w:jc w:val="center"/>
        </w:trPr>
        <w:tc>
          <w:tcPr>
            <w:tcW w:w="0" w:type="auto"/>
            <w:shd w:val="clear" w:color="auto" w:fill="auto"/>
            <w:noWrap/>
            <w:vAlign w:val="bottom"/>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vertAlign w:val="superscript"/>
                <w:lang w:val="ru-RU"/>
              </w:rPr>
              <w:t>54</w:t>
            </w:r>
            <w:r w:rsidRPr="00EE7C35">
              <w:rPr>
                <w:rFonts w:ascii="Times New Roman" w:hAnsi="Times New Roman" w:cs="Times New Roman"/>
                <w:lang w:val="ru-RU"/>
              </w:rPr>
              <w:t>Mn</w:t>
            </w:r>
          </w:p>
        </w:tc>
        <w:tc>
          <w:tcPr>
            <w:tcW w:w="0" w:type="auto"/>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1,14</w:t>
            </w:r>
          </w:p>
        </w:tc>
        <w:tc>
          <w:tcPr>
            <w:tcW w:w="1364"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1,09</w:t>
            </w:r>
          </w:p>
        </w:tc>
        <w:tc>
          <w:tcPr>
            <w:tcW w:w="992"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1,09</w:t>
            </w:r>
          </w:p>
        </w:tc>
        <w:tc>
          <w:tcPr>
            <w:tcW w:w="851"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1,10</w:t>
            </w:r>
          </w:p>
        </w:tc>
        <w:tc>
          <w:tcPr>
            <w:tcW w:w="3245" w:type="dxa"/>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2,0E+07</w:t>
            </w:r>
          </w:p>
        </w:tc>
      </w:tr>
      <w:tr w:rsidR="000D166A" w:rsidRPr="00EE7C35" w:rsidTr="00764A37">
        <w:trPr>
          <w:jc w:val="center"/>
        </w:trPr>
        <w:tc>
          <w:tcPr>
            <w:tcW w:w="0" w:type="auto"/>
            <w:shd w:val="clear" w:color="auto" w:fill="auto"/>
            <w:noWrap/>
            <w:vAlign w:val="bottom"/>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vertAlign w:val="superscript"/>
                <w:lang w:val="ru-RU"/>
              </w:rPr>
              <w:t>131</w:t>
            </w:r>
            <w:r w:rsidRPr="00EE7C35">
              <w:rPr>
                <w:rFonts w:ascii="Times New Roman" w:hAnsi="Times New Roman" w:cs="Times New Roman"/>
                <w:lang w:val="ru-RU"/>
              </w:rPr>
              <w:t>I</w:t>
            </w:r>
          </w:p>
        </w:tc>
        <w:tc>
          <w:tcPr>
            <w:tcW w:w="0" w:type="auto"/>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1,78</w:t>
            </w:r>
          </w:p>
        </w:tc>
        <w:tc>
          <w:tcPr>
            <w:tcW w:w="1364"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1,77</w:t>
            </w:r>
          </w:p>
        </w:tc>
        <w:tc>
          <w:tcPr>
            <w:tcW w:w="992"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1,76</w:t>
            </w:r>
          </w:p>
        </w:tc>
        <w:tc>
          <w:tcPr>
            <w:tcW w:w="851"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1,76</w:t>
            </w:r>
          </w:p>
        </w:tc>
        <w:tc>
          <w:tcPr>
            <w:tcW w:w="3245" w:type="dxa"/>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4,0E+06</w:t>
            </w:r>
          </w:p>
        </w:tc>
      </w:tr>
      <w:tr w:rsidR="000D166A" w:rsidRPr="00EE7C35" w:rsidTr="00764A37">
        <w:trPr>
          <w:jc w:val="center"/>
        </w:trPr>
        <w:tc>
          <w:tcPr>
            <w:tcW w:w="0" w:type="auto"/>
            <w:shd w:val="clear" w:color="auto" w:fill="auto"/>
            <w:noWrap/>
            <w:vAlign w:val="bottom"/>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vertAlign w:val="superscript"/>
                <w:lang w:val="ru-RU"/>
              </w:rPr>
              <w:t>90</w:t>
            </w:r>
            <w:r w:rsidRPr="00EE7C35">
              <w:rPr>
                <w:rFonts w:ascii="Times New Roman" w:hAnsi="Times New Roman" w:cs="Times New Roman"/>
                <w:lang w:val="ru-RU"/>
              </w:rPr>
              <w:t>Sr</w:t>
            </w:r>
          </w:p>
        </w:tc>
        <w:tc>
          <w:tcPr>
            <w:tcW w:w="0" w:type="auto"/>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0,39</w:t>
            </w:r>
          </w:p>
        </w:tc>
        <w:tc>
          <w:tcPr>
            <w:tcW w:w="1364"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0,29</w:t>
            </w:r>
          </w:p>
        </w:tc>
        <w:tc>
          <w:tcPr>
            <w:tcW w:w="992"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0,34</w:t>
            </w:r>
          </w:p>
        </w:tc>
        <w:tc>
          <w:tcPr>
            <w:tcW w:w="851" w:type="dxa"/>
            <w:shd w:val="clear" w:color="auto" w:fill="auto"/>
            <w:noWrap/>
            <w:vAlign w:val="center"/>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0,12</w:t>
            </w:r>
          </w:p>
        </w:tc>
        <w:tc>
          <w:tcPr>
            <w:tcW w:w="3245" w:type="dxa"/>
          </w:tcPr>
          <w:p w:rsidR="000D166A" w:rsidRPr="00EE7C35" w:rsidRDefault="000D166A" w:rsidP="00C23C61">
            <w:pPr>
              <w:keepLines/>
              <w:autoSpaceDE w:val="0"/>
              <w:autoSpaceDN w:val="0"/>
              <w:adjustRightInd w:val="0"/>
              <w:ind w:left="-113" w:right="-141"/>
              <w:jc w:val="center"/>
              <w:rPr>
                <w:rFonts w:ascii="Times New Roman" w:hAnsi="Times New Roman" w:cs="Times New Roman"/>
                <w:lang w:val="ru-RU"/>
              </w:rPr>
            </w:pPr>
            <w:r w:rsidRPr="00EE7C35">
              <w:rPr>
                <w:rFonts w:ascii="Times New Roman" w:hAnsi="Times New Roman" w:cs="Times New Roman"/>
                <w:lang w:val="ru-RU"/>
              </w:rPr>
              <w:t>2,0E+05</w:t>
            </w:r>
          </w:p>
        </w:tc>
      </w:tr>
    </w:tbl>
    <w:p w:rsidR="000D166A" w:rsidRPr="00EE7C35" w:rsidRDefault="000D166A" w:rsidP="00C23C61">
      <w:pPr>
        <w:keepLines/>
        <w:autoSpaceDE w:val="0"/>
        <w:autoSpaceDN w:val="0"/>
        <w:adjustRightInd w:val="0"/>
        <w:ind w:firstLine="567"/>
        <w:jc w:val="both"/>
        <w:rPr>
          <w:rFonts w:ascii="Times New Roman" w:hAnsi="Times New Roman" w:cs="Times New Roman"/>
          <w:lang w:val="ru-RU"/>
        </w:rPr>
      </w:pPr>
    </w:p>
    <w:p w:rsidR="000D166A" w:rsidRDefault="00764A37" w:rsidP="00C23C61">
      <w:pPr>
        <w:keepNext/>
        <w:keepLines/>
        <w:ind w:right="454" w:firstLine="426"/>
        <w:jc w:val="both"/>
        <w:outlineLvl w:val="2"/>
        <w:rPr>
          <w:rFonts w:ascii="Times New Roman" w:hAnsi="Times New Roman" w:cs="Times New Roman"/>
          <w:bCs/>
          <w:lang w:val="ru-RU"/>
        </w:rPr>
      </w:pPr>
      <w:r w:rsidRPr="00764A37">
        <w:rPr>
          <w:rFonts w:ascii="Times New Roman" w:hAnsi="Times New Roman" w:cs="Times New Roman"/>
          <w:bCs/>
          <w:lang w:val="ru-RU"/>
        </w:rPr>
        <w:t xml:space="preserve">Итак, по содержанию одного из контролируемых радионуклидов измеренные показатели не приближаются к допустимых уровней. В предыдущие годы наблюдалась аналогичная ситуация. Результаты многолетних наблюдений показывают, что радиоактивность выпадений и содержание в них радионуклидов </w:t>
      </w:r>
      <w:r w:rsidRPr="00764A37">
        <w:rPr>
          <w:rFonts w:ascii="Times New Roman" w:hAnsi="Times New Roman" w:cs="Times New Roman"/>
          <w:bCs/>
          <w:vertAlign w:val="superscript"/>
          <w:lang w:val="ru-RU"/>
        </w:rPr>
        <w:t>137</w:t>
      </w:r>
      <w:r w:rsidRPr="00764A37">
        <w:rPr>
          <w:rFonts w:ascii="Times New Roman" w:hAnsi="Times New Roman" w:cs="Times New Roman"/>
          <w:bCs/>
          <w:lang w:val="ru-RU"/>
        </w:rPr>
        <w:t xml:space="preserve">Cs и </w:t>
      </w:r>
      <w:r w:rsidRPr="00764A37">
        <w:rPr>
          <w:rFonts w:ascii="Times New Roman" w:hAnsi="Times New Roman" w:cs="Times New Roman"/>
          <w:bCs/>
          <w:vertAlign w:val="superscript"/>
          <w:lang w:val="ru-RU"/>
        </w:rPr>
        <w:t>90</w:t>
      </w:r>
      <w:r w:rsidRPr="00764A37">
        <w:rPr>
          <w:rFonts w:ascii="Times New Roman" w:hAnsi="Times New Roman" w:cs="Times New Roman"/>
          <w:bCs/>
          <w:lang w:val="ru-RU"/>
        </w:rPr>
        <w:t>Sr соответствуют глобальном</w:t>
      </w:r>
      <w:r>
        <w:rPr>
          <w:rFonts w:ascii="Times New Roman" w:hAnsi="Times New Roman" w:cs="Times New Roman"/>
          <w:bCs/>
          <w:lang w:val="ru-RU"/>
        </w:rPr>
        <w:t>у</w:t>
      </w:r>
      <w:r w:rsidRPr="00764A37">
        <w:rPr>
          <w:rFonts w:ascii="Times New Roman" w:hAnsi="Times New Roman" w:cs="Times New Roman"/>
          <w:bCs/>
          <w:lang w:val="ru-RU"/>
        </w:rPr>
        <w:t xml:space="preserve"> уровню во всех пунктах наблюдения. Концентрации радионуклидов увеличивались лишь во второй половине 80-х годов под влиянием переноса «чернобыльских» выбросов.</w:t>
      </w:r>
    </w:p>
    <w:p w:rsidR="00764A37" w:rsidRPr="00EE7C35" w:rsidRDefault="00764A37" w:rsidP="00C23C61">
      <w:pPr>
        <w:keepNext/>
        <w:keepLines/>
        <w:ind w:right="454" w:firstLine="426"/>
        <w:jc w:val="both"/>
        <w:outlineLvl w:val="2"/>
        <w:rPr>
          <w:rFonts w:ascii="Times New Roman" w:eastAsia="Times New Roman" w:hAnsi="Times New Roman" w:cs="Times New Roman"/>
          <w:bCs/>
          <w:i/>
          <w:lang w:val="ru-RU" w:eastAsia="ru-RU"/>
        </w:rPr>
      </w:pPr>
    </w:p>
    <w:p w:rsidR="000D166A" w:rsidRPr="00EE7C35" w:rsidRDefault="00764A37" w:rsidP="00C23C61">
      <w:pPr>
        <w:keepNext/>
        <w:keepLines/>
        <w:ind w:right="454" w:firstLine="426"/>
        <w:outlineLvl w:val="2"/>
        <w:rPr>
          <w:rFonts w:ascii="Times New Roman" w:eastAsia="Times New Roman" w:hAnsi="Times New Roman" w:cs="Times New Roman"/>
          <w:bCs/>
          <w:i/>
          <w:lang w:val="ru-RU" w:eastAsia="ru-RU"/>
        </w:rPr>
      </w:pPr>
      <w:r>
        <w:rPr>
          <w:rFonts w:ascii="Times New Roman" w:eastAsia="Times New Roman" w:hAnsi="Times New Roman" w:cs="Times New Roman"/>
          <w:bCs/>
          <w:i/>
          <w:lang w:val="ru-RU" w:eastAsia="ru-RU"/>
        </w:rPr>
        <w:t>Ради</w:t>
      </w:r>
      <w:r w:rsidR="000D166A" w:rsidRPr="00EE7C35">
        <w:rPr>
          <w:rFonts w:ascii="Times New Roman" w:eastAsia="Times New Roman" w:hAnsi="Times New Roman" w:cs="Times New Roman"/>
          <w:bCs/>
          <w:i/>
          <w:lang w:val="ru-RU" w:eastAsia="ru-RU"/>
        </w:rPr>
        <w:t>оактивн</w:t>
      </w:r>
      <w:r>
        <w:rPr>
          <w:rFonts w:ascii="Times New Roman" w:eastAsia="Times New Roman" w:hAnsi="Times New Roman" w:cs="Times New Roman"/>
          <w:bCs/>
          <w:i/>
          <w:lang w:val="ru-RU" w:eastAsia="ru-RU"/>
        </w:rPr>
        <w:t>о</w:t>
      </w:r>
      <w:r w:rsidR="000D166A" w:rsidRPr="00EE7C35">
        <w:rPr>
          <w:rFonts w:ascii="Times New Roman" w:eastAsia="Times New Roman" w:hAnsi="Times New Roman" w:cs="Times New Roman"/>
          <w:bCs/>
          <w:i/>
          <w:lang w:val="ru-RU" w:eastAsia="ru-RU"/>
        </w:rPr>
        <w:t>сть атмосферн</w:t>
      </w:r>
      <w:r>
        <w:rPr>
          <w:rFonts w:ascii="Times New Roman" w:eastAsia="Times New Roman" w:hAnsi="Times New Roman" w:cs="Times New Roman"/>
          <w:bCs/>
          <w:i/>
          <w:lang w:val="ru-RU" w:eastAsia="ru-RU"/>
        </w:rPr>
        <w:t>ы</w:t>
      </w:r>
      <w:r w:rsidR="000D166A" w:rsidRPr="00EE7C35">
        <w:rPr>
          <w:rFonts w:ascii="Times New Roman" w:eastAsia="Times New Roman" w:hAnsi="Times New Roman" w:cs="Times New Roman"/>
          <w:bCs/>
          <w:i/>
          <w:lang w:val="ru-RU" w:eastAsia="ru-RU"/>
        </w:rPr>
        <w:t>х в</w:t>
      </w:r>
      <w:r>
        <w:rPr>
          <w:rFonts w:ascii="Times New Roman" w:eastAsia="Times New Roman" w:hAnsi="Times New Roman" w:cs="Times New Roman"/>
          <w:bCs/>
          <w:i/>
          <w:lang w:val="ru-RU" w:eastAsia="ru-RU"/>
        </w:rPr>
        <w:t>ыпадений</w:t>
      </w:r>
    </w:p>
    <w:p w:rsidR="000D166A" w:rsidRPr="00EE7C35" w:rsidRDefault="000D166A" w:rsidP="00C23C61">
      <w:pPr>
        <w:keepNext/>
        <w:keepLines/>
        <w:ind w:right="454" w:firstLine="426"/>
        <w:jc w:val="both"/>
        <w:outlineLvl w:val="2"/>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Результат</w:t>
      </w:r>
      <w:r w:rsidR="00764A37">
        <w:rPr>
          <w:rFonts w:ascii="Times New Roman" w:eastAsia="Times New Roman" w:hAnsi="Times New Roman" w:cs="Times New Roman"/>
          <w:bCs/>
          <w:lang w:val="ru-RU" w:eastAsia="ru-RU"/>
        </w:rPr>
        <w:t>ы</w:t>
      </w:r>
      <w:r w:rsidRPr="00EE7C35">
        <w:rPr>
          <w:rFonts w:ascii="Times New Roman" w:eastAsia="Times New Roman" w:hAnsi="Times New Roman" w:cs="Times New Roman"/>
          <w:bCs/>
          <w:lang w:val="ru-RU" w:eastAsia="ru-RU"/>
        </w:rPr>
        <w:t xml:space="preserve"> контрол</w:t>
      </w:r>
      <w:r w:rsidR="00764A37">
        <w:rPr>
          <w:rFonts w:ascii="Times New Roman" w:eastAsia="Times New Roman" w:hAnsi="Times New Roman" w:cs="Times New Roman"/>
          <w:bCs/>
          <w:lang w:val="ru-RU" w:eastAsia="ru-RU"/>
        </w:rPr>
        <w:t xml:space="preserve">я плотности содержания </w:t>
      </w:r>
      <w:r w:rsidRPr="00EE7C35">
        <w:rPr>
          <w:rFonts w:ascii="Times New Roman" w:eastAsia="Times New Roman" w:hAnsi="Times New Roman" w:cs="Times New Roman"/>
          <w:bCs/>
          <w:lang w:val="ru-RU" w:eastAsia="ru-RU"/>
        </w:rPr>
        <w:t>ра</w:t>
      </w:r>
      <w:r w:rsidR="00764A37">
        <w:rPr>
          <w:rFonts w:ascii="Times New Roman" w:eastAsia="Times New Roman" w:hAnsi="Times New Roman" w:cs="Times New Roman"/>
          <w:bCs/>
          <w:lang w:val="ru-RU" w:eastAsia="ru-RU"/>
        </w:rPr>
        <w:t>ди</w:t>
      </w:r>
      <w:r w:rsidRPr="00EE7C35">
        <w:rPr>
          <w:rFonts w:ascii="Times New Roman" w:eastAsia="Times New Roman" w:hAnsi="Times New Roman" w:cs="Times New Roman"/>
          <w:bCs/>
          <w:lang w:val="ru-RU" w:eastAsia="ru-RU"/>
        </w:rPr>
        <w:t>онукл</w:t>
      </w:r>
      <w:r w:rsidR="00764A37">
        <w:rPr>
          <w:rFonts w:ascii="Times New Roman" w:eastAsia="Times New Roman" w:hAnsi="Times New Roman" w:cs="Times New Roman"/>
          <w:bCs/>
          <w:lang w:val="ru-RU" w:eastAsia="ru-RU"/>
        </w:rPr>
        <w:t>и</w:t>
      </w:r>
      <w:r w:rsidRPr="00EE7C35">
        <w:rPr>
          <w:rFonts w:ascii="Times New Roman" w:eastAsia="Times New Roman" w:hAnsi="Times New Roman" w:cs="Times New Roman"/>
          <w:bCs/>
          <w:lang w:val="ru-RU" w:eastAsia="ru-RU"/>
        </w:rPr>
        <w:t>д</w:t>
      </w:r>
      <w:r w:rsidR="00764A37">
        <w:rPr>
          <w:rFonts w:ascii="Times New Roman" w:eastAsia="Times New Roman" w:hAnsi="Times New Roman" w:cs="Times New Roman"/>
          <w:bCs/>
          <w:lang w:val="ru-RU" w:eastAsia="ru-RU"/>
        </w:rPr>
        <w:t>о</w:t>
      </w:r>
      <w:r w:rsidRPr="00EE7C35">
        <w:rPr>
          <w:rFonts w:ascii="Times New Roman" w:eastAsia="Times New Roman" w:hAnsi="Times New Roman" w:cs="Times New Roman"/>
          <w:bCs/>
          <w:lang w:val="ru-RU" w:eastAsia="ru-RU"/>
        </w:rPr>
        <w:t>в в атмосферн</w:t>
      </w:r>
      <w:r w:rsidR="00764A37">
        <w:rPr>
          <w:rFonts w:ascii="Times New Roman" w:eastAsia="Times New Roman" w:hAnsi="Times New Roman" w:cs="Times New Roman"/>
          <w:bCs/>
          <w:lang w:val="ru-RU" w:eastAsia="ru-RU"/>
        </w:rPr>
        <w:t>ы</w:t>
      </w:r>
      <w:r w:rsidRPr="00EE7C35">
        <w:rPr>
          <w:rFonts w:ascii="Times New Roman" w:eastAsia="Times New Roman" w:hAnsi="Times New Roman" w:cs="Times New Roman"/>
          <w:bCs/>
          <w:lang w:val="ru-RU" w:eastAsia="ru-RU"/>
        </w:rPr>
        <w:t>х в</w:t>
      </w:r>
      <w:r w:rsidR="00764A37">
        <w:rPr>
          <w:rFonts w:ascii="Times New Roman" w:eastAsia="Times New Roman" w:hAnsi="Times New Roman" w:cs="Times New Roman"/>
          <w:bCs/>
          <w:lang w:val="ru-RU" w:eastAsia="ru-RU"/>
        </w:rPr>
        <w:t xml:space="preserve">ыпадениях </w:t>
      </w:r>
      <w:r w:rsidRPr="00EE7C35">
        <w:rPr>
          <w:rFonts w:ascii="Times New Roman" w:eastAsia="Times New Roman" w:hAnsi="Times New Roman" w:cs="Times New Roman"/>
          <w:bCs/>
          <w:lang w:val="ru-RU" w:eastAsia="ru-RU"/>
        </w:rPr>
        <w:t xml:space="preserve">за 2014 </w:t>
      </w:r>
      <w:r w:rsidR="00764A37">
        <w:rPr>
          <w:rFonts w:ascii="Times New Roman" w:eastAsia="Times New Roman" w:hAnsi="Times New Roman" w:cs="Times New Roman"/>
          <w:bCs/>
          <w:lang w:val="ru-RU" w:eastAsia="ru-RU"/>
        </w:rPr>
        <w:t>год</w:t>
      </w:r>
      <w:r w:rsidRPr="00EE7C35">
        <w:rPr>
          <w:rFonts w:ascii="Times New Roman" w:eastAsia="Times New Roman" w:hAnsi="Times New Roman" w:cs="Times New Roman"/>
          <w:bCs/>
          <w:lang w:val="ru-RU" w:eastAsia="ru-RU"/>
        </w:rPr>
        <w:t xml:space="preserve"> </w:t>
      </w:r>
      <w:r w:rsidR="00764A37">
        <w:rPr>
          <w:rFonts w:ascii="Times New Roman" w:eastAsia="Times New Roman" w:hAnsi="Times New Roman" w:cs="Times New Roman"/>
          <w:bCs/>
          <w:lang w:val="ru-RU" w:eastAsia="ru-RU"/>
        </w:rPr>
        <w:t xml:space="preserve">приведены </w:t>
      </w:r>
      <w:r w:rsidRPr="00EE7C35">
        <w:rPr>
          <w:rFonts w:ascii="Times New Roman" w:eastAsia="Times New Roman" w:hAnsi="Times New Roman" w:cs="Times New Roman"/>
          <w:bCs/>
          <w:lang w:val="ru-RU" w:eastAsia="ru-RU"/>
        </w:rPr>
        <w:t>в таблиц</w:t>
      </w:r>
      <w:r w:rsidR="00764A37">
        <w:rPr>
          <w:rFonts w:ascii="Times New Roman" w:eastAsia="Times New Roman" w:hAnsi="Times New Roman" w:cs="Times New Roman"/>
          <w:bCs/>
          <w:lang w:val="ru-RU" w:eastAsia="ru-RU"/>
        </w:rPr>
        <w:t>е</w:t>
      </w:r>
      <w:r w:rsidRPr="00EE7C35">
        <w:rPr>
          <w:rFonts w:ascii="Times New Roman" w:eastAsia="Times New Roman" w:hAnsi="Times New Roman" w:cs="Times New Roman"/>
          <w:bCs/>
          <w:lang w:val="ru-RU" w:eastAsia="ru-RU"/>
        </w:rPr>
        <w:t xml:space="preserve"> 3.8.</w:t>
      </w:r>
    </w:p>
    <w:p w:rsidR="000D166A" w:rsidRPr="00EE7C35" w:rsidRDefault="000D166A" w:rsidP="00C23C61">
      <w:pPr>
        <w:keepNext/>
        <w:keepLines/>
        <w:ind w:right="454" w:firstLine="426"/>
        <w:outlineLvl w:val="2"/>
        <w:rPr>
          <w:rFonts w:ascii="Times New Roman" w:eastAsia="Times New Roman" w:hAnsi="Times New Roman" w:cs="Times New Roman"/>
          <w:bCs/>
          <w:lang w:val="ru-RU" w:eastAsia="ru-RU"/>
        </w:rPr>
      </w:pPr>
    </w:p>
    <w:p w:rsidR="000D166A" w:rsidRPr="00EE7C35" w:rsidRDefault="000D166A" w:rsidP="00C23C61">
      <w:pPr>
        <w:keepNext/>
        <w:keepLines/>
        <w:ind w:right="454" w:firstLine="567"/>
        <w:outlineLvl w:val="2"/>
        <w:rPr>
          <w:rFonts w:ascii="Times New Roman" w:eastAsia="Times New Roman" w:hAnsi="Times New Roman" w:cs="Times New Roman"/>
          <w:bCs/>
          <w:lang w:val="ru-RU" w:eastAsia="ru-RU"/>
        </w:rPr>
      </w:pPr>
      <w:r w:rsidRPr="00EE7C35">
        <w:rPr>
          <w:rFonts w:ascii="Times New Roman" w:eastAsia="Times New Roman" w:hAnsi="Times New Roman" w:cs="Times New Roman"/>
          <w:b/>
          <w:bCs/>
          <w:lang w:val="ru-RU" w:eastAsia="ru-RU"/>
        </w:rPr>
        <w:t>Таблиц</w:t>
      </w:r>
      <w:r w:rsidR="00764A37">
        <w:rPr>
          <w:rFonts w:ascii="Times New Roman" w:eastAsia="Times New Roman" w:hAnsi="Times New Roman" w:cs="Times New Roman"/>
          <w:b/>
          <w:bCs/>
          <w:lang w:val="ru-RU" w:eastAsia="ru-RU"/>
        </w:rPr>
        <w:t>а</w:t>
      </w:r>
      <w:r w:rsidRPr="00EE7C35">
        <w:rPr>
          <w:rFonts w:ascii="Times New Roman" w:eastAsia="Times New Roman" w:hAnsi="Times New Roman" w:cs="Times New Roman"/>
          <w:b/>
          <w:bCs/>
          <w:lang w:val="ru-RU" w:eastAsia="ru-RU"/>
        </w:rPr>
        <w:t xml:space="preserve"> 3.8</w:t>
      </w:r>
      <w:r w:rsidRPr="00EE7C35">
        <w:rPr>
          <w:rFonts w:ascii="Times New Roman" w:eastAsia="Times New Roman" w:hAnsi="Times New Roman" w:cs="Times New Roman"/>
          <w:bCs/>
          <w:lang w:val="ru-RU" w:eastAsia="ru-RU"/>
        </w:rPr>
        <w:t>. - Рад</w:t>
      </w:r>
      <w:r w:rsidR="00764A37">
        <w:rPr>
          <w:rFonts w:ascii="Times New Roman" w:eastAsia="Times New Roman" w:hAnsi="Times New Roman" w:cs="Times New Roman"/>
          <w:bCs/>
          <w:lang w:val="ru-RU" w:eastAsia="ru-RU"/>
        </w:rPr>
        <w:t>и</w:t>
      </w:r>
      <w:r w:rsidRPr="00EE7C35">
        <w:rPr>
          <w:rFonts w:ascii="Times New Roman" w:eastAsia="Times New Roman" w:hAnsi="Times New Roman" w:cs="Times New Roman"/>
          <w:bCs/>
          <w:lang w:val="ru-RU" w:eastAsia="ru-RU"/>
        </w:rPr>
        <w:t>онукл</w:t>
      </w:r>
      <w:r w:rsidR="00764A37">
        <w:rPr>
          <w:rFonts w:ascii="Times New Roman" w:eastAsia="Times New Roman" w:hAnsi="Times New Roman" w:cs="Times New Roman"/>
          <w:bCs/>
          <w:lang w:val="ru-RU" w:eastAsia="ru-RU"/>
        </w:rPr>
        <w:t>и</w:t>
      </w:r>
      <w:r w:rsidRPr="00EE7C35">
        <w:rPr>
          <w:rFonts w:ascii="Times New Roman" w:eastAsia="Times New Roman" w:hAnsi="Times New Roman" w:cs="Times New Roman"/>
          <w:bCs/>
          <w:lang w:val="ru-RU" w:eastAsia="ru-RU"/>
        </w:rPr>
        <w:t>д</w:t>
      </w:r>
      <w:r w:rsidR="00764A37">
        <w:rPr>
          <w:rFonts w:ascii="Times New Roman" w:eastAsia="Times New Roman" w:hAnsi="Times New Roman" w:cs="Times New Roman"/>
          <w:bCs/>
          <w:lang w:val="ru-RU" w:eastAsia="ru-RU"/>
        </w:rPr>
        <w:t>ы</w:t>
      </w:r>
      <w:r w:rsidRPr="00EE7C35">
        <w:rPr>
          <w:rFonts w:ascii="Times New Roman" w:eastAsia="Times New Roman" w:hAnsi="Times New Roman" w:cs="Times New Roman"/>
          <w:bCs/>
          <w:lang w:val="ru-RU" w:eastAsia="ru-RU"/>
        </w:rPr>
        <w:t xml:space="preserve"> в атмосферн</w:t>
      </w:r>
      <w:r w:rsidR="00764A37">
        <w:rPr>
          <w:rFonts w:ascii="Times New Roman" w:eastAsia="Times New Roman" w:hAnsi="Times New Roman" w:cs="Times New Roman"/>
          <w:bCs/>
          <w:lang w:val="ru-RU" w:eastAsia="ru-RU"/>
        </w:rPr>
        <w:t>ы</w:t>
      </w:r>
      <w:r w:rsidRPr="00EE7C35">
        <w:rPr>
          <w:rFonts w:ascii="Times New Roman" w:eastAsia="Times New Roman" w:hAnsi="Times New Roman" w:cs="Times New Roman"/>
          <w:bCs/>
          <w:lang w:val="ru-RU" w:eastAsia="ru-RU"/>
        </w:rPr>
        <w:t>х в</w:t>
      </w:r>
      <w:r w:rsidR="00764A37">
        <w:rPr>
          <w:rFonts w:ascii="Times New Roman" w:eastAsia="Times New Roman" w:hAnsi="Times New Roman" w:cs="Times New Roman"/>
          <w:bCs/>
          <w:lang w:val="ru-RU" w:eastAsia="ru-RU"/>
        </w:rPr>
        <w:t>ыпадениях</w:t>
      </w:r>
      <w:r w:rsidRPr="00EE7C35">
        <w:rPr>
          <w:rFonts w:ascii="Times New Roman" w:eastAsia="Times New Roman" w:hAnsi="Times New Roman" w:cs="Times New Roman"/>
          <w:bCs/>
          <w:lang w:val="ru-RU" w:eastAsia="ru-RU"/>
        </w:rPr>
        <w:t xml:space="preserve">, 2014 </w:t>
      </w:r>
      <w:r w:rsidR="00764A37">
        <w:rPr>
          <w:rFonts w:ascii="Times New Roman" w:eastAsia="Times New Roman" w:hAnsi="Times New Roman" w:cs="Times New Roman"/>
          <w:bCs/>
          <w:lang w:val="ru-RU" w:eastAsia="ru-RU"/>
        </w:rPr>
        <w:t>г</w:t>
      </w:r>
      <w:r w:rsidRPr="00EE7C35">
        <w:rPr>
          <w:rFonts w:ascii="Times New Roman" w:eastAsia="Times New Roman" w:hAnsi="Times New Roman" w:cs="Times New Roman"/>
          <w:bCs/>
          <w:lang w:val="ru-RU" w:eastAsia="ru-RU"/>
        </w:rPr>
        <w:t>.,</w:t>
      </w:r>
      <w:r w:rsidRPr="00EE7C35">
        <w:rPr>
          <w:rFonts w:ascii="Times New Roman" w:hAnsi="Times New Roman" w:cs="Times New Roman"/>
          <w:b/>
          <w:bCs/>
          <w:lang w:val="ru-RU"/>
        </w:rPr>
        <w:t xml:space="preserve"> </w:t>
      </w:r>
      <w:r w:rsidRPr="00EE7C35">
        <w:rPr>
          <w:rFonts w:ascii="Times New Roman" w:eastAsia="Times New Roman" w:hAnsi="Times New Roman" w:cs="Times New Roman"/>
          <w:bCs/>
          <w:lang w:val="ru-RU" w:eastAsia="ru-RU"/>
        </w:rPr>
        <w:t>10</w:t>
      </w:r>
      <w:r w:rsidRPr="00EE7C35">
        <w:rPr>
          <w:rFonts w:ascii="Times New Roman" w:eastAsia="Times New Roman" w:hAnsi="Times New Roman" w:cs="Times New Roman"/>
          <w:bCs/>
          <w:vertAlign w:val="superscript"/>
          <w:lang w:val="ru-RU" w:eastAsia="ru-RU"/>
        </w:rPr>
        <w:t>7</w:t>
      </w:r>
      <w:r w:rsidRPr="00EE7C35">
        <w:rPr>
          <w:rFonts w:ascii="Times New Roman" w:eastAsia="Times New Roman" w:hAnsi="Times New Roman" w:cs="Times New Roman"/>
          <w:bCs/>
          <w:lang w:val="ru-RU" w:eastAsia="ru-RU"/>
        </w:rPr>
        <w:t xml:space="preserve"> Бк/км</w:t>
      </w:r>
      <w:r w:rsidRPr="00EE7C35">
        <w:rPr>
          <w:rFonts w:ascii="Times New Roman" w:eastAsia="Times New Roman" w:hAnsi="Times New Roman" w:cs="Times New Roman"/>
          <w:bCs/>
          <w:vertAlign w:val="superscript"/>
          <w:lang w:val="ru-RU" w:eastAsia="ru-RU"/>
        </w:rPr>
        <w:t>2</w:t>
      </w:r>
    </w:p>
    <w:tbl>
      <w:tblPr>
        <w:tblStyle w:val="a6"/>
        <w:tblW w:w="0" w:type="auto"/>
        <w:jc w:val="center"/>
        <w:tblLook w:val="0000"/>
      </w:tblPr>
      <w:tblGrid>
        <w:gridCol w:w="3063"/>
        <w:gridCol w:w="1146"/>
        <w:gridCol w:w="876"/>
        <w:gridCol w:w="876"/>
        <w:gridCol w:w="876"/>
        <w:gridCol w:w="876"/>
        <w:gridCol w:w="876"/>
      </w:tblGrid>
      <w:tr w:rsidR="000D166A" w:rsidRPr="00EE7C35" w:rsidTr="00C23C61">
        <w:trPr>
          <w:trHeight w:val="20"/>
          <w:jc w:val="center"/>
        </w:trPr>
        <w:tc>
          <w:tcPr>
            <w:tcW w:w="0" w:type="auto"/>
            <w:vMerge w:val="restart"/>
            <w:noWrap/>
          </w:tcPr>
          <w:p w:rsidR="000D166A" w:rsidRPr="00EE7C35" w:rsidRDefault="000D166A" w:rsidP="00C23C61">
            <w:pPr>
              <w:keepLines/>
              <w:jc w:val="center"/>
              <w:rPr>
                <w:rFonts w:ascii="Times New Roman" w:eastAsia="Arial Unicode MS" w:hAnsi="Times New Roman" w:cs="Times New Roman"/>
                <w:b/>
                <w:bCs/>
                <w:lang w:val="ru-RU"/>
              </w:rPr>
            </w:pPr>
            <w:r w:rsidRPr="00EE7C35">
              <w:rPr>
                <w:rFonts w:ascii="Times New Roman" w:hAnsi="Times New Roman" w:cs="Times New Roman"/>
                <w:b/>
                <w:bCs/>
                <w:lang w:val="ru-RU"/>
              </w:rPr>
              <w:t>Рад</w:t>
            </w:r>
            <w:r w:rsidR="00764A37">
              <w:rPr>
                <w:rFonts w:ascii="Times New Roman" w:hAnsi="Times New Roman" w:cs="Times New Roman"/>
                <w:b/>
                <w:bCs/>
                <w:lang w:val="ru-RU"/>
              </w:rPr>
              <w:t>и</w:t>
            </w:r>
            <w:r w:rsidRPr="00EE7C35">
              <w:rPr>
                <w:rFonts w:ascii="Times New Roman" w:hAnsi="Times New Roman" w:cs="Times New Roman"/>
                <w:b/>
                <w:bCs/>
                <w:lang w:val="ru-RU"/>
              </w:rPr>
              <w:t xml:space="preserve">ус (зона </w:t>
            </w:r>
            <w:r w:rsidR="00764A37">
              <w:rPr>
                <w:rFonts w:ascii="Times New Roman" w:hAnsi="Times New Roman" w:cs="Times New Roman"/>
                <w:b/>
                <w:bCs/>
                <w:lang w:val="ru-RU"/>
              </w:rPr>
              <w:t>наблюдений</w:t>
            </w:r>
            <w:r w:rsidRPr="00EE7C35">
              <w:rPr>
                <w:rFonts w:ascii="Times New Roman" w:hAnsi="Times New Roman" w:cs="Times New Roman"/>
                <w:b/>
                <w:bCs/>
                <w:lang w:val="ru-RU"/>
              </w:rPr>
              <w:t>)</w:t>
            </w:r>
          </w:p>
        </w:tc>
        <w:tc>
          <w:tcPr>
            <w:tcW w:w="0" w:type="auto"/>
            <w:vMerge w:val="restart"/>
            <w:noWrap/>
          </w:tcPr>
          <w:p w:rsidR="000D166A" w:rsidRPr="00EE7C35" w:rsidRDefault="000D166A" w:rsidP="00C23C61">
            <w:pPr>
              <w:keepLines/>
              <w:rPr>
                <w:rFonts w:ascii="Times New Roman" w:eastAsia="Arial Unicode MS" w:hAnsi="Times New Roman" w:cs="Times New Roman"/>
                <w:b/>
                <w:bCs/>
                <w:lang w:val="ru-RU"/>
              </w:rPr>
            </w:pPr>
            <w:r w:rsidRPr="00EE7C35">
              <w:rPr>
                <w:rFonts w:ascii="Times New Roman" w:hAnsi="Times New Roman" w:cs="Times New Roman"/>
                <w:b/>
                <w:bCs/>
                <w:lang w:val="ru-RU"/>
              </w:rPr>
              <w:t>Квартал</w:t>
            </w:r>
          </w:p>
        </w:tc>
        <w:tc>
          <w:tcPr>
            <w:tcW w:w="0" w:type="auto"/>
            <w:gridSpan w:val="5"/>
            <w:noWrap/>
          </w:tcPr>
          <w:p w:rsidR="000D166A" w:rsidRPr="00EE7C35" w:rsidRDefault="000D166A" w:rsidP="00C23C61">
            <w:pPr>
              <w:keepLines/>
              <w:jc w:val="center"/>
              <w:rPr>
                <w:rFonts w:ascii="Times New Roman" w:eastAsia="Arial Unicode MS" w:hAnsi="Times New Roman" w:cs="Times New Roman"/>
                <w:b/>
                <w:bCs/>
                <w:lang w:val="ru-RU"/>
              </w:rPr>
            </w:pPr>
            <w:r w:rsidRPr="00EE7C35">
              <w:rPr>
                <w:rFonts w:ascii="Times New Roman" w:hAnsi="Times New Roman" w:cs="Times New Roman"/>
                <w:b/>
                <w:bCs/>
                <w:lang w:val="ru-RU"/>
              </w:rPr>
              <w:t>Рад</w:t>
            </w:r>
            <w:r w:rsidR="00764A37">
              <w:rPr>
                <w:rFonts w:ascii="Times New Roman" w:hAnsi="Times New Roman" w:cs="Times New Roman"/>
                <w:b/>
                <w:bCs/>
                <w:lang w:val="ru-RU"/>
              </w:rPr>
              <w:t>и</w:t>
            </w:r>
            <w:r w:rsidRPr="00EE7C35">
              <w:rPr>
                <w:rFonts w:ascii="Times New Roman" w:hAnsi="Times New Roman" w:cs="Times New Roman"/>
                <w:b/>
                <w:bCs/>
                <w:lang w:val="ru-RU"/>
              </w:rPr>
              <w:t>онукл</w:t>
            </w:r>
            <w:r w:rsidR="00764A37">
              <w:rPr>
                <w:rFonts w:ascii="Times New Roman" w:hAnsi="Times New Roman" w:cs="Times New Roman"/>
                <w:b/>
                <w:bCs/>
                <w:lang w:val="ru-RU"/>
              </w:rPr>
              <w:t>и</w:t>
            </w:r>
            <w:r w:rsidRPr="00EE7C35">
              <w:rPr>
                <w:rFonts w:ascii="Times New Roman" w:hAnsi="Times New Roman" w:cs="Times New Roman"/>
                <w:b/>
                <w:bCs/>
                <w:lang w:val="ru-RU"/>
              </w:rPr>
              <w:t>д</w:t>
            </w:r>
            <w:r w:rsidR="00764A37">
              <w:rPr>
                <w:rFonts w:ascii="Times New Roman" w:hAnsi="Times New Roman" w:cs="Times New Roman"/>
                <w:b/>
                <w:bCs/>
                <w:lang w:val="ru-RU"/>
              </w:rPr>
              <w:t>ы</w:t>
            </w:r>
          </w:p>
        </w:tc>
      </w:tr>
      <w:tr w:rsidR="000D166A" w:rsidRPr="00EE7C35" w:rsidTr="00C23C61">
        <w:trPr>
          <w:trHeight w:val="20"/>
          <w:jc w:val="center"/>
        </w:trPr>
        <w:tc>
          <w:tcPr>
            <w:tcW w:w="0" w:type="auto"/>
            <w:vMerge/>
            <w:noWrap/>
          </w:tcPr>
          <w:p w:rsidR="000D166A" w:rsidRPr="00EE7C35" w:rsidRDefault="000D166A" w:rsidP="00C23C61">
            <w:pPr>
              <w:keepLines/>
              <w:rPr>
                <w:rFonts w:ascii="Times New Roman" w:eastAsia="Arial Unicode MS" w:hAnsi="Times New Roman" w:cs="Times New Roman"/>
                <w:b/>
                <w:bCs/>
                <w:lang w:val="ru-RU"/>
              </w:rPr>
            </w:pPr>
          </w:p>
        </w:tc>
        <w:tc>
          <w:tcPr>
            <w:tcW w:w="0" w:type="auto"/>
            <w:vMerge/>
            <w:noWrap/>
          </w:tcPr>
          <w:p w:rsidR="000D166A" w:rsidRPr="00EE7C35" w:rsidRDefault="000D166A" w:rsidP="00C23C61">
            <w:pPr>
              <w:keepLines/>
              <w:rPr>
                <w:rFonts w:ascii="Times New Roman" w:eastAsia="Arial Unicode MS" w:hAnsi="Times New Roman" w:cs="Times New Roman"/>
                <w:b/>
                <w:bCs/>
                <w:lang w:val="ru-RU"/>
              </w:rPr>
            </w:pPr>
          </w:p>
        </w:tc>
        <w:tc>
          <w:tcPr>
            <w:tcW w:w="0" w:type="auto"/>
            <w:noWrap/>
          </w:tcPr>
          <w:p w:rsidR="000D166A" w:rsidRPr="00EE7C35" w:rsidRDefault="000D166A" w:rsidP="00C23C61">
            <w:pPr>
              <w:keepLines/>
              <w:jc w:val="center"/>
              <w:rPr>
                <w:rFonts w:ascii="Times New Roman" w:eastAsia="Arial Unicode MS" w:hAnsi="Times New Roman" w:cs="Times New Roman"/>
                <w:b/>
                <w:bCs/>
                <w:lang w:val="ru-RU"/>
              </w:rPr>
            </w:pPr>
            <w:r w:rsidRPr="00EE7C35">
              <w:rPr>
                <w:rFonts w:ascii="Times New Roman" w:hAnsi="Times New Roman" w:cs="Times New Roman"/>
                <w:b/>
                <w:bCs/>
                <w:vertAlign w:val="superscript"/>
                <w:lang w:val="ru-RU"/>
              </w:rPr>
              <w:t>90</w:t>
            </w:r>
            <w:r w:rsidRPr="00EE7C35">
              <w:rPr>
                <w:rFonts w:ascii="Times New Roman" w:hAnsi="Times New Roman" w:cs="Times New Roman"/>
                <w:b/>
                <w:bCs/>
                <w:lang w:val="ru-RU"/>
              </w:rPr>
              <w:t>Sr</w:t>
            </w:r>
          </w:p>
        </w:tc>
        <w:tc>
          <w:tcPr>
            <w:tcW w:w="0" w:type="auto"/>
            <w:noWrap/>
          </w:tcPr>
          <w:p w:rsidR="000D166A" w:rsidRPr="00EE7C35" w:rsidRDefault="000D166A" w:rsidP="00C23C61">
            <w:pPr>
              <w:keepLines/>
              <w:jc w:val="center"/>
              <w:rPr>
                <w:rFonts w:ascii="Times New Roman" w:eastAsia="Arial Unicode MS" w:hAnsi="Times New Roman" w:cs="Times New Roman"/>
                <w:b/>
                <w:bCs/>
                <w:lang w:val="ru-RU"/>
              </w:rPr>
            </w:pPr>
            <w:r w:rsidRPr="00EE7C35">
              <w:rPr>
                <w:rFonts w:ascii="Times New Roman" w:hAnsi="Times New Roman" w:cs="Times New Roman"/>
                <w:b/>
                <w:bCs/>
                <w:vertAlign w:val="superscript"/>
                <w:lang w:val="ru-RU"/>
              </w:rPr>
              <w:t>137</w:t>
            </w:r>
            <w:r w:rsidRPr="00EE7C35">
              <w:rPr>
                <w:rFonts w:ascii="Times New Roman" w:hAnsi="Times New Roman" w:cs="Times New Roman"/>
                <w:b/>
                <w:bCs/>
                <w:lang w:val="ru-RU"/>
              </w:rPr>
              <w:t>Cs</w:t>
            </w:r>
          </w:p>
        </w:tc>
        <w:tc>
          <w:tcPr>
            <w:tcW w:w="0" w:type="auto"/>
            <w:noWrap/>
          </w:tcPr>
          <w:p w:rsidR="000D166A" w:rsidRPr="00EE7C35" w:rsidRDefault="000D166A" w:rsidP="00C23C61">
            <w:pPr>
              <w:keepLines/>
              <w:jc w:val="center"/>
              <w:rPr>
                <w:rFonts w:ascii="Times New Roman" w:eastAsia="Arial Unicode MS" w:hAnsi="Times New Roman" w:cs="Times New Roman"/>
                <w:b/>
                <w:bCs/>
                <w:lang w:val="ru-RU"/>
              </w:rPr>
            </w:pPr>
            <w:r w:rsidRPr="00EE7C35">
              <w:rPr>
                <w:rFonts w:ascii="Times New Roman" w:hAnsi="Times New Roman" w:cs="Times New Roman"/>
                <w:b/>
                <w:bCs/>
                <w:vertAlign w:val="superscript"/>
                <w:lang w:val="ru-RU"/>
              </w:rPr>
              <w:t>134</w:t>
            </w:r>
            <w:r w:rsidRPr="00EE7C35">
              <w:rPr>
                <w:rFonts w:ascii="Times New Roman" w:hAnsi="Times New Roman" w:cs="Times New Roman"/>
                <w:b/>
                <w:bCs/>
                <w:lang w:val="ru-RU"/>
              </w:rPr>
              <w:t>Cs</w:t>
            </w:r>
          </w:p>
        </w:tc>
        <w:tc>
          <w:tcPr>
            <w:tcW w:w="0" w:type="auto"/>
            <w:noWrap/>
          </w:tcPr>
          <w:p w:rsidR="000D166A" w:rsidRPr="00EE7C35" w:rsidRDefault="000D166A" w:rsidP="00C23C61">
            <w:pPr>
              <w:keepLines/>
              <w:jc w:val="center"/>
              <w:rPr>
                <w:rFonts w:ascii="Times New Roman" w:eastAsia="Arial Unicode MS" w:hAnsi="Times New Roman" w:cs="Times New Roman"/>
                <w:b/>
                <w:bCs/>
                <w:lang w:val="ru-RU"/>
              </w:rPr>
            </w:pPr>
            <w:r w:rsidRPr="00EE7C35">
              <w:rPr>
                <w:rFonts w:ascii="Times New Roman" w:hAnsi="Times New Roman" w:cs="Times New Roman"/>
                <w:b/>
                <w:bCs/>
                <w:vertAlign w:val="superscript"/>
                <w:lang w:val="ru-RU"/>
              </w:rPr>
              <w:t>60</w:t>
            </w:r>
            <w:r w:rsidRPr="00EE7C35">
              <w:rPr>
                <w:rFonts w:ascii="Times New Roman" w:hAnsi="Times New Roman" w:cs="Times New Roman"/>
                <w:b/>
                <w:bCs/>
                <w:lang w:val="ru-RU"/>
              </w:rPr>
              <w:t>Co</w:t>
            </w:r>
          </w:p>
        </w:tc>
        <w:tc>
          <w:tcPr>
            <w:tcW w:w="0" w:type="auto"/>
            <w:noWrap/>
          </w:tcPr>
          <w:p w:rsidR="000D166A" w:rsidRPr="00EE7C35" w:rsidRDefault="000D166A" w:rsidP="00C23C61">
            <w:pPr>
              <w:keepLines/>
              <w:jc w:val="center"/>
              <w:rPr>
                <w:rFonts w:ascii="Times New Roman" w:eastAsia="Arial Unicode MS" w:hAnsi="Times New Roman" w:cs="Times New Roman"/>
                <w:b/>
                <w:bCs/>
                <w:lang w:val="ru-RU"/>
              </w:rPr>
            </w:pPr>
            <w:r w:rsidRPr="00EE7C35">
              <w:rPr>
                <w:rFonts w:ascii="Times New Roman" w:hAnsi="Times New Roman" w:cs="Times New Roman"/>
                <w:b/>
                <w:bCs/>
                <w:vertAlign w:val="superscript"/>
                <w:lang w:val="ru-RU"/>
              </w:rPr>
              <w:t>54</w:t>
            </w:r>
            <w:r w:rsidRPr="00EE7C35">
              <w:rPr>
                <w:rFonts w:ascii="Times New Roman" w:hAnsi="Times New Roman" w:cs="Times New Roman"/>
                <w:b/>
                <w:bCs/>
                <w:lang w:val="ru-RU"/>
              </w:rPr>
              <w:t>Mn</w:t>
            </w:r>
          </w:p>
        </w:tc>
      </w:tr>
      <w:tr w:rsidR="000D166A" w:rsidRPr="00EE7C35" w:rsidTr="00C23C61">
        <w:trPr>
          <w:trHeight w:val="20"/>
          <w:jc w:val="center"/>
        </w:trPr>
        <w:tc>
          <w:tcPr>
            <w:tcW w:w="0" w:type="auto"/>
            <w:vMerge w:val="restart"/>
          </w:tcPr>
          <w:p w:rsidR="000D166A" w:rsidRPr="00EE7C35" w:rsidRDefault="000D166A" w:rsidP="00C23C61">
            <w:pPr>
              <w:keepLines/>
              <w:rPr>
                <w:rFonts w:ascii="Times New Roman" w:hAnsi="Times New Roman" w:cs="Times New Roman"/>
                <w:bCs/>
                <w:lang w:val="ru-RU"/>
              </w:rPr>
            </w:pPr>
          </w:p>
          <w:p w:rsidR="000D166A" w:rsidRPr="00EE7C35" w:rsidRDefault="000D166A" w:rsidP="00C23C61">
            <w:pPr>
              <w:keepLines/>
              <w:rPr>
                <w:rFonts w:ascii="Times New Roman" w:eastAsia="Arial Unicode MS" w:hAnsi="Times New Roman" w:cs="Times New Roman"/>
                <w:bCs/>
                <w:lang w:val="ru-RU"/>
              </w:rPr>
            </w:pPr>
            <w:r w:rsidRPr="00EE7C35">
              <w:rPr>
                <w:rFonts w:ascii="Times New Roman" w:hAnsi="Times New Roman" w:cs="Times New Roman"/>
                <w:bCs/>
                <w:lang w:val="ru-RU"/>
              </w:rPr>
              <w:t>0-й (те</w:t>
            </w:r>
            <w:r w:rsidR="00764A37">
              <w:rPr>
                <w:rFonts w:ascii="Times New Roman" w:hAnsi="Times New Roman" w:cs="Times New Roman"/>
                <w:bCs/>
                <w:lang w:val="ru-RU"/>
              </w:rPr>
              <w:t>р</w:t>
            </w:r>
            <w:r w:rsidRPr="00EE7C35">
              <w:rPr>
                <w:rFonts w:ascii="Times New Roman" w:hAnsi="Times New Roman" w:cs="Times New Roman"/>
                <w:bCs/>
                <w:lang w:val="ru-RU"/>
              </w:rPr>
              <w:t>ритор</w:t>
            </w:r>
            <w:r w:rsidR="00764A37">
              <w:rPr>
                <w:rFonts w:ascii="Times New Roman" w:hAnsi="Times New Roman" w:cs="Times New Roman"/>
                <w:bCs/>
                <w:lang w:val="ru-RU"/>
              </w:rPr>
              <w:t>и</w:t>
            </w:r>
            <w:r w:rsidRPr="00EE7C35">
              <w:rPr>
                <w:rFonts w:ascii="Times New Roman" w:hAnsi="Times New Roman" w:cs="Times New Roman"/>
                <w:bCs/>
                <w:lang w:val="ru-RU"/>
              </w:rPr>
              <w:t>я А</w:t>
            </w:r>
            <w:r w:rsidR="00764A37">
              <w:rPr>
                <w:rFonts w:ascii="Times New Roman" w:hAnsi="Times New Roman" w:cs="Times New Roman"/>
                <w:bCs/>
                <w:lang w:val="ru-RU"/>
              </w:rPr>
              <w:t>Э</w:t>
            </w:r>
            <w:r w:rsidRPr="00EE7C35">
              <w:rPr>
                <w:rFonts w:ascii="Times New Roman" w:hAnsi="Times New Roman" w:cs="Times New Roman"/>
                <w:bCs/>
                <w:lang w:val="ru-RU"/>
              </w:rPr>
              <w:t>С)</w:t>
            </w: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w:t>
            </w:r>
          </w:p>
        </w:tc>
        <w:tc>
          <w:tcPr>
            <w:tcW w:w="0" w:type="auto"/>
            <w:vMerge w:val="restart"/>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0,0537</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0,0163</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0,0096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0,0179</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0,0103</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II</w:t>
            </w:r>
          </w:p>
        </w:tc>
        <w:tc>
          <w:tcPr>
            <w:tcW w:w="0" w:type="auto"/>
            <w:vMerge/>
          </w:tcPr>
          <w:p w:rsidR="000D166A" w:rsidRPr="00EE7C35" w:rsidRDefault="000D166A" w:rsidP="00C23C61">
            <w:pPr>
              <w:keepLines/>
              <w:jc w:val="center"/>
              <w:rPr>
                <w:rFonts w:ascii="Times New Roman" w:eastAsia="Arial Unicode MS" w:hAnsi="Times New Roman" w:cs="Times New Roman"/>
                <w:lang w:val="ru-RU"/>
              </w:rPr>
            </w:pP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0,018</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0,0095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0,0146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0,0115</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III</w:t>
            </w:r>
          </w:p>
        </w:tc>
        <w:tc>
          <w:tcPr>
            <w:tcW w:w="0" w:type="auto"/>
            <w:vMerge w:val="restart"/>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0,1017</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0,0134</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0,0076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0,013</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IV</w:t>
            </w:r>
          </w:p>
        </w:tc>
        <w:tc>
          <w:tcPr>
            <w:tcW w:w="0" w:type="auto"/>
            <w:vMerge/>
          </w:tcPr>
          <w:p w:rsidR="000D166A" w:rsidRPr="00EE7C35" w:rsidRDefault="000D166A" w:rsidP="00C23C61">
            <w:pPr>
              <w:keepLines/>
              <w:jc w:val="center"/>
              <w:rPr>
                <w:rFonts w:ascii="Times New Roman" w:eastAsia="Arial Unicode MS" w:hAnsi="Times New Roman" w:cs="Times New Roman"/>
                <w:lang w:val="ru-RU"/>
              </w:rPr>
            </w:pP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0,026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0,009</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0,011</w:t>
            </w:r>
          </w:p>
        </w:tc>
      </w:tr>
      <w:tr w:rsidR="000D166A" w:rsidRPr="00EE7C35" w:rsidTr="00C23C61">
        <w:trPr>
          <w:trHeight w:val="20"/>
          <w:jc w:val="center"/>
        </w:trPr>
        <w:tc>
          <w:tcPr>
            <w:tcW w:w="0" w:type="auto"/>
            <w:vMerge w:val="restart"/>
          </w:tcPr>
          <w:p w:rsidR="000D166A" w:rsidRPr="00EE7C35" w:rsidRDefault="000D166A" w:rsidP="00C23C61">
            <w:pPr>
              <w:keepLines/>
              <w:rPr>
                <w:rFonts w:ascii="Times New Roman" w:eastAsia="Arial Unicode MS" w:hAnsi="Times New Roman" w:cs="Times New Roman"/>
                <w:bCs/>
                <w:lang w:val="ru-RU"/>
              </w:rPr>
            </w:pPr>
            <w:r w:rsidRPr="00EE7C35">
              <w:rPr>
                <w:rFonts w:ascii="Times New Roman" w:hAnsi="Times New Roman" w:cs="Times New Roman"/>
                <w:bCs/>
                <w:lang w:val="ru-RU"/>
              </w:rPr>
              <w:t>1-й (0-</w:t>
            </w:r>
            <w:smartTag w:uri="urn:schemas-microsoft-com:office:smarttags" w:element="metricconverter">
              <w:smartTagPr>
                <w:attr w:name="ProductID" w:val="3 км"/>
              </w:smartTagPr>
              <w:r w:rsidRPr="00EE7C35">
                <w:rPr>
                  <w:rFonts w:ascii="Times New Roman" w:hAnsi="Times New Roman" w:cs="Times New Roman"/>
                  <w:bCs/>
                  <w:lang w:val="ru-RU"/>
                </w:rPr>
                <w:t>3 км</w:t>
              </w:r>
            </w:smartTag>
            <w:r w:rsidRPr="00EE7C35">
              <w:rPr>
                <w:rFonts w:ascii="Times New Roman" w:hAnsi="Times New Roman" w:cs="Times New Roman"/>
                <w:bCs/>
                <w:lang w:val="ru-RU"/>
              </w:rPr>
              <w:t>)</w:t>
            </w: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w:t>
            </w:r>
          </w:p>
        </w:tc>
        <w:tc>
          <w:tcPr>
            <w:tcW w:w="0" w:type="auto"/>
            <w:vMerge w:val="restart"/>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0,0177</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0,0106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0,0043</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0,0047</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II</w:t>
            </w:r>
          </w:p>
        </w:tc>
        <w:tc>
          <w:tcPr>
            <w:tcW w:w="0" w:type="auto"/>
            <w:vMerge/>
          </w:tcPr>
          <w:p w:rsidR="000D166A" w:rsidRPr="00EE7C35" w:rsidRDefault="000D166A" w:rsidP="00C23C61">
            <w:pPr>
              <w:keepLines/>
              <w:jc w:val="center"/>
              <w:rPr>
                <w:rFonts w:ascii="Times New Roman" w:eastAsia="Arial Unicode MS" w:hAnsi="Times New Roman" w:cs="Times New Roman"/>
                <w:lang w:val="ru-RU"/>
              </w:rPr>
            </w:pP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0,0084</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0,0038</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0,0056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0,0052</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III</w:t>
            </w:r>
          </w:p>
        </w:tc>
        <w:tc>
          <w:tcPr>
            <w:tcW w:w="0" w:type="auto"/>
            <w:vMerge w:val="restart"/>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0,0322</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0,0045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0,0065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0,006</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IV</w:t>
            </w:r>
          </w:p>
        </w:tc>
        <w:tc>
          <w:tcPr>
            <w:tcW w:w="0" w:type="auto"/>
            <w:vMerge/>
          </w:tcPr>
          <w:p w:rsidR="000D166A" w:rsidRPr="00EE7C35" w:rsidRDefault="000D166A" w:rsidP="00C23C61">
            <w:pPr>
              <w:keepLines/>
              <w:jc w:val="center"/>
              <w:rPr>
                <w:rFonts w:ascii="Times New Roman" w:eastAsia="Arial Unicode MS" w:hAnsi="Times New Roman" w:cs="Times New Roman"/>
                <w:lang w:val="ru-RU"/>
              </w:rPr>
            </w:pP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0,0065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0,0051</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0,0061</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0,0061</w:t>
            </w:r>
          </w:p>
        </w:tc>
      </w:tr>
      <w:tr w:rsidR="000D166A" w:rsidRPr="00EE7C35" w:rsidTr="00C23C61">
        <w:trPr>
          <w:trHeight w:val="20"/>
          <w:jc w:val="center"/>
        </w:trPr>
        <w:tc>
          <w:tcPr>
            <w:tcW w:w="0" w:type="auto"/>
            <w:vMerge w:val="restart"/>
          </w:tcPr>
          <w:p w:rsidR="000D166A" w:rsidRPr="00EE7C35" w:rsidRDefault="000D166A" w:rsidP="00C23C61">
            <w:pPr>
              <w:keepLines/>
              <w:rPr>
                <w:rFonts w:ascii="Times New Roman" w:eastAsia="Arial Unicode MS" w:hAnsi="Times New Roman" w:cs="Times New Roman"/>
                <w:bCs/>
                <w:lang w:val="ru-RU"/>
              </w:rPr>
            </w:pPr>
            <w:r w:rsidRPr="00EE7C35">
              <w:rPr>
                <w:rFonts w:ascii="Times New Roman" w:hAnsi="Times New Roman" w:cs="Times New Roman"/>
                <w:bCs/>
                <w:lang w:val="ru-RU"/>
              </w:rPr>
              <w:t>2-й (3-</w:t>
            </w:r>
            <w:smartTag w:uri="urn:schemas-microsoft-com:office:smarttags" w:element="metricconverter">
              <w:smartTagPr>
                <w:attr w:name="ProductID" w:val="8 км"/>
              </w:smartTagPr>
              <w:r w:rsidRPr="00EE7C35">
                <w:rPr>
                  <w:rFonts w:ascii="Times New Roman" w:hAnsi="Times New Roman" w:cs="Times New Roman"/>
                  <w:bCs/>
                  <w:lang w:val="ru-RU"/>
                </w:rPr>
                <w:t>8 км</w:t>
              </w:r>
            </w:smartTag>
            <w:r w:rsidRPr="00EE7C35">
              <w:rPr>
                <w:rFonts w:ascii="Times New Roman" w:hAnsi="Times New Roman" w:cs="Times New Roman"/>
                <w:bCs/>
                <w:lang w:val="ru-RU"/>
              </w:rPr>
              <w:t>)</w:t>
            </w: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w:t>
            </w:r>
          </w:p>
        </w:tc>
        <w:tc>
          <w:tcPr>
            <w:tcW w:w="0" w:type="auto"/>
            <w:vMerge w:val="restart"/>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0,0094</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0,0057</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0,0034</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0,0042</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0,0345</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II</w:t>
            </w:r>
          </w:p>
        </w:tc>
        <w:tc>
          <w:tcPr>
            <w:tcW w:w="0" w:type="auto"/>
            <w:vMerge/>
          </w:tcPr>
          <w:p w:rsidR="000D166A" w:rsidRPr="00EE7C35" w:rsidRDefault="000D166A" w:rsidP="00C23C61">
            <w:pPr>
              <w:keepLines/>
              <w:jc w:val="center"/>
              <w:rPr>
                <w:rFonts w:ascii="Times New Roman" w:eastAsia="Arial Unicode MS" w:hAnsi="Times New Roman" w:cs="Times New Roman"/>
                <w:lang w:val="ru-RU"/>
              </w:rPr>
            </w:pP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0,0112</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0,0028</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0,0049</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0,0035</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III</w:t>
            </w:r>
          </w:p>
        </w:tc>
        <w:tc>
          <w:tcPr>
            <w:tcW w:w="0" w:type="auto"/>
            <w:vMerge w:val="restart"/>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0,0339</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0,011</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0,0026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0,0031</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0,0039</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IV</w:t>
            </w:r>
          </w:p>
        </w:tc>
        <w:tc>
          <w:tcPr>
            <w:tcW w:w="0" w:type="auto"/>
            <w:vMerge/>
          </w:tcPr>
          <w:p w:rsidR="000D166A" w:rsidRPr="00EE7C35" w:rsidRDefault="000D166A" w:rsidP="00C23C61">
            <w:pPr>
              <w:keepLines/>
              <w:jc w:val="center"/>
              <w:rPr>
                <w:rFonts w:ascii="Times New Roman" w:eastAsia="Arial Unicode MS" w:hAnsi="Times New Roman" w:cs="Times New Roman"/>
                <w:lang w:val="ru-RU"/>
              </w:rPr>
            </w:pP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0,0083</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0,0025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0,0037</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0,0037</w:t>
            </w:r>
          </w:p>
        </w:tc>
      </w:tr>
      <w:tr w:rsidR="000D166A" w:rsidRPr="00EE7C35" w:rsidTr="00C23C61">
        <w:trPr>
          <w:trHeight w:val="20"/>
          <w:jc w:val="center"/>
        </w:trPr>
        <w:tc>
          <w:tcPr>
            <w:tcW w:w="0" w:type="auto"/>
            <w:vMerge w:val="restart"/>
          </w:tcPr>
          <w:p w:rsidR="000D166A" w:rsidRPr="00EE7C35" w:rsidRDefault="000D166A" w:rsidP="00C23C61">
            <w:pPr>
              <w:keepLines/>
              <w:rPr>
                <w:rFonts w:ascii="Times New Roman" w:eastAsia="Arial Unicode MS" w:hAnsi="Times New Roman" w:cs="Times New Roman"/>
                <w:bCs/>
                <w:lang w:val="ru-RU"/>
              </w:rPr>
            </w:pPr>
            <w:r w:rsidRPr="00EE7C35">
              <w:rPr>
                <w:rFonts w:ascii="Times New Roman" w:hAnsi="Times New Roman" w:cs="Times New Roman"/>
                <w:bCs/>
                <w:lang w:val="ru-RU"/>
              </w:rPr>
              <w:t>3-й (8-</w:t>
            </w:r>
            <w:smartTag w:uri="urn:schemas-microsoft-com:office:smarttags" w:element="metricconverter">
              <w:smartTagPr>
                <w:attr w:name="ProductID" w:val="16 км"/>
              </w:smartTagPr>
              <w:r w:rsidRPr="00EE7C35">
                <w:rPr>
                  <w:rFonts w:ascii="Times New Roman" w:hAnsi="Times New Roman" w:cs="Times New Roman"/>
                  <w:bCs/>
                  <w:lang w:val="ru-RU"/>
                </w:rPr>
                <w:t>16 км</w:t>
              </w:r>
            </w:smartTag>
            <w:r w:rsidRPr="00EE7C35">
              <w:rPr>
                <w:rFonts w:ascii="Times New Roman" w:hAnsi="Times New Roman" w:cs="Times New Roman"/>
                <w:bCs/>
                <w:lang w:val="ru-RU"/>
              </w:rPr>
              <w:t>)</w:t>
            </w: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w:t>
            </w:r>
          </w:p>
        </w:tc>
        <w:tc>
          <w:tcPr>
            <w:tcW w:w="0" w:type="auto"/>
            <w:vMerge w:val="restart"/>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0,0178</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0,0087</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0,0047</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0,0059</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0,0051</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II</w:t>
            </w:r>
          </w:p>
        </w:tc>
        <w:tc>
          <w:tcPr>
            <w:tcW w:w="0" w:type="auto"/>
            <w:vMerge/>
          </w:tcPr>
          <w:p w:rsidR="000D166A" w:rsidRPr="00EE7C35" w:rsidRDefault="000D166A" w:rsidP="00C23C61">
            <w:pPr>
              <w:keepLines/>
              <w:jc w:val="center"/>
              <w:rPr>
                <w:rFonts w:ascii="Times New Roman" w:eastAsia="Arial Unicode MS" w:hAnsi="Times New Roman" w:cs="Times New Roman"/>
                <w:lang w:val="ru-RU"/>
              </w:rPr>
            </w:pP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0,0124</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0,0075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0,0055</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III</w:t>
            </w:r>
          </w:p>
        </w:tc>
        <w:tc>
          <w:tcPr>
            <w:tcW w:w="0" w:type="auto"/>
            <w:vMerge w:val="restart"/>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0,0205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0,0101</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0,0051</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0,0316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0,019</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IV</w:t>
            </w:r>
          </w:p>
        </w:tc>
        <w:tc>
          <w:tcPr>
            <w:tcW w:w="0" w:type="auto"/>
            <w:vMerge/>
          </w:tcPr>
          <w:p w:rsidR="000D166A" w:rsidRPr="00EE7C35" w:rsidRDefault="000D166A" w:rsidP="00C23C61">
            <w:pPr>
              <w:keepLines/>
              <w:jc w:val="center"/>
              <w:rPr>
                <w:rFonts w:ascii="Times New Roman" w:eastAsia="Arial Unicode MS" w:hAnsi="Times New Roman" w:cs="Times New Roman"/>
                <w:lang w:val="ru-RU"/>
              </w:rPr>
            </w:pP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0,0066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0,0045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0,0061</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0,0055</w:t>
            </w:r>
          </w:p>
        </w:tc>
      </w:tr>
      <w:tr w:rsidR="000D166A" w:rsidRPr="00EE7C35" w:rsidTr="00C23C61">
        <w:trPr>
          <w:trHeight w:val="20"/>
          <w:jc w:val="center"/>
        </w:trPr>
        <w:tc>
          <w:tcPr>
            <w:tcW w:w="0" w:type="auto"/>
            <w:vMerge w:val="restart"/>
          </w:tcPr>
          <w:p w:rsidR="000D166A" w:rsidRPr="00EE7C35" w:rsidRDefault="000D166A" w:rsidP="00C23C61">
            <w:pPr>
              <w:keepLines/>
              <w:rPr>
                <w:rFonts w:ascii="Times New Roman" w:eastAsia="Arial Unicode MS" w:hAnsi="Times New Roman" w:cs="Times New Roman"/>
                <w:bCs/>
                <w:lang w:val="ru-RU"/>
              </w:rPr>
            </w:pPr>
            <w:r w:rsidRPr="00EE7C35">
              <w:rPr>
                <w:rFonts w:ascii="Times New Roman" w:hAnsi="Times New Roman" w:cs="Times New Roman"/>
                <w:bCs/>
                <w:lang w:val="ru-RU"/>
              </w:rPr>
              <w:t>4-й (16-</w:t>
            </w:r>
            <w:smartTag w:uri="urn:schemas-microsoft-com:office:smarttags" w:element="metricconverter">
              <w:smartTagPr>
                <w:attr w:name="ProductID" w:val="24 км"/>
              </w:smartTagPr>
              <w:r w:rsidRPr="00EE7C35">
                <w:rPr>
                  <w:rFonts w:ascii="Times New Roman" w:hAnsi="Times New Roman" w:cs="Times New Roman"/>
                  <w:bCs/>
                  <w:lang w:val="ru-RU"/>
                </w:rPr>
                <w:t>24 км</w:t>
              </w:r>
            </w:smartTag>
            <w:r w:rsidRPr="00EE7C35">
              <w:rPr>
                <w:rFonts w:ascii="Times New Roman" w:hAnsi="Times New Roman" w:cs="Times New Roman"/>
                <w:bCs/>
                <w:lang w:val="ru-RU"/>
              </w:rPr>
              <w:t>)</w:t>
            </w: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w:t>
            </w:r>
          </w:p>
        </w:tc>
        <w:tc>
          <w:tcPr>
            <w:tcW w:w="0" w:type="auto"/>
            <w:vMerge w:val="restart"/>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0,0039</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0,0195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0,0096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0,0134</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0,0126</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II</w:t>
            </w:r>
          </w:p>
        </w:tc>
        <w:tc>
          <w:tcPr>
            <w:tcW w:w="0" w:type="auto"/>
            <w:vMerge/>
          </w:tcPr>
          <w:p w:rsidR="000D166A" w:rsidRPr="00EE7C35" w:rsidRDefault="000D166A" w:rsidP="00C23C61">
            <w:pPr>
              <w:keepLines/>
              <w:jc w:val="center"/>
              <w:rPr>
                <w:rFonts w:ascii="Times New Roman" w:eastAsia="Arial Unicode MS" w:hAnsi="Times New Roman" w:cs="Times New Roman"/>
                <w:lang w:val="ru-RU"/>
              </w:rPr>
            </w:pP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0,0164</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0,0101</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0,0129</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0,012</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III</w:t>
            </w:r>
          </w:p>
        </w:tc>
        <w:tc>
          <w:tcPr>
            <w:tcW w:w="0" w:type="auto"/>
            <w:vMerge w:val="restart"/>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0,042</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0,0106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0,0102</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0,013</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0,012</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IV</w:t>
            </w:r>
          </w:p>
        </w:tc>
        <w:tc>
          <w:tcPr>
            <w:tcW w:w="0" w:type="auto"/>
            <w:vMerge/>
          </w:tcPr>
          <w:p w:rsidR="000D166A" w:rsidRPr="00EE7C35" w:rsidRDefault="000D166A" w:rsidP="00C23C61">
            <w:pPr>
              <w:keepLines/>
              <w:jc w:val="center"/>
              <w:rPr>
                <w:rFonts w:ascii="Times New Roman" w:eastAsia="Arial Unicode MS" w:hAnsi="Times New Roman" w:cs="Times New Roman"/>
                <w:lang w:val="ru-RU"/>
              </w:rPr>
            </w:pP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0,0132</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0,0099</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0,0116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0,0105</w:t>
            </w:r>
          </w:p>
        </w:tc>
      </w:tr>
      <w:tr w:rsidR="000D166A" w:rsidRPr="00EE7C35" w:rsidTr="00C23C61">
        <w:trPr>
          <w:trHeight w:val="20"/>
          <w:jc w:val="center"/>
        </w:trPr>
        <w:tc>
          <w:tcPr>
            <w:tcW w:w="0" w:type="auto"/>
            <w:vMerge w:val="restart"/>
          </w:tcPr>
          <w:p w:rsidR="000D166A" w:rsidRPr="00EE7C35" w:rsidRDefault="000D166A" w:rsidP="00C23C61">
            <w:pPr>
              <w:keepLines/>
              <w:rPr>
                <w:rFonts w:ascii="Times New Roman" w:hAnsi="Times New Roman" w:cs="Times New Roman"/>
                <w:bCs/>
                <w:lang w:val="ru-RU"/>
              </w:rPr>
            </w:pPr>
            <w:r w:rsidRPr="00EE7C35">
              <w:rPr>
                <w:rFonts w:ascii="Times New Roman" w:hAnsi="Times New Roman" w:cs="Times New Roman"/>
                <w:bCs/>
                <w:lang w:val="ru-RU"/>
              </w:rPr>
              <w:t>с. Рябоконев</w:t>
            </w:r>
            <w:r w:rsidR="00764A37">
              <w:rPr>
                <w:rFonts w:ascii="Times New Roman" w:hAnsi="Times New Roman" w:cs="Times New Roman"/>
                <w:bCs/>
                <w:lang w:val="ru-RU"/>
              </w:rPr>
              <w:t>о</w:t>
            </w:r>
            <w:r w:rsidRPr="00EE7C35">
              <w:rPr>
                <w:rFonts w:ascii="Times New Roman" w:hAnsi="Times New Roman" w:cs="Times New Roman"/>
                <w:bCs/>
                <w:lang w:val="ru-RU"/>
              </w:rPr>
              <w:t>е</w:t>
            </w:r>
          </w:p>
          <w:p w:rsidR="000D166A" w:rsidRPr="00EE7C35" w:rsidRDefault="000D166A" w:rsidP="00C23C61">
            <w:pPr>
              <w:keepLines/>
              <w:rPr>
                <w:rFonts w:ascii="Times New Roman" w:eastAsia="Arial Unicode MS" w:hAnsi="Times New Roman" w:cs="Times New Roman"/>
                <w:bCs/>
                <w:lang w:val="ru-RU"/>
              </w:rPr>
            </w:pPr>
            <w:r w:rsidRPr="00EE7C35">
              <w:rPr>
                <w:rFonts w:ascii="Times New Roman" w:hAnsi="Times New Roman" w:cs="Times New Roman"/>
                <w:bCs/>
                <w:lang w:val="ru-RU"/>
              </w:rPr>
              <w:t>(контрольн</w:t>
            </w:r>
            <w:r w:rsidR="00764A37">
              <w:rPr>
                <w:rFonts w:ascii="Times New Roman" w:hAnsi="Times New Roman" w:cs="Times New Roman"/>
                <w:bCs/>
                <w:lang w:val="ru-RU"/>
              </w:rPr>
              <w:t>ы</w:t>
            </w:r>
            <w:r w:rsidRPr="00EE7C35">
              <w:rPr>
                <w:rFonts w:ascii="Times New Roman" w:hAnsi="Times New Roman" w:cs="Times New Roman"/>
                <w:bCs/>
                <w:lang w:val="ru-RU"/>
              </w:rPr>
              <w:t>й пост)</w:t>
            </w: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w:t>
            </w:r>
          </w:p>
        </w:tc>
        <w:tc>
          <w:tcPr>
            <w:tcW w:w="0" w:type="auto"/>
            <w:vMerge w:val="restart"/>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0,0472</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0,0087</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0,0077</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0,0119</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0,0087</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II</w:t>
            </w:r>
          </w:p>
        </w:tc>
        <w:tc>
          <w:tcPr>
            <w:tcW w:w="0" w:type="auto"/>
            <w:vMerge/>
          </w:tcPr>
          <w:p w:rsidR="000D166A" w:rsidRPr="00EE7C35" w:rsidRDefault="000D166A" w:rsidP="00C23C61">
            <w:pPr>
              <w:keepLines/>
              <w:jc w:val="center"/>
              <w:rPr>
                <w:rFonts w:ascii="Times New Roman" w:eastAsia="Arial Unicode MS" w:hAnsi="Times New Roman" w:cs="Times New Roman"/>
                <w:lang w:val="ru-RU"/>
              </w:rPr>
            </w:pP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0,0091</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0,0069</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0,0105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0,0082</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III</w:t>
            </w:r>
          </w:p>
        </w:tc>
        <w:tc>
          <w:tcPr>
            <w:tcW w:w="0" w:type="auto"/>
            <w:vMerge w:val="restart"/>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0,0255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0,025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0,0075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0,0205</w:t>
            </w:r>
          </w:p>
        </w:tc>
      </w:tr>
      <w:tr w:rsidR="000D166A" w:rsidRPr="00EE7C35" w:rsidTr="00C23C61">
        <w:trPr>
          <w:trHeight w:val="20"/>
          <w:jc w:val="center"/>
        </w:trPr>
        <w:tc>
          <w:tcPr>
            <w:tcW w:w="0" w:type="auto"/>
            <w:vMerge/>
          </w:tcPr>
          <w:p w:rsidR="000D166A" w:rsidRPr="00EE7C35" w:rsidRDefault="000D166A" w:rsidP="00C23C61">
            <w:pPr>
              <w:keepLines/>
              <w:rPr>
                <w:rFonts w:ascii="Times New Roman" w:eastAsia="Arial Unicode MS" w:hAnsi="Times New Roman" w:cs="Times New Roman"/>
                <w:bCs/>
                <w:lang w:val="ru-RU"/>
              </w:rPr>
            </w:pPr>
          </w:p>
        </w:tc>
        <w:tc>
          <w:tcPr>
            <w:tcW w:w="0" w:type="auto"/>
            <w:noWrap/>
          </w:tcPr>
          <w:p w:rsidR="000D166A" w:rsidRPr="00EE7C35" w:rsidRDefault="000D166A" w:rsidP="00C23C61">
            <w:pPr>
              <w:keepLines/>
              <w:rPr>
                <w:rFonts w:ascii="Times New Roman" w:eastAsia="Arial Unicode MS" w:hAnsi="Times New Roman" w:cs="Times New Roman"/>
                <w:lang w:val="ru-RU"/>
              </w:rPr>
            </w:pPr>
            <w:r w:rsidRPr="00EE7C35">
              <w:rPr>
                <w:rFonts w:ascii="Times New Roman" w:hAnsi="Times New Roman" w:cs="Times New Roman"/>
                <w:lang w:val="ru-RU"/>
              </w:rPr>
              <w:t>IV</w:t>
            </w:r>
          </w:p>
        </w:tc>
        <w:tc>
          <w:tcPr>
            <w:tcW w:w="0" w:type="auto"/>
            <w:vMerge/>
          </w:tcPr>
          <w:p w:rsidR="000D166A" w:rsidRPr="00EE7C35" w:rsidRDefault="000D166A" w:rsidP="00C23C61">
            <w:pPr>
              <w:keepLines/>
              <w:jc w:val="center"/>
              <w:rPr>
                <w:rFonts w:ascii="Times New Roman" w:eastAsia="Arial Unicode MS" w:hAnsi="Times New Roman" w:cs="Times New Roman"/>
                <w:lang w:val="ru-RU"/>
              </w:rPr>
            </w:pP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0,0075</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0,0066</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0,014</w:t>
            </w:r>
          </w:p>
        </w:tc>
        <w:tc>
          <w:tcPr>
            <w:tcW w:w="0" w:type="auto"/>
            <w:noWrap/>
          </w:tcPr>
          <w:p w:rsidR="000D166A" w:rsidRPr="00EE7C35" w:rsidRDefault="000D166A" w:rsidP="00C23C61">
            <w:pPr>
              <w:keepLines/>
              <w:jc w:val="center"/>
              <w:rPr>
                <w:rFonts w:ascii="Times New Roman" w:hAnsi="Times New Roman" w:cs="Times New Roman"/>
                <w:lang w:val="ru-RU"/>
              </w:rPr>
            </w:pPr>
            <w:r w:rsidRPr="00EE7C35">
              <w:rPr>
                <w:rFonts w:ascii="Times New Roman" w:hAnsi="Times New Roman" w:cs="Times New Roman"/>
                <w:lang w:val="ru-RU"/>
              </w:rPr>
              <w:t>0,0079</w:t>
            </w:r>
          </w:p>
        </w:tc>
      </w:tr>
    </w:tbl>
    <w:p w:rsidR="00764A37" w:rsidRDefault="00764A37" w:rsidP="00C23C61">
      <w:pPr>
        <w:keepNext/>
        <w:keepLines/>
        <w:ind w:right="454" w:firstLine="567"/>
        <w:jc w:val="both"/>
        <w:outlineLvl w:val="2"/>
        <w:rPr>
          <w:rFonts w:ascii="Times New Roman" w:eastAsia="Times New Roman" w:hAnsi="Times New Roman" w:cs="Times New Roman"/>
          <w:bCs/>
          <w:lang w:val="ru-RU" w:eastAsia="ru-RU"/>
        </w:rPr>
      </w:pPr>
    </w:p>
    <w:p w:rsidR="00764A37" w:rsidRPr="00764A37" w:rsidRDefault="00764A37" w:rsidP="00C23C61">
      <w:pPr>
        <w:keepNext/>
        <w:keepLines/>
        <w:ind w:right="454" w:firstLine="567"/>
        <w:jc w:val="both"/>
        <w:outlineLvl w:val="2"/>
        <w:rPr>
          <w:rFonts w:ascii="Times New Roman" w:eastAsia="Times New Roman" w:hAnsi="Times New Roman" w:cs="Times New Roman"/>
          <w:bCs/>
          <w:lang w:val="ru-RU" w:eastAsia="ru-RU"/>
        </w:rPr>
      </w:pPr>
      <w:r w:rsidRPr="00764A37">
        <w:rPr>
          <w:rFonts w:ascii="Times New Roman" w:eastAsia="Times New Roman" w:hAnsi="Times New Roman" w:cs="Times New Roman"/>
          <w:bCs/>
          <w:lang w:val="ru-RU" w:eastAsia="ru-RU"/>
        </w:rPr>
        <w:t>В предыдущие годы наблюдались показатели того же порядка. Уровни содержания радионуклидов не отличаются от глобальных.</w:t>
      </w:r>
    </w:p>
    <w:p w:rsidR="00764A37" w:rsidRPr="00764A37" w:rsidRDefault="00764A37" w:rsidP="00C23C61">
      <w:pPr>
        <w:keepNext/>
        <w:keepLines/>
        <w:ind w:right="454" w:firstLine="567"/>
        <w:jc w:val="both"/>
        <w:outlineLvl w:val="2"/>
        <w:rPr>
          <w:rFonts w:ascii="Times New Roman" w:eastAsia="Times New Roman" w:hAnsi="Times New Roman" w:cs="Times New Roman"/>
          <w:bCs/>
          <w:lang w:val="ru-RU" w:eastAsia="ru-RU"/>
        </w:rPr>
      </w:pPr>
    </w:p>
    <w:p w:rsidR="00764A37" w:rsidRPr="00764A37" w:rsidRDefault="00764A37" w:rsidP="00C23C61">
      <w:pPr>
        <w:keepNext/>
        <w:keepLines/>
        <w:ind w:right="454" w:firstLine="567"/>
        <w:jc w:val="both"/>
        <w:outlineLvl w:val="2"/>
        <w:rPr>
          <w:rFonts w:ascii="Times New Roman" w:eastAsia="Times New Roman" w:hAnsi="Times New Roman" w:cs="Times New Roman"/>
          <w:bCs/>
          <w:i/>
          <w:lang w:val="ru-RU" w:eastAsia="ru-RU"/>
        </w:rPr>
      </w:pPr>
      <w:r w:rsidRPr="00764A37">
        <w:rPr>
          <w:rFonts w:ascii="Times New Roman" w:eastAsia="Times New Roman" w:hAnsi="Times New Roman" w:cs="Times New Roman"/>
          <w:bCs/>
          <w:i/>
          <w:lang w:val="ru-RU" w:eastAsia="ru-RU"/>
        </w:rPr>
        <w:t>Радиоактивные сбросы</w:t>
      </w:r>
    </w:p>
    <w:p w:rsidR="00764A37" w:rsidRPr="00764A37" w:rsidRDefault="00764A37" w:rsidP="00C23C61">
      <w:pPr>
        <w:keepNext/>
        <w:keepLines/>
        <w:ind w:right="454" w:firstLine="567"/>
        <w:jc w:val="both"/>
        <w:outlineLvl w:val="2"/>
        <w:rPr>
          <w:rFonts w:ascii="Times New Roman" w:eastAsia="Times New Roman" w:hAnsi="Times New Roman" w:cs="Times New Roman"/>
          <w:bCs/>
          <w:lang w:val="ru-RU" w:eastAsia="ru-RU"/>
        </w:rPr>
      </w:pPr>
      <w:r w:rsidRPr="00764A37">
        <w:rPr>
          <w:rFonts w:ascii="Times New Roman" w:eastAsia="Times New Roman" w:hAnsi="Times New Roman" w:cs="Times New Roman"/>
          <w:bCs/>
          <w:lang w:val="ru-RU" w:eastAsia="ru-RU"/>
        </w:rPr>
        <w:t>ОП ЮУАЭС проводит организован</w:t>
      </w:r>
      <w:r>
        <w:rPr>
          <w:rFonts w:ascii="Times New Roman" w:eastAsia="Times New Roman" w:hAnsi="Times New Roman" w:cs="Times New Roman"/>
          <w:bCs/>
          <w:lang w:val="ru-RU" w:eastAsia="ru-RU"/>
        </w:rPr>
        <w:t>ный</w:t>
      </w:r>
      <w:r w:rsidRPr="00764A37">
        <w:rPr>
          <w:rFonts w:ascii="Times New Roman" w:eastAsia="Times New Roman" w:hAnsi="Times New Roman" w:cs="Times New Roman"/>
          <w:bCs/>
          <w:lang w:val="ru-RU" w:eastAsia="ru-RU"/>
        </w:rPr>
        <w:t xml:space="preserve"> сброс радиоактивно загрязненных вод с брызгальных бассейнов и градирен во внешние водоемы через Ташлыкское водохранилище, которое выполняет функцию водоема-охладителя АЭС. Контроль и учет сбросов проводится с оформлением санитарного паспорта на сброс дебалансн</w:t>
      </w:r>
      <w:r>
        <w:rPr>
          <w:rFonts w:ascii="Times New Roman" w:eastAsia="Times New Roman" w:hAnsi="Times New Roman" w:cs="Times New Roman"/>
          <w:bCs/>
          <w:lang w:val="ru-RU" w:eastAsia="ru-RU"/>
        </w:rPr>
        <w:t xml:space="preserve">ых </w:t>
      </w:r>
      <w:r w:rsidRPr="00764A37">
        <w:rPr>
          <w:rFonts w:ascii="Times New Roman" w:eastAsia="Times New Roman" w:hAnsi="Times New Roman" w:cs="Times New Roman"/>
          <w:bCs/>
          <w:lang w:val="ru-RU" w:eastAsia="ru-RU"/>
        </w:rPr>
        <w:t>вод в окружающую среду.</w:t>
      </w:r>
    </w:p>
    <w:p w:rsidR="00764A37" w:rsidRPr="00764A37" w:rsidRDefault="00764A37" w:rsidP="00C23C61">
      <w:pPr>
        <w:keepNext/>
        <w:keepLines/>
        <w:ind w:right="454" w:firstLine="567"/>
        <w:jc w:val="both"/>
        <w:outlineLvl w:val="2"/>
        <w:rPr>
          <w:rFonts w:ascii="Times New Roman" w:eastAsia="Times New Roman" w:hAnsi="Times New Roman" w:cs="Times New Roman"/>
          <w:bCs/>
          <w:lang w:val="ru-RU" w:eastAsia="ru-RU"/>
        </w:rPr>
      </w:pPr>
      <w:r w:rsidRPr="00764A37">
        <w:rPr>
          <w:rFonts w:ascii="Times New Roman" w:eastAsia="Times New Roman" w:hAnsi="Times New Roman" w:cs="Times New Roman"/>
          <w:bCs/>
          <w:lang w:val="ru-RU" w:eastAsia="ru-RU"/>
        </w:rPr>
        <w:t>Перечень радионуклидов и предельные значения их содержания в сбросах определяются действующим документом «Допустимый газо-аэрозольный выброс и допустимый водный сброс радиоактивных веществ в окружающую среду ОП</w:t>
      </w:r>
      <w:r>
        <w:rPr>
          <w:rFonts w:ascii="Times New Roman" w:eastAsia="Times New Roman" w:hAnsi="Times New Roman" w:cs="Times New Roman"/>
          <w:bCs/>
          <w:lang w:val="ru-RU" w:eastAsia="ru-RU"/>
        </w:rPr>
        <w:t xml:space="preserve"> </w:t>
      </w:r>
      <w:r w:rsidRPr="00764A37">
        <w:rPr>
          <w:rFonts w:ascii="Times New Roman" w:eastAsia="Times New Roman" w:hAnsi="Times New Roman" w:cs="Times New Roman"/>
          <w:bCs/>
          <w:lang w:val="ru-RU" w:eastAsia="ru-RU"/>
        </w:rPr>
        <w:t>«Южно-Украинская АЭС»</w:t>
      </w:r>
      <w:r>
        <w:rPr>
          <w:rFonts w:ascii="Times New Roman" w:eastAsia="Times New Roman" w:hAnsi="Times New Roman" w:cs="Times New Roman"/>
          <w:bCs/>
          <w:lang w:val="ru-RU" w:eastAsia="ru-RU"/>
        </w:rPr>
        <w:t xml:space="preserve"> </w:t>
      </w:r>
      <w:r w:rsidRPr="00764A37">
        <w:rPr>
          <w:rFonts w:ascii="Times New Roman" w:eastAsia="Times New Roman" w:hAnsi="Times New Roman" w:cs="Times New Roman"/>
          <w:bCs/>
          <w:lang w:val="ru-RU" w:eastAsia="ru-RU"/>
        </w:rPr>
        <w:t>(радиационно-гигиенический регламент I группы) РГ.0.0026.0159».</w:t>
      </w:r>
    </w:p>
    <w:p w:rsidR="000D166A" w:rsidRPr="00EE7C35" w:rsidRDefault="00764A37" w:rsidP="00C23C61">
      <w:pPr>
        <w:keepNext/>
        <w:keepLines/>
        <w:ind w:right="454" w:firstLine="567"/>
        <w:jc w:val="both"/>
        <w:outlineLvl w:val="2"/>
        <w:rPr>
          <w:rFonts w:ascii="Times New Roman" w:eastAsia="Times New Roman" w:hAnsi="Times New Roman" w:cs="Times New Roman"/>
          <w:bCs/>
          <w:lang w:val="ru-RU" w:eastAsia="ru-RU"/>
        </w:rPr>
      </w:pPr>
      <w:r w:rsidRPr="00764A37">
        <w:rPr>
          <w:rFonts w:ascii="Times New Roman" w:eastAsia="Times New Roman" w:hAnsi="Times New Roman" w:cs="Times New Roman"/>
          <w:bCs/>
          <w:lang w:val="ru-RU" w:eastAsia="ru-RU"/>
        </w:rPr>
        <w:t>В таблице 3.9. указанные контрольные и допустимые уровни сбросов радионуклидов в ОП ЮУАЭС.</w:t>
      </w:r>
    </w:p>
    <w:p w:rsidR="000D166A" w:rsidRPr="00EE7C35" w:rsidRDefault="000D166A" w:rsidP="00C23C61">
      <w:pPr>
        <w:keepNext/>
        <w:keepLines/>
        <w:ind w:right="-1" w:firstLine="426"/>
        <w:outlineLvl w:val="2"/>
        <w:rPr>
          <w:rFonts w:ascii="Times New Roman" w:eastAsia="Times New Roman" w:hAnsi="Times New Roman" w:cs="Times New Roman"/>
          <w:b/>
          <w:bCs/>
          <w:lang w:val="ru-RU" w:eastAsia="ru-RU"/>
        </w:rPr>
      </w:pPr>
    </w:p>
    <w:p w:rsidR="000D166A" w:rsidRPr="00EE7C35" w:rsidRDefault="000D166A" w:rsidP="00C23C61">
      <w:pPr>
        <w:keepNext/>
        <w:keepLines/>
        <w:ind w:right="-1" w:firstLine="567"/>
        <w:outlineLvl w:val="2"/>
        <w:rPr>
          <w:rFonts w:ascii="Times New Roman" w:eastAsia="Arial" w:hAnsi="Times New Roman" w:cs="Times New Roman"/>
          <w:lang w:val="ru-RU" w:eastAsia="ar-SA"/>
        </w:rPr>
      </w:pPr>
      <w:r w:rsidRPr="00EE7C35">
        <w:rPr>
          <w:rFonts w:ascii="Times New Roman" w:eastAsia="Times New Roman" w:hAnsi="Times New Roman" w:cs="Times New Roman"/>
          <w:b/>
          <w:bCs/>
          <w:lang w:val="ru-RU" w:eastAsia="ru-RU"/>
        </w:rPr>
        <w:t>Таблиц</w:t>
      </w:r>
      <w:r w:rsidR="005B3F59">
        <w:rPr>
          <w:rFonts w:ascii="Times New Roman" w:eastAsia="Times New Roman" w:hAnsi="Times New Roman" w:cs="Times New Roman"/>
          <w:b/>
          <w:bCs/>
          <w:lang w:val="ru-RU" w:eastAsia="ru-RU"/>
        </w:rPr>
        <w:t>а</w:t>
      </w:r>
      <w:r w:rsidRPr="00EE7C35">
        <w:rPr>
          <w:rFonts w:ascii="Times New Roman" w:eastAsia="Arial" w:hAnsi="Times New Roman" w:cs="Times New Roman"/>
          <w:b/>
          <w:lang w:val="ru-RU" w:eastAsia="ar-SA"/>
        </w:rPr>
        <w:t xml:space="preserve"> 3.9</w:t>
      </w:r>
      <w:r w:rsidRPr="00EE7C35">
        <w:rPr>
          <w:rFonts w:ascii="Times New Roman" w:eastAsia="Arial" w:hAnsi="Times New Roman" w:cs="Times New Roman"/>
          <w:lang w:val="ru-RU" w:eastAsia="ar-SA"/>
        </w:rPr>
        <w:t>. - Контрольн</w:t>
      </w:r>
      <w:r w:rsidR="005B3F59">
        <w:rPr>
          <w:rFonts w:ascii="Times New Roman" w:eastAsia="Arial" w:hAnsi="Times New Roman" w:cs="Times New Roman"/>
          <w:lang w:val="ru-RU" w:eastAsia="ar-SA"/>
        </w:rPr>
        <w:t>ые</w:t>
      </w:r>
      <w:r w:rsidRPr="00EE7C35">
        <w:rPr>
          <w:rFonts w:ascii="Times New Roman" w:eastAsia="Arial" w:hAnsi="Times New Roman" w:cs="Times New Roman"/>
          <w:lang w:val="ru-RU" w:eastAsia="ar-SA"/>
        </w:rPr>
        <w:t xml:space="preserve"> </w:t>
      </w:r>
      <w:r w:rsidR="005B3F59">
        <w:rPr>
          <w:rFonts w:ascii="Times New Roman" w:eastAsia="Arial" w:hAnsi="Times New Roman" w:cs="Times New Roman"/>
          <w:lang w:val="ru-RU" w:eastAsia="ar-SA"/>
        </w:rPr>
        <w:t>и</w:t>
      </w:r>
      <w:r w:rsidRPr="00EE7C35">
        <w:rPr>
          <w:rFonts w:ascii="Times New Roman" w:eastAsia="Arial" w:hAnsi="Times New Roman" w:cs="Times New Roman"/>
          <w:lang w:val="ru-RU" w:eastAsia="ar-SA"/>
        </w:rPr>
        <w:t xml:space="preserve"> допустим</w:t>
      </w:r>
      <w:r w:rsidR="005B3F59">
        <w:rPr>
          <w:rFonts w:ascii="Times New Roman" w:eastAsia="Arial" w:hAnsi="Times New Roman" w:cs="Times New Roman"/>
          <w:lang w:val="ru-RU" w:eastAsia="ar-SA"/>
        </w:rPr>
        <w:t>ые</w:t>
      </w:r>
      <w:r w:rsidRPr="00EE7C35">
        <w:rPr>
          <w:rFonts w:ascii="Times New Roman" w:eastAsia="Arial" w:hAnsi="Times New Roman" w:cs="Times New Roman"/>
          <w:lang w:val="ru-RU" w:eastAsia="ar-SA"/>
        </w:rPr>
        <w:t xml:space="preserve"> </w:t>
      </w:r>
      <w:r w:rsidR="005B3F59">
        <w:rPr>
          <w:rFonts w:ascii="Times New Roman" w:eastAsia="Arial" w:hAnsi="Times New Roman" w:cs="Times New Roman"/>
          <w:lang w:val="ru-RU" w:eastAsia="ar-SA"/>
        </w:rPr>
        <w:t xml:space="preserve">уровни </w:t>
      </w:r>
      <w:r w:rsidRPr="00EE7C35">
        <w:rPr>
          <w:rFonts w:ascii="Times New Roman" w:eastAsia="Arial" w:hAnsi="Times New Roman" w:cs="Times New Roman"/>
          <w:lang w:val="ru-RU" w:eastAsia="ar-SA"/>
        </w:rPr>
        <w:t>с</w:t>
      </w:r>
      <w:r w:rsidR="005B3F59">
        <w:rPr>
          <w:rFonts w:ascii="Times New Roman" w:eastAsia="Arial" w:hAnsi="Times New Roman" w:cs="Times New Roman"/>
          <w:lang w:val="ru-RU" w:eastAsia="ar-SA"/>
        </w:rPr>
        <w:t>бросов</w:t>
      </w:r>
    </w:p>
    <w:tbl>
      <w:tblPr>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1"/>
        <w:gridCol w:w="1362"/>
        <w:gridCol w:w="853"/>
        <w:gridCol w:w="853"/>
        <w:gridCol w:w="853"/>
        <w:gridCol w:w="853"/>
        <w:gridCol w:w="853"/>
        <w:gridCol w:w="853"/>
        <w:gridCol w:w="853"/>
        <w:gridCol w:w="867"/>
      </w:tblGrid>
      <w:tr w:rsidR="005B3F59" w:rsidRPr="00EE7C35" w:rsidTr="000D166A">
        <w:trPr>
          <w:jc w:val="center"/>
        </w:trPr>
        <w:tc>
          <w:tcPr>
            <w:tcW w:w="1341" w:type="dxa"/>
            <w:shd w:val="clear" w:color="auto" w:fill="auto"/>
            <w:noWrap/>
            <w:vAlign w:val="center"/>
          </w:tcPr>
          <w:p w:rsidR="000D166A" w:rsidRPr="005B3F59" w:rsidRDefault="005B3F59" w:rsidP="00C23C61">
            <w:pPr>
              <w:keepLines/>
              <w:suppressAutoHyphens/>
              <w:ind w:left="-113" w:right="-13"/>
              <w:jc w:val="center"/>
              <w:rPr>
                <w:rFonts w:ascii="Times New Roman" w:eastAsia="Arial" w:hAnsi="Times New Roman" w:cs="Times New Roman"/>
                <w:b/>
                <w:sz w:val="22"/>
                <w:szCs w:val="22"/>
                <w:lang w:val="ru-RU" w:eastAsia="ar-SA"/>
              </w:rPr>
            </w:pPr>
            <w:r w:rsidRPr="005B3F59">
              <w:rPr>
                <w:rFonts w:ascii="Times New Roman" w:eastAsia="Arial" w:hAnsi="Times New Roman" w:cs="Times New Roman"/>
                <w:b/>
                <w:sz w:val="22"/>
                <w:szCs w:val="22"/>
                <w:lang w:val="ru-RU" w:eastAsia="ar-SA"/>
              </w:rPr>
              <w:t>Уро</w:t>
            </w:r>
            <w:r w:rsidR="000D166A" w:rsidRPr="005B3F59">
              <w:rPr>
                <w:rFonts w:ascii="Times New Roman" w:eastAsia="Arial" w:hAnsi="Times New Roman" w:cs="Times New Roman"/>
                <w:b/>
                <w:sz w:val="22"/>
                <w:szCs w:val="22"/>
                <w:lang w:val="ru-RU" w:eastAsia="ar-SA"/>
              </w:rPr>
              <w:t>вн</w:t>
            </w:r>
            <w:r w:rsidRPr="005B3F59">
              <w:rPr>
                <w:rFonts w:ascii="Times New Roman" w:eastAsia="Arial" w:hAnsi="Times New Roman" w:cs="Times New Roman"/>
                <w:b/>
                <w:sz w:val="22"/>
                <w:szCs w:val="22"/>
                <w:lang w:val="ru-RU" w:eastAsia="ar-SA"/>
              </w:rPr>
              <w:t>и</w:t>
            </w:r>
          </w:p>
        </w:tc>
        <w:tc>
          <w:tcPr>
            <w:tcW w:w="0" w:type="auto"/>
            <w:shd w:val="clear" w:color="auto" w:fill="auto"/>
            <w:vAlign w:val="center"/>
          </w:tcPr>
          <w:p w:rsidR="000D166A" w:rsidRPr="005B3F59" w:rsidRDefault="005B3F59" w:rsidP="00C23C61">
            <w:pPr>
              <w:keepLines/>
              <w:ind w:left="-113" w:right="-114"/>
              <w:jc w:val="center"/>
              <w:rPr>
                <w:rFonts w:ascii="Times New Roman" w:eastAsia="Times New Roman" w:hAnsi="Times New Roman" w:cs="Times New Roman"/>
                <w:b/>
                <w:sz w:val="22"/>
                <w:szCs w:val="22"/>
                <w:lang w:val="ru-RU" w:eastAsia="ru-RU"/>
              </w:rPr>
            </w:pPr>
            <w:r w:rsidRPr="005B3F59">
              <w:rPr>
                <w:rFonts w:ascii="Times New Roman" w:eastAsia="Times New Roman" w:hAnsi="Times New Roman" w:cs="Times New Roman"/>
                <w:b/>
                <w:sz w:val="22"/>
                <w:szCs w:val="22"/>
                <w:lang w:val="ru-RU" w:eastAsia="ru-RU"/>
              </w:rPr>
              <w:t>Е</w:t>
            </w:r>
            <w:r w:rsidR="000D166A" w:rsidRPr="005B3F59">
              <w:rPr>
                <w:rFonts w:ascii="Times New Roman" w:eastAsia="Times New Roman" w:hAnsi="Times New Roman" w:cs="Times New Roman"/>
                <w:b/>
                <w:sz w:val="22"/>
                <w:szCs w:val="22"/>
                <w:lang w:val="ru-RU" w:eastAsia="ru-RU"/>
              </w:rPr>
              <w:t xml:space="preserve">д. </w:t>
            </w:r>
            <w:r w:rsidRPr="005B3F59">
              <w:rPr>
                <w:rFonts w:ascii="Times New Roman" w:eastAsia="Times New Roman" w:hAnsi="Times New Roman" w:cs="Times New Roman"/>
                <w:b/>
                <w:sz w:val="22"/>
                <w:szCs w:val="22"/>
                <w:lang w:val="ru-RU" w:eastAsia="ru-RU"/>
              </w:rPr>
              <w:t>измерения</w:t>
            </w:r>
          </w:p>
        </w:tc>
        <w:tc>
          <w:tcPr>
            <w:tcW w:w="782"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b/>
                <w:bCs/>
                <w:iCs/>
                <w:sz w:val="22"/>
                <w:szCs w:val="22"/>
                <w:lang w:val="ru-RU" w:eastAsia="ru-RU"/>
              </w:rPr>
            </w:pPr>
            <w:r w:rsidRPr="005B3F59">
              <w:rPr>
                <w:rFonts w:ascii="Times New Roman" w:eastAsia="Times New Roman" w:hAnsi="Times New Roman" w:cs="Times New Roman"/>
                <w:b/>
                <w:bCs/>
                <w:iCs/>
                <w:sz w:val="22"/>
                <w:szCs w:val="22"/>
                <w:vertAlign w:val="superscript"/>
                <w:lang w:val="ru-RU" w:eastAsia="ru-RU"/>
              </w:rPr>
              <w:t>137</w:t>
            </w:r>
            <w:r w:rsidRPr="005B3F59">
              <w:rPr>
                <w:rFonts w:ascii="Times New Roman" w:eastAsia="Times New Roman" w:hAnsi="Times New Roman" w:cs="Times New Roman"/>
                <w:b/>
                <w:bCs/>
                <w:iCs/>
                <w:sz w:val="22"/>
                <w:szCs w:val="22"/>
                <w:lang w:val="ru-RU" w:eastAsia="ru-RU"/>
              </w:rPr>
              <w:t>Cs</w:t>
            </w:r>
          </w:p>
        </w:tc>
        <w:tc>
          <w:tcPr>
            <w:tcW w:w="805"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b/>
                <w:bCs/>
                <w:iCs/>
                <w:sz w:val="22"/>
                <w:szCs w:val="22"/>
                <w:lang w:val="ru-RU" w:eastAsia="ru-RU"/>
              </w:rPr>
            </w:pPr>
            <w:r w:rsidRPr="005B3F59">
              <w:rPr>
                <w:rFonts w:ascii="Times New Roman" w:eastAsia="Times New Roman" w:hAnsi="Times New Roman" w:cs="Times New Roman"/>
                <w:b/>
                <w:bCs/>
                <w:iCs/>
                <w:sz w:val="22"/>
                <w:szCs w:val="22"/>
                <w:vertAlign w:val="superscript"/>
                <w:lang w:val="ru-RU" w:eastAsia="ru-RU"/>
              </w:rPr>
              <w:t>134</w:t>
            </w:r>
            <w:r w:rsidRPr="005B3F59">
              <w:rPr>
                <w:rFonts w:ascii="Times New Roman" w:eastAsia="Times New Roman" w:hAnsi="Times New Roman" w:cs="Times New Roman"/>
                <w:b/>
                <w:bCs/>
                <w:iCs/>
                <w:sz w:val="22"/>
                <w:szCs w:val="22"/>
                <w:lang w:val="ru-RU" w:eastAsia="ru-RU"/>
              </w:rPr>
              <w:t>Cs</w:t>
            </w:r>
          </w:p>
        </w:tc>
        <w:tc>
          <w:tcPr>
            <w:tcW w:w="763"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b/>
                <w:bCs/>
                <w:iCs/>
                <w:sz w:val="22"/>
                <w:szCs w:val="22"/>
                <w:lang w:val="ru-RU" w:eastAsia="ru-RU"/>
              </w:rPr>
            </w:pPr>
            <w:r w:rsidRPr="005B3F59">
              <w:rPr>
                <w:rFonts w:ascii="Times New Roman" w:eastAsia="Times New Roman" w:hAnsi="Times New Roman" w:cs="Times New Roman"/>
                <w:b/>
                <w:bCs/>
                <w:iCs/>
                <w:sz w:val="22"/>
                <w:szCs w:val="22"/>
                <w:vertAlign w:val="superscript"/>
                <w:lang w:val="ru-RU" w:eastAsia="ru-RU"/>
              </w:rPr>
              <w:t>60</w:t>
            </w:r>
            <w:r w:rsidRPr="005B3F59">
              <w:rPr>
                <w:rFonts w:ascii="Times New Roman" w:eastAsia="Times New Roman" w:hAnsi="Times New Roman" w:cs="Times New Roman"/>
                <w:b/>
                <w:bCs/>
                <w:iCs/>
                <w:sz w:val="22"/>
                <w:szCs w:val="22"/>
                <w:lang w:val="ru-RU" w:eastAsia="ru-RU"/>
              </w:rPr>
              <w:t>Co</w:t>
            </w:r>
          </w:p>
        </w:tc>
        <w:tc>
          <w:tcPr>
            <w:tcW w:w="785"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b/>
                <w:bCs/>
                <w:iCs/>
                <w:sz w:val="22"/>
                <w:szCs w:val="22"/>
                <w:lang w:val="ru-RU" w:eastAsia="ru-RU"/>
              </w:rPr>
            </w:pPr>
            <w:r w:rsidRPr="005B3F59">
              <w:rPr>
                <w:rFonts w:ascii="Times New Roman" w:eastAsia="Times New Roman" w:hAnsi="Times New Roman" w:cs="Times New Roman"/>
                <w:b/>
                <w:bCs/>
                <w:iCs/>
                <w:sz w:val="22"/>
                <w:szCs w:val="22"/>
                <w:vertAlign w:val="superscript"/>
                <w:lang w:val="ru-RU" w:eastAsia="ru-RU"/>
              </w:rPr>
              <w:t>58</w:t>
            </w:r>
            <w:r w:rsidRPr="005B3F59">
              <w:rPr>
                <w:rFonts w:ascii="Times New Roman" w:eastAsia="Times New Roman" w:hAnsi="Times New Roman" w:cs="Times New Roman"/>
                <w:b/>
                <w:bCs/>
                <w:iCs/>
                <w:sz w:val="22"/>
                <w:szCs w:val="22"/>
                <w:lang w:val="ru-RU" w:eastAsia="ru-RU"/>
              </w:rPr>
              <w:t>Co</w:t>
            </w:r>
          </w:p>
        </w:tc>
        <w:tc>
          <w:tcPr>
            <w:tcW w:w="0" w:type="auto"/>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b/>
                <w:bCs/>
                <w:iCs/>
                <w:sz w:val="22"/>
                <w:szCs w:val="22"/>
                <w:lang w:val="ru-RU" w:eastAsia="ru-RU"/>
              </w:rPr>
            </w:pPr>
            <w:r w:rsidRPr="005B3F59">
              <w:rPr>
                <w:rFonts w:ascii="Times New Roman" w:eastAsia="Times New Roman" w:hAnsi="Times New Roman" w:cs="Times New Roman"/>
                <w:b/>
                <w:bCs/>
                <w:iCs/>
                <w:sz w:val="22"/>
                <w:szCs w:val="22"/>
                <w:vertAlign w:val="superscript"/>
                <w:lang w:val="ru-RU" w:eastAsia="ru-RU"/>
              </w:rPr>
              <w:t>54</w:t>
            </w:r>
            <w:r w:rsidRPr="005B3F59">
              <w:rPr>
                <w:rFonts w:ascii="Times New Roman" w:eastAsia="Times New Roman" w:hAnsi="Times New Roman" w:cs="Times New Roman"/>
                <w:b/>
                <w:bCs/>
                <w:iCs/>
                <w:sz w:val="22"/>
                <w:szCs w:val="22"/>
                <w:lang w:val="ru-RU" w:eastAsia="ru-RU"/>
              </w:rPr>
              <w:t>Mn</w:t>
            </w:r>
          </w:p>
        </w:tc>
        <w:tc>
          <w:tcPr>
            <w:tcW w:w="717"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b/>
                <w:bCs/>
                <w:iCs/>
                <w:sz w:val="22"/>
                <w:szCs w:val="22"/>
                <w:lang w:val="ru-RU" w:eastAsia="ru-RU"/>
              </w:rPr>
            </w:pPr>
            <w:r w:rsidRPr="005B3F59">
              <w:rPr>
                <w:rFonts w:ascii="Times New Roman" w:eastAsia="Times New Roman" w:hAnsi="Times New Roman" w:cs="Times New Roman"/>
                <w:b/>
                <w:bCs/>
                <w:iCs/>
                <w:sz w:val="22"/>
                <w:szCs w:val="22"/>
                <w:vertAlign w:val="superscript"/>
                <w:lang w:val="ru-RU" w:eastAsia="ru-RU"/>
              </w:rPr>
              <w:t>90</w:t>
            </w:r>
            <w:r w:rsidRPr="005B3F59">
              <w:rPr>
                <w:rFonts w:ascii="Times New Roman" w:eastAsia="Times New Roman" w:hAnsi="Times New Roman" w:cs="Times New Roman"/>
                <w:b/>
                <w:bCs/>
                <w:iCs/>
                <w:sz w:val="22"/>
                <w:szCs w:val="22"/>
                <w:lang w:val="ru-RU" w:eastAsia="ru-RU"/>
              </w:rPr>
              <w:t>Sr</w:t>
            </w:r>
          </w:p>
        </w:tc>
        <w:tc>
          <w:tcPr>
            <w:tcW w:w="717"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b/>
                <w:bCs/>
                <w:iCs/>
                <w:sz w:val="22"/>
                <w:szCs w:val="22"/>
                <w:lang w:val="ru-RU" w:eastAsia="ru-RU"/>
              </w:rPr>
            </w:pPr>
            <w:r w:rsidRPr="005B3F59">
              <w:rPr>
                <w:rFonts w:ascii="Times New Roman" w:eastAsia="Times New Roman" w:hAnsi="Times New Roman" w:cs="Times New Roman"/>
                <w:b/>
                <w:bCs/>
                <w:iCs/>
                <w:sz w:val="22"/>
                <w:szCs w:val="22"/>
                <w:vertAlign w:val="superscript"/>
                <w:lang w:val="ru-RU" w:eastAsia="ru-RU"/>
              </w:rPr>
              <w:t>51</w:t>
            </w:r>
            <w:r w:rsidRPr="005B3F59">
              <w:rPr>
                <w:rFonts w:ascii="Times New Roman" w:eastAsia="Times New Roman" w:hAnsi="Times New Roman" w:cs="Times New Roman"/>
                <w:b/>
                <w:bCs/>
                <w:iCs/>
                <w:sz w:val="22"/>
                <w:szCs w:val="22"/>
                <w:lang w:val="ru-RU" w:eastAsia="ru-RU"/>
              </w:rPr>
              <w:t>Cr</w:t>
            </w:r>
          </w:p>
        </w:tc>
        <w:tc>
          <w:tcPr>
            <w:tcW w:w="867"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b/>
                <w:bCs/>
                <w:iCs/>
                <w:sz w:val="22"/>
                <w:szCs w:val="22"/>
                <w:lang w:val="ru-RU" w:eastAsia="ru-RU"/>
              </w:rPr>
            </w:pPr>
            <w:r w:rsidRPr="005B3F59">
              <w:rPr>
                <w:rFonts w:ascii="Times New Roman" w:eastAsia="Times New Roman" w:hAnsi="Times New Roman" w:cs="Times New Roman"/>
                <w:b/>
                <w:bCs/>
                <w:iCs/>
                <w:sz w:val="22"/>
                <w:szCs w:val="22"/>
                <w:vertAlign w:val="superscript"/>
                <w:lang w:val="ru-RU" w:eastAsia="ru-RU"/>
              </w:rPr>
              <w:t>3</w:t>
            </w:r>
            <w:r w:rsidRPr="005B3F59">
              <w:rPr>
                <w:rFonts w:ascii="Times New Roman" w:eastAsia="Times New Roman" w:hAnsi="Times New Roman" w:cs="Times New Roman"/>
                <w:b/>
                <w:bCs/>
                <w:iCs/>
                <w:sz w:val="22"/>
                <w:szCs w:val="22"/>
                <w:lang w:val="ru-RU" w:eastAsia="ru-RU"/>
              </w:rPr>
              <w:t>Н</w:t>
            </w:r>
          </w:p>
        </w:tc>
      </w:tr>
      <w:tr w:rsidR="005B3F59" w:rsidRPr="00EE7C35" w:rsidTr="000D166A">
        <w:trPr>
          <w:jc w:val="center"/>
        </w:trPr>
        <w:tc>
          <w:tcPr>
            <w:tcW w:w="1341" w:type="dxa"/>
            <w:vMerge w:val="restart"/>
            <w:shd w:val="clear" w:color="auto" w:fill="auto"/>
            <w:noWrap/>
            <w:vAlign w:val="center"/>
          </w:tcPr>
          <w:p w:rsidR="000D166A" w:rsidRPr="005B3F59" w:rsidRDefault="000D166A" w:rsidP="00C23C61">
            <w:pPr>
              <w:keepLines/>
              <w:suppressAutoHyphens/>
              <w:ind w:left="-113" w:right="-134"/>
              <w:jc w:val="center"/>
              <w:rPr>
                <w:rFonts w:ascii="Times New Roman" w:eastAsia="Arial" w:hAnsi="Times New Roman" w:cs="Times New Roman"/>
                <w:sz w:val="22"/>
                <w:szCs w:val="22"/>
                <w:lang w:val="ru-RU" w:eastAsia="ar-SA"/>
              </w:rPr>
            </w:pPr>
            <w:r w:rsidRPr="005B3F59">
              <w:rPr>
                <w:rFonts w:ascii="Times New Roman" w:eastAsia="Arial" w:hAnsi="Times New Roman" w:cs="Times New Roman"/>
                <w:sz w:val="22"/>
                <w:szCs w:val="22"/>
                <w:lang w:val="ru-RU" w:eastAsia="ar-SA"/>
              </w:rPr>
              <w:t>Контрольн</w:t>
            </w:r>
            <w:r w:rsidR="005B3F59" w:rsidRPr="005B3F59">
              <w:rPr>
                <w:rFonts w:ascii="Times New Roman" w:eastAsia="Arial" w:hAnsi="Times New Roman" w:cs="Times New Roman"/>
                <w:sz w:val="22"/>
                <w:szCs w:val="22"/>
                <w:lang w:val="ru-RU" w:eastAsia="ar-SA"/>
              </w:rPr>
              <w:t>ые</w:t>
            </w:r>
          </w:p>
        </w:tc>
        <w:tc>
          <w:tcPr>
            <w:tcW w:w="0" w:type="auto"/>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МБк/квартал</w:t>
            </w:r>
          </w:p>
        </w:tc>
        <w:tc>
          <w:tcPr>
            <w:tcW w:w="782"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297</w:t>
            </w:r>
          </w:p>
        </w:tc>
        <w:tc>
          <w:tcPr>
            <w:tcW w:w="805"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168</w:t>
            </w:r>
          </w:p>
        </w:tc>
        <w:tc>
          <w:tcPr>
            <w:tcW w:w="763"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63</w:t>
            </w:r>
          </w:p>
        </w:tc>
        <w:tc>
          <w:tcPr>
            <w:tcW w:w="785"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w:t>
            </w:r>
          </w:p>
        </w:tc>
        <w:tc>
          <w:tcPr>
            <w:tcW w:w="0" w:type="auto"/>
            <w:shd w:val="clear" w:color="auto" w:fill="auto"/>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w:t>
            </w:r>
          </w:p>
        </w:tc>
        <w:tc>
          <w:tcPr>
            <w:tcW w:w="717" w:type="dxa"/>
            <w:shd w:val="clear" w:color="auto" w:fill="auto"/>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60</w:t>
            </w:r>
          </w:p>
        </w:tc>
        <w:tc>
          <w:tcPr>
            <w:tcW w:w="717"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w:t>
            </w:r>
          </w:p>
        </w:tc>
        <w:tc>
          <w:tcPr>
            <w:tcW w:w="867"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7,80E+06</w:t>
            </w:r>
          </w:p>
        </w:tc>
      </w:tr>
      <w:tr w:rsidR="005B3F59" w:rsidRPr="00EE7C35" w:rsidTr="000D166A">
        <w:trPr>
          <w:jc w:val="center"/>
        </w:trPr>
        <w:tc>
          <w:tcPr>
            <w:tcW w:w="1341" w:type="dxa"/>
            <w:vMerge/>
            <w:shd w:val="clear" w:color="auto" w:fill="auto"/>
            <w:noWrap/>
            <w:vAlign w:val="center"/>
          </w:tcPr>
          <w:p w:rsidR="000D166A" w:rsidRPr="005B3F59" w:rsidRDefault="000D166A" w:rsidP="00C23C61">
            <w:pPr>
              <w:keepLines/>
              <w:suppressAutoHyphens/>
              <w:ind w:left="-113" w:right="-13"/>
              <w:jc w:val="center"/>
              <w:rPr>
                <w:rFonts w:ascii="Times New Roman" w:eastAsia="Arial" w:hAnsi="Times New Roman" w:cs="Times New Roman"/>
                <w:sz w:val="22"/>
                <w:szCs w:val="22"/>
                <w:lang w:val="ru-RU" w:eastAsia="ar-SA"/>
              </w:rPr>
            </w:pPr>
          </w:p>
        </w:tc>
        <w:tc>
          <w:tcPr>
            <w:tcW w:w="0" w:type="auto"/>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МБк/м</w:t>
            </w:r>
            <w:r w:rsidR="005B3F59" w:rsidRPr="005B3F59">
              <w:rPr>
                <w:rFonts w:ascii="Times New Roman" w:eastAsia="Times New Roman" w:hAnsi="Times New Roman" w:cs="Times New Roman"/>
                <w:sz w:val="22"/>
                <w:szCs w:val="22"/>
                <w:lang w:val="ru-RU" w:eastAsia="ru-RU"/>
              </w:rPr>
              <w:t>е</w:t>
            </w:r>
            <w:r w:rsidRPr="005B3F59">
              <w:rPr>
                <w:rFonts w:ascii="Times New Roman" w:eastAsia="Times New Roman" w:hAnsi="Times New Roman" w:cs="Times New Roman"/>
                <w:sz w:val="22"/>
                <w:szCs w:val="22"/>
                <w:lang w:val="ru-RU" w:eastAsia="ru-RU"/>
              </w:rPr>
              <w:t>сяц</w:t>
            </w:r>
          </w:p>
        </w:tc>
        <w:tc>
          <w:tcPr>
            <w:tcW w:w="782"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99</w:t>
            </w:r>
          </w:p>
        </w:tc>
        <w:tc>
          <w:tcPr>
            <w:tcW w:w="805"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56</w:t>
            </w:r>
          </w:p>
        </w:tc>
        <w:tc>
          <w:tcPr>
            <w:tcW w:w="763"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21</w:t>
            </w:r>
          </w:p>
        </w:tc>
        <w:tc>
          <w:tcPr>
            <w:tcW w:w="785"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w:t>
            </w:r>
          </w:p>
        </w:tc>
        <w:tc>
          <w:tcPr>
            <w:tcW w:w="0" w:type="auto"/>
            <w:shd w:val="clear" w:color="auto" w:fill="auto"/>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w:t>
            </w:r>
          </w:p>
        </w:tc>
        <w:tc>
          <w:tcPr>
            <w:tcW w:w="717" w:type="dxa"/>
            <w:shd w:val="clear" w:color="auto" w:fill="auto"/>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20</w:t>
            </w:r>
          </w:p>
        </w:tc>
        <w:tc>
          <w:tcPr>
            <w:tcW w:w="717"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w:t>
            </w:r>
          </w:p>
        </w:tc>
        <w:tc>
          <w:tcPr>
            <w:tcW w:w="867"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2,60E+06</w:t>
            </w:r>
          </w:p>
        </w:tc>
      </w:tr>
      <w:tr w:rsidR="005B3F59" w:rsidRPr="00EE7C35" w:rsidTr="000D166A">
        <w:trPr>
          <w:jc w:val="center"/>
        </w:trPr>
        <w:tc>
          <w:tcPr>
            <w:tcW w:w="1341" w:type="dxa"/>
            <w:shd w:val="clear" w:color="auto" w:fill="auto"/>
            <w:noWrap/>
            <w:vAlign w:val="center"/>
          </w:tcPr>
          <w:p w:rsidR="000D166A" w:rsidRPr="005B3F59" w:rsidRDefault="000D166A" w:rsidP="00C23C61">
            <w:pPr>
              <w:keepLines/>
              <w:suppressAutoHyphens/>
              <w:ind w:left="-113" w:right="-134"/>
              <w:jc w:val="center"/>
              <w:rPr>
                <w:rFonts w:ascii="Times New Roman" w:eastAsia="Arial" w:hAnsi="Times New Roman" w:cs="Times New Roman"/>
                <w:sz w:val="22"/>
                <w:szCs w:val="22"/>
                <w:lang w:val="ru-RU" w:eastAsia="ar-SA"/>
              </w:rPr>
            </w:pPr>
            <w:r w:rsidRPr="005B3F59">
              <w:rPr>
                <w:rFonts w:ascii="Times New Roman" w:eastAsia="Arial" w:hAnsi="Times New Roman" w:cs="Times New Roman"/>
                <w:sz w:val="22"/>
                <w:szCs w:val="22"/>
                <w:lang w:val="ru-RU" w:eastAsia="ar-SA"/>
              </w:rPr>
              <w:t>Допустим</w:t>
            </w:r>
            <w:r w:rsidR="005B3F59" w:rsidRPr="005B3F59">
              <w:rPr>
                <w:rFonts w:ascii="Times New Roman" w:eastAsia="Arial" w:hAnsi="Times New Roman" w:cs="Times New Roman"/>
                <w:sz w:val="22"/>
                <w:szCs w:val="22"/>
                <w:lang w:val="ru-RU" w:eastAsia="ar-SA"/>
              </w:rPr>
              <w:t>ые</w:t>
            </w:r>
          </w:p>
        </w:tc>
        <w:tc>
          <w:tcPr>
            <w:tcW w:w="0" w:type="auto"/>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МБк/</w:t>
            </w:r>
            <w:r w:rsidR="005B3F59" w:rsidRPr="005B3F59">
              <w:rPr>
                <w:rFonts w:ascii="Times New Roman" w:eastAsia="Times New Roman" w:hAnsi="Times New Roman" w:cs="Times New Roman"/>
                <w:sz w:val="22"/>
                <w:szCs w:val="22"/>
                <w:lang w:val="ru-RU" w:eastAsia="ru-RU"/>
              </w:rPr>
              <w:t>год</w:t>
            </w:r>
          </w:p>
        </w:tc>
        <w:tc>
          <w:tcPr>
            <w:tcW w:w="782"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1,60E+04</w:t>
            </w:r>
          </w:p>
        </w:tc>
        <w:tc>
          <w:tcPr>
            <w:tcW w:w="805"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1,80E+04</w:t>
            </w:r>
          </w:p>
        </w:tc>
        <w:tc>
          <w:tcPr>
            <w:tcW w:w="763"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3,10E+04</w:t>
            </w:r>
          </w:p>
        </w:tc>
        <w:tc>
          <w:tcPr>
            <w:tcW w:w="785"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6,20E+05</w:t>
            </w:r>
          </w:p>
        </w:tc>
        <w:tc>
          <w:tcPr>
            <w:tcW w:w="0" w:type="auto"/>
            <w:shd w:val="clear" w:color="auto" w:fill="auto"/>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2,20E+05</w:t>
            </w:r>
          </w:p>
        </w:tc>
        <w:tc>
          <w:tcPr>
            <w:tcW w:w="717" w:type="dxa"/>
            <w:shd w:val="clear" w:color="auto" w:fill="auto"/>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4,00E+03</w:t>
            </w:r>
          </w:p>
        </w:tc>
        <w:tc>
          <w:tcPr>
            <w:tcW w:w="717"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4,4</w:t>
            </w:r>
            <w:r w:rsidR="005B3F59" w:rsidRPr="005B3F59">
              <w:rPr>
                <w:rFonts w:ascii="Times New Roman" w:eastAsia="Times New Roman" w:hAnsi="Times New Roman" w:cs="Times New Roman"/>
                <w:sz w:val="22"/>
                <w:szCs w:val="22"/>
                <w:lang w:val="ru-RU" w:eastAsia="ru-RU"/>
              </w:rPr>
              <w:t>0</w:t>
            </w:r>
            <w:r w:rsidRPr="005B3F59">
              <w:rPr>
                <w:rFonts w:ascii="Times New Roman" w:eastAsia="Times New Roman" w:hAnsi="Times New Roman" w:cs="Times New Roman"/>
                <w:sz w:val="22"/>
                <w:szCs w:val="22"/>
                <w:lang w:val="ru-RU" w:eastAsia="ru-RU"/>
              </w:rPr>
              <w:t>E+07</w:t>
            </w:r>
          </w:p>
        </w:tc>
        <w:tc>
          <w:tcPr>
            <w:tcW w:w="867" w:type="dxa"/>
            <w:shd w:val="clear" w:color="auto" w:fill="auto"/>
            <w:noWrap/>
            <w:vAlign w:val="center"/>
          </w:tcPr>
          <w:p w:rsidR="000D166A" w:rsidRPr="005B3F59" w:rsidRDefault="000D166A" w:rsidP="00C23C61">
            <w:pPr>
              <w:keepLines/>
              <w:ind w:left="-113" w:right="-114"/>
              <w:jc w:val="center"/>
              <w:rPr>
                <w:rFonts w:ascii="Times New Roman" w:eastAsia="Times New Roman" w:hAnsi="Times New Roman" w:cs="Times New Roman"/>
                <w:sz w:val="22"/>
                <w:szCs w:val="22"/>
                <w:lang w:val="ru-RU" w:eastAsia="ru-RU"/>
              </w:rPr>
            </w:pPr>
            <w:r w:rsidRPr="005B3F59">
              <w:rPr>
                <w:rFonts w:ascii="Times New Roman" w:eastAsia="Times New Roman" w:hAnsi="Times New Roman" w:cs="Times New Roman"/>
                <w:sz w:val="22"/>
                <w:szCs w:val="22"/>
                <w:lang w:val="ru-RU" w:eastAsia="ru-RU"/>
              </w:rPr>
              <w:t>1,20E+08</w:t>
            </w:r>
          </w:p>
        </w:tc>
      </w:tr>
    </w:tbl>
    <w:p w:rsidR="000D166A" w:rsidRPr="00EE7C35" w:rsidRDefault="000D166A" w:rsidP="00C23C61">
      <w:pPr>
        <w:keepNext/>
        <w:keepLines/>
        <w:ind w:right="454" w:firstLine="426"/>
        <w:outlineLvl w:val="2"/>
        <w:rPr>
          <w:rFonts w:ascii="Times New Roman" w:eastAsia="Times New Roman" w:hAnsi="Times New Roman" w:cs="Times New Roman"/>
          <w:bCs/>
          <w:lang w:val="ru-RU" w:eastAsia="ru-RU"/>
        </w:rPr>
      </w:pPr>
    </w:p>
    <w:p w:rsidR="000D166A" w:rsidRDefault="005B3F59" w:rsidP="00C23C61">
      <w:pPr>
        <w:keepLines/>
        <w:suppressAutoHyphens/>
        <w:ind w:right="-1" w:firstLine="567"/>
        <w:jc w:val="both"/>
        <w:rPr>
          <w:rFonts w:ascii="Times New Roman" w:eastAsia="Times New Roman" w:hAnsi="Times New Roman" w:cs="Times New Roman"/>
          <w:bCs/>
          <w:lang w:val="ru-RU" w:eastAsia="ru-RU"/>
        </w:rPr>
      </w:pPr>
      <w:r w:rsidRPr="005B3F59">
        <w:rPr>
          <w:rFonts w:ascii="Times New Roman" w:eastAsia="Times New Roman" w:hAnsi="Times New Roman" w:cs="Times New Roman"/>
          <w:bCs/>
          <w:lang w:val="ru-RU" w:eastAsia="ru-RU"/>
        </w:rPr>
        <w:t>Фактические уровни сбросов радиоактивно загрязненных вод с градирен и брызгальных бассейнов в прошлые годы не приближались к контрольным уровней</w:t>
      </w:r>
      <w:r>
        <w:rPr>
          <w:rFonts w:ascii="Times New Roman" w:eastAsia="Times New Roman" w:hAnsi="Times New Roman" w:cs="Times New Roman"/>
          <w:bCs/>
          <w:lang w:val="ru-RU" w:eastAsia="ru-RU"/>
        </w:rPr>
        <w:t xml:space="preserve"> и </w:t>
      </w:r>
      <w:r w:rsidRPr="005B3F59">
        <w:rPr>
          <w:rFonts w:ascii="Times New Roman" w:eastAsia="Times New Roman" w:hAnsi="Times New Roman" w:cs="Times New Roman"/>
          <w:bCs/>
          <w:lang w:val="ru-RU" w:eastAsia="ru-RU"/>
        </w:rPr>
        <w:t>проиллюстрирован</w:t>
      </w:r>
      <w:r>
        <w:rPr>
          <w:rFonts w:ascii="Times New Roman" w:eastAsia="Times New Roman" w:hAnsi="Times New Roman" w:cs="Times New Roman"/>
          <w:bCs/>
          <w:lang w:val="ru-RU" w:eastAsia="ru-RU"/>
        </w:rPr>
        <w:t>ы</w:t>
      </w:r>
      <w:r w:rsidRPr="005B3F59">
        <w:rPr>
          <w:rFonts w:ascii="Times New Roman" w:eastAsia="Times New Roman" w:hAnsi="Times New Roman" w:cs="Times New Roman"/>
          <w:bCs/>
          <w:lang w:val="ru-RU" w:eastAsia="ru-RU"/>
        </w:rPr>
        <w:t xml:space="preserve"> ниже, в МБк/год</w:t>
      </w:r>
      <w:r>
        <w:rPr>
          <w:rFonts w:ascii="Times New Roman" w:eastAsia="Times New Roman" w:hAnsi="Times New Roman" w:cs="Times New Roman"/>
          <w:bCs/>
          <w:lang w:val="ru-RU" w:eastAsia="ru-RU"/>
        </w:rPr>
        <w:t>:</w:t>
      </w:r>
    </w:p>
    <w:p w:rsidR="005B3F59" w:rsidRPr="00EE7C35" w:rsidRDefault="005B3F59" w:rsidP="00C23C61">
      <w:pPr>
        <w:keepLines/>
        <w:suppressAutoHyphens/>
        <w:ind w:right="-1"/>
        <w:rPr>
          <w:rFonts w:ascii="Times New Roman" w:eastAsia="Arial" w:hAnsi="Times New Roman" w:cs="Times New Roman"/>
          <w:lang w:val="ru-RU" w:eastAsia="ar-SA"/>
        </w:rPr>
      </w:pPr>
    </w:p>
    <w:p w:rsidR="000D166A" w:rsidRPr="00EE7C35" w:rsidRDefault="000D166A" w:rsidP="00C23C61">
      <w:pPr>
        <w:keepNext/>
        <w:keepLines/>
        <w:ind w:left="2552" w:right="-1" w:hanging="1985"/>
        <w:jc w:val="both"/>
        <w:outlineLvl w:val="2"/>
        <w:rPr>
          <w:rFonts w:ascii="Times New Roman" w:eastAsia="Times New Roman" w:hAnsi="Times New Roman" w:cs="Times New Roman"/>
          <w:bCs/>
          <w:lang w:val="ru-RU" w:eastAsia="ru-RU"/>
        </w:rPr>
      </w:pPr>
      <w:r w:rsidRPr="00EE7C35">
        <w:rPr>
          <w:rFonts w:ascii="Times New Roman" w:eastAsia="Arial" w:hAnsi="Times New Roman" w:cs="Times New Roman"/>
          <w:b/>
          <w:lang w:val="ru-RU" w:eastAsia="ar-SA"/>
        </w:rPr>
        <w:t>Таблиц</w:t>
      </w:r>
      <w:r w:rsidR="005B3F59">
        <w:rPr>
          <w:rFonts w:ascii="Times New Roman" w:eastAsia="Arial" w:hAnsi="Times New Roman" w:cs="Times New Roman"/>
          <w:b/>
          <w:lang w:val="ru-RU" w:eastAsia="ar-SA"/>
        </w:rPr>
        <w:t>а</w:t>
      </w:r>
      <w:r w:rsidRPr="00EE7C35">
        <w:rPr>
          <w:rFonts w:ascii="Times New Roman" w:eastAsia="Arial" w:hAnsi="Times New Roman" w:cs="Times New Roman"/>
          <w:b/>
          <w:lang w:val="ru-RU" w:eastAsia="ar-SA"/>
        </w:rPr>
        <w:t xml:space="preserve"> 3.10.</w:t>
      </w:r>
      <w:r w:rsidRPr="00EE7C35">
        <w:rPr>
          <w:rFonts w:ascii="Times New Roman" w:eastAsia="Arial" w:hAnsi="Times New Roman" w:cs="Times New Roman"/>
          <w:lang w:val="ru-RU" w:eastAsia="ar-SA"/>
        </w:rPr>
        <w:t xml:space="preserve"> </w:t>
      </w:r>
      <w:r w:rsidR="005B3F59">
        <w:rPr>
          <w:rFonts w:ascii="Times New Roman" w:eastAsia="Arial" w:hAnsi="Times New Roman" w:cs="Times New Roman"/>
          <w:lang w:val="ru-RU" w:eastAsia="ar-SA"/>
        </w:rPr>
        <w:t>–</w:t>
      </w:r>
      <w:r w:rsidRPr="00EE7C35">
        <w:rPr>
          <w:rFonts w:ascii="Times New Roman" w:eastAsia="Arial" w:hAnsi="Times New Roman" w:cs="Times New Roman"/>
          <w:lang w:val="ru-RU" w:eastAsia="ar-SA"/>
        </w:rPr>
        <w:t xml:space="preserve"> </w:t>
      </w:r>
      <w:r w:rsidRPr="00EE7C35">
        <w:rPr>
          <w:rFonts w:ascii="Times New Roman" w:eastAsia="Times New Roman" w:hAnsi="Times New Roman" w:cs="Times New Roman"/>
          <w:bCs/>
          <w:lang w:val="ru-RU" w:eastAsia="ru-RU"/>
        </w:rPr>
        <w:t>Фактич</w:t>
      </w:r>
      <w:r w:rsidR="005B3F59">
        <w:rPr>
          <w:rFonts w:ascii="Times New Roman" w:eastAsia="Times New Roman" w:hAnsi="Times New Roman" w:cs="Times New Roman"/>
          <w:bCs/>
          <w:lang w:val="ru-RU" w:eastAsia="ru-RU"/>
        </w:rPr>
        <w:t>еские у</w:t>
      </w:r>
      <w:r w:rsidRPr="00EE7C35">
        <w:rPr>
          <w:rFonts w:ascii="Times New Roman" w:eastAsia="Times New Roman" w:hAnsi="Times New Roman" w:cs="Times New Roman"/>
          <w:bCs/>
          <w:lang w:val="ru-RU" w:eastAsia="ru-RU"/>
        </w:rPr>
        <w:t>р</w:t>
      </w:r>
      <w:r w:rsidR="005B3F59">
        <w:rPr>
          <w:rFonts w:ascii="Times New Roman" w:eastAsia="Times New Roman" w:hAnsi="Times New Roman" w:cs="Times New Roman"/>
          <w:bCs/>
          <w:lang w:val="ru-RU" w:eastAsia="ru-RU"/>
        </w:rPr>
        <w:t>о</w:t>
      </w:r>
      <w:r w:rsidRPr="00EE7C35">
        <w:rPr>
          <w:rFonts w:ascii="Times New Roman" w:eastAsia="Times New Roman" w:hAnsi="Times New Roman" w:cs="Times New Roman"/>
          <w:bCs/>
          <w:lang w:val="ru-RU" w:eastAsia="ru-RU"/>
        </w:rPr>
        <w:t>вн</w:t>
      </w:r>
      <w:r w:rsidR="005B3F59">
        <w:rPr>
          <w:rFonts w:ascii="Times New Roman" w:eastAsia="Times New Roman" w:hAnsi="Times New Roman" w:cs="Times New Roman"/>
          <w:bCs/>
          <w:lang w:val="ru-RU" w:eastAsia="ru-RU"/>
        </w:rPr>
        <w:t>и</w:t>
      </w:r>
      <w:r w:rsidRPr="00EE7C35">
        <w:rPr>
          <w:rFonts w:ascii="Times New Roman" w:eastAsia="Times New Roman" w:hAnsi="Times New Roman" w:cs="Times New Roman"/>
          <w:bCs/>
          <w:lang w:val="ru-RU" w:eastAsia="ru-RU"/>
        </w:rPr>
        <w:t xml:space="preserve"> с</w:t>
      </w:r>
      <w:r w:rsidR="005B3F59">
        <w:rPr>
          <w:rFonts w:ascii="Times New Roman" w:eastAsia="Times New Roman" w:hAnsi="Times New Roman" w:cs="Times New Roman"/>
          <w:bCs/>
          <w:lang w:val="ru-RU" w:eastAsia="ru-RU"/>
        </w:rPr>
        <w:t xml:space="preserve">бросов </w:t>
      </w:r>
      <w:r w:rsidRPr="00EE7C35">
        <w:rPr>
          <w:rFonts w:ascii="Times New Roman" w:eastAsia="Times New Roman" w:hAnsi="Times New Roman" w:cs="Times New Roman"/>
          <w:bCs/>
          <w:lang w:val="ru-RU" w:eastAsia="ru-RU"/>
        </w:rPr>
        <w:t>рад</w:t>
      </w:r>
      <w:r w:rsidR="005B3F59">
        <w:rPr>
          <w:rFonts w:ascii="Times New Roman" w:eastAsia="Times New Roman" w:hAnsi="Times New Roman" w:cs="Times New Roman"/>
          <w:bCs/>
          <w:lang w:val="ru-RU" w:eastAsia="ru-RU"/>
        </w:rPr>
        <w:t>и</w:t>
      </w:r>
      <w:r w:rsidRPr="00EE7C35">
        <w:rPr>
          <w:rFonts w:ascii="Times New Roman" w:eastAsia="Times New Roman" w:hAnsi="Times New Roman" w:cs="Times New Roman"/>
          <w:bCs/>
          <w:lang w:val="ru-RU" w:eastAsia="ru-RU"/>
        </w:rPr>
        <w:t>оактивно за</w:t>
      </w:r>
      <w:r w:rsidR="005B3F59">
        <w:rPr>
          <w:rFonts w:ascii="Times New Roman" w:eastAsia="Times New Roman" w:hAnsi="Times New Roman" w:cs="Times New Roman"/>
          <w:bCs/>
          <w:lang w:val="ru-RU" w:eastAsia="ru-RU"/>
        </w:rPr>
        <w:t xml:space="preserve">грязненных </w:t>
      </w:r>
      <w:r w:rsidRPr="00EE7C35">
        <w:rPr>
          <w:rFonts w:ascii="Times New Roman" w:eastAsia="Times New Roman" w:hAnsi="Times New Roman" w:cs="Times New Roman"/>
          <w:bCs/>
          <w:lang w:val="ru-RU" w:eastAsia="ru-RU"/>
        </w:rPr>
        <w:t xml:space="preserve">вод </w:t>
      </w:r>
      <w:r w:rsidR="005B3F59">
        <w:rPr>
          <w:rFonts w:ascii="Times New Roman" w:eastAsia="Times New Roman" w:hAnsi="Times New Roman" w:cs="Times New Roman"/>
          <w:bCs/>
          <w:lang w:val="ru-RU" w:eastAsia="ru-RU"/>
        </w:rPr>
        <w:t>с</w:t>
      </w:r>
      <w:r w:rsidRPr="00EE7C35">
        <w:rPr>
          <w:rFonts w:ascii="Times New Roman" w:eastAsia="Times New Roman" w:hAnsi="Times New Roman" w:cs="Times New Roman"/>
          <w:bCs/>
          <w:lang w:val="ru-RU" w:eastAsia="ru-RU"/>
        </w:rPr>
        <w:t xml:space="preserve"> градирень </w:t>
      </w:r>
      <w:r w:rsidR="005B3F59">
        <w:rPr>
          <w:rFonts w:ascii="Times New Roman" w:eastAsia="Times New Roman" w:hAnsi="Times New Roman" w:cs="Times New Roman"/>
          <w:bCs/>
          <w:lang w:val="ru-RU" w:eastAsia="ru-RU"/>
        </w:rPr>
        <w:t>и</w:t>
      </w:r>
      <w:r w:rsidRPr="00EE7C35">
        <w:rPr>
          <w:rFonts w:ascii="Times New Roman" w:eastAsia="Times New Roman" w:hAnsi="Times New Roman" w:cs="Times New Roman"/>
          <w:bCs/>
          <w:lang w:val="ru-RU" w:eastAsia="ru-RU"/>
        </w:rPr>
        <w:t xml:space="preserve"> бр</w:t>
      </w:r>
      <w:r w:rsidR="005B3F59">
        <w:rPr>
          <w:rFonts w:ascii="Times New Roman" w:eastAsia="Times New Roman" w:hAnsi="Times New Roman" w:cs="Times New Roman"/>
          <w:bCs/>
          <w:lang w:val="ru-RU" w:eastAsia="ru-RU"/>
        </w:rPr>
        <w:t>ы</w:t>
      </w:r>
      <w:r w:rsidRPr="00EE7C35">
        <w:rPr>
          <w:rFonts w:ascii="Times New Roman" w:eastAsia="Times New Roman" w:hAnsi="Times New Roman" w:cs="Times New Roman"/>
          <w:bCs/>
          <w:lang w:val="ru-RU" w:eastAsia="ru-RU"/>
        </w:rPr>
        <w:t>з</w:t>
      </w:r>
      <w:r w:rsidR="005B3F59">
        <w:rPr>
          <w:rFonts w:ascii="Times New Roman" w:eastAsia="Times New Roman" w:hAnsi="Times New Roman" w:cs="Times New Roman"/>
          <w:bCs/>
          <w:lang w:val="ru-RU" w:eastAsia="ru-RU"/>
        </w:rPr>
        <w:t>г</w:t>
      </w:r>
      <w:r w:rsidRPr="00EE7C35">
        <w:rPr>
          <w:rFonts w:ascii="Times New Roman" w:eastAsia="Times New Roman" w:hAnsi="Times New Roman" w:cs="Times New Roman"/>
          <w:bCs/>
          <w:lang w:val="ru-RU" w:eastAsia="ru-RU"/>
        </w:rPr>
        <w:t>альн</w:t>
      </w:r>
      <w:r w:rsidR="005B3F59">
        <w:rPr>
          <w:rFonts w:ascii="Times New Roman" w:eastAsia="Times New Roman" w:hAnsi="Times New Roman" w:cs="Times New Roman"/>
          <w:bCs/>
          <w:lang w:val="ru-RU" w:eastAsia="ru-RU"/>
        </w:rPr>
        <w:t>ы</w:t>
      </w:r>
      <w:r w:rsidRPr="00EE7C35">
        <w:rPr>
          <w:rFonts w:ascii="Times New Roman" w:eastAsia="Times New Roman" w:hAnsi="Times New Roman" w:cs="Times New Roman"/>
          <w:bCs/>
          <w:lang w:val="ru-RU" w:eastAsia="ru-RU"/>
        </w:rPr>
        <w:t>х бас</w:t>
      </w:r>
      <w:r w:rsidR="005B3F59">
        <w:rPr>
          <w:rFonts w:ascii="Times New Roman" w:eastAsia="Times New Roman" w:hAnsi="Times New Roman" w:cs="Times New Roman"/>
          <w:bCs/>
          <w:lang w:val="ru-RU" w:eastAsia="ru-RU"/>
        </w:rPr>
        <w:t>с</w:t>
      </w:r>
      <w:r w:rsidRPr="00EE7C35">
        <w:rPr>
          <w:rFonts w:ascii="Times New Roman" w:eastAsia="Times New Roman" w:hAnsi="Times New Roman" w:cs="Times New Roman"/>
          <w:bCs/>
          <w:lang w:val="ru-RU" w:eastAsia="ru-RU"/>
        </w:rPr>
        <w:t>ейн</w:t>
      </w:r>
      <w:r w:rsidR="005B3F59">
        <w:rPr>
          <w:rFonts w:ascii="Times New Roman" w:eastAsia="Times New Roman" w:hAnsi="Times New Roman" w:cs="Times New Roman"/>
          <w:bCs/>
          <w:lang w:val="ru-RU" w:eastAsia="ru-RU"/>
        </w:rPr>
        <w:t>о</w:t>
      </w:r>
      <w:r w:rsidRPr="00EE7C35">
        <w:rPr>
          <w:rFonts w:ascii="Times New Roman" w:eastAsia="Times New Roman" w:hAnsi="Times New Roman" w:cs="Times New Roman"/>
          <w:bCs/>
          <w:lang w:val="ru-RU" w:eastAsia="ru-RU"/>
        </w:rPr>
        <w:t>в</w:t>
      </w:r>
    </w:p>
    <w:tbl>
      <w:tblPr>
        <w:tblStyle w:val="a6"/>
        <w:tblW w:w="0" w:type="auto"/>
        <w:jc w:val="center"/>
        <w:tblLook w:val="04A0"/>
      </w:tblPr>
      <w:tblGrid>
        <w:gridCol w:w="982"/>
        <w:gridCol w:w="1100"/>
        <w:gridCol w:w="1100"/>
        <w:gridCol w:w="1084"/>
        <w:gridCol w:w="1084"/>
        <w:gridCol w:w="1097"/>
        <w:gridCol w:w="1079"/>
        <w:gridCol w:w="1113"/>
        <w:gridCol w:w="1224"/>
      </w:tblGrid>
      <w:tr w:rsidR="000D166A" w:rsidRPr="00EE7C35" w:rsidTr="00AE13E4">
        <w:trPr>
          <w:jc w:val="center"/>
        </w:trPr>
        <w:tc>
          <w:tcPr>
            <w:tcW w:w="994" w:type="dxa"/>
          </w:tcPr>
          <w:p w:rsidR="000D166A" w:rsidRPr="00EE7C35" w:rsidRDefault="005B3F59" w:rsidP="00C23C61">
            <w:pPr>
              <w:keepLines/>
              <w:suppressAutoHyphens/>
              <w:jc w:val="center"/>
              <w:rPr>
                <w:rFonts w:ascii="Times New Roman" w:eastAsia="Arial" w:hAnsi="Times New Roman" w:cs="Times New Roman"/>
                <w:b/>
                <w:lang w:val="ru-RU" w:eastAsia="ar-SA"/>
              </w:rPr>
            </w:pPr>
            <w:r>
              <w:rPr>
                <w:rFonts w:ascii="Times New Roman" w:eastAsia="Arial" w:hAnsi="Times New Roman" w:cs="Times New Roman"/>
                <w:b/>
                <w:lang w:val="ru-RU" w:eastAsia="ar-SA"/>
              </w:rPr>
              <w:t>Год</w:t>
            </w:r>
          </w:p>
        </w:tc>
        <w:tc>
          <w:tcPr>
            <w:tcW w:w="1116" w:type="dxa"/>
            <w:vAlign w:val="center"/>
          </w:tcPr>
          <w:p w:rsidR="000D166A" w:rsidRPr="00EE7C35" w:rsidRDefault="000D166A" w:rsidP="00C23C61">
            <w:pPr>
              <w:keepLines/>
              <w:jc w:val="center"/>
              <w:rPr>
                <w:rFonts w:ascii="Times New Roman" w:eastAsia="Times New Roman" w:hAnsi="Times New Roman" w:cs="Times New Roman"/>
                <w:b/>
                <w:bCs/>
                <w:iCs/>
                <w:lang w:val="ru-RU" w:eastAsia="ru-RU"/>
              </w:rPr>
            </w:pPr>
            <w:r w:rsidRPr="00EE7C35">
              <w:rPr>
                <w:rFonts w:ascii="Times New Roman" w:eastAsia="Times New Roman" w:hAnsi="Times New Roman" w:cs="Times New Roman"/>
                <w:b/>
                <w:bCs/>
                <w:iCs/>
                <w:vertAlign w:val="superscript"/>
                <w:lang w:val="ru-RU" w:eastAsia="ru-RU"/>
              </w:rPr>
              <w:t>137</w:t>
            </w:r>
            <w:r w:rsidRPr="00EE7C35">
              <w:rPr>
                <w:rFonts w:ascii="Times New Roman" w:eastAsia="Times New Roman" w:hAnsi="Times New Roman" w:cs="Times New Roman"/>
                <w:b/>
                <w:bCs/>
                <w:iCs/>
                <w:lang w:val="ru-RU" w:eastAsia="ru-RU"/>
              </w:rPr>
              <w:t>Cs</w:t>
            </w:r>
          </w:p>
        </w:tc>
        <w:tc>
          <w:tcPr>
            <w:tcW w:w="1116" w:type="dxa"/>
            <w:vAlign w:val="center"/>
          </w:tcPr>
          <w:p w:rsidR="000D166A" w:rsidRPr="00EE7C35" w:rsidRDefault="000D166A" w:rsidP="00C23C61">
            <w:pPr>
              <w:keepLines/>
              <w:jc w:val="center"/>
              <w:rPr>
                <w:rFonts w:ascii="Times New Roman" w:eastAsia="Times New Roman" w:hAnsi="Times New Roman" w:cs="Times New Roman"/>
                <w:b/>
                <w:bCs/>
                <w:iCs/>
                <w:lang w:val="ru-RU" w:eastAsia="ru-RU"/>
              </w:rPr>
            </w:pPr>
            <w:r w:rsidRPr="00EE7C35">
              <w:rPr>
                <w:rFonts w:ascii="Times New Roman" w:eastAsia="Times New Roman" w:hAnsi="Times New Roman" w:cs="Times New Roman"/>
                <w:b/>
                <w:bCs/>
                <w:iCs/>
                <w:vertAlign w:val="superscript"/>
                <w:lang w:val="ru-RU" w:eastAsia="ru-RU"/>
              </w:rPr>
              <w:t>134</w:t>
            </w:r>
            <w:r w:rsidRPr="00EE7C35">
              <w:rPr>
                <w:rFonts w:ascii="Times New Roman" w:eastAsia="Times New Roman" w:hAnsi="Times New Roman" w:cs="Times New Roman"/>
                <w:b/>
                <w:bCs/>
                <w:iCs/>
                <w:lang w:val="ru-RU" w:eastAsia="ru-RU"/>
              </w:rPr>
              <w:t>Cs</w:t>
            </w:r>
          </w:p>
        </w:tc>
        <w:tc>
          <w:tcPr>
            <w:tcW w:w="1102" w:type="dxa"/>
            <w:vAlign w:val="center"/>
          </w:tcPr>
          <w:p w:rsidR="000D166A" w:rsidRPr="00EE7C35" w:rsidRDefault="000D166A" w:rsidP="00C23C61">
            <w:pPr>
              <w:keepLines/>
              <w:jc w:val="center"/>
              <w:rPr>
                <w:rFonts w:ascii="Times New Roman" w:eastAsia="Times New Roman" w:hAnsi="Times New Roman" w:cs="Times New Roman"/>
                <w:b/>
                <w:bCs/>
                <w:iCs/>
                <w:lang w:val="ru-RU" w:eastAsia="ru-RU"/>
              </w:rPr>
            </w:pPr>
            <w:r w:rsidRPr="00EE7C35">
              <w:rPr>
                <w:rFonts w:ascii="Times New Roman" w:eastAsia="Times New Roman" w:hAnsi="Times New Roman" w:cs="Times New Roman"/>
                <w:b/>
                <w:bCs/>
                <w:iCs/>
                <w:vertAlign w:val="superscript"/>
                <w:lang w:val="ru-RU" w:eastAsia="ru-RU"/>
              </w:rPr>
              <w:t>60</w:t>
            </w:r>
            <w:r w:rsidRPr="00EE7C35">
              <w:rPr>
                <w:rFonts w:ascii="Times New Roman" w:eastAsia="Times New Roman" w:hAnsi="Times New Roman" w:cs="Times New Roman"/>
                <w:b/>
                <w:bCs/>
                <w:iCs/>
                <w:lang w:val="ru-RU" w:eastAsia="ru-RU"/>
              </w:rPr>
              <w:t>Co</w:t>
            </w:r>
          </w:p>
        </w:tc>
        <w:tc>
          <w:tcPr>
            <w:tcW w:w="1102" w:type="dxa"/>
            <w:vAlign w:val="center"/>
          </w:tcPr>
          <w:p w:rsidR="000D166A" w:rsidRPr="00EE7C35" w:rsidRDefault="000D166A" w:rsidP="00C23C61">
            <w:pPr>
              <w:keepLines/>
              <w:jc w:val="center"/>
              <w:rPr>
                <w:rFonts w:ascii="Times New Roman" w:eastAsia="Times New Roman" w:hAnsi="Times New Roman" w:cs="Times New Roman"/>
                <w:b/>
                <w:bCs/>
                <w:iCs/>
                <w:lang w:val="ru-RU" w:eastAsia="ru-RU"/>
              </w:rPr>
            </w:pPr>
            <w:r w:rsidRPr="00EE7C35">
              <w:rPr>
                <w:rFonts w:ascii="Times New Roman" w:eastAsia="Times New Roman" w:hAnsi="Times New Roman" w:cs="Times New Roman"/>
                <w:b/>
                <w:bCs/>
                <w:iCs/>
                <w:vertAlign w:val="superscript"/>
                <w:lang w:val="ru-RU" w:eastAsia="ru-RU"/>
              </w:rPr>
              <w:t>58</w:t>
            </w:r>
            <w:r w:rsidRPr="00EE7C35">
              <w:rPr>
                <w:rFonts w:ascii="Times New Roman" w:eastAsia="Times New Roman" w:hAnsi="Times New Roman" w:cs="Times New Roman"/>
                <w:b/>
                <w:bCs/>
                <w:iCs/>
                <w:lang w:val="ru-RU" w:eastAsia="ru-RU"/>
              </w:rPr>
              <w:t>Co</w:t>
            </w:r>
          </w:p>
        </w:tc>
        <w:tc>
          <w:tcPr>
            <w:tcW w:w="1113" w:type="dxa"/>
            <w:vAlign w:val="center"/>
          </w:tcPr>
          <w:p w:rsidR="000D166A" w:rsidRPr="00EE7C35" w:rsidRDefault="000D166A" w:rsidP="00C23C61">
            <w:pPr>
              <w:keepLines/>
              <w:jc w:val="center"/>
              <w:rPr>
                <w:rFonts w:ascii="Times New Roman" w:eastAsia="Times New Roman" w:hAnsi="Times New Roman" w:cs="Times New Roman"/>
                <w:b/>
                <w:bCs/>
                <w:iCs/>
                <w:lang w:val="ru-RU" w:eastAsia="ru-RU"/>
              </w:rPr>
            </w:pPr>
            <w:r w:rsidRPr="00EE7C35">
              <w:rPr>
                <w:rFonts w:ascii="Times New Roman" w:eastAsia="Times New Roman" w:hAnsi="Times New Roman" w:cs="Times New Roman"/>
                <w:b/>
                <w:bCs/>
                <w:iCs/>
                <w:vertAlign w:val="superscript"/>
                <w:lang w:val="ru-RU" w:eastAsia="ru-RU"/>
              </w:rPr>
              <w:t>54</w:t>
            </w:r>
            <w:r w:rsidRPr="00EE7C35">
              <w:rPr>
                <w:rFonts w:ascii="Times New Roman" w:eastAsia="Times New Roman" w:hAnsi="Times New Roman" w:cs="Times New Roman"/>
                <w:b/>
                <w:bCs/>
                <w:iCs/>
                <w:lang w:val="ru-RU" w:eastAsia="ru-RU"/>
              </w:rPr>
              <w:t>Mn</w:t>
            </w:r>
          </w:p>
        </w:tc>
        <w:tc>
          <w:tcPr>
            <w:tcW w:w="1098" w:type="dxa"/>
            <w:vAlign w:val="center"/>
          </w:tcPr>
          <w:p w:rsidR="000D166A" w:rsidRPr="00EE7C35" w:rsidRDefault="000D166A" w:rsidP="00C23C61">
            <w:pPr>
              <w:keepLines/>
              <w:jc w:val="center"/>
              <w:rPr>
                <w:rFonts w:ascii="Times New Roman" w:eastAsia="Times New Roman" w:hAnsi="Times New Roman" w:cs="Times New Roman"/>
                <w:b/>
                <w:bCs/>
                <w:iCs/>
                <w:lang w:val="ru-RU" w:eastAsia="ru-RU"/>
              </w:rPr>
            </w:pPr>
            <w:r w:rsidRPr="00EE7C35">
              <w:rPr>
                <w:rFonts w:ascii="Times New Roman" w:eastAsia="Times New Roman" w:hAnsi="Times New Roman" w:cs="Times New Roman"/>
                <w:b/>
                <w:bCs/>
                <w:iCs/>
                <w:vertAlign w:val="superscript"/>
                <w:lang w:val="ru-RU" w:eastAsia="ru-RU"/>
              </w:rPr>
              <w:t>90</w:t>
            </w:r>
            <w:r w:rsidRPr="00EE7C35">
              <w:rPr>
                <w:rFonts w:ascii="Times New Roman" w:eastAsia="Times New Roman" w:hAnsi="Times New Roman" w:cs="Times New Roman"/>
                <w:b/>
                <w:bCs/>
                <w:iCs/>
                <w:lang w:val="ru-RU" w:eastAsia="ru-RU"/>
              </w:rPr>
              <w:t>Sr</w:t>
            </w:r>
          </w:p>
        </w:tc>
        <w:tc>
          <w:tcPr>
            <w:tcW w:w="1128" w:type="dxa"/>
            <w:vAlign w:val="center"/>
          </w:tcPr>
          <w:p w:rsidR="000D166A" w:rsidRPr="00EE7C35" w:rsidRDefault="000D166A" w:rsidP="00C23C61">
            <w:pPr>
              <w:keepLines/>
              <w:jc w:val="center"/>
              <w:rPr>
                <w:rFonts w:ascii="Times New Roman" w:eastAsia="Times New Roman" w:hAnsi="Times New Roman" w:cs="Times New Roman"/>
                <w:b/>
                <w:bCs/>
                <w:iCs/>
                <w:lang w:val="ru-RU" w:eastAsia="ru-RU"/>
              </w:rPr>
            </w:pPr>
            <w:r w:rsidRPr="00EE7C35">
              <w:rPr>
                <w:rFonts w:ascii="Times New Roman" w:eastAsia="Times New Roman" w:hAnsi="Times New Roman" w:cs="Times New Roman"/>
                <w:b/>
                <w:bCs/>
                <w:iCs/>
                <w:vertAlign w:val="superscript"/>
                <w:lang w:val="ru-RU" w:eastAsia="ru-RU"/>
              </w:rPr>
              <w:t>51</w:t>
            </w:r>
            <w:r w:rsidRPr="00EE7C35">
              <w:rPr>
                <w:rFonts w:ascii="Times New Roman" w:eastAsia="Times New Roman" w:hAnsi="Times New Roman" w:cs="Times New Roman"/>
                <w:b/>
                <w:bCs/>
                <w:iCs/>
                <w:lang w:val="ru-RU" w:eastAsia="ru-RU"/>
              </w:rPr>
              <w:t>Cr</w:t>
            </w:r>
          </w:p>
        </w:tc>
        <w:tc>
          <w:tcPr>
            <w:tcW w:w="1227" w:type="dxa"/>
            <w:vAlign w:val="center"/>
          </w:tcPr>
          <w:p w:rsidR="000D166A" w:rsidRPr="00EE7C35" w:rsidRDefault="000D166A" w:rsidP="00C23C61">
            <w:pPr>
              <w:keepLines/>
              <w:jc w:val="center"/>
              <w:rPr>
                <w:rFonts w:ascii="Times New Roman" w:eastAsia="Times New Roman" w:hAnsi="Times New Roman" w:cs="Times New Roman"/>
                <w:b/>
                <w:bCs/>
                <w:iCs/>
                <w:lang w:val="ru-RU" w:eastAsia="ru-RU"/>
              </w:rPr>
            </w:pPr>
            <w:r w:rsidRPr="00EE7C35">
              <w:rPr>
                <w:rFonts w:ascii="Times New Roman" w:eastAsia="Times New Roman" w:hAnsi="Times New Roman" w:cs="Times New Roman"/>
                <w:b/>
                <w:bCs/>
                <w:iCs/>
                <w:vertAlign w:val="superscript"/>
                <w:lang w:val="ru-RU" w:eastAsia="ru-RU"/>
              </w:rPr>
              <w:t>3</w:t>
            </w:r>
            <w:r w:rsidRPr="00EE7C35">
              <w:rPr>
                <w:rFonts w:ascii="Times New Roman" w:eastAsia="Times New Roman" w:hAnsi="Times New Roman" w:cs="Times New Roman"/>
                <w:b/>
                <w:bCs/>
                <w:iCs/>
                <w:lang w:val="ru-RU" w:eastAsia="ru-RU"/>
              </w:rPr>
              <w:t>Н</w:t>
            </w:r>
          </w:p>
        </w:tc>
      </w:tr>
      <w:tr w:rsidR="000D166A" w:rsidRPr="00EE7C35" w:rsidTr="00AE13E4">
        <w:trPr>
          <w:jc w:val="center"/>
        </w:trPr>
        <w:tc>
          <w:tcPr>
            <w:tcW w:w="994" w:type="dxa"/>
          </w:tcPr>
          <w:p w:rsidR="000D166A" w:rsidRPr="00EE7C35" w:rsidRDefault="000D166A" w:rsidP="00C23C61">
            <w:pPr>
              <w:keepLines/>
              <w:suppressAutoHyphens/>
              <w:jc w:val="center"/>
              <w:rPr>
                <w:rFonts w:ascii="Times New Roman" w:eastAsia="Arial" w:hAnsi="Times New Roman" w:cs="Times New Roman"/>
                <w:lang w:val="ru-RU" w:eastAsia="ar-SA"/>
              </w:rPr>
            </w:pPr>
            <w:r w:rsidRPr="00EE7C35">
              <w:rPr>
                <w:rFonts w:ascii="Times New Roman" w:eastAsia="Arial" w:hAnsi="Times New Roman" w:cs="Times New Roman"/>
                <w:lang w:val="ru-RU" w:eastAsia="ar-SA"/>
              </w:rPr>
              <w:t>2014</w:t>
            </w:r>
          </w:p>
        </w:tc>
        <w:tc>
          <w:tcPr>
            <w:tcW w:w="1116"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51,3</w:t>
            </w:r>
          </w:p>
        </w:tc>
        <w:tc>
          <w:tcPr>
            <w:tcW w:w="1116"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36,1</w:t>
            </w:r>
          </w:p>
        </w:tc>
        <w:tc>
          <w:tcPr>
            <w:tcW w:w="1102"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37,4</w:t>
            </w:r>
          </w:p>
        </w:tc>
        <w:tc>
          <w:tcPr>
            <w:tcW w:w="1102"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34,8</w:t>
            </w:r>
          </w:p>
        </w:tc>
        <w:tc>
          <w:tcPr>
            <w:tcW w:w="1113"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36,1</w:t>
            </w:r>
          </w:p>
        </w:tc>
        <w:tc>
          <w:tcPr>
            <w:tcW w:w="1098"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68,0</w:t>
            </w:r>
          </w:p>
        </w:tc>
        <w:tc>
          <w:tcPr>
            <w:tcW w:w="1128"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310,8</w:t>
            </w:r>
          </w:p>
        </w:tc>
        <w:tc>
          <w:tcPr>
            <w:tcW w:w="1227"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2,53E+06</w:t>
            </w:r>
          </w:p>
        </w:tc>
      </w:tr>
      <w:tr w:rsidR="000D166A" w:rsidRPr="00EE7C35" w:rsidTr="00AE13E4">
        <w:trPr>
          <w:jc w:val="center"/>
        </w:trPr>
        <w:tc>
          <w:tcPr>
            <w:tcW w:w="994" w:type="dxa"/>
          </w:tcPr>
          <w:p w:rsidR="000D166A" w:rsidRPr="00EE7C35" w:rsidRDefault="000D166A" w:rsidP="00C23C61">
            <w:pPr>
              <w:keepLines/>
              <w:suppressAutoHyphens/>
              <w:jc w:val="center"/>
              <w:rPr>
                <w:rFonts w:ascii="Times New Roman" w:eastAsia="Arial" w:hAnsi="Times New Roman" w:cs="Times New Roman"/>
                <w:lang w:val="ru-RU" w:eastAsia="ar-SA"/>
              </w:rPr>
            </w:pPr>
            <w:r w:rsidRPr="00EE7C35">
              <w:rPr>
                <w:rFonts w:ascii="Times New Roman" w:eastAsia="Arial" w:hAnsi="Times New Roman" w:cs="Times New Roman"/>
                <w:lang w:val="ru-RU" w:eastAsia="ar-SA"/>
              </w:rPr>
              <w:t>2012</w:t>
            </w:r>
          </w:p>
        </w:tc>
        <w:tc>
          <w:tcPr>
            <w:tcW w:w="1116"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25,1</w:t>
            </w:r>
          </w:p>
        </w:tc>
        <w:tc>
          <w:tcPr>
            <w:tcW w:w="1116"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15,3</w:t>
            </w:r>
          </w:p>
        </w:tc>
        <w:tc>
          <w:tcPr>
            <w:tcW w:w="1102"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15,7</w:t>
            </w:r>
          </w:p>
        </w:tc>
        <w:tc>
          <w:tcPr>
            <w:tcW w:w="1102"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13,5</w:t>
            </w:r>
          </w:p>
        </w:tc>
        <w:tc>
          <w:tcPr>
            <w:tcW w:w="1113"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13,2</w:t>
            </w:r>
          </w:p>
        </w:tc>
        <w:tc>
          <w:tcPr>
            <w:tcW w:w="1098"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50,3</w:t>
            </w:r>
          </w:p>
        </w:tc>
        <w:tc>
          <w:tcPr>
            <w:tcW w:w="1128"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49,2</w:t>
            </w:r>
          </w:p>
        </w:tc>
        <w:tc>
          <w:tcPr>
            <w:tcW w:w="1227"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1,05E+06</w:t>
            </w:r>
          </w:p>
        </w:tc>
      </w:tr>
      <w:tr w:rsidR="000D166A" w:rsidRPr="00EE7C35" w:rsidTr="00AE13E4">
        <w:trPr>
          <w:jc w:val="center"/>
        </w:trPr>
        <w:tc>
          <w:tcPr>
            <w:tcW w:w="994" w:type="dxa"/>
          </w:tcPr>
          <w:p w:rsidR="000D166A" w:rsidRPr="00EE7C35" w:rsidRDefault="000D166A" w:rsidP="00C23C61">
            <w:pPr>
              <w:keepLines/>
              <w:suppressAutoHyphens/>
              <w:jc w:val="center"/>
              <w:rPr>
                <w:rFonts w:ascii="Times New Roman" w:eastAsia="Arial" w:hAnsi="Times New Roman" w:cs="Times New Roman"/>
                <w:lang w:val="ru-RU" w:eastAsia="ar-SA"/>
              </w:rPr>
            </w:pPr>
            <w:r w:rsidRPr="00EE7C35">
              <w:rPr>
                <w:rFonts w:ascii="Times New Roman" w:eastAsia="Arial" w:hAnsi="Times New Roman" w:cs="Times New Roman"/>
                <w:lang w:val="ru-RU" w:eastAsia="ar-SA"/>
              </w:rPr>
              <w:t>2010</w:t>
            </w:r>
          </w:p>
        </w:tc>
        <w:tc>
          <w:tcPr>
            <w:tcW w:w="1116"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25,9</w:t>
            </w:r>
          </w:p>
        </w:tc>
        <w:tc>
          <w:tcPr>
            <w:tcW w:w="1116"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10,0</w:t>
            </w:r>
          </w:p>
        </w:tc>
        <w:tc>
          <w:tcPr>
            <w:tcW w:w="1102"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18,4</w:t>
            </w:r>
          </w:p>
        </w:tc>
        <w:tc>
          <w:tcPr>
            <w:tcW w:w="1102"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0,5</w:t>
            </w:r>
          </w:p>
        </w:tc>
        <w:tc>
          <w:tcPr>
            <w:tcW w:w="1113"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4,3</w:t>
            </w:r>
          </w:p>
        </w:tc>
        <w:tc>
          <w:tcPr>
            <w:tcW w:w="1098"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24,7</w:t>
            </w:r>
          </w:p>
        </w:tc>
        <w:tc>
          <w:tcPr>
            <w:tcW w:w="1128"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0,8</w:t>
            </w:r>
          </w:p>
        </w:tc>
        <w:tc>
          <w:tcPr>
            <w:tcW w:w="1227" w:type="dxa"/>
            <w:vAlign w:val="center"/>
          </w:tcPr>
          <w:p w:rsidR="000D166A" w:rsidRPr="00EE7C35" w:rsidRDefault="000D166A" w:rsidP="00C23C61">
            <w:pPr>
              <w:keepLines/>
              <w:jc w:val="center"/>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1,15E+06</w:t>
            </w:r>
          </w:p>
        </w:tc>
      </w:tr>
    </w:tbl>
    <w:p w:rsidR="00AE0255" w:rsidRDefault="00AE0255" w:rsidP="00C23C61">
      <w:pPr>
        <w:keepNext/>
        <w:keepLines/>
        <w:ind w:right="-1" w:firstLine="567"/>
        <w:outlineLvl w:val="2"/>
        <w:rPr>
          <w:rFonts w:ascii="Times New Roman" w:eastAsia="Times New Roman" w:hAnsi="Times New Roman" w:cs="Times New Roman"/>
          <w:bCs/>
          <w:lang w:val="ru-RU" w:eastAsia="ru-RU"/>
        </w:rPr>
      </w:pPr>
    </w:p>
    <w:p w:rsidR="000D166A" w:rsidRPr="00EE7C35" w:rsidRDefault="000D166A" w:rsidP="00C23C61">
      <w:pPr>
        <w:keepNext/>
        <w:keepLines/>
        <w:ind w:right="-1" w:firstLine="567"/>
        <w:outlineLvl w:val="2"/>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Об</w:t>
      </w:r>
      <w:r w:rsidR="00AE0255">
        <w:rPr>
          <w:rFonts w:ascii="Times New Roman" w:eastAsia="Times New Roman" w:hAnsi="Times New Roman" w:cs="Times New Roman"/>
          <w:bCs/>
          <w:lang w:val="ru-RU" w:eastAsia="ru-RU"/>
        </w:rPr>
        <w:t xml:space="preserve">ъемы </w:t>
      </w:r>
      <w:r w:rsidRPr="00EE7C35">
        <w:rPr>
          <w:rFonts w:ascii="Times New Roman" w:eastAsia="Times New Roman" w:hAnsi="Times New Roman" w:cs="Times New Roman"/>
          <w:bCs/>
          <w:lang w:val="ru-RU" w:eastAsia="ru-RU"/>
        </w:rPr>
        <w:t>с</w:t>
      </w:r>
      <w:r w:rsidR="00AE0255">
        <w:rPr>
          <w:rFonts w:ascii="Times New Roman" w:eastAsia="Times New Roman" w:hAnsi="Times New Roman" w:cs="Times New Roman"/>
          <w:bCs/>
          <w:lang w:val="ru-RU" w:eastAsia="ru-RU"/>
        </w:rPr>
        <w:t xml:space="preserve">бросов </w:t>
      </w:r>
      <w:r w:rsidRPr="00EE7C35">
        <w:rPr>
          <w:rFonts w:ascii="Times New Roman" w:eastAsia="Times New Roman" w:hAnsi="Times New Roman" w:cs="Times New Roman"/>
          <w:bCs/>
          <w:lang w:val="ru-RU" w:eastAsia="ru-RU"/>
        </w:rPr>
        <w:t xml:space="preserve">вод </w:t>
      </w:r>
      <w:r w:rsidR="00AE0255">
        <w:rPr>
          <w:rFonts w:ascii="Times New Roman" w:eastAsia="Times New Roman" w:hAnsi="Times New Roman" w:cs="Times New Roman"/>
          <w:bCs/>
          <w:lang w:val="ru-RU" w:eastAsia="ru-RU"/>
        </w:rPr>
        <w:t>с</w:t>
      </w:r>
      <w:r w:rsidRPr="00EE7C35">
        <w:rPr>
          <w:rFonts w:ascii="Times New Roman" w:eastAsia="Times New Roman" w:hAnsi="Times New Roman" w:cs="Times New Roman"/>
          <w:bCs/>
          <w:lang w:val="ru-RU" w:eastAsia="ru-RU"/>
        </w:rPr>
        <w:t xml:space="preserve"> </w:t>
      </w:r>
      <w:r w:rsidR="00AE0255" w:rsidRPr="00EE7C35">
        <w:rPr>
          <w:rFonts w:ascii="Times New Roman" w:eastAsia="Times New Roman" w:hAnsi="Times New Roman" w:cs="Times New Roman"/>
          <w:bCs/>
          <w:lang w:val="ru-RU" w:eastAsia="ru-RU"/>
        </w:rPr>
        <w:t>градирен</w:t>
      </w:r>
      <w:r w:rsidRPr="00EE7C35">
        <w:rPr>
          <w:rFonts w:ascii="Times New Roman" w:eastAsia="Times New Roman" w:hAnsi="Times New Roman" w:cs="Times New Roman"/>
          <w:bCs/>
          <w:lang w:val="ru-RU" w:eastAsia="ru-RU"/>
        </w:rPr>
        <w:t xml:space="preserve"> </w:t>
      </w:r>
      <w:r w:rsidR="00AE0255">
        <w:rPr>
          <w:rFonts w:ascii="Times New Roman" w:eastAsia="Times New Roman" w:hAnsi="Times New Roman" w:cs="Times New Roman"/>
          <w:bCs/>
          <w:lang w:val="ru-RU" w:eastAsia="ru-RU"/>
        </w:rPr>
        <w:t>и</w:t>
      </w:r>
      <w:r w:rsidRPr="00EE7C35">
        <w:rPr>
          <w:rFonts w:ascii="Times New Roman" w:eastAsia="Times New Roman" w:hAnsi="Times New Roman" w:cs="Times New Roman"/>
          <w:bCs/>
          <w:lang w:val="ru-RU" w:eastAsia="ru-RU"/>
        </w:rPr>
        <w:t xml:space="preserve"> бр</w:t>
      </w:r>
      <w:r w:rsidR="00AE0255">
        <w:rPr>
          <w:rFonts w:ascii="Times New Roman" w:eastAsia="Times New Roman" w:hAnsi="Times New Roman" w:cs="Times New Roman"/>
          <w:bCs/>
          <w:lang w:val="ru-RU" w:eastAsia="ru-RU"/>
        </w:rPr>
        <w:t>ы</w:t>
      </w:r>
      <w:r w:rsidRPr="00EE7C35">
        <w:rPr>
          <w:rFonts w:ascii="Times New Roman" w:eastAsia="Times New Roman" w:hAnsi="Times New Roman" w:cs="Times New Roman"/>
          <w:bCs/>
          <w:lang w:val="ru-RU" w:eastAsia="ru-RU"/>
        </w:rPr>
        <w:t>з</w:t>
      </w:r>
      <w:r w:rsidR="00AE0255">
        <w:rPr>
          <w:rFonts w:ascii="Times New Roman" w:eastAsia="Times New Roman" w:hAnsi="Times New Roman" w:cs="Times New Roman"/>
          <w:bCs/>
          <w:lang w:val="ru-RU" w:eastAsia="ru-RU"/>
        </w:rPr>
        <w:t>г</w:t>
      </w:r>
      <w:r w:rsidRPr="00EE7C35">
        <w:rPr>
          <w:rFonts w:ascii="Times New Roman" w:eastAsia="Times New Roman" w:hAnsi="Times New Roman" w:cs="Times New Roman"/>
          <w:bCs/>
          <w:lang w:val="ru-RU" w:eastAsia="ru-RU"/>
        </w:rPr>
        <w:t>альн</w:t>
      </w:r>
      <w:r w:rsidR="00AE0255">
        <w:rPr>
          <w:rFonts w:ascii="Times New Roman" w:eastAsia="Times New Roman" w:hAnsi="Times New Roman" w:cs="Times New Roman"/>
          <w:bCs/>
          <w:lang w:val="ru-RU" w:eastAsia="ru-RU"/>
        </w:rPr>
        <w:t>ы</w:t>
      </w:r>
      <w:r w:rsidRPr="00EE7C35">
        <w:rPr>
          <w:rFonts w:ascii="Times New Roman" w:eastAsia="Times New Roman" w:hAnsi="Times New Roman" w:cs="Times New Roman"/>
          <w:bCs/>
          <w:lang w:val="ru-RU" w:eastAsia="ru-RU"/>
        </w:rPr>
        <w:t>х ба</w:t>
      </w:r>
      <w:r w:rsidR="00AE0255">
        <w:rPr>
          <w:rFonts w:ascii="Times New Roman" w:eastAsia="Times New Roman" w:hAnsi="Times New Roman" w:cs="Times New Roman"/>
          <w:bCs/>
          <w:lang w:val="ru-RU" w:eastAsia="ru-RU"/>
        </w:rPr>
        <w:t>с</w:t>
      </w:r>
      <w:r w:rsidRPr="00EE7C35">
        <w:rPr>
          <w:rFonts w:ascii="Times New Roman" w:eastAsia="Times New Roman" w:hAnsi="Times New Roman" w:cs="Times New Roman"/>
          <w:bCs/>
          <w:lang w:val="ru-RU" w:eastAsia="ru-RU"/>
        </w:rPr>
        <w:t>сейн</w:t>
      </w:r>
      <w:r w:rsidR="00AE0255">
        <w:rPr>
          <w:rFonts w:ascii="Times New Roman" w:eastAsia="Times New Roman" w:hAnsi="Times New Roman" w:cs="Times New Roman"/>
          <w:bCs/>
          <w:lang w:val="ru-RU" w:eastAsia="ru-RU"/>
        </w:rPr>
        <w:t>о</w:t>
      </w:r>
      <w:r w:rsidRPr="00EE7C35">
        <w:rPr>
          <w:rFonts w:ascii="Times New Roman" w:eastAsia="Times New Roman" w:hAnsi="Times New Roman" w:cs="Times New Roman"/>
          <w:bCs/>
          <w:lang w:val="ru-RU" w:eastAsia="ru-RU"/>
        </w:rPr>
        <w:t xml:space="preserve">в </w:t>
      </w:r>
      <w:r w:rsidR="00AE0255">
        <w:rPr>
          <w:rFonts w:ascii="Times New Roman" w:eastAsia="Times New Roman" w:hAnsi="Times New Roman" w:cs="Times New Roman"/>
          <w:bCs/>
          <w:lang w:val="ru-RU" w:eastAsia="ru-RU"/>
        </w:rPr>
        <w:t>составили</w:t>
      </w:r>
      <w:r w:rsidRPr="00EE7C35">
        <w:rPr>
          <w:rFonts w:ascii="Times New Roman" w:eastAsia="Times New Roman" w:hAnsi="Times New Roman" w:cs="Times New Roman"/>
          <w:bCs/>
          <w:lang w:val="ru-RU" w:eastAsia="ru-RU"/>
        </w:rPr>
        <w:t>:</w:t>
      </w:r>
    </w:p>
    <w:tbl>
      <w:tblPr>
        <w:tblStyle w:val="a6"/>
        <w:tblW w:w="0" w:type="auto"/>
        <w:jc w:val="center"/>
        <w:tblLook w:val="04A0"/>
      </w:tblPr>
      <w:tblGrid>
        <w:gridCol w:w="994"/>
        <w:gridCol w:w="5493"/>
      </w:tblGrid>
      <w:tr w:rsidR="000D166A" w:rsidRPr="00EE7C35" w:rsidTr="00AE13E4">
        <w:trPr>
          <w:jc w:val="center"/>
        </w:trPr>
        <w:tc>
          <w:tcPr>
            <w:tcW w:w="994" w:type="dxa"/>
            <w:vAlign w:val="center"/>
          </w:tcPr>
          <w:p w:rsidR="000D166A" w:rsidRPr="00EE7C35" w:rsidRDefault="00AE0255" w:rsidP="00C23C61">
            <w:pPr>
              <w:keepLines/>
              <w:suppressAutoHyphens/>
              <w:jc w:val="center"/>
              <w:rPr>
                <w:rFonts w:ascii="Times New Roman" w:eastAsia="Arial" w:hAnsi="Times New Roman" w:cs="Times New Roman"/>
                <w:b/>
                <w:lang w:val="ru-RU" w:eastAsia="ar-SA"/>
              </w:rPr>
            </w:pPr>
            <w:r>
              <w:rPr>
                <w:rFonts w:ascii="Times New Roman" w:eastAsia="Arial" w:hAnsi="Times New Roman" w:cs="Times New Roman"/>
                <w:b/>
                <w:lang w:val="ru-RU" w:eastAsia="ar-SA"/>
              </w:rPr>
              <w:t>Год</w:t>
            </w:r>
          </w:p>
        </w:tc>
        <w:tc>
          <w:tcPr>
            <w:tcW w:w="5493" w:type="dxa"/>
            <w:vAlign w:val="center"/>
          </w:tcPr>
          <w:p w:rsidR="000D166A" w:rsidRPr="00EE7C35" w:rsidRDefault="000D166A" w:rsidP="00C23C61">
            <w:pPr>
              <w:keepLines/>
              <w:jc w:val="center"/>
              <w:rPr>
                <w:rFonts w:ascii="Times New Roman" w:eastAsia="Times New Roman" w:hAnsi="Times New Roman" w:cs="Times New Roman"/>
                <w:b/>
                <w:bCs/>
                <w:i/>
                <w:iCs/>
                <w:lang w:val="ru-RU" w:eastAsia="ru-RU"/>
              </w:rPr>
            </w:pPr>
            <w:r w:rsidRPr="00EE7C35">
              <w:rPr>
                <w:rFonts w:ascii="Times New Roman" w:eastAsia="Times New Roman" w:hAnsi="Times New Roman" w:cs="Times New Roman"/>
                <w:b/>
                <w:bCs/>
                <w:lang w:val="ru-RU" w:eastAsia="ru-RU"/>
              </w:rPr>
              <w:t>м</w:t>
            </w:r>
            <w:r w:rsidRPr="00EE7C35">
              <w:rPr>
                <w:rFonts w:ascii="Times New Roman" w:eastAsia="Times New Roman" w:hAnsi="Times New Roman" w:cs="Times New Roman"/>
                <w:b/>
                <w:bCs/>
                <w:vertAlign w:val="superscript"/>
                <w:lang w:val="ru-RU" w:eastAsia="ru-RU"/>
              </w:rPr>
              <w:t>3</w:t>
            </w:r>
          </w:p>
        </w:tc>
      </w:tr>
      <w:tr w:rsidR="000D166A" w:rsidRPr="00EE7C35" w:rsidTr="00AE13E4">
        <w:trPr>
          <w:jc w:val="center"/>
        </w:trPr>
        <w:tc>
          <w:tcPr>
            <w:tcW w:w="994" w:type="dxa"/>
          </w:tcPr>
          <w:p w:rsidR="000D166A" w:rsidRPr="00EE7C35" w:rsidRDefault="000D166A" w:rsidP="00C23C61">
            <w:pPr>
              <w:keepLines/>
              <w:suppressAutoHyphens/>
              <w:jc w:val="center"/>
              <w:rPr>
                <w:rFonts w:ascii="Times New Roman" w:eastAsia="Arial" w:hAnsi="Times New Roman" w:cs="Times New Roman"/>
                <w:lang w:val="ru-RU" w:eastAsia="ar-SA"/>
              </w:rPr>
            </w:pPr>
            <w:r w:rsidRPr="00EE7C35">
              <w:rPr>
                <w:rFonts w:ascii="Times New Roman" w:eastAsia="Arial" w:hAnsi="Times New Roman" w:cs="Times New Roman"/>
                <w:lang w:val="ru-RU" w:eastAsia="ar-SA"/>
              </w:rPr>
              <w:t>2014</w:t>
            </w:r>
          </w:p>
        </w:tc>
        <w:tc>
          <w:tcPr>
            <w:tcW w:w="5493" w:type="dxa"/>
            <w:vAlign w:val="center"/>
          </w:tcPr>
          <w:p w:rsidR="000D166A" w:rsidRPr="00EE7C35" w:rsidRDefault="000D166A" w:rsidP="00C23C61">
            <w:pPr>
              <w:keepLines/>
              <w:suppressAutoHyphens/>
              <w:jc w:val="center"/>
              <w:rPr>
                <w:rFonts w:ascii="Times New Roman" w:eastAsia="Arial" w:hAnsi="Times New Roman" w:cs="Times New Roman"/>
                <w:lang w:val="ru-RU" w:eastAsia="ar-SA"/>
              </w:rPr>
            </w:pPr>
            <w:r w:rsidRPr="00EE7C35">
              <w:rPr>
                <w:rFonts w:ascii="Times New Roman" w:eastAsia="Arial" w:hAnsi="Times New Roman" w:cs="Times New Roman"/>
                <w:lang w:val="ru-RU" w:eastAsia="ar-SA"/>
              </w:rPr>
              <w:t>164 400</w:t>
            </w:r>
          </w:p>
        </w:tc>
      </w:tr>
      <w:tr w:rsidR="000D166A" w:rsidRPr="00EE7C35" w:rsidTr="00AE13E4">
        <w:trPr>
          <w:jc w:val="center"/>
        </w:trPr>
        <w:tc>
          <w:tcPr>
            <w:tcW w:w="994" w:type="dxa"/>
          </w:tcPr>
          <w:p w:rsidR="000D166A" w:rsidRPr="00EE7C35" w:rsidRDefault="000D166A" w:rsidP="00C23C61">
            <w:pPr>
              <w:keepLines/>
              <w:suppressAutoHyphens/>
              <w:jc w:val="center"/>
              <w:rPr>
                <w:rFonts w:ascii="Times New Roman" w:eastAsia="Arial" w:hAnsi="Times New Roman" w:cs="Times New Roman"/>
                <w:lang w:val="ru-RU" w:eastAsia="ar-SA"/>
              </w:rPr>
            </w:pPr>
            <w:r w:rsidRPr="00EE7C35">
              <w:rPr>
                <w:rFonts w:ascii="Times New Roman" w:eastAsia="Arial" w:hAnsi="Times New Roman" w:cs="Times New Roman"/>
                <w:lang w:val="ru-RU" w:eastAsia="ar-SA"/>
              </w:rPr>
              <w:t>2012</w:t>
            </w:r>
          </w:p>
        </w:tc>
        <w:tc>
          <w:tcPr>
            <w:tcW w:w="5493" w:type="dxa"/>
            <w:vAlign w:val="center"/>
          </w:tcPr>
          <w:p w:rsidR="000D166A" w:rsidRPr="00EE7C35" w:rsidRDefault="000D166A" w:rsidP="00C23C61">
            <w:pPr>
              <w:keepLines/>
              <w:suppressAutoHyphens/>
              <w:jc w:val="center"/>
              <w:rPr>
                <w:rFonts w:ascii="Times New Roman" w:eastAsia="Arial" w:hAnsi="Times New Roman" w:cs="Times New Roman"/>
                <w:lang w:val="ru-RU" w:eastAsia="ar-SA"/>
              </w:rPr>
            </w:pPr>
            <w:r w:rsidRPr="00EE7C35">
              <w:rPr>
                <w:rFonts w:ascii="Times New Roman" w:eastAsia="Arial" w:hAnsi="Times New Roman" w:cs="Times New Roman"/>
                <w:lang w:val="ru-RU" w:eastAsia="ar-SA"/>
              </w:rPr>
              <w:t>65 700</w:t>
            </w:r>
          </w:p>
        </w:tc>
      </w:tr>
      <w:tr w:rsidR="000D166A" w:rsidRPr="00EE7C35" w:rsidTr="00AE13E4">
        <w:trPr>
          <w:jc w:val="center"/>
        </w:trPr>
        <w:tc>
          <w:tcPr>
            <w:tcW w:w="994" w:type="dxa"/>
          </w:tcPr>
          <w:p w:rsidR="000D166A" w:rsidRPr="00EE7C35" w:rsidRDefault="000D166A" w:rsidP="00C23C61">
            <w:pPr>
              <w:keepLines/>
              <w:suppressAutoHyphens/>
              <w:jc w:val="center"/>
              <w:rPr>
                <w:rFonts w:ascii="Times New Roman" w:eastAsia="Arial" w:hAnsi="Times New Roman" w:cs="Times New Roman"/>
                <w:lang w:val="ru-RU" w:eastAsia="ar-SA"/>
              </w:rPr>
            </w:pPr>
            <w:r w:rsidRPr="00EE7C35">
              <w:rPr>
                <w:rFonts w:ascii="Times New Roman" w:eastAsia="Arial" w:hAnsi="Times New Roman" w:cs="Times New Roman"/>
                <w:lang w:val="ru-RU" w:eastAsia="ar-SA"/>
              </w:rPr>
              <w:t>2010</w:t>
            </w:r>
          </w:p>
        </w:tc>
        <w:tc>
          <w:tcPr>
            <w:tcW w:w="5493" w:type="dxa"/>
            <w:vAlign w:val="center"/>
          </w:tcPr>
          <w:p w:rsidR="000D166A" w:rsidRPr="00EE7C35" w:rsidRDefault="000D166A" w:rsidP="00C23C61">
            <w:pPr>
              <w:keepLines/>
              <w:suppressAutoHyphens/>
              <w:jc w:val="center"/>
              <w:rPr>
                <w:rFonts w:ascii="Times New Roman" w:eastAsia="Arial" w:hAnsi="Times New Roman" w:cs="Times New Roman"/>
                <w:lang w:val="ru-RU" w:eastAsia="ar-SA"/>
              </w:rPr>
            </w:pPr>
            <w:r w:rsidRPr="00EE7C35">
              <w:rPr>
                <w:rFonts w:ascii="Times New Roman" w:eastAsia="Arial" w:hAnsi="Times New Roman" w:cs="Times New Roman"/>
                <w:lang w:val="ru-RU" w:eastAsia="ar-SA"/>
              </w:rPr>
              <w:t>41 566</w:t>
            </w:r>
          </w:p>
        </w:tc>
      </w:tr>
    </w:tbl>
    <w:p w:rsidR="000D166A" w:rsidRPr="00EE7C35" w:rsidRDefault="000D166A" w:rsidP="00C23C61">
      <w:pPr>
        <w:keepNext/>
        <w:keepLines/>
        <w:ind w:right="-1" w:firstLine="426"/>
        <w:outlineLvl w:val="2"/>
        <w:rPr>
          <w:rFonts w:ascii="Times New Roman" w:eastAsia="Times New Roman" w:hAnsi="Times New Roman" w:cs="Times New Roman"/>
          <w:bCs/>
          <w:lang w:val="ru-RU" w:eastAsia="ru-RU"/>
        </w:rPr>
      </w:pPr>
    </w:p>
    <w:p w:rsidR="000D166A" w:rsidRPr="00EE7C35" w:rsidRDefault="000D166A" w:rsidP="00C23C61">
      <w:pPr>
        <w:keepNext/>
        <w:keepLines/>
        <w:ind w:right="-1" w:firstLine="567"/>
        <w:outlineLvl w:val="2"/>
        <w:rPr>
          <w:rFonts w:ascii="Times New Roman" w:hAnsi="Times New Roman" w:cs="Times New Roman"/>
          <w:lang w:val="ru-RU"/>
        </w:rPr>
      </w:pPr>
      <w:r w:rsidRPr="00EE7C35">
        <w:rPr>
          <w:rFonts w:ascii="Times New Roman" w:eastAsia="Times New Roman" w:hAnsi="Times New Roman" w:cs="Times New Roman"/>
          <w:bCs/>
          <w:lang w:val="ru-RU" w:eastAsia="ru-RU"/>
        </w:rPr>
        <w:t xml:space="preserve"> </w:t>
      </w:r>
      <w:r w:rsidRPr="00EE7C35">
        <w:rPr>
          <w:rFonts w:ascii="Times New Roman" w:hAnsi="Times New Roman" w:cs="Times New Roman"/>
          <w:b/>
          <w:lang w:val="ru-RU"/>
        </w:rPr>
        <w:t>Таблиц</w:t>
      </w:r>
      <w:r w:rsidR="00AE0255">
        <w:rPr>
          <w:rFonts w:ascii="Times New Roman" w:hAnsi="Times New Roman" w:cs="Times New Roman"/>
          <w:b/>
          <w:lang w:val="ru-RU"/>
        </w:rPr>
        <w:t>а</w:t>
      </w:r>
      <w:r w:rsidRPr="00EE7C35">
        <w:rPr>
          <w:rFonts w:ascii="Times New Roman" w:hAnsi="Times New Roman" w:cs="Times New Roman"/>
          <w:b/>
          <w:lang w:val="ru-RU"/>
        </w:rPr>
        <w:t xml:space="preserve"> 3.11</w:t>
      </w:r>
      <w:r w:rsidRPr="00EE7C35">
        <w:rPr>
          <w:rFonts w:ascii="Times New Roman" w:hAnsi="Times New Roman" w:cs="Times New Roman"/>
          <w:lang w:val="ru-RU"/>
        </w:rPr>
        <w:t>. -  Показ</w:t>
      </w:r>
      <w:r w:rsidR="00AE0255">
        <w:rPr>
          <w:rFonts w:ascii="Times New Roman" w:hAnsi="Times New Roman" w:cs="Times New Roman"/>
          <w:lang w:val="ru-RU"/>
        </w:rPr>
        <w:t xml:space="preserve">атели </w:t>
      </w:r>
      <w:r w:rsidRPr="00EE7C35">
        <w:rPr>
          <w:rFonts w:ascii="Times New Roman" w:hAnsi="Times New Roman" w:cs="Times New Roman"/>
          <w:lang w:val="ru-RU"/>
        </w:rPr>
        <w:t>с</w:t>
      </w:r>
      <w:r w:rsidR="00AE0255">
        <w:rPr>
          <w:rFonts w:ascii="Times New Roman" w:hAnsi="Times New Roman" w:cs="Times New Roman"/>
          <w:lang w:val="ru-RU"/>
        </w:rPr>
        <w:t xml:space="preserve">бросов </w:t>
      </w:r>
      <w:r w:rsidRPr="00EE7C35">
        <w:rPr>
          <w:rFonts w:ascii="Times New Roman" w:hAnsi="Times New Roman" w:cs="Times New Roman"/>
          <w:lang w:val="ru-RU"/>
        </w:rPr>
        <w:t>рад</w:t>
      </w:r>
      <w:r w:rsidR="00AE0255">
        <w:rPr>
          <w:rFonts w:ascii="Times New Roman" w:hAnsi="Times New Roman" w:cs="Times New Roman"/>
          <w:lang w:val="ru-RU"/>
        </w:rPr>
        <w:t>и</w:t>
      </w:r>
      <w:r w:rsidRPr="00EE7C35">
        <w:rPr>
          <w:rFonts w:ascii="Times New Roman" w:hAnsi="Times New Roman" w:cs="Times New Roman"/>
          <w:lang w:val="ru-RU"/>
        </w:rPr>
        <w:t>онукл</w:t>
      </w:r>
      <w:r w:rsidR="00AE0255">
        <w:rPr>
          <w:rFonts w:ascii="Times New Roman" w:hAnsi="Times New Roman" w:cs="Times New Roman"/>
          <w:lang w:val="ru-RU"/>
        </w:rPr>
        <w:t>и</w:t>
      </w:r>
      <w:r w:rsidRPr="00EE7C35">
        <w:rPr>
          <w:rFonts w:ascii="Times New Roman" w:hAnsi="Times New Roman" w:cs="Times New Roman"/>
          <w:lang w:val="ru-RU"/>
        </w:rPr>
        <w:t>д</w:t>
      </w:r>
      <w:r w:rsidR="00AE0255">
        <w:rPr>
          <w:rFonts w:ascii="Times New Roman" w:hAnsi="Times New Roman" w:cs="Times New Roman"/>
          <w:lang w:val="ru-RU"/>
        </w:rPr>
        <w:t>о</w:t>
      </w:r>
      <w:r w:rsidRPr="00EE7C35">
        <w:rPr>
          <w:rFonts w:ascii="Times New Roman" w:hAnsi="Times New Roman" w:cs="Times New Roman"/>
          <w:lang w:val="ru-RU"/>
        </w:rPr>
        <w:t xml:space="preserve">в на </w:t>
      </w:r>
      <w:r w:rsidR="00AE0255">
        <w:rPr>
          <w:rFonts w:ascii="Times New Roman" w:hAnsi="Times New Roman" w:cs="Times New Roman"/>
          <w:lang w:val="ru-RU"/>
        </w:rPr>
        <w:t>О</w:t>
      </w:r>
      <w:r w:rsidRPr="00EE7C35">
        <w:rPr>
          <w:rFonts w:ascii="Times New Roman" w:hAnsi="Times New Roman" w:cs="Times New Roman"/>
          <w:lang w:val="ru-RU"/>
        </w:rPr>
        <w:t>П ЮУА</w:t>
      </w:r>
      <w:r w:rsidR="00AE0255">
        <w:rPr>
          <w:rFonts w:ascii="Times New Roman" w:hAnsi="Times New Roman" w:cs="Times New Roman"/>
          <w:lang w:val="ru-RU"/>
        </w:rPr>
        <w:t>Э</w:t>
      </w:r>
      <w:r w:rsidRPr="00EE7C35">
        <w:rPr>
          <w:rFonts w:ascii="Times New Roman" w:hAnsi="Times New Roman" w:cs="Times New Roman"/>
          <w:lang w:val="ru-RU"/>
        </w:rPr>
        <w:t>С, Крпв,</w:t>
      </w:r>
      <w:r w:rsidR="00AE0255">
        <w:rPr>
          <w:rFonts w:ascii="Times New Roman" w:hAnsi="Times New Roman" w:cs="Times New Roman"/>
          <w:lang w:val="ru-RU"/>
        </w:rPr>
        <w:t xml:space="preserve"> </w:t>
      </w:r>
      <w:r w:rsidRPr="00EE7C35">
        <w:rPr>
          <w:rFonts w:ascii="Times New Roman" w:hAnsi="Times New Roman" w:cs="Times New Roman"/>
          <w:lang w:val="ru-RU"/>
        </w:rPr>
        <w:t>%</w:t>
      </w:r>
      <w:r w:rsidRPr="00EE7C35">
        <w:rPr>
          <w:rFonts w:ascii="Times New Roman" w:eastAsia="Times New Roman" w:hAnsi="Times New Roman" w:cs="Times New Roman"/>
          <w:bCs/>
          <w:lang w:val="ru-RU" w:eastAsia="ru-RU"/>
        </w:rPr>
        <w:t xml:space="preserve"> </w:t>
      </w:r>
      <w:r w:rsidR="00AE0255">
        <w:rPr>
          <w:rFonts w:ascii="Times New Roman" w:eastAsia="Times New Roman" w:hAnsi="Times New Roman" w:cs="Times New Roman"/>
          <w:bCs/>
          <w:lang w:val="ru-RU" w:eastAsia="ru-RU"/>
        </w:rPr>
        <w:t xml:space="preserve">предела </w:t>
      </w:r>
      <w:r w:rsidRPr="00EE7C35">
        <w:rPr>
          <w:rFonts w:ascii="Times New Roman" w:eastAsia="Times New Roman" w:hAnsi="Times New Roman" w:cs="Times New Roman"/>
          <w:bCs/>
          <w:lang w:val="ru-RU" w:eastAsia="ru-RU"/>
        </w:rPr>
        <w:t>с</w:t>
      </w:r>
      <w:r w:rsidR="00AE0255">
        <w:rPr>
          <w:rFonts w:ascii="Times New Roman" w:eastAsia="Times New Roman" w:hAnsi="Times New Roman" w:cs="Times New Roman"/>
          <w:bCs/>
          <w:lang w:val="ru-RU" w:eastAsia="ru-RU"/>
        </w:rPr>
        <w:t>броса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9"/>
        <w:gridCol w:w="696"/>
        <w:gridCol w:w="696"/>
        <w:gridCol w:w="696"/>
        <w:gridCol w:w="696"/>
        <w:gridCol w:w="696"/>
        <w:gridCol w:w="696"/>
        <w:gridCol w:w="696"/>
        <w:gridCol w:w="696"/>
        <w:gridCol w:w="696"/>
      </w:tblGrid>
      <w:tr w:rsidR="000D166A" w:rsidRPr="00EE7C35" w:rsidTr="00C23C61">
        <w:trPr>
          <w:trHeight w:val="53"/>
          <w:jc w:val="center"/>
        </w:trPr>
        <w:tc>
          <w:tcPr>
            <w:tcW w:w="0" w:type="auto"/>
            <w:shd w:val="clear" w:color="auto" w:fill="auto"/>
            <w:vAlign w:val="center"/>
          </w:tcPr>
          <w:p w:rsidR="000D166A" w:rsidRPr="00EE7C35" w:rsidRDefault="000D166A" w:rsidP="00C23C61">
            <w:pPr>
              <w:keepLines/>
              <w:jc w:val="center"/>
              <w:rPr>
                <w:rFonts w:ascii="Times New Roman" w:eastAsia="Times New Roman" w:hAnsi="Times New Roman" w:cs="Times New Roman"/>
                <w:b/>
                <w:lang w:val="ru-RU" w:eastAsia="ru-RU"/>
              </w:rPr>
            </w:pPr>
            <w:r w:rsidRPr="00EE7C35">
              <w:rPr>
                <w:rFonts w:ascii="Times New Roman" w:eastAsia="Times New Roman" w:hAnsi="Times New Roman" w:cs="Times New Roman"/>
                <w:b/>
                <w:lang w:val="ru-RU" w:eastAsia="ru-RU"/>
              </w:rPr>
              <w:t>С</w:t>
            </w:r>
            <w:r w:rsidR="00AE0255">
              <w:rPr>
                <w:rFonts w:ascii="Times New Roman" w:eastAsia="Times New Roman" w:hAnsi="Times New Roman" w:cs="Times New Roman"/>
                <w:b/>
                <w:lang w:val="ru-RU" w:eastAsia="ru-RU"/>
              </w:rPr>
              <w:t>брос</w:t>
            </w:r>
          </w:p>
        </w:tc>
        <w:tc>
          <w:tcPr>
            <w:tcW w:w="0" w:type="auto"/>
            <w:vAlign w:val="center"/>
          </w:tcPr>
          <w:p w:rsidR="000D166A" w:rsidRPr="00EE7C35" w:rsidRDefault="000D166A"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2006</w:t>
            </w:r>
          </w:p>
        </w:tc>
        <w:tc>
          <w:tcPr>
            <w:tcW w:w="0" w:type="auto"/>
            <w:vAlign w:val="center"/>
          </w:tcPr>
          <w:p w:rsidR="000D166A" w:rsidRPr="00EE7C35" w:rsidRDefault="000D166A"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2007</w:t>
            </w:r>
          </w:p>
        </w:tc>
        <w:tc>
          <w:tcPr>
            <w:tcW w:w="0" w:type="auto"/>
            <w:vAlign w:val="center"/>
          </w:tcPr>
          <w:p w:rsidR="000D166A" w:rsidRPr="00EE7C35" w:rsidRDefault="000D166A"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2008</w:t>
            </w:r>
          </w:p>
        </w:tc>
        <w:tc>
          <w:tcPr>
            <w:tcW w:w="0" w:type="auto"/>
            <w:vAlign w:val="center"/>
          </w:tcPr>
          <w:p w:rsidR="000D166A" w:rsidRPr="00EE7C35" w:rsidRDefault="000D166A"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2009</w:t>
            </w:r>
          </w:p>
        </w:tc>
        <w:tc>
          <w:tcPr>
            <w:tcW w:w="0" w:type="auto"/>
            <w:vAlign w:val="center"/>
          </w:tcPr>
          <w:p w:rsidR="000D166A" w:rsidRPr="00EE7C35" w:rsidRDefault="000D166A"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2010</w:t>
            </w:r>
          </w:p>
        </w:tc>
        <w:tc>
          <w:tcPr>
            <w:tcW w:w="0" w:type="auto"/>
            <w:vAlign w:val="center"/>
          </w:tcPr>
          <w:p w:rsidR="000D166A" w:rsidRPr="00EE7C35" w:rsidRDefault="000D166A"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2011</w:t>
            </w:r>
          </w:p>
        </w:tc>
        <w:tc>
          <w:tcPr>
            <w:tcW w:w="0" w:type="auto"/>
            <w:vAlign w:val="center"/>
          </w:tcPr>
          <w:p w:rsidR="000D166A" w:rsidRPr="00EE7C35" w:rsidRDefault="000D166A"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2012</w:t>
            </w:r>
          </w:p>
        </w:tc>
        <w:tc>
          <w:tcPr>
            <w:tcW w:w="0" w:type="auto"/>
            <w:vAlign w:val="center"/>
          </w:tcPr>
          <w:p w:rsidR="000D166A" w:rsidRPr="00EE7C35" w:rsidRDefault="000D166A"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2013</w:t>
            </w:r>
          </w:p>
        </w:tc>
        <w:tc>
          <w:tcPr>
            <w:tcW w:w="0" w:type="auto"/>
            <w:vAlign w:val="center"/>
          </w:tcPr>
          <w:p w:rsidR="000D166A" w:rsidRPr="00EE7C35" w:rsidRDefault="000D166A"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2014</w:t>
            </w:r>
          </w:p>
        </w:tc>
      </w:tr>
      <w:tr w:rsidR="000D166A" w:rsidRPr="00EE7C35" w:rsidTr="00AE13E4">
        <w:trPr>
          <w:jc w:val="center"/>
        </w:trPr>
        <w:tc>
          <w:tcPr>
            <w:tcW w:w="0" w:type="auto"/>
            <w:shd w:val="clear" w:color="auto" w:fill="auto"/>
            <w:vAlign w:val="center"/>
          </w:tcPr>
          <w:p w:rsidR="000D166A" w:rsidRPr="00EE7C35" w:rsidRDefault="000D166A"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137</w:t>
            </w:r>
            <w:r w:rsidRPr="00EE7C35">
              <w:rPr>
                <w:rFonts w:ascii="Times New Roman" w:eastAsia="Times New Roman" w:hAnsi="Times New Roman" w:cs="Times New Roman"/>
                <w:iCs/>
                <w:lang w:val="ru-RU" w:eastAsia="ru-RU"/>
              </w:rPr>
              <w:t xml:space="preserve">Cs </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0,94</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1,24</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0,47</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0,12</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0,22</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0,37</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0,16</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0,36</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0,32</w:t>
            </w:r>
          </w:p>
        </w:tc>
      </w:tr>
      <w:tr w:rsidR="000D166A" w:rsidRPr="00EE7C35" w:rsidTr="00AE13E4">
        <w:trPr>
          <w:jc w:val="center"/>
        </w:trPr>
        <w:tc>
          <w:tcPr>
            <w:tcW w:w="0" w:type="auto"/>
            <w:shd w:val="clear" w:color="auto" w:fill="auto"/>
            <w:vAlign w:val="center"/>
          </w:tcPr>
          <w:p w:rsidR="000D166A" w:rsidRPr="00EE7C35" w:rsidRDefault="000D166A"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134</w:t>
            </w:r>
            <w:r w:rsidRPr="00EE7C35">
              <w:rPr>
                <w:rFonts w:ascii="Times New Roman" w:eastAsia="Times New Roman" w:hAnsi="Times New Roman" w:cs="Times New Roman"/>
                <w:iCs/>
                <w:lang w:val="ru-RU" w:eastAsia="ru-RU"/>
              </w:rPr>
              <w:t xml:space="preserve">Cs </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0,35</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0,43</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0,16</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0,03</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0,08</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0,18</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0,09</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0,24</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0,20</w:t>
            </w:r>
          </w:p>
        </w:tc>
      </w:tr>
      <w:tr w:rsidR="000D166A" w:rsidRPr="00EE7C35" w:rsidTr="00AE13E4">
        <w:trPr>
          <w:jc w:val="center"/>
        </w:trPr>
        <w:tc>
          <w:tcPr>
            <w:tcW w:w="0" w:type="auto"/>
            <w:shd w:val="clear" w:color="auto" w:fill="auto"/>
            <w:vAlign w:val="center"/>
          </w:tcPr>
          <w:p w:rsidR="000D166A" w:rsidRPr="00EE7C35" w:rsidRDefault="000D166A"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60</w:t>
            </w:r>
            <w:r w:rsidRPr="00EE7C35">
              <w:rPr>
                <w:rFonts w:ascii="Times New Roman" w:eastAsia="Times New Roman" w:hAnsi="Times New Roman" w:cs="Times New Roman"/>
                <w:iCs/>
                <w:lang w:val="ru-RU" w:eastAsia="ru-RU"/>
              </w:rPr>
              <w:t xml:space="preserve">Co </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0,01</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0,01</w:t>
            </w:r>
          </w:p>
        </w:tc>
      </w:tr>
      <w:tr w:rsidR="000D166A" w:rsidRPr="00EE7C35" w:rsidTr="00AE13E4">
        <w:trPr>
          <w:jc w:val="center"/>
        </w:trPr>
        <w:tc>
          <w:tcPr>
            <w:tcW w:w="0" w:type="auto"/>
            <w:shd w:val="clear" w:color="auto" w:fill="auto"/>
            <w:vAlign w:val="center"/>
          </w:tcPr>
          <w:p w:rsidR="000D166A" w:rsidRPr="00EE7C35" w:rsidRDefault="000D166A"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58</w:t>
            </w:r>
            <w:r w:rsidRPr="00EE7C35">
              <w:rPr>
                <w:rFonts w:ascii="Times New Roman" w:eastAsia="Times New Roman" w:hAnsi="Times New Roman" w:cs="Times New Roman"/>
                <w:iCs/>
                <w:lang w:val="ru-RU" w:eastAsia="ru-RU"/>
              </w:rPr>
              <w:t xml:space="preserve">Co </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0,04</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0,11</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0,08</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0,10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0,07</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0,05</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0,05</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0,13</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0,12</w:t>
            </w:r>
          </w:p>
        </w:tc>
      </w:tr>
      <w:tr w:rsidR="000D166A" w:rsidRPr="00EE7C35" w:rsidTr="00AE13E4">
        <w:trPr>
          <w:jc w:val="center"/>
        </w:trPr>
        <w:tc>
          <w:tcPr>
            <w:tcW w:w="0" w:type="auto"/>
            <w:shd w:val="clear" w:color="auto" w:fill="auto"/>
            <w:vAlign w:val="center"/>
          </w:tcPr>
          <w:p w:rsidR="000D166A" w:rsidRPr="00EE7C35" w:rsidRDefault="000D166A"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54</w:t>
            </w:r>
            <w:r w:rsidRPr="00EE7C35">
              <w:rPr>
                <w:rFonts w:ascii="Times New Roman" w:eastAsia="Times New Roman" w:hAnsi="Times New Roman" w:cs="Times New Roman"/>
                <w:iCs/>
                <w:lang w:val="ru-RU" w:eastAsia="ru-RU"/>
              </w:rPr>
              <w:t>Mn</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0,01</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0,01</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0,01</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0,01</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0,01</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0,02</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0,02</w:t>
            </w:r>
          </w:p>
        </w:tc>
      </w:tr>
      <w:tr w:rsidR="000D166A" w:rsidRPr="00EE7C35" w:rsidTr="00AE13E4">
        <w:trPr>
          <w:jc w:val="center"/>
        </w:trPr>
        <w:tc>
          <w:tcPr>
            <w:tcW w:w="0" w:type="auto"/>
            <w:shd w:val="clear" w:color="auto" w:fill="auto"/>
            <w:vAlign w:val="center"/>
          </w:tcPr>
          <w:p w:rsidR="000D166A" w:rsidRPr="00EE7C35" w:rsidRDefault="000D166A"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90</w:t>
            </w:r>
            <w:r w:rsidRPr="00EE7C35">
              <w:rPr>
                <w:rFonts w:ascii="Times New Roman" w:eastAsia="Times New Roman" w:hAnsi="Times New Roman" w:cs="Times New Roman"/>
                <w:iCs/>
                <w:lang w:val="ru-RU" w:eastAsia="ru-RU"/>
              </w:rPr>
              <w:t>Sr</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0,04</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0,61</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1,09</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1,26</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2,06</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1,70</w:t>
            </w:r>
          </w:p>
        </w:tc>
      </w:tr>
      <w:tr w:rsidR="000D166A" w:rsidRPr="00EE7C35" w:rsidTr="00AE13E4">
        <w:trPr>
          <w:jc w:val="center"/>
        </w:trPr>
        <w:tc>
          <w:tcPr>
            <w:tcW w:w="0" w:type="auto"/>
            <w:shd w:val="clear" w:color="auto" w:fill="auto"/>
            <w:vAlign w:val="center"/>
          </w:tcPr>
          <w:p w:rsidR="000D166A" w:rsidRPr="00EE7C35" w:rsidRDefault="000D166A"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iCs/>
                <w:vertAlign w:val="superscript"/>
                <w:lang w:val="ru-RU" w:eastAsia="ru-RU"/>
              </w:rPr>
              <w:t>51</w:t>
            </w:r>
            <w:r w:rsidRPr="00EE7C35">
              <w:rPr>
                <w:rFonts w:ascii="Times New Roman" w:eastAsia="Times New Roman" w:hAnsi="Times New Roman" w:cs="Times New Roman"/>
                <w:iCs/>
                <w:lang w:val="ru-RU" w:eastAsia="ru-RU"/>
              </w:rPr>
              <w:t>Cr</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0,00</w:t>
            </w:r>
          </w:p>
        </w:tc>
      </w:tr>
      <w:tr w:rsidR="000D166A" w:rsidRPr="00EE7C35" w:rsidTr="00AE13E4">
        <w:trPr>
          <w:jc w:val="center"/>
        </w:trPr>
        <w:tc>
          <w:tcPr>
            <w:tcW w:w="0" w:type="auto"/>
            <w:shd w:val="clear" w:color="auto" w:fill="auto"/>
            <w:vAlign w:val="center"/>
          </w:tcPr>
          <w:p w:rsidR="000D166A" w:rsidRPr="00EE7C35" w:rsidRDefault="000D166A" w:rsidP="00C23C61">
            <w:pPr>
              <w:keepLines/>
              <w:rPr>
                <w:rFonts w:ascii="Times New Roman" w:eastAsia="Times New Roman" w:hAnsi="Times New Roman" w:cs="Times New Roman"/>
                <w:iCs/>
                <w:vertAlign w:val="superscript"/>
                <w:lang w:val="ru-RU" w:eastAsia="ru-RU"/>
              </w:rPr>
            </w:pPr>
            <w:r w:rsidRPr="00EE7C35">
              <w:rPr>
                <w:rFonts w:ascii="Times New Roman" w:eastAsia="Times New Roman" w:hAnsi="Times New Roman" w:cs="Times New Roman"/>
                <w:iCs/>
                <w:vertAlign w:val="superscript"/>
                <w:lang w:val="ru-RU" w:eastAsia="ru-RU"/>
              </w:rPr>
              <w:t>3</w:t>
            </w:r>
            <w:r w:rsidRPr="00EE7C35">
              <w:rPr>
                <w:rFonts w:ascii="Times New Roman" w:eastAsia="Times New Roman" w:hAnsi="Times New Roman" w:cs="Times New Roman"/>
                <w:iCs/>
                <w:lang w:val="ru-RU" w:eastAsia="ru-RU"/>
              </w:rPr>
              <w:t>Н</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6,27</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1,42</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0,64</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0,57</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0,96</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0,73</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0,87</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1,18</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2,11</w:t>
            </w:r>
          </w:p>
        </w:tc>
      </w:tr>
      <w:tr w:rsidR="000D166A" w:rsidRPr="00EE7C35" w:rsidTr="00AE13E4">
        <w:trPr>
          <w:jc w:val="center"/>
        </w:trPr>
        <w:tc>
          <w:tcPr>
            <w:tcW w:w="0" w:type="auto"/>
            <w:shd w:val="clear" w:color="auto" w:fill="auto"/>
            <w:vAlign w:val="center"/>
          </w:tcPr>
          <w:p w:rsidR="000D166A" w:rsidRPr="00EE7C35" w:rsidRDefault="000D166A" w:rsidP="00C23C61">
            <w:pPr>
              <w:keepLines/>
              <w:rPr>
                <w:rFonts w:ascii="Times New Roman" w:eastAsia="Times New Roman" w:hAnsi="Times New Roman" w:cs="Times New Roman"/>
                <w:iCs/>
                <w:lang w:val="ru-RU" w:eastAsia="ru-RU"/>
              </w:rPr>
            </w:pPr>
            <w:r w:rsidRPr="00EE7C35">
              <w:rPr>
                <w:rFonts w:ascii="Times New Roman" w:eastAsia="Times New Roman" w:hAnsi="Times New Roman" w:cs="Times New Roman"/>
                <w:lang w:val="ru-RU" w:eastAsia="ru-RU"/>
              </w:rPr>
              <w:t>Су</w:t>
            </w:r>
            <w:r w:rsidR="00AE0255">
              <w:rPr>
                <w:rFonts w:ascii="Times New Roman" w:eastAsia="Times New Roman" w:hAnsi="Times New Roman" w:cs="Times New Roman"/>
                <w:lang w:val="ru-RU" w:eastAsia="ru-RU"/>
              </w:rPr>
              <w:t>м</w:t>
            </w:r>
            <w:r w:rsidRPr="00EE7C35">
              <w:rPr>
                <w:rFonts w:ascii="Times New Roman" w:eastAsia="Times New Roman" w:hAnsi="Times New Roman" w:cs="Times New Roman"/>
                <w:lang w:val="ru-RU" w:eastAsia="ru-RU"/>
              </w:rPr>
              <w:t xml:space="preserve">ма за </w:t>
            </w:r>
            <w:r w:rsidR="00AE0255">
              <w:rPr>
                <w:rFonts w:ascii="Times New Roman" w:eastAsia="Times New Roman" w:hAnsi="Times New Roman" w:cs="Times New Roman"/>
                <w:lang w:val="ru-RU" w:eastAsia="ru-RU"/>
              </w:rPr>
              <w:t>год</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7,61</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3,20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1,35</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0,87</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1,95</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2,42</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2,43</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4,00</w:t>
            </w:r>
          </w:p>
        </w:tc>
        <w:tc>
          <w:tcPr>
            <w:tcW w:w="0" w:type="auto"/>
            <w:vAlign w:val="center"/>
          </w:tcPr>
          <w:p w:rsidR="000D166A" w:rsidRPr="00EE7C35" w:rsidRDefault="000D166A" w:rsidP="00C23C61">
            <w:pPr>
              <w:keepLines/>
              <w:ind w:left="-29" w:right="-18"/>
              <w:rPr>
                <w:rFonts w:ascii="Times New Roman" w:hAnsi="Times New Roman" w:cs="Times New Roman"/>
                <w:bCs/>
                <w:lang w:val="ru-RU"/>
              </w:rPr>
            </w:pPr>
            <w:r w:rsidRPr="00EE7C35">
              <w:rPr>
                <w:rFonts w:ascii="Times New Roman" w:hAnsi="Times New Roman" w:cs="Times New Roman"/>
                <w:bCs/>
                <w:lang w:val="ru-RU"/>
              </w:rPr>
              <w:t>4,48</w:t>
            </w:r>
          </w:p>
        </w:tc>
      </w:tr>
    </w:tbl>
    <w:p w:rsidR="000D166A" w:rsidRPr="00EE7C35" w:rsidRDefault="000D166A" w:rsidP="00C23C61">
      <w:pPr>
        <w:keepLines/>
        <w:ind w:firstLine="426"/>
        <w:rPr>
          <w:rFonts w:ascii="Times New Roman" w:hAnsi="Times New Roman" w:cs="Times New Roman"/>
          <w:b/>
          <w:lang w:val="ru-RU"/>
        </w:rPr>
      </w:pPr>
    </w:p>
    <w:p w:rsidR="00AE0255" w:rsidRPr="00AE0255" w:rsidRDefault="00AE0255" w:rsidP="00C23C61">
      <w:pPr>
        <w:keepLines/>
        <w:ind w:firstLine="567"/>
        <w:rPr>
          <w:rFonts w:ascii="Times New Roman" w:hAnsi="Times New Roman" w:cs="Times New Roman"/>
          <w:lang w:val="ru-RU"/>
        </w:rPr>
      </w:pPr>
      <w:r w:rsidRPr="00AE0255">
        <w:rPr>
          <w:rFonts w:ascii="Times New Roman" w:hAnsi="Times New Roman" w:cs="Times New Roman"/>
          <w:lang w:val="ru-RU"/>
        </w:rPr>
        <w:t>Итак, радиоактивные сбросы мизерны по сравнению с установленными лимитами.</w:t>
      </w:r>
    </w:p>
    <w:p w:rsidR="00AE0255" w:rsidRPr="00AE0255" w:rsidRDefault="00AE0255" w:rsidP="00C23C61">
      <w:pPr>
        <w:keepLines/>
        <w:ind w:firstLine="567"/>
        <w:rPr>
          <w:rFonts w:ascii="Times New Roman" w:hAnsi="Times New Roman" w:cs="Times New Roman"/>
          <w:lang w:val="ru-RU"/>
        </w:rPr>
      </w:pPr>
    </w:p>
    <w:p w:rsidR="00AE0255" w:rsidRPr="00AE0255" w:rsidRDefault="00AE0255" w:rsidP="00C23C61">
      <w:pPr>
        <w:keepLines/>
        <w:ind w:firstLine="567"/>
        <w:rPr>
          <w:rFonts w:ascii="Times New Roman" w:hAnsi="Times New Roman" w:cs="Times New Roman"/>
          <w:i/>
          <w:lang w:val="ru-RU"/>
        </w:rPr>
      </w:pPr>
      <w:r w:rsidRPr="00AE0255">
        <w:rPr>
          <w:rFonts w:ascii="Times New Roman" w:hAnsi="Times New Roman" w:cs="Times New Roman"/>
          <w:i/>
          <w:lang w:val="ru-RU"/>
        </w:rPr>
        <w:t>Содержание радионуклидов в водных объектах и рыбе</w:t>
      </w:r>
    </w:p>
    <w:p w:rsidR="000D166A" w:rsidRDefault="00AE0255" w:rsidP="00C23C61">
      <w:pPr>
        <w:keepLines/>
        <w:ind w:firstLine="567"/>
        <w:jc w:val="both"/>
        <w:rPr>
          <w:rFonts w:ascii="Times New Roman" w:hAnsi="Times New Roman" w:cs="Times New Roman"/>
          <w:lang w:val="ru-RU"/>
        </w:rPr>
      </w:pPr>
      <w:r w:rsidRPr="00AE0255">
        <w:rPr>
          <w:rFonts w:ascii="Times New Roman" w:hAnsi="Times New Roman" w:cs="Times New Roman"/>
          <w:lang w:val="ru-RU"/>
        </w:rPr>
        <w:t>Ниже приведены результаты измерений содержания радионуклидов в водных объектах в контролируемых створах за последние (2013 и 2014) год</w:t>
      </w:r>
      <w:r>
        <w:rPr>
          <w:rFonts w:ascii="Times New Roman" w:hAnsi="Times New Roman" w:cs="Times New Roman"/>
          <w:lang w:val="ru-RU"/>
        </w:rPr>
        <w:t>ы</w:t>
      </w:r>
      <w:r w:rsidRPr="00AE0255">
        <w:rPr>
          <w:rFonts w:ascii="Times New Roman" w:hAnsi="Times New Roman" w:cs="Times New Roman"/>
          <w:lang w:val="ru-RU"/>
        </w:rPr>
        <w:t xml:space="preserve"> наблюдений. В предыдущие годы зафиксированы близкие результаты.</w:t>
      </w:r>
      <w:r w:rsidR="000D166A" w:rsidRPr="00EE7C35">
        <w:rPr>
          <w:rFonts w:ascii="Times New Roman" w:hAnsi="Times New Roman" w:cs="Times New Roman"/>
          <w:lang w:val="ru-RU"/>
        </w:rPr>
        <w:t xml:space="preserve"> </w:t>
      </w:r>
    </w:p>
    <w:p w:rsidR="00AE0255" w:rsidRPr="00EE7C35" w:rsidRDefault="00AE0255" w:rsidP="00C23C61">
      <w:pPr>
        <w:keepLines/>
        <w:ind w:firstLine="426"/>
        <w:jc w:val="both"/>
        <w:rPr>
          <w:rFonts w:ascii="Times New Roman" w:hAnsi="Times New Roman" w:cs="Times New Roman"/>
          <w:lang w:val="ru-RU"/>
        </w:rPr>
      </w:pPr>
    </w:p>
    <w:p w:rsidR="000D166A" w:rsidRPr="00EE7C35" w:rsidRDefault="000D166A" w:rsidP="00C23C61">
      <w:pPr>
        <w:keepLines/>
        <w:ind w:firstLine="567"/>
        <w:rPr>
          <w:rFonts w:ascii="Times New Roman" w:eastAsia="Times New Roman" w:hAnsi="Times New Roman" w:cs="Times New Roman"/>
          <w:bCs/>
          <w:iCs/>
          <w:lang w:val="ru-RU" w:eastAsia="ru-RU"/>
        </w:rPr>
      </w:pPr>
      <w:r w:rsidRPr="00EE7C35">
        <w:rPr>
          <w:rFonts w:ascii="Times New Roman" w:eastAsia="Times New Roman" w:hAnsi="Times New Roman" w:cs="Times New Roman"/>
          <w:b/>
          <w:bCs/>
          <w:iCs/>
          <w:lang w:val="ru-RU" w:eastAsia="ru-RU"/>
        </w:rPr>
        <w:t>Таблиц</w:t>
      </w:r>
      <w:r w:rsidR="00AE0255">
        <w:rPr>
          <w:rFonts w:ascii="Times New Roman" w:eastAsia="Times New Roman" w:hAnsi="Times New Roman" w:cs="Times New Roman"/>
          <w:b/>
          <w:bCs/>
          <w:iCs/>
          <w:lang w:val="ru-RU" w:eastAsia="ru-RU"/>
        </w:rPr>
        <w:t>а</w:t>
      </w:r>
      <w:r w:rsidRPr="00EE7C35">
        <w:rPr>
          <w:rFonts w:ascii="Times New Roman" w:eastAsia="Times New Roman" w:hAnsi="Times New Roman" w:cs="Times New Roman"/>
          <w:b/>
          <w:bCs/>
          <w:iCs/>
          <w:lang w:val="ru-RU" w:eastAsia="ru-RU"/>
        </w:rPr>
        <w:t xml:space="preserve"> 3.12</w:t>
      </w:r>
      <w:r w:rsidRPr="00EE7C35">
        <w:rPr>
          <w:rFonts w:ascii="Times New Roman" w:eastAsia="Times New Roman" w:hAnsi="Times New Roman" w:cs="Times New Roman"/>
          <w:bCs/>
          <w:iCs/>
          <w:lang w:val="ru-RU" w:eastAsia="ru-RU"/>
        </w:rPr>
        <w:t>. - Концентрац</w:t>
      </w:r>
      <w:r w:rsidR="00AE0255">
        <w:rPr>
          <w:rFonts w:ascii="Times New Roman" w:eastAsia="Times New Roman" w:hAnsi="Times New Roman" w:cs="Times New Roman"/>
          <w:bCs/>
          <w:iCs/>
          <w:lang w:val="ru-RU" w:eastAsia="ru-RU"/>
        </w:rPr>
        <w:t>ии</w:t>
      </w:r>
      <w:r w:rsidRPr="00EE7C35">
        <w:rPr>
          <w:rFonts w:ascii="Times New Roman" w:eastAsia="Times New Roman" w:hAnsi="Times New Roman" w:cs="Times New Roman"/>
          <w:bCs/>
          <w:iCs/>
          <w:lang w:val="ru-RU" w:eastAsia="ru-RU"/>
        </w:rPr>
        <w:t xml:space="preserve"> рад</w:t>
      </w:r>
      <w:r w:rsidR="00AE0255">
        <w:rPr>
          <w:rFonts w:ascii="Times New Roman" w:eastAsia="Times New Roman" w:hAnsi="Times New Roman" w:cs="Times New Roman"/>
          <w:bCs/>
          <w:iCs/>
          <w:lang w:val="ru-RU" w:eastAsia="ru-RU"/>
        </w:rPr>
        <w:t>и</w:t>
      </w:r>
      <w:r w:rsidRPr="00EE7C35">
        <w:rPr>
          <w:rFonts w:ascii="Times New Roman" w:eastAsia="Times New Roman" w:hAnsi="Times New Roman" w:cs="Times New Roman"/>
          <w:bCs/>
          <w:iCs/>
          <w:lang w:val="ru-RU" w:eastAsia="ru-RU"/>
        </w:rPr>
        <w:t>онукл</w:t>
      </w:r>
      <w:r w:rsidR="00AE0255">
        <w:rPr>
          <w:rFonts w:ascii="Times New Roman" w:eastAsia="Times New Roman" w:hAnsi="Times New Roman" w:cs="Times New Roman"/>
          <w:bCs/>
          <w:iCs/>
          <w:lang w:val="ru-RU" w:eastAsia="ru-RU"/>
        </w:rPr>
        <w:t>и</w:t>
      </w:r>
      <w:r w:rsidRPr="00EE7C35">
        <w:rPr>
          <w:rFonts w:ascii="Times New Roman" w:eastAsia="Times New Roman" w:hAnsi="Times New Roman" w:cs="Times New Roman"/>
          <w:bCs/>
          <w:iCs/>
          <w:lang w:val="ru-RU" w:eastAsia="ru-RU"/>
        </w:rPr>
        <w:t>д</w:t>
      </w:r>
      <w:r w:rsidR="00AE0255">
        <w:rPr>
          <w:rFonts w:ascii="Times New Roman" w:eastAsia="Times New Roman" w:hAnsi="Times New Roman" w:cs="Times New Roman"/>
          <w:bCs/>
          <w:iCs/>
          <w:lang w:val="ru-RU" w:eastAsia="ru-RU"/>
        </w:rPr>
        <w:t>о</w:t>
      </w:r>
      <w:r w:rsidRPr="00EE7C35">
        <w:rPr>
          <w:rFonts w:ascii="Times New Roman" w:eastAsia="Times New Roman" w:hAnsi="Times New Roman" w:cs="Times New Roman"/>
          <w:bCs/>
          <w:iCs/>
          <w:lang w:val="ru-RU" w:eastAsia="ru-RU"/>
        </w:rPr>
        <w:t xml:space="preserve">в </w:t>
      </w:r>
      <w:r w:rsidR="00AE0255">
        <w:rPr>
          <w:rFonts w:ascii="Times New Roman" w:eastAsia="Times New Roman" w:hAnsi="Times New Roman" w:cs="Times New Roman"/>
          <w:bCs/>
          <w:iCs/>
          <w:lang w:val="ru-RU" w:eastAsia="ru-RU"/>
        </w:rPr>
        <w:t>в</w:t>
      </w:r>
      <w:r w:rsidRPr="00EE7C35">
        <w:rPr>
          <w:rFonts w:ascii="Times New Roman" w:eastAsia="Times New Roman" w:hAnsi="Times New Roman" w:cs="Times New Roman"/>
          <w:bCs/>
          <w:iCs/>
          <w:lang w:val="ru-RU" w:eastAsia="ru-RU"/>
        </w:rPr>
        <w:t xml:space="preserve"> об</w:t>
      </w:r>
      <w:r w:rsidR="00AE0255">
        <w:rPr>
          <w:rFonts w:ascii="Times New Roman" w:eastAsia="Times New Roman" w:hAnsi="Times New Roman" w:cs="Times New Roman"/>
          <w:bCs/>
          <w:iCs/>
          <w:lang w:val="ru-RU" w:eastAsia="ru-RU"/>
        </w:rPr>
        <w:t>ъе</w:t>
      </w:r>
      <w:r w:rsidRPr="00EE7C35">
        <w:rPr>
          <w:rFonts w:ascii="Times New Roman" w:eastAsia="Times New Roman" w:hAnsi="Times New Roman" w:cs="Times New Roman"/>
          <w:bCs/>
          <w:iCs/>
          <w:lang w:val="ru-RU" w:eastAsia="ru-RU"/>
        </w:rPr>
        <w:t>ктах водно</w:t>
      </w:r>
      <w:r w:rsidR="00AE0255">
        <w:rPr>
          <w:rFonts w:ascii="Times New Roman" w:eastAsia="Times New Roman" w:hAnsi="Times New Roman" w:cs="Times New Roman"/>
          <w:bCs/>
          <w:iCs/>
          <w:lang w:val="ru-RU" w:eastAsia="ru-RU"/>
        </w:rPr>
        <w:t>й</w:t>
      </w:r>
      <w:r w:rsidRPr="00EE7C35">
        <w:rPr>
          <w:rFonts w:ascii="Times New Roman" w:eastAsia="Times New Roman" w:hAnsi="Times New Roman" w:cs="Times New Roman"/>
          <w:bCs/>
          <w:iCs/>
          <w:lang w:val="ru-RU" w:eastAsia="ru-RU"/>
        </w:rPr>
        <w:t xml:space="preserve"> ср</w:t>
      </w:r>
      <w:r w:rsidR="00AE0255">
        <w:rPr>
          <w:rFonts w:ascii="Times New Roman" w:eastAsia="Times New Roman" w:hAnsi="Times New Roman" w:cs="Times New Roman"/>
          <w:bCs/>
          <w:iCs/>
          <w:lang w:val="ru-RU" w:eastAsia="ru-RU"/>
        </w:rPr>
        <w:t>е</w:t>
      </w:r>
      <w:r w:rsidRPr="00EE7C35">
        <w:rPr>
          <w:rFonts w:ascii="Times New Roman" w:eastAsia="Times New Roman" w:hAnsi="Times New Roman" w:cs="Times New Roman"/>
          <w:bCs/>
          <w:iCs/>
          <w:lang w:val="ru-RU" w:eastAsia="ru-RU"/>
        </w:rPr>
        <w:t>д</w:t>
      </w:r>
      <w:r w:rsidR="00AE0255">
        <w:rPr>
          <w:rFonts w:ascii="Times New Roman" w:eastAsia="Times New Roman" w:hAnsi="Times New Roman" w:cs="Times New Roman"/>
          <w:bCs/>
          <w:iCs/>
          <w:lang w:val="ru-RU" w:eastAsia="ru-RU"/>
        </w:rPr>
        <w:t>ы</w:t>
      </w:r>
      <w:r w:rsidRPr="00EE7C35">
        <w:rPr>
          <w:rFonts w:ascii="Times New Roman" w:eastAsia="Times New Roman" w:hAnsi="Times New Roman" w:cs="Times New Roman"/>
          <w:bCs/>
          <w:iCs/>
          <w:lang w:val="ru-RU" w:eastAsia="ru-RU"/>
        </w:rPr>
        <w:t xml:space="preserve">, Бк/л  </w:t>
      </w:r>
    </w:p>
    <w:tbl>
      <w:tblPr>
        <w:tblStyle w:val="a6"/>
        <w:tblW w:w="10145" w:type="dxa"/>
        <w:jc w:val="center"/>
        <w:tblLook w:val="0000"/>
      </w:tblPr>
      <w:tblGrid>
        <w:gridCol w:w="1701"/>
        <w:gridCol w:w="1485"/>
        <w:gridCol w:w="900"/>
        <w:gridCol w:w="899"/>
        <w:gridCol w:w="899"/>
        <w:gridCol w:w="899"/>
        <w:gridCol w:w="899"/>
        <w:gridCol w:w="899"/>
        <w:gridCol w:w="1564"/>
      </w:tblGrid>
      <w:tr w:rsidR="000D166A" w:rsidRPr="00EE7C35" w:rsidTr="00C23C61">
        <w:trPr>
          <w:trHeight w:val="20"/>
          <w:jc w:val="center"/>
        </w:trPr>
        <w:tc>
          <w:tcPr>
            <w:tcW w:w="1700" w:type="dxa"/>
            <w:vMerge w:val="restart"/>
          </w:tcPr>
          <w:p w:rsidR="000D166A" w:rsidRPr="00EE7C35" w:rsidRDefault="000D166A" w:rsidP="00C23C61">
            <w:pPr>
              <w:keepLines/>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 xml:space="preserve">Створ </w:t>
            </w:r>
          </w:p>
        </w:tc>
        <w:tc>
          <w:tcPr>
            <w:tcW w:w="0" w:type="auto"/>
            <w:vMerge w:val="restart"/>
          </w:tcPr>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Рад</w:t>
            </w:r>
            <w:r w:rsidR="00AE0255">
              <w:rPr>
                <w:rFonts w:ascii="Times New Roman" w:eastAsia="Times New Roman" w:hAnsi="Times New Roman" w:cs="Times New Roman"/>
                <w:b/>
                <w:sz w:val="22"/>
                <w:szCs w:val="22"/>
                <w:lang w:val="ru-RU" w:eastAsia="ru-RU"/>
              </w:rPr>
              <w:t>и</w:t>
            </w:r>
            <w:r w:rsidRPr="00EE7C35">
              <w:rPr>
                <w:rFonts w:ascii="Times New Roman" w:eastAsia="Times New Roman" w:hAnsi="Times New Roman" w:cs="Times New Roman"/>
                <w:b/>
                <w:sz w:val="22"/>
                <w:szCs w:val="22"/>
                <w:lang w:val="ru-RU" w:eastAsia="ru-RU"/>
              </w:rPr>
              <w:t>о нукл</w:t>
            </w:r>
            <w:r w:rsidR="00AE0255">
              <w:rPr>
                <w:rFonts w:ascii="Times New Roman" w:eastAsia="Times New Roman" w:hAnsi="Times New Roman" w:cs="Times New Roman"/>
                <w:b/>
                <w:sz w:val="22"/>
                <w:szCs w:val="22"/>
                <w:lang w:val="ru-RU" w:eastAsia="ru-RU"/>
              </w:rPr>
              <w:t>и</w:t>
            </w:r>
            <w:r w:rsidRPr="00EE7C35">
              <w:rPr>
                <w:rFonts w:ascii="Times New Roman" w:eastAsia="Times New Roman" w:hAnsi="Times New Roman" w:cs="Times New Roman"/>
                <w:b/>
                <w:sz w:val="22"/>
                <w:szCs w:val="22"/>
                <w:lang w:val="ru-RU" w:eastAsia="ru-RU"/>
              </w:rPr>
              <w:t>д</w:t>
            </w:r>
          </w:p>
        </w:tc>
        <w:tc>
          <w:tcPr>
            <w:tcW w:w="0" w:type="auto"/>
            <w:gridSpan w:val="4"/>
          </w:tcPr>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 xml:space="preserve">По кварталам </w:t>
            </w:r>
            <w:r w:rsidR="00AE0255">
              <w:rPr>
                <w:rFonts w:ascii="Times New Roman" w:eastAsia="Times New Roman" w:hAnsi="Times New Roman" w:cs="Times New Roman"/>
                <w:b/>
                <w:sz w:val="22"/>
                <w:szCs w:val="22"/>
                <w:lang w:val="ru-RU" w:eastAsia="ru-RU"/>
              </w:rPr>
              <w:t>2014 года</w:t>
            </w:r>
          </w:p>
        </w:tc>
        <w:tc>
          <w:tcPr>
            <w:tcW w:w="0" w:type="auto"/>
            <w:vMerge w:val="restart"/>
          </w:tcPr>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 xml:space="preserve">2014 </w:t>
            </w:r>
          </w:p>
        </w:tc>
        <w:tc>
          <w:tcPr>
            <w:tcW w:w="0" w:type="auto"/>
            <w:vMerge w:val="restart"/>
          </w:tcPr>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 xml:space="preserve">2013 </w:t>
            </w:r>
          </w:p>
        </w:tc>
        <w:tc>
          <w:tcPr>
            <w:tcW w:w="0" w:type="auto"/>
            <w:vMerge w:val="restart"/>
          </w:tcPr>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Нормативн</w:t>
            </w:r>
            <w:r w:rsidR="00AE0255">
              <w:rPr>
                <w:rFonts w:ascii="Times New Roman" w:eastAsia="Times New Roman" w:hAnsi="Times New Roman" w:cs="Times New Roman"/>
                <w:b/>
                <w:sz w:val="22"/>
                <w:szCs w:val="22"/>
                <w:lang w:val="ru-RU" w:eastAsia="ru-RU"/>
              </w:rPr>
              <w:t>ы</w:t>
            </w:r>
            <w:r w:rsidRPr="00EE7C35">
              <w:rPr>
                <w:rFonts w:ascii="Times New Roman" w:eastAsia="Times New Roman" w:hAnsi="Times New Roman" w:cs="Times New Roman"/>
                <w:b/>
                <w:sz w:val="22"/>
                <w:szCs w:val="22"/>
                <w:lang w:val="ru-RU" w:eastAsia="ru-RU"/>
              </w:rPr>
              <w:t>й</w:t>
            </w:r>
          </w:p>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показ</w:t>
            </w:r>
            <w:r w:rsidR="00AE0255">
              <w:rPr>
                <w:rFonts w:ascii="Times New Roman" w:eastAsia="Times New Roman" w:hAnsi="Times New Roman" w:cs="Times New Roman"/>
                <w:b/>
                <w:sz w:val="22"/>
                <w:szCs w:val="22"/>
                <w:lang w:val="ru-RU" w:eastAsia="ru-RU"/>
              </w:rPr>
              <w:t>атель</w:t>
            </w:r>
          </w:p>
        </w:tc>
      </w:tr>
      <w:tr w:rsidR="000D166A" w:rsidRPr="00EE7C35" w:rsidTr="00C23C61">
        <w:trPr>
          <w:trHeight w:val="20"/>
          <w:jc w:val="center"/>
        </w:trPr>
        <w:tc>
          <w:tcPr>
            <w:tcW w:w="1700" w:type="dxa"/>
            <w:vMerge/>
          </w:tcPr>
          <w:p w:rsidR="000D166A" w:rsidRPr="00EE7C35" w:rsidRDefault="000D166A" w:rsidP="00C23C61">
            <w:pPr>
              <w:keepLines/>
              <w:jc w:val="center"/>
              <w:rPr>
                <w:rFonts w:ascii="Times New Roman" w:eastAsia="Arial Unicode MS" w:hAnsi="Times New Roman" w:cs="Times New Roman"/>
                <w:b/>
                <w:sz w:val="22"/>
                <w:szCs w:val="22"/>
                <w:lang w:val="ru-RU" w:eastAsia="ru-RU"/>
              </w:rPr>
            </w:pPr>
          </w:p>
        </w:tc>
        <w:tc>
          <w:tcPr>
            <w:tcW w:w="0" w:type="auto"/>
            <w:vMerge/>
          </w:tcPr>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p>
        </w:tc>
        <w:tc>
          <w:tcPr>
            <w:tcW w:w="0" w:type="auto"/>
          </w:tcPr>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I</w:t>
            </w:r>
          </w:p>
        </w:tc>
        <w:tc>
          <w:tcPr>
            <w:tcW w:w="0" w:type="auto"/>
          </w:tcPr>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II</w:t>
            </w:r>
          </w:p>
        </w:tc>
        <w:tc>
          <w:tcPr>
            <w:tcW w:w="0" w:type="auto"/>
          </w:tcPr>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III</w:t>
            </w:r>
          </w:p>
        </w:tc>
        <w:tc>
          <w:tcPr>
            <w:tcW w:w="0" w:type="auto"/>
          </w:tcPr>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IV</w:t>
            </w:r>
          </w:p>
        </w:tc>
        <w:tc>
          <w:tcPr>
            <w:tcW w:w="0" w:type="auto"/>
            <w:vMerge/>
          </w:tcPr>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p>
        </w:tc>
        <w:tc>
          <w:tcPr>
            <w:tcW w:w="0" w:type="auto"/>
            <w:vMerge/>
          </w:tcPr>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p>
        </w:tc>
        <w:tc>
          <w:tcPr>
            <w:tcW w:w="0" w:type="auto"/>
            <w:vMerge/>
          </w:tcPr>
          <w:p w:rsidR="000D166A" w:rsidRPr="00EE7C35" w:rsidRDefault="000D166A" w:rsidP="00C23C61">
            <w:pPr>
              <w:keepLines/>
              <w:ind w:left="-112" w:right="-185"/>
              <w:jc w:val="center"/>
              <w:rPr>
                <w:rFonts w:ascii="Times New Roman" w:eastAsia="Arial Unicode MS" w:hAnsi="Times New Roman" w:cs="Times New Roman"/>
                <w:b/>
                <w:sz w:val="22"/>
                <w:szCs w:val="22"/>
                <w:lang w:val="ru-RU" w:eastAsia="ru-RU"/>
              </w:rPr>
            </w:pPr>
          </w:p>
        </w:tc>
      </w:tr>
      <w:tr w:rsidR="000D166A" w:rsidRPr="00EE7C35" w:rsidTr="00C23C61">
        <w:trPr>
          <w:trHeight w:val="20"/>
          <w:jc w:val="center"/>
        </w:trPr>
        <w:tc>
          <w:tcPr>
            <w:tcW w:w="1700" w:type="dxa"/>
            <w:vMerge w:val="restart"/>
          </w:tcPr>
          <w:p w:rsidR="000D166A" w:rsidRPr="00EE7C35" w:rsidRDefault="000D166A" w:rsidP="00C23C61">
            <w:pPr>
              <w:keepLines/>
              <w:jc w:val="center"/>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Ташл</w:t>
            </w:r>
            <w:r w:rsidR="00AE0255">
              <w:rPr>
                <w:rFonts w:ascii="Times New Roman" w:eastAsia="Times New Roman" w:hAnsi="Times New Roman" w:cs="Times New Roman"/>
                <w:sz w:val="22"/>
                <w:szCs w:val="22"/>
                <w:lang w:val="ru-RU" w:eastAsia="ru-RU"/>
              </w:rPr>
              <w:t xml:space="preserve">ыкское </w:t>
            </w:r>
            <w:r w:rsidRPr="00EE7C35">
              <w:rPr>
                <w:rFonts w:ascii="Times New Roman" w:eastAsia="Times New Roman" w:hAnsi="Times New Roman" w:cs="Times New Roman"/>
                <w:sz w:val="22"/>
                <w:szCs w:val="22"/>
                <w:lang w:val="ru-RU" w:eastAsia="ru-RU"/>
              </w:rPr>
              <w:t>водох</w:t>
            </w:r>
            <w:r w:rsidR="00AE0255">
              <w:rPr>
                <w:rFonts w:ascii="Times New Roman" w:eastAsia="Times New Roman" w:hAnsi="Times New Roman" w:cs="Times New Roman"/>
                <w:sz w:val="22"/>
                <w:szCs w:val="22"/>
                <w:lang w:val="ru-RU" w:eastAsia="ru-RU"/>
              </w:rPr>
              <w:t xml:space="preserve">ранилище возле </w:t>
            </w:r>
            <w:r w:rsidRPr="00EE7C35">
              <w:rPr>
                <w:rFonts w:ascii="Times New Roman" w:eastAsia="Times New Roman" w:hAnsi="Times New Roman" w:cs="Times New Roman"/>
                <w:sz w:val="22"/>
                <w:szCs w:val="22"/>
                <w:lang w:val="ru-RU" w:eastAsia="ru-RU"/>
              </w:rPr>
              <w:t>шлюз</w:t>
            </w:r>
            <w:r w:rsidR="00AE0255">
              <w:rPr>
                <w:rFonts w:ascii="Times New Roman" w:eastAsia="Times New Roman" w:hAnsi="Times New Roman" w:cs="Times New Roman"/>
                <w:sz w:val="22"/>
                <w:szCs w:val="22"/>
                <w:lang w:val="ru-RU" w:eastAsia="ru-RU"/>
              </w:rPr>
              <w:t>а</w:t>
            </w:r>
            <w:r w:rsidRPr="00EE7C35">
              <w:rPr>
                <w:rFonts w:ascii="Times New Roman" w:eastAsia="Times New Roman" w:hAnsi="Times New Roman" w:cs="Times New Roman"/>
                <w:sz w:val="22"/>
                <w:szCs w:val="22"/>
                <w:lang w:val="ru-RU" w:eastAsia="ru-RU"/>
              </w:rPr>
              <w:t xml:space="preserve"> </w:t>
            </w:r>
          </w:p>
          <w:p w:rsidR="000D166A" w:rsidRPr="00EE7C35" w:rsidRDefault="000D166A" w:rsidP="00C23C61">
            <w:pPr>
              <w:keepLines/>
              <w:jc w:val="center"/>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гребл</w:t>
            </w:r>
            <w:r w:rsidR="00AE0255">
              <w:rPr>
                <w:rFonts w:ascii="Times New Roman" w:eastAsia="Times New Roman" w:hAnsi="Times New Roman" w:cs="Times New Roman"/>
                <w:sz w:val="22"/>
                <w:szCs w:val="22"/>
                <w:lang w:val="ru-RU" w:eastAsia="ru-RU"/>
              </w:rPr>
              <w:t>и</w:t>
            </w:r>
          </w:p>
        </w:tc>
        <w:tc>
          <w:tcPr>
            <w:tcW w:w="0" w:type="auto"/>
          </w:tcPr>
          <w:p w:rsidR="000D166A" w:rsidRPr="00EE7C35" w:rsidRDefault="000D166A" w:rsidP="00C23C61">
            <w:pPr>
              <w:keepLines/>
              <w:ind w:left="-112" w:right="-185"/>
              <w:jc w:val="center"/>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vertAlign w:val="superscript"/>
                <w:lang w:val="ru-RU" w:eastAsia="ru-RU"/>
              </w:rPr>
              <w:t>3</w:t>
            </w:r>
            <w:r w:rsidRPr="00EE7C35">
              <w:rPr>
                <w:rFonts w:ascii="Times New Roman" w:eastAsia="Times New Roman" w:hAnsi="Times New Roman" w:cs="Times New Roman"/>
                <w:sz w:val="22"/>
                <w:szCs w:val="22"/>
                <w:lang w:val="ru-RU" w:eastAsia="ru-RU"/>
              </w:rPr>
              <w:t>H</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1,70E+02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1,69E+02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1,58E+02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1,47E+02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1,61E+02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1,66E+02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3,0Е+04</w:t>
            </w:r>
          </w:p>
        </w:tc>
      </w:tr>
      <w:tr w:rsidR="000D166A" w:rsidRPr="00EE7C35" w:rsidTr="00C23C61">
        <w:trPr>
          <w:trHeight w:val="20"/>
          <w:jc w:val="center"/>
        </w:trPr>
        <w:tc>
          <w:tcPr>
            <w:tcW w:w="1700" w:type="dxa"/>
            <w:vMerge/>
          </w:tcPr>
          <w:p w:rsidR="000D166A" w:rsidRPr="00EE7C35" w:rsidRDefault="000D166A" w:rsidP="00C23C61">
            <w:pPr>
              <w:keepLines/>
              <w:jc w:val="center"/>
              <w:rPr>
                <w:rFonts w:ascii="Times New Roman" w:eastAsia="Arial Unicode MS" w:hAnsi="Times New Roman" w:cs="Times New Roman"/>
                <w:sz w:val="22"/>
                <w:szCs w:val="22"/>
                <w:lang w:val="ru-RU" w:eastAsia="ru-RU"/>
              </w:rPr>
            </w:pPr>
          </w:p>
        </w:tc>
        <w:tc>
          <w:tcPr>
            <w:tcW w:w="0" w:type="auto"/>
          </w:tcPr>
          <w:p w:rsidR="000D166A" w:rsidRPr="00EE7C35" w:rsidRDefault="000D166A" w:rsidP="00C23C61">
            <w:pPr>
              <w:keepLines/>
              <w:ind w:left="-112" w:right="-185"/>
              <w:jc w:val="center"/>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vertAlign w:val="superscript"/>
                <w:lang w:val="ru-RU" w:eastAsia="ru-RU"/>
              </w:rPr>
              <w:t>90</w:t>
            </w:r>
            <w:r w:rsidRPr="00EE7C35">
              <w:rPr>
                <w:rFonts w:ascii="Times New Roman" w:eastAsia="Times New Roman" w:hAnsi="Times New Roman" w:cs="Times New Roman"/>
                <w:sz w:val="22"/>
                <w:szCs w:val="22"/>
                <w:lang w:val="ru-RU" w:eastAsia="ru-RU"/>
              </w:rPr>
              <w:t>Sr</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3,82E-02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4,12E-02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2,82E-02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3,38E-02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3,54E-02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4,30E-02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1,0Е+01</w:t>
            </w:r>
          </w:p>
        </w:tc>
      </w:tr>
      <w:tr w:rsidR="000D166A" w:rsidRPr="00EE7C35" w:rsidTr="00C23C61">
        <w:trPr>
          <w:trHeight w:val="20"/>
          <w:jc w:val="center"/>
        </w:trPr>
        <w:tc>
          <w:tcPr>
            <w:tcW w:w="1700" w:type="dxa"/>
            <w:vMerge/>
          </w:tcPr>
          <w:p w:rsidR="000D166A" w:rsidRPr="00EE7C35" w:rsidRDefault="000D166A" w:rsidP="00C23C61">
            <w:pPr>
              <w:keepLines/>
              <w:jc w:val="center"/>
              <w:rPr>
                <w:rFonts w:ascii="Times New Roman" w:eastAsia="Arial Unicode MS" w:hAnsi="Times New Roman" w:cs="Times New Roman"/>
                <w:sz w:val="22"/>
                <w:szCs w:val="22"/>
                <w:lang w:val="ru-RU" w:eastAsia="ru-RU"/>
              </w:rPr>
            </w:pPr>
          </w:p>
        </w:tc>
        <w:tc>
          <w:tcPr>
            <w:tcW w:w="0" w:type="auto"/>
          </w:tcPr>
          <w:p w:rsidR="000D166A" w:rsidRPr="00EE7C35" w:rsidRDefault="000D166A" w:rsidP="00C23C61">
            <w:pPr>
              <w:keepLines/>
              <w:ind w:left="-112" w:right="-185"/>
              <w:jc w:val="center"/>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vertAlign w:val="superscript"/>
                <w:lang w:val="ru-RU" w:eastAsia="ru-RU"/>
              </w:rPr>
              <w:t>134</w:t>
            </w:r>
            <w:r w:rsidRPr="00EE7C35">
              <w:rPr>
                <w:rFonts w:ascii="Times New Roman" w:eastAsia="Times New Roman" w:hAnsi="Times New Roman" w:cs="Times New Roman"/>
                <w:sz w:val="22"/>
                <w:szCs w:val="22"/>
                <w:lang w:val="ru-RU" w:eastAsia="ru-RU"/>
              </w:rPr>
              <w:t>Cs</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8,69E-03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9,58E-03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9,25E-03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8,67E-03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9,05E-03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9,05E-03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7,0Е+01</w:t>
            </w:r>
          </w:p>
        </w:tc>
      </w:tr>
      <w:tr w:rsidR="000D166A" w:rsidRPr="00EE7C35" w:rsidTr="00C23C61">
        <w:trPr>
          <w:trHeight w:val="20"/>
          <w:jc w:val="center"/>
        </w:trPr>
        <w:tc>
          <w:tcPr>
            <w:tcW w:w="1700" w:type="dxa"/>
            <w:vMerge/>
          </w:tcPr>
          <w:p w:rsidR="000D166A" w:rsidRPr="00EE7C35" w:rsidRDefault="000D166A" w:rsidP="00C23C61">
            <w:pPr>
              <w:keepLines/>
              <w:jc w:val="center"/>
              <w:rPr>
                <w:rFonts w:ascii="Times New Roman" w:eastAsia="Arial Unicode MS" w:hAnsi="Times New Roman" w:cs="Times New Roman"/>
                <w:b/>
                <w:sz w:val="22"/>
                <w:szCs w:val="22"/>
                <w:lang w:val="ru-RU" w:eastAsia="ru-RU"/>
              </w:rPr>
            </w:pPr>
          </w:p>
        </w:tc>
        <w:tc>
          <w:tcPr>
            <w:tcW w:w="0" w:type="auto"/>
          </w:tcPr>
          <w:p w:rsidR="000D166A" w:rsidRPr="00EE7C35" w:rsidRDefault="000D166A" w:rsidP="00C23C61">
            <w:pPr>
              <w:keepLines/>
              <w:ind w:left="-112" w:right="-185"/>
              <w:jc w:val="center"/>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vertAlign w:val="superscript"/>
                <w:lang w:val="ru-RU" w:eastAsia="ru-RU"/>
              </w:rPr>
              <w:t>137</w:t>
            </w:r>
            <w:r w:rsidRPr="00EE7C35">
              <w:rPr>
                <w:rFonts w:ascii="Times New Roman" w:eastAsia="Times New Roman" w:hAnsi="Times New Roman" w:cs="Times New Roman"/>
                <w:sz w:val="22"/>
                <w:szCs w:val="22"/>
                <w:lang w:val="ru-RU" w:eastAsia="ru-RU"/>
              </w:rPr>
              <w:t>Cs</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1,16E-02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1,09E-02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1,15E-02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1,23E-02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1,16E-02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1,14E-02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1,0Е+02</w:t>
            </w:r>
          </w:p>
        </w:tc>
      </w:tr>
      <w:tr w:rsidR="000D166A" w:rsidRPr="00EE7C35" w:rsidTr="00C23C61">
        <w:trPr>
          <w:trHeight w:val="20"/>
          <w:jc w:val="center"/>
        </w:trPr>
        <w:tc>
          <w:tcPr>
            <w:tcW w:w="1700" w:type="dxa"/>
            <w:vMerge w:val="restart"/>
          </w:tcPr>
          <w:p w:rsidR="000D166A" w:rsidRPr="00EE7C35" w:rsidRDefault="00AE0255" w:rsidP="00C23C61">
            <w:pPr>
              <w:keepLines/>
              <w:jc w:val="center"/>
              <w:rPr>
                <w:rFonts w:ascii="Times New Roman" w:eastAsia="Arial Unicode MS" w:hAnsi="Times New Roman" w:cs="Times New Roman"/>
                <w:sz w:val="22"/>
                <w:szCs w:val="22"/>
                <w:lang w:val="ru-RU" w:eastAsia="ru-RU"/>
              </w:rPr>
            </w:pPr>
            <w:r>
              <w:rPr>
                <w:rFonts w:ascii="Times New Roman" w:eastAsia="Times New Roman" w:hAnsi="Times New Roman" w:cs="Times New Roman"/>
                <w:sz w:val="22"/>
                <w:szCs w:val="22"/>
                <w:lang w:val="ru-RU" w:eastAsia="ru-RU"/>
              </w:rPr>
              <w:t>р.Ю</w:t>
            </w:r>
            <w:r w:rsidR="000D166A" w:rsidRPr="00EE7C35">
              <w:rPr>
                <w:rFonts w:ascii="Times New Roman" w:eastAsia="Times New Roman" w:hAnsi="Times New Roman" w:cs="Times New Roman"/>
                <w:sz w:val="22"/>
                <w:szCs w:val="22"/>
                <w:lang w:val="ru-RU" w:eastAsia="ru-RU"/>
              </w:rPr>
              <w:t>.Буг</w:t>
            </w:r>
          </w:p>
          <w:p w:rsidR="000D166A" w:rsidRPr="00EE7C35" w:rsidRDefault="000D166A" w:rsidP="00C23C61">
            <w:pPr>
              <w:keepLines/>
              <w:jc w:val="center"/>
              <w:rPr>
                <w:rFonts w:ascii="Times New Roman" w:eastAsia="Arial Unicode MS" w:hAnsi="Times New Roman" w:cs="Times New Roman"/>
                <w:sz w:val="22"/>
                <w:szCs w:val="22"/>
                <w:lang w:val="ru-RU" w:eastAsia="ru-RU"/>
              </w:rPr>
            </w:pPr>
            <w:smartTag w:uri="urn:schemas-microsoft-com:office:smarttags" w:element="metricconverter">
              <w:smartTagPr>
                <w:attr w:name="ProductID" w:val="500 м"/>
              </w:smartTagPr>
              <w:r w:rsidRPr="00EE7C35">
                <w:rPr>
                  <w:rFonts w:ascii="Times New Roman" w:eastAsia="Times New Roman" w:hAnsi="Times New Roman" w:cs="Times New Roman"/>
                  <w:sz w:val="22"/>
                  <w:szCs w:val="22"/>
                  <w:lang w:val="ru-RU" w:eastAsia="ru-RU"/>
                </w:rPr>
                <w:t>500 м</w:t>
              </w:r>
            </w:smartTag>
            <w:r w:rsidRPr="00EE7C35">
              <w:rPr>
                <w:rFonts w:ascii="Times New Roman" w:eastAsia="Times New Roman" w:hAnsi="Times New Roman" w:cs="Times New Roman"/>
                <w:sz w:val="22"/>
                <w:szCs w:val="22"/>
                <w:lang w:val="ru-RU" w:eastAsia="ru-RU"/>
              </w:rPr>
              <w:t xml:space="preserve"> ниже водо</w:t>
            </w:r>
            <w:r w:rsidR="00AE0255">
              <w:rPr>
                <w:rFonts w:ascii="Times New Roman" w:eastAsia="Times New Roman" w:hAnsi="Times New Roman" w:cs="Times New Roman"/>
                <w:sz w:val="22"/>
                <w:szCs w:val="22"/>
                <w:lang w:val="ru-RU" w:eastAsia="ru-RU"/>
              </w:rPr>
              <w:t>спуска с</w:t>
            </w:r>
          </w:p>
          <w:p w:rsidR="000D166A" w:rsidRPr="00EE7C35" w:rsidRDefault="000D166A" w:rsidP="00C23C61">
            <w:pPr>
              <w:keepLines/>
              <w:jc w:val="center"/>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Ташл</w:t>
            </w:r>
            <w:r w:rsidR="00AE0255">
              <w:rPr>
                <w:rFonts w:ascii="Times New Roman" w:eastAsia="Times New Roman" w:hAnsi="Times New Roman" w:cs="Times New Roman"/>
                <w:sz w:val="22"/>
                <w:szCs w:val="22"/>
                <w:lang w:val="ru-RU" w:eastAsia="ru-RU"/>
              </w:rPr>
              <w:t xml:space="preserve">ыкского </w:t>
            </w:r>
            <w:r w:rsidRPr="00EE7C35">
              <w:rPr>
                <w:rFonts w:ascii="Times New Roman" w:eastAsia="Times New Roman" w:hAnsi="Times New Roman" w:cs="Times New Roman"/>
                <w:sz w:val="22"/>
                <w:szCs w:val="22"/>
                <w:lang w:val="ru-RU" w:eastAsia="ru-RU"/>
              </w:rPr>
              <w:t>водох</w:t>
            </w:r>
            <w:r w:rsidR="00AE0255">
              <w:rPr>
                <w:rFonts w:ascii="Times New Roman" w:eastAsia="Times New Roman" w:hAnsi="Times New Roman" w:cs="Times New Roman"/>
                <w:sz w:val="22"/>
                <w:szCs w:val="22"/>
                <w:lang w:val="ru-RU" w:eastAsia="ru-RU"/>
              </w:rPr>
              <w:t>ранилища</w:t>
            </w:r>
          </w:p>
        </w:tc>
        <w:tc>
          <w:tcPr>
            <w:tcW w:w="0" w:type="auto"/>
          </w:tcPr>
          <w:p w:rsidR="000D166A" w:rsidRPr="00EE7C35" w:rsidRDefault="000D166A" w:rsidP="00C23C61">
            <w:pPr>
              <w:keepLines/>
              <w:ind w:left="-112" w:right="-185"/>
              <w:jc w:val="center"/>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vertAlign w:val="superscript"/>
                <w:lang w:val="ru-RU" w:eastAsia="ru-RU"/>
              </w:rPr>
              <w:t>3</w:t>
            </w:r>
            <w:r w:rsidRPr="00EE7C35">
              <w:rPr>
                <w:rFonts w:ascii="Times New Roman" w:eastAsia="Times New Roman" w:hAnsi="Times New Roman" w:cs="Times New Roman"/>
                <w:sz w:val="22"/>
                <w:szCs w:val="22"/>
                <w:lang w:val="ru-RU" w:eastAsia="ru-RU"/>
              </w:rPr>
              <w:t>H</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1,27E+01</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1,68E+01</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1,51E+01</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1,65E+01</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1,53E+01</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1,40E+01</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3,0Е+04</w:t>
            </w:r>
          </w:p>
        </w:tc>
      </w:tr>
      <w:tr w:rsidR="000D166A" w:rsidRPr="00EE7C35" w:rsidTr="00C23C61">
        <w:trPr>
          <w:trHeight w:val="20"/>
          <w:jc w:val="center"/>
        </w:trPr>
        <w:tc>
          <w:tcPr>
            <w:tcW w:w="1700" w:type="dxa"/>
            <w:vMerge/>
          </w:tcPr>
          <w:p w:rsidR="000D166A" w:rsidRPr="00EE7C35" w:rsidRDefault="000D166A" w:rsidP="00C23C61">
            <w:pPr>
              <w:keepLines/>
              <w:jc w:val="center"/>
              <w:rPr>
                <w:rFonts w:ascii="Times New Roman" w:eastAsia="Arial Unicode MS" w:hAnsi="Times New Roman" w:cs="Times New Roman"/>
                <w:sz w:val="22"/>
                <w:szCs w:val="22"/>
                <w:lang w:val="ru-RU" w:eastAsia="ru-RU"/>
              </w:rPr>
            </w:pPr>
          </w:p>
        </w:tc>
        <w:tc>
          <w:tcPr>
            <w:tcW w:w="0" w:type="auto"/>
          </w:tcPr>
          <w:p w:rsidR="000D166A" w:rsidRPr="00EE7C35" w:rsidRDefault="000D166A" w:rsidP="00C23C61">
            <w:pPr>
              <w:keepLines/>
              <w:ind w:left="-112" w:right="-185"/>
              <w:jc w:val="center"/>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vertAlign w:val="superscript"/>
                <w:lang w:val="ru-RU" w:eastAsia="ru-RU"/>
              </w:rPr>
              <w:t>90</w:t>
            </w:r>
            <w:r w:rsidRPr="00EE7C35">
              <w:rPr>
                <w:rFonts w:ascii="Times New Roman" w:eastAsia="Times New Roman" w:hAnsi="Times New Roman" w:cs="Times New Roman"/>
                <w:sz w:val="22"/>
                <w:szCs w:val="22"/>
                <w:lang w:val="ru-RU" w:eastAsia="ru-RU"/>
              </w:rPr>
              <w:t>Sr</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2,64E-02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2,62E-02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2,28E-02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2,83E-02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2,59E-02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2,42E-02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1,0Е+01</w:t>
            </w:r>
          </w:p>
        </w:tc>
      </w:tr>
      <w:tr w:rsidR="000D166A" w:rsidRPr="00EE7C35" w:rsidTr="00C23C61">
        <w:trPr>
          <w:trHeight w:val="20"/>
          <w:jc w:val="center"/>
        </w:trPr>
        <w:tc>
          <w:tcPr>
            <w:tcW w:w="1700" w:type="dxa"/>
            <w:vMerge/>
          </w:tcPr>
          <w:p w:rsidR="000D166A" w:rsidRPr="00EE7C35" w:rsidRDefault="000D166A" w:rsidP="00C23C61">
            <w:pPr>
              <w:keepLines/>
              <w:jc w:val="center"/>
              <w:rPr>
                <w:rFonts w:ascii="Times New Roman" w:eastAsia="Arial Unicode MS" w:hAnsi="Times New Roman" w:cs="Times New Roman"/>
                <w:sz w:val="22"/>
                <w:szCs w:val="22"/>
                <w:lang w:val="ru-RU" w:eastAsia="ru-RU"/>
              </w:rPr>
            </w:pPr>
          </w:p>
        </w:tc>
        <w:tc>
          <w:tcPr>
            <w:tcW w:w="0" w:type="auto"/>
          </w:tcPr>
          <w:p w:rsidR="000D166A" w:rsidRPr="00EE7C35" w:rsidRDefault="000D166A" w:rsidP="00C23C61">
            <w:pPr>
              <w:keepLines/>
              <w:ind w:left="-112" w:right="-185"/>
              <w:jc w:val="center"/>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vertAlign w:val="superscript"/>
                <w:lang w:val="ru-RU" w:eastAsia="ru-RU"/>
              </w:rPr>
              <w:t>134</w:t>
            </w:r>
            <w:r w:rsidRPr="00EE7C35">
              <w:rPr>
                <w:rFonts w:ascii="Times New Roman" w:eastAsia="Times New Roman" w:hAnsi="Times New Roman" w:cs="Times New Roman"/>
                <w:sz w:val="22"/>
                <w:szCs w:val="22"/>
                <w:lang w:val="ru-RU" w:eastAsia="ru-RU"/>
              </w:rPr>
              <w:t>Cs</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7,28E-03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7,83E-03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7,25E-03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7,67E-03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7,51E-03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6,90E-03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7,0Е+01</w:t>
            </w:r>
          </w:p>
        </w:tc>
      </w:tr>
      <w:tr w:rsidR="000D166A" w:rsidRPr="00EE7C35" w:rsidTr="00C23C61">
        <w:trPr>
          <w:trHeight w:val="20"/>
          <w:jc w:val="center"/>
        </w:trPr>
        <w:tc>
          <w:tcPr>
            <w:tcW w:w="1700" w:type="dxa"/>
            <w:vMerge/>
          </w:tcPr>
          <w:p w:rsidR="000D166A" w:rsidRPr="00EE7C35" w:rsidRDefault="000D166A" w:rsidP="00C23C61">
            <w:pPr>
              <w:keepLines/>
              <w:jc w:val="center"/>
              <w:rPr>
                <w:rFonts w:ascii="Times New Roman" w:eastAsia="Arial Unicode MS" w:hAnsi="Times New Roman" w:cs="Times New Roman"/>
                <w:b/>
                <w:sz w:val="22"/>
                <w:szCs w:val="22"/>
                <w:lang w:val="ru-RU" w:eastAsia="ru-RU"/>
              </w:rPr>
            </w:pPr>
          </w:p>
        </w:tc>
        <w:tc>
          <w:tcPr>
            <w:tcW w:w="0" w:type="auto"/>
          </w:tcPr>
          <w:p w:rsidR="000D166A" w:rsidRPr="00EE7C35" w:rsidRDefault="000D166A" w:rsidP="00C23C61">
            <w:pPr>
              <w:keepLines/>
              <w:ind w:left="-112" w:right="-185"/>
              <w:jc w:val="center"/>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vertAlign w:val="superscript"/>
                <w:lang w:val="ru-RU" w:eastAsia="ru-RU"/>
              </w:rPr>
              <w:t>137</w:t>
            </w:r>
            <w:r w:rsidRPr="00EE7C35">
              <w:rPr>
                <w:rFonts w:ascii="Times New Roman" w:eastAsia="Times New Roman" w:hAnsi="Times New Roman" w:cs="Times New Roman"/>
                <w:sz w:val="22"/>
                <w:szCs w:val="22"/>
                <w:lang w:val="ru-RU" w:eastAsia="ru-RU"/>
              </w:rPr>
              <w:t>Cs</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9,33E-03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1,02E-02</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9,83E-03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9,83E-03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9,80E-03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9,30E-03</w:t>
            </w:r>
          </w:p>
        </w:tc>
        <w:tc>
          <w:tcPr>
            <w:tcW w:w="0" w:type="auto"/>
          </w:tcPr>
          <w:p w:rsidR="000D166A" w:rsidRPr="00EE7C35" w:rsidRDefault="000D166A" w:rsidP="00C23C61">
            <w:pPr>
              <w:keepLines/>
              <w:ind w:left="-112" w:right="-185"/>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1,0Е+02</w:t>
            </w:r>
          </w:p>
        </w:tc>
      </w:tr>
    </w:tbl>
    <w:p w:rsidR="000D166A" w:rsidRPr="00EE7C35" w:rsidRDefault="000D166A" w:rsidP="00C23C61">
      <w:pPr>
        <w:keepLines/>
        <w:rPr>
          <w:rFonts w:ascii="Times New Roman" w:eastAsia="Times New Roman" w:hAnsi="Times New Roman" w:cs="Times New Roman"/>
          <w:lang w:val="ru-RU" w:eastAsia="ru-RU"/>
        </w:rPr>
      </w:pPr>
    </w:p>
    <w:p w:rsidR="000D166A" w:rsidRPr="00EE7C35" w:rsidRDefault="000D166A" w:rsidP="00C23C61">
      <w:pPr>
        <w:keepLines/>
        <w:ind w:firstLine="567"/>
        <w:jc w:val="both"/>
        <w:rPr>
          <w:rFonts w:ascii="Times New Roman" w:hAnsi="Times New Roman" w:cs="Times New Roman"/>
          <w:lang w:val="ru-RU"/>
        </w:rPr>
      </w:pPr>
      <w:r w:rsidRPr="00EE7C35">
        <w:rPr>
          <w:rFonts w:ascii="Times New Roman" w:hAnsi="Times New Roman" w:cs="Times New Roman"/>
          <w:lang w:val="ru-RU"/>
        </w:rPr>
        <w:t xml:space="preserve">В  2014 </w:t>
      </w:r>
      <w:r w:rsidR="00AE0255">
        <w:rPr>
          <w:rFonts w:ascii="Times New Roman" w:hAnsi="Times New Roman" w:cs="Times New Roman"/>
          <w:lang w:val="ru-RU"/>
        </w:rPr>
        <w:t>году</w:t>
      </w:r>
      <w:r w:rsidRPr="00EE7C35">
        <w:rPr>
          <w:rFonts w:ascii="Times New Roman" w:hAnsi="Times New Roman" w:cs="Times New Roman"/>
          <w:lang w:val="ru-RU"/>
        </w:rPr>
        <w:t xml:space="preserve"> </w:t>
      </w:r>
      <w:r w:rsidR="00AE0255">
        <w:rPr>
          <w:rFonts w:ascii="Times New Roman" w:hAnsi="Times New Roman" w:cs="Times New Roman"/>
          <w:lang w:val="ru-RU"/>
        </w:rPr>
        <w:t>с</w:t>
      </w:r>
      <w:r w:rsidRPr="00EE7C35">
        <w:rPr>
          <w:rFonts w:ascii="Times New Roman" w:hAnsi="Times New Roman" w:cs="Times New Roman"/>
          <w:lang w:val="ru-RU"/>
        </w:rPr>
        <w:t xml:space="preserve"> Ташл</w:t>
      </w:r>
      <w:r w:rsidR="00AE0255">
        <w:rPr>
          <w:rFonts w:ascii="Times New Roman" w:hAnsi="Times New Roman" w:cs="Times New Roman"/>
          <w:lang w:val="ru-RU"/>
        </w:rPr>
        <w:t xml:space="preserve">ыкского </w:t>
      </w:r>
      <w:r w:rsidRPr="00EE7C35">
        <w:rPr>
          <w:rFonts w:ascii="Times New Roman" w:hAnsi="Times New Roman" w:cs="Times New Roman"/>
          <w:lang w:val="ru-RU"/>
        </w:rPr>
        <w:t>водо</w:t>
      </w:r>
      <w:r w:rsidR="00AE0255">
        <w:rPr>
          <w:rFonts w:ascii="Times New Roman" w:hAnsi="Times New Roman" w:cs="Times New Roman"/>
          <w:lang w:val="ru-RU"/>
        </w:rPr>
        <w:t>е</w:t>
      </w:r>
      <w:r w:rsidRPr="00EE7C35">
        <w:rPr>
          <w:rFonts w:ascii="Times New Roman" w:hAnsi="Times New Roman" w:cs="Times New Roman"/>
          <w:lang w:val="ru-RU"/>
        </w:rPr>
        <w:t>м</w:t>
      </w:r>
      <w:r w:rsidR="00AE0255">
        <w:rPr>
          <w:rFonts w:ascii="Times New Roman" w:hAnsi="Times New Roman" w:cs="Times New Roman"/>
          <w:lang w:val="ru-RU"/>
        </w:rPr>
        <w:t>а</w:t>
      </w:r>
      <w:r w:rsidRPr="00EE7C35">
        <w:rPr>
          <w:rFonts w:ascii="Times New Roman" w:hAnsi="Times New Roman" w:cs="Times New Roman"/>
          <w:lang w:val="ru-RU"/>
        </w:rPr>
        <w:t xml:space="preserve"> </w:t>
      </w:r>
      <w:r w:rsidR="00AE0255">
        <w:rPr>
          <w:rFonts w:ascii="Times New Roman" w:hAnsi="Times New Roman" w:cs="Times New Roman"/>
          <w:lang w:val="ru-RU"/>
        </w:rPr>
        <w:t xml:space="preserve">сброшено при продувках </w:t>
      </w:r>
      <w:smartTag w:uri="urn:schemas-microsoft-com:office:smarttags" w:element="metricconverter">
        <w:smartTagPr>
          <w:attr w:name="ProductID" w:val="46589670 м3"/>
        </w:smartTagPr>
        <w:r w:rsidRPr="00EE7C35">
          <w:rPr>
            <w:rFonts w:ascii="Times New Roman" w:hAnsi="Times New Roman" w:cs="Times New Roman"/>
            <w:lang w:val="ru-RU"/>
          </w:rPr>
          <w:t>46589670 м</w:t>
        </w:r>
        <w:r w:rsidRPr="00EE7C35">
          <w:rPr>
            <w:rFonts w:ascii="Times New Roman" w:hAnsi="Times New Roman" w:cs="Times New Roman"/>
            <w:vertAlign w:val="superscript"/>
            <w:lang w:val="ru-RU"/>
          </w:rPr>
          <w:t>3</w:t>
        </w:r>
      </w:smartTag>
      <w:r w:rsidRPr="00EE7C35">
        <w:rPr>
          <w:rFonts w:ascii="Times New Roman" w:hAnsi="Times New Roman" w:cs="Times New Roman"/>
          <w:lang w:val="ru-RU"/>
        </w:rPr>
        <w:t xml:space="preserve"> води в </w:t>
      </w:r>
      <w:r w:rsidR="00AE0255">
        <w:rPr>
          <w:rFonts w:ascii="Times New Roman" w:hAnsi="Times New Roman" w:cs="Times New Roman"/>
          <w:lang w:val="ru-RU"/>
        </w:rPr>
        <w:t>р. Ю</w:t>
      </w:r>
      <w:r w:rsidRPr="00EE7C35">
        <w:rPr>
          <w:rFonts w:ascii="Times New Roman" w:hAnsi="Times New Roman" w:cs="Times New Roman"/>
          <w:lang w:val="ru-RU"/>
        </w:rPr>
        <w:t>.Буг.</w:t>
      </w:r>
    </w:p>
    <w:p w:rsidR="000D166A" w:rsidRPr="00EE7C35" w:rsidRDefault="000D166A" w:rsidP="00C23C61">
      <w:pPr>
        <w:keepLines/>
        <w:ind w:firstLine="426"/>
        <w:rPr>
          <w:rFonts w:ascii="Times New Roman" w:hAnsi="Times New Roman" w:cs="Times New Roman"/>
          <w:lang w:val="ru-RU"/>
        </w:rPr>
      </w:pPr>
    </w:p>
    <w:p w:rsidR="000D166A" w:rsidRPr="00EE7C35" w:rsidRDefault="000D166A" w:rsidP="00C23C61">
      <w:pPr>
        <w:keepLines/>
        <w:ind w:firstLine="567"/>
        <w:rPr>
          <w:rFonts w:ascii="Times New Roman" w:eastAsia="Times New Roman" w:hAnsi="Times New Roman" w:cs="Times New Roman"/>
          <w:bCs/>
          <w:iCs/>
          <w:lang w:val="ru-RU" w:eastAsia="ru-RU"/>
        </w:rPr>
      </w:pPr>
      <w:r w:rsidRPr="00EE7C35">
        <w:rPr>
          <w:rFonts w:ascii="Times New Roman" w:eastAsia="Times New Roman" w:hAnsi="Times New Roman" w:cs="Times New Roman"/>
          <w:b/>
          <w:bCs/>
          <w:iCs/>
          <w:lang w:val="ru-RU" w:eastAsia="ru-RU"/>
        </w:rPr>
        <w:t>Таблиц</w:t>
      </w:r>
      <w:r w:rsidR="00AE0255">
        <w:rPr>
          <w:rFonts w:ascii="Times New Roman" w:eastAsia="Times New Roman" w:hAnsi="Times New Roman" w:cs="Times New Roman"/>
          <w:b/>
          <w:bCs/>
          <w:iCs/>
          <w:lang w:val="ru-RU" w:eastAsia="ru-RU"/>
        </w:rPr>
        <w:t>а</w:t>
      </w:r>
      <w:r w:rsidRPr="00EE7C35">
        <w:rPr>
          <w:rFonts w:ascii="Times New Roman" w:eastAsia="Times New Roman" w:hAnsi="Times New Roman" w:cs="Times New Roman"/>
          <w:b/>
          <w:bCs/>
          <w:iCs/>
          <w:lang w:val="ru-RU" w:eastAsia="ru-RU"/>
        </w:rPr>
        <w:t xml:space="preserve"> 3.13.</w:t>
      </w:r>
      <w:r w:rsidRPr="00EE7C35">
        <w:rPr>
          <w:rFonts w:ascii="Times New Roman" w:eastAsia="Times New Roman" w:hAnsi="Times New Roman" w:cs="Times New Roman"/>
          <w:bCs/>
          <w:iCs/>
          <w:lang w:val="ru-RU" w:eastAsia="ru-RU"/>
        </w:rPr>
        <w:t xml:space="preserve"> -  Концентрац</w:t>
      </w:r>
      <w:r w:rsidR="00AE0255">
        <w:rPr>
          <w:rFonts w:ascii="Times New Roman" w:eastAsia="Times New Roman" w:hAnsi="Times New Roman" w:cs="Times New Roman"/>
          <w:bCs/>
          <w:iCs/>
          <w:lang w:val="ru-RU" w:eastAsia="ru-RU"/>
        </w:rPr>
        <w:t>ии</w:t>
      </w:r>
      <w:r w:rsidRPr="00EE7C35">
        <w:rPr>
          <w:rFonts w:ascii="Times New Roman" w:eastAsia="Times New Roman" w:hAnsi="Times New Roman" w:cs="Times New Roman"/>
          <w:bCs/>
          <w:iCs/>
          <w:lang w:val="ru-RU" w:eastAsia="ru-RU"/>
        </w:rPr>
        <w:t xml:space="preserve"> рад</w:t>
      </w:r>
      <w:r w:rsidR="00AE0255">
        <w:rPr>
          <w:rFonts w:ascii="Times New Roman" w:eastAsia="Times New Roman" w:hAnsi="Times New Roman" w:cs="Times New Roman"/>
          <w:bCs/>
          <w:iCs/>
          <w:lang w:val="ru-RU" w:eastAsia="ru-RU"/>
        </w:rPr>
        <w:t>и</w:t>
      </w:r>
      <w:r w:rsidRPr="00EE7C35">
        <w:rPr>
          <w:rFonts w:ascii="Times New Roman" w:eastAsia="Times New Roman" w:hAnsi="Times New Roman" w:cs="Times New Roman"/>
          <w:bCs/>
          <w:iCs/>
          <w:lang w:val="ru-RU" w:eastAsia="ru-RU"/>
        </w:rPr>
        <w:t>онукл</w:t>
      </w:r>
      <w:r w:rsidR="00AE0255">
        <w:rPr>
          <w:rFonts w:ascii="Times New Roman" w:eastAsia="Times New Roman" w:hAnsi="Times New Roman" w:cs="Times New Roman"/>
          <w:bCs/>
          <w:iCs/>
          <w:lang w:val="ru-RU" w:eastAsia="ru-RU"/>
        </w:rPr>
        <w:t>и</w:t>
      </w:r>
      <w:r w:rsidRPr="00EE7C35">
        <w:rPr>
          <w:rFonts w:ascii="Times New Roman" w:eastAsia="Times New Roman" w:hAnsi="Times New Roman" w:cs="Times New Roman"/>
          <w:bCs/>
          <w:iCs/>
          <w:lang w:val="ru-RU" w:eastAsia="ru-RU"/>
        </w:rPr>
        <w:t>д</w:t>
      </w:r>
      <w:r w:rsidR="00AE0255">
        <w:rPr>
          <w:rFonts w:ascii="Times New Roman" w:eastAsia="Times New Roman" w:hAnsi="Times New Roman" w:cs="Times New Roman"/>
          <w:bCs/>
          <w:iCs/>
          <w:lang w:val="ru-RU" w:eastAsia="ru-RU"/>
        </w:rPr>
        <w:t>о</w:t>
      </w:r>
      <w:r w:rsidRPr="00EE7C35">
        <w:rPr>
          <w:rFonts w:ascii="Times New Roman" w:eastAsia="Times New Roman" w:hAnsi="Times New Roman" w:cs="Times New Roman"/>
          <w:bCs/>
          <w:iCs/>
          <w:lang w:val="ru-RU" w:eastAsia="ru-RU"/>
        </w:rPr>
        <w:t xml:space="preserve">в </w:t>
      </w:r>
      <w:r w:rsidR="00AE0255">
        <w:rPr>
          <w:rFonts w:ascii="Times New Roman" w:eastAsia="Times New Roman" w:hAnsi="Times New Roman" w:cs="Times New Roman"/>
          <w:bCs/>
          <w:iCs/>
          <w:lang w:val="ru-RU" w:eastAsia="ru-RU"/>
        </w:rPr>
        <w:t>в</w:t>
      </w:r>
      <w:r w:rsidRPr="00EE7C35">
        <w:rPr>
          <w:rFonts w:ascii="Times New Roman" w:eastAsia="Times New Roman" w:hAnsi="Times New Roman" w:cs="Times New Roman"/>
          <w:bCs/>
          <w:iCs/>
          <w:lang w:val="ru-RU" w:eastAsia="ru-RU"/>
        </w:rPr>
        <w:t xml:space="preserve"> донн</w:t>
      </w:r>
      <w:r w:rsidR="00AE0255">
        <w:rPr>
          <w:rFonts w:ascii="Times New Roman" w:eastAsia="Times New Roman" w:hAnsi="Times New Roman" w:cs="Times New Roman"/>
          <w:bCs/>
          <w:iCs/>
          <w:lang w:val="ru-RU" w:eastAsia="ru-RU"/>
        </w:rPr>
        <w:t>ы</w:t>
      </w:r>
      <w:r w:rsidRPr="00EE7C35">
        <w:rPr>
          <w:rFonts w:ascii="Times New Roman" w:eastAsia="Times New Roman" w:hAnsi="Times New Roman" w:cs="Times New Roman"/>
          <w:bCs/>
          <w:iCs/>
          <w:lang w:val="ru-RU" w:eastAsia="ru-RU"/>
        </w:rPr>
        <w:t xml:space="preserve">х </w:t>
      </w:r>
      <w:r w:rsidR="00AE0255">
        <w:rPr>
          <w:rFonts w:ascii="Times New Roman" w:eastAsia="Times New Roman" w:hAnsi="Times New Roman" w:cs="Times New Roman"/>
          <w:bCs/>
          <w:iCs/>
          <w:lang w:val="ru-RU" w:eastAsia="ru-RU"/>
        </w:rPr>
        <w:t>отлажениях</w:t>
      </w:r>
      <w:r w:rsidRPr="00EE7C35">
        <w:rPr>
          <w:rFonts w:ascii="Times New Roman" w:eastAsia="Times New Roman" w:hAnsi="Times New Roman" w:cs="Times New Roman"/>
          <w:bCs/>
          <w:iCs/>
          <w:lang w:val="ru-RU" w:eastAsia="ru-RU"/>
        </w:rPr>
        <w:t>, Бк/кг</w:t>
      </w:r>
    </w:p>
    <w:tbl>
      <w:tblPr>
        <w:tblStyle w:val="a6"/>
        <w:tblW w:w="0" w:type="auto"/>
        <w:tblLook w:val="0000"/>
      </w:tblPr>
      <w:tblGrid>
        <w:gridCol w:w="2873"/>
        <w:gridCol w:w="681"/>
        <w:gridCol w:w="656"/>
        <w:gridCol w:w="761"/>
        <w:gridCol w:w="761"/>
        <w:gridCol w:w="656"/>
        <w:gridCol w:w="656"/>
        <w:gridCol w:w="761"/>
        <w:gridCol w:w="700"/>
        <w:gridCol w:w="656"/>
        <w:gridCol w:w="702"/>
      </w:tblGrid>
      <w:tr w:rsidR="000D166A" w:rsidRPr="00EE7C35" w:rsidTr="00C23C61">
        <w:trPr>
          <w:trHeight w:val="274"/>
        </w:trPr>
        <w:tc>
          <w:tcPr>
            <w:tcW w:w="0" w:type="auto"/>
            <w:vMerge w:val="restart"/>
          </w:tcPr>
          <w:p w:rsidR="000D166A" w:rsidRPr="00EE7C35" w:rsidRDefault="000D166A" w:rsidP="00C23C61">
            <w:pPr>
              <w:keepLines/>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Створ</w:t>
            </w:r>
          </w:p>
        </w:tc>
        <w:tc>
          <w:tcPr>
            <w:tcW w:w="3538" w:type="pct"/>
            <w:gridSpan w:val="10"/>
          </w:tcPr>
          <w:p w:rsidR="000D166A" w:rsidRPr="00EE7C35" w:rsidRDefault="000D166A" w:rsidP="00C23C61">
            <w:pPr>
              <w:keepLines/>
              <w:jc w:val="center"/>
              <w:rPr>
                <w:rFonts w:ascii="Times New Roman" w:eastAsia="Arial Unicode MS" w:hAnsi="Times New Roman" w:cs="Times New Roman"/>
                <w:b/>
                <w:sz w:val="22"/>
                <w:szCs w:val="22"/>
                <w:lang w:val="ru-RU" w:eastAsia="ru-RU"/>
              </w:rPr>
            </w:pPr>
            <w:r w:rsidRPr="00EE7C35">
              <w:rPr>
                <w:rFonts w:ascii="Times New Roman" w:eastAsia="Arial Unicode MS" w:hAnsi="Times New Roman" w:cs="Times New Roman"/>
                <w:b/>
                <w:sz w:val="22"/>
                <w:szCs w:val="22"/>
                <w:lang w:val="ru-RU" w:eastAsia="ru-RU"/>
              </w:rPr>
              <w:t>Рад</w:t>
            </w:r>
            <w:r w:rsidR="00AE0255">
              <w:rPr>
                <w:rFonts w:ascii="Times New Roman" w:eastAsia="Arial Unicode MS" w:hAnsi="Times New Roman" w:cs="Times New Roman"/>
                <w:b/>
                <w:sz w:val="22"/>
                <w:szCs w:val="22"/>
                <w:lang w:val="ru-RU" w:eastAsia="ru-RU"/>
              </w:rPr>
              <w:t>и</w:t>
            </w:r>
            <w:r w:rsidRPr="00EE7C35">
              <w:rPr>
                <w:rFonts w:ascii="Times New Roman" w:eastAsia="Arial Unicode MS" w:hAnsi="Times New Roman" w:cs="Times New Roman"/>
                <w:b/>
                <w:sz w:val="22"/>
                <w:szCs w:val="22"/>
                <w:lang w:val="ru-RU" w:eastAsia="ru-RU"/>
              </w:rPr>
              <w:t>онукл</w:t>
            </w:r>
            <w:r w:rsidR="00AE0255">
              <w:rPr>
                <w:rFonts w:ascii="Times New Roman" w:eastAsia="Arial Unicode MS" w:hAnsi="Times New Roman" w:cs="Times New Roman"/>
                <w:b/>
                <w:sz w:val="22"/>
                <w:szCs w:val="22"/>
                <w:lang w:val="ru-RU" w:eastAsia="ru-RU"/>
              </w:rPr>
              <w:t>и</w:t>
            </w:r>
            <w:r w:rsidRPr="00EE7C35">
              <w:rPr>
                <w:rFonts w:ascii="Times New Roman" w:eastAsia="Arial Unicode MS" w:hAnsi="Times New Roman" w:cs="Times New Roman"/>
                <w:b/>
                <w:sz w:val="22"/>
                <w:szCs w:val="22"/>
                <w:lang w:val="ru-RU" w:eastAsia="ru-RU"/>
              </w:rPr>
              <w:t>д</w:t>
            </w:r>
          </w:p>
        </w:tc>
      </w:tr>
      <w:tr w:rsidR="000D166A" w:rsidRPr="00EE7C35" w:rsidTr="00C23C61">
        <w:trPr>
          <w:trHeight w:val="246"/>
        </w:trPr>
        <w:tc>
          <w:tcPr>
            <w:tcW w:w="0" w:type="auto"/>
            <w:vMerge/>
          </w:tcPr>
          <w:p w:rsidR="000D166A" w:rsidRPr="00EE7C35" w:rsidRDefault="000D166A" w:rsidP="00C23C61">
            <w:pPr>
              <w:keepLines/>
              <w:jc w:val="center"/>
              <w:rPr>
                <w:rFonts w:ascii="Times New Roman" w:eastAsia="Arial Unicode MS" w:hAnsi="Times New Roman" w:cs="Times New Roman"/>
                <w:b/>
                <w:sz w:val="22"/>
                <w:szCs w:val="22"/>
                <w:lang w:val="ru-RU" w:eastAsia="ru-RU"/>
              </w:rPr>
            </w:pPr>
          </w:p>
        </w:tc>
        <w:tc>
          <w:tcPr>
            <w:tcW w:w="677" w:type="pct"/>
            <w:gridSpan w:val="2"/>
          </w:tcPr>
          <w:p w:rsidR="000D166A" w:rsidRPr="00EE7C35" w:rsidRDefault="000D166A" w:rsidP="00C23C61">
            <w:pPr>
              <w:keepLines/>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vertAlign w:val="superscript"/>
                <w:lang w:val="ru-RU" w:eastAsia="ru-RU"/>
              </w:rPr>
              <w:t>90</w:t>
            </w:r>
            <w:r w:rsidRPr="00EE7C35">
              <w:rPr>
                <w:rFonts w:ascii="Times New Roman" w:eastAsia="Times New Roman" w:hAnsi="Times New Roman" w:cs="Times New Roman"/>
                <w:b/>
                <w:sz w:val="22"/>
                <w:szCs w:val="22"/>
                <w:lang w:val="ru-RU" w:eastAsia="ru-RU"/>
              </w:rPr>
              <w:t>Sr</w:t>
            </w:r>
          </w:p>
        </w:tc>
        <w:tc>
          <w:tcPr>
            <w:tcW w:w="782" w:type="pct"/>
            <w:gridSpan w:val="2"/>
          </w:tcPr>
          <w:p w:rsidR="000D166A" w:rsidRPr="00EE7C35" w:rsidRDefault="000D166A" w:rsidP="00C23C61">
            <w:pPr>
              <w:keepLines/>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vertAlign w:val="superscript"/>
                <w:lang w:val="ru-RU" w:eastAsia="ru-RU"/>
              </w:rPr>
              <w:t>137</w:t>
            </w:r>
            <w:r w:rsidRPr="00EE7C35">
              <w:rPr>
                <w:rFonts w:ascii="Times New Roman" w:eastAsia="Times New Roman" w:hAnsi="Times New Roman" w:cs="Times New Roman"/>
                <w:b/>
                <w:sz w:val="22"/>
                <w:szCs w:val="22"/>
                <w:lang w:val="ru-RU" w:eastAsia="ru-RU"/>
              </w:rPr>
              <w:t>Cs</w:t>
            </w:r>
          </w:p>
        </w:tc>
        <w:tc>
          <w:tcPr>
            <w:tcW w:w="652" w:type="pct"/>
            <w:gridSpan w:val="2"/>
          </w:tcPr>
          <w:p w:rsidR="000D166A" w:rsidRPr="00EE7C35" w:rsidRDefault="000D166A" w:rsidP="00C23C61">
            <w:pPr>
              <w:keepLines/>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vertAlign w:val="superscript"/>
                <w:lang w:val="ru-RU" w:eastAsia="ru-RU"/>
              </w:rPr>
              <w:t>134</w:t>
            </w:r>
            <w:r w:rsidRPr="00EE7C35">
              <w:rPr>
                <w:rFonts w:ascii="Times New Roman" w:eastAsia="Times New Roman" w:hAnsi="Times New Roman" w:cs="Times New Roman"/>
                <w:b/>
                <w:sz w:val="22"/>
                <w:szCs w:val="22"/>
                <w:lang w:val="ru-RU" w:eastAsia="ru-RU"/>
              </w:rPr>
              <w:t>Cs</w:t>
            </w:r>
          </w:p>
        </w:tc>
        <w:tc>
          <w:tcPr>
            <w:tcW w:w="751" w:type="pct"/>
            <w:gridSpan w:val="2"/>
          </w:tcPr>
          <w:p w:rsidR="000D166A" w:rsidRPr="00EE7C35" w:rsidRDefault="000D166A" w:rsidP="00C23C61">
            <w:pPr>
              <w:keepLines/>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vertAlign w:val="superscript"/>
                <w:lang w:val="ru-RU" w:eastAsia="ru-RU"/>
              </w:rPr>
              <w:t>60</w:t>
            </w:r>
            <w:r w:rsidRPr="00EE7C35">
              <w:rPr>
                <w:rFonts w:ascii="Times New Roman" w:eastAsia="Times New Roman" w:hAnsi="Times New Roman" w:cs="Times New Roman"/>
                <w:b/>
                <w:sz w:val="22"/>
                <w:szCs w:val="22"/>
                <w:lang w:val="ru-RU" w:eastAsia="ru-RU"/>
              </w:rPr>
              <w:t>Co</w:t>
            </w:r>
          </w:p>
        </w:tc>
        <w:tc>
          <w:tcPr>
            <w:tcW w:w="676" w:type="pct"/>
            <w:gridSpan w:val="2"/>
          </w:tcPr>
          <w:p w:rsidR="000D166A" w:rsidRPr="00EE7C35" w:rsidRDefault="000D166A" w:rsidP="00C23C61">
            <w:pPr>
              <w:keepLines/>
              <w:jc w:val="center"/>
              <w:rPr>
                <w:rFonts w:ascii="Times New Roman" w:eastAsia="Arial Unicode MS" w:hAnsi="Times New Roman" w:cs="Times New Roman"/>
                <w:b/>
                <w:sz w:val="22"/>
                <w:szCs w:val="22"/>
                <w:lang w:val="ru-RU" w:eastAsia="ru-RU"/>
              </w:rPr>
            </w:pPr>
            <w:r w:rsidRPr="00EE7C35">
              <w:rPr>
                <w:rFonts w:ascii="Times New Roman" w:eastAsia="Times New Roman" w:hAnsi="Times New Roman" w:cs="Times New Roman"/>
                <w:b/>
                <w:sz w:val="22"/>
                <w:szCs w:val="22"/>
                <w:vertAlign w:val="superscript"/>
                <w:lang w:val="ru-RU" w:eastAsia="ru-RU"/>
              </w:rPr>
              <w:t>54</w:t>
            </w:r>
            <w:r w:rsidRPr="00EE7C35">
              <w:rPr>
                <w:rFonts w:ascii="Times New Roman" w:eastAsia="Times New Roman" w:hAnsi="Times New Roman" w:cs="Times New Roman"/>
                <w:b/>
                <w:sz w:val="22"/>
                <w:szCs w:val="22"/>
                <w:lang w:val="ru-RU" w:eastAsia="ru-RU"/>
              </w:rPr>
              <w:t>Mn</w:t>
            </w:r>
          </w:p>
        </w:tc>
      </w:tr>
      <w:tr w:rsidR="000D166A" w:rsidRPr="00EE7C35" w:rsidTr="00C23C61">
        <w:trPr>
          <w:trHeight w:val="232"/>
        </w:trPr>
        <w:tc>
          <w:tcPr>
            <w:tcW w:w="0" w:type="auto"/>
            <w:vMerge/>
          </w:tcPr>
          <w:p w:rsidR="000D166A" w:rsidRPr="00EE7C35" w:rsidRDefault="000D166A" w:rsidP="00C23C61">
            <w:pPr>
              <w:keepLines/>
              <w:jc w:val="center"/>
              <w:rPr>
                <w:rFonts w:ascii="Times New Roman" w:eastAsia="Times New Roman" w:hAnsi="Times New Roman" w:cs="Times New Roman"/>
                <w:b/>
                <w:sz w:val="22"/>
                <w:szCs w:val="22"/>
                <w:lang w:val="ru-RU" w:eastAsia="ru-RU"/>
              </w:rPr>
            </w:pPr>
          </w:p>
        </w:tc>
        <w:tc>
          <w:tcPr>
            <w:tcW w:w="351" w:type="pct"/>
          </w:tcPr>
          <w:p w:rsidR="000D166A" w:rsidRPr="00EE7C35" w:rsidRDefault="000D166A" w:rsidP="00C23C61">
            <w:pPr>
              <w:keepLines/>
              <w:jc w:val="center"/>
              <w:rPr>
                <w:rFonts w:ascii="Times New Roman" w:eastAsia="Times New Roman"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2013</w:t>
            </w:r>
          </w:p>
        </w:tc>
        <w:tc>
          <w:tcPr>
            <w:tcW w:w="326" w:type="pct"/>
          </w:tcPr>
          <w:p w:rsidR="000D166A" w:rsidRPr="00EE7C35" w:rsidRDefault="000D166A" w:rsidP="00C23C61">
            <w:pPr>
              <w:keepLines/>
              <w:jc w:val="center"/>
              <w:rPr>
                <w:rFonts w:ascii="Times New Roman" w:eastAsia="Times New Roman"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2014</w:t>
            </w:r>
          </w:p>
        </w:tc>
        <w:tc>
          <w:tcPr>
            <w:tcW w:w="391" w:type="pct"/>
          </w:tcPr>
          <w:p w:rsidR="000D166A" w:rsidRPr="00EE7C35" w:rsidRDefault="000D166A" w:rsidP="00C23C61">
            <w:pPr>
              <w:keepLines/>
              <w:jc w:val="center"/>
              <w:rPr>
                <w:rFonts w:ascii="Times New Roman" w:eastAsia="Times New Roman"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2013</w:t>
            </w:r>
          </w:p>
        </w:tc>
        <w:tc>
          <w:tcPr>
            <w:tcW w:w="391" w:type="pct"/>
          </w:tcPr>
          <w:p w:rsidR="000D166A" w:rsidRPr="00EE7C35" w:rsidRDefault="000D166A" w:rsidP="00C23C61">
            <w:pPr>
              <w:keepLines/>
              <w:jc w:val="center"/>
              <w:rPr>
                <w:rFonts w:ascii="Times New Roman" w:eastAsia="Times New Roman"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2014</w:t>
            </w:r>
          </w:p>
        </w:tc>
        <w:tc>
          <w:tcPr>
            <w:tcW w:w="326" w:type="pct"/>
          </w:tcPr>
          <w:p w:rsidR="000D166A" w:rsidRPr="00EE7C35" w:rsidRDefault="000D166A" w:rsidP="00C23C61">
            <w:pPr>
              <w:keepLines/>
              <w:jc w:val="center"/>
              <w:rPr>
                <w:rFonts w:ascii="Times New Roman" w:eastAsia="Times New Roman"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2013</w:t>
            </w:r>
          </w:p>
        </w:tc>
        <w:tc>
          <w:tcPr>
            <w:tcW w:w="326" w:type="pct"/>
          </w:tcPr>
          <w:p w:rsidR="000D166A" w:rsidRPr="00EE7C35" w:rsidRDefault="000D166A" w:rsidP="00C23C61">
            <w:pPr>
              <w:keepLines/>
              <w:jc w:val="center"/>
              <w:rPr>
                <w:rFonts w:ascii="Times New Roman" w:eastAsia="Times New Roman"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2014</w:t>
            </w:r>
          </w:p>
        </w:tc>
        <w:tc>
          <w:tcPr>
            <w:tcW w:w="391" w:type="pct"/>
          </w:tcPr>
          <w:p w:rsidR="000D166A" w:rsidRPr="00EE7C35" w:rsidRDefault="000D166A" w:rsidP="00C23C61">
            <w:pPr>
              <w:keepLines/>
              <w:jc w:val="center"/>
              <w:rPr>
                <w:rFonts w:ascii="Times New Roman" w:eastAsia="Times New Roman"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2013</w:t>
            </w:r>
          </w:p>
        </w:tc>
        <w:tc>
          <w:tcPr>
            <w:tcW w:w="360" w:type="pct"/>
          </w:tcPr>
          <w:p w:rsidR="000D166A" w:rsidRPr="00EE7C35" w:rsidRDefault="000D166A" w:rsidP="00C23C61">
            <w:pPr>
              <w:keepLines/>
              <w:jc w:val="center"/>
              <w:rPr>
                <w:rFonts w:ascii="Times New Roman" w:eastAsia="Times New Roman"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2014</w:t>
            </w:r>
          </w:p>
        </w:tc>
        <w:tc>
          <w:tcPr>
            <w:tcW w:w="315" w:type="pct"/>
          </w:tcPr>
          <w:p w:rsidR="000D166A" w:rsidRPr="00EE7C35" w:rsidRDefault="000D166A" w:rsidP="00C23C61">
            <w:pPr>
              <w:keepLines/>
              <w:jc w:val="center"/>
              <w:rPr>
                <w:rFonts w:ascii="Times New Roman" w:eastAsia="Times New Roman"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2013</w:t>
            </w:r>
          </w:p>
        </w:tc>
        <w:tc>
          <w:tcPr>
            <w:tcW w:w="361" w:type="pct"/>
          </w:tcPr>
          <w:p w:rsidR="000D166A" w:rsidRPr="00EE7C35" w:rsidRDefault="000D166A" w:rsidP="00C23C61">
            <w:pPr>
              <w:keepLines/>
              <w:jc w:val="center"/>
              <w:rPr>
                <w:rFonts w:ascii="Times New Roman" w:eastAsia="Times New Roman" w:hAnsi="Times New Roman" w:cs="Times New Roman"/>
                <w:b/>
                <w:sz w:val="22"/>
                <w:szCs w:val="22"/>
                <w:lang w:val="ru-RU" w:eastAsia="ru-RU"/>
              </w:rPr>
            </w:pPr>
            <w:r w:rsidRPr="00EE7C35">
              <w:rPr>
                <w:rFonts w:ascii="Times New Roman" w:eastAsia="Times New Roman" w:hAnsi="Times New Roman" w:cs="Times New Roman"/>
                <w:b/>
                <w:sz w:val="22"/>
                <w:szCs w:val="22"/>
                <w:lang w:val="ru-RU" w:eastAsia="ru-RU"/>
              </w:rPr>
              <w:t>2014</w:t>
            </w:r>
          </w:p>
        </w:tc>
      </w:tr>
      <w:tr w:rsidR="000D166A" w:rsidRPr="00EE7C35" w:rsidTr="00C23C61">
        <w:trPr>
          <w:trHeight w:val="278"/>
        </w:trPr>
        <w:tc>
          <w:tcPr>
            <w:tcW w:w="0" w:type="auto"/>
            <w:gridSpan w:val="11"/>
          </w:tcPr>
          <w:p w:rsidR="000D166A" w:rsidRPr="00EE7C35" w:rsidRDefault="000D166A" w:rsidP="00C23C61">
            <w:pPr>
              <w:keepLines/>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 xml:space="preserve">р. </w:t>
            </w:r>
            <w:r w:rsidR="00AE0255">
              <w:rPr>
                <w:rFonts w:ascii="Times New Roman" w:eastAsia="Times New Roman" w:hAnsi="Times New Roman" w:cs="Times New Roman"/>
                <w:sz w:val="22"/>
                <w:szCs w:val="22"/>
                <w:lang w:val="ru-RU" w:eastAsia="ru-RU"/>
              </w:rPr>
              <w:t>Ю</w:t>
            </w:r>
            <w:r w:rsidRPr="00EE7C35">
              <w:rPr>
                <w:rFonts w:ascii="Times New Roman" w:eastAsia="Times New Roman" w:hAnsi="Times New Roman" w:cs="Times New Roman"/>
                <w:sz w:val="22"/>
                <w:szCs w:val="22"/>
                <w:lang w:val="ru-RU" w:eastAsia="ru-RU"/>
              </w:rPr>
              <w:t>. Буг</w:t>
            </w:r>
          </w:p>
        </w:tc>
      </w:tr>
      <w:tr w:rsidR="000D166A" w:rsidRPr="00EE7C35" w:rsidTr="00C23C61">
        <w:tc>
          <w:tcPr>
            <w:tcW w:w="0" w:type="auto"/>
          </w:tcPr>
          <w:p w:rsidR="000D166A" w:rsidRPr="00EE7C35" w:rsidRDefault="00AE0255" w:rsidP="00C23C61">
            <w:pPr>
              <w:keepLines/>
              <w:rPr>
                <w:rFonts w:ascii="Times New Roman" w:eastAsia="Arial Unicode MS" w:hAnsi="Times New Roman" w:cs="Times New Roman"/>
                <w:sz w:val="22"/>
                <w:szCs w:val="22"/>
                <w:lang w:val="ru-RU" w:eastAsia="ru-RU"/>
              </w:rPr>
            </w:pPr>
            <w:r>
              <w:rPr>
                <w:rFonts w:ascii="Times New Roman" w:eastAsia="Times New Roman" w:hAnsi="Times New Roman" w:cs="Times New Roman"/>
                <w:sz w:val="22"/>
                <w:szCs w:val="22"/>
                <w:lang w:val="ru-RU" w:eastAsia="ru-RU"/>
              </w:rPr>
              <w:t xml:space="preserve"> с. А</w:t>
            </w:r>
            <w:r w:rsidR="000D166A" w:rsidRPr="00EE7C35">
              <w:rPr>
                <w:rFonts w:ascii="Times New Roman" w:eastAsia="Times New Roman" w:hAnsi="Times New Roman" w:cs="Times New Roman"/>
                <w:sz w:val="22"/>
                <w:szCs w:val="22"/>
                <w:lang w:val="ru-RU" w:eastAsia="ru-RU"/>
              </w:rPr>
              <w:t>лекс</w:t>
            </w:r>
            <w:r>
              <w:rPr>
                <w:rFonts w:ascii="Times New Roman" w:eastAsia="Times New Roman" w:hAnsi="Times New Roman" w:cs="Times New Roman"/>
                <w:sz w:val="22"/>
                <w:szCs w:val="22"/>
                <w:lang w:val="ru-RU" w:eastAsia="ru-RU"/>
              </w:rPr>
              <w:t>ее</w:t>
            </w:r>
            <w:r w:rsidR="000D166A" w:rsidRPr="00EE7C35">
              <w:rPr>
                <w:rFonts w:ascii="Times New Roman" w:eastAsia="Times New Roman" w:hAnsi="Times New Roman" w:cs="Times New Roman"/>
                <w:sz w:val="22"/>
                <w:szCs w:val="22"/>
                <w:lang w:val="ru-RU" w:eastAsia="ru-RU"/>
              </w:rPr>
              <w:t>вка</w:t>
            </w:r>
          </w:p>
        </w:tc>
        <w:tc>
          <w:tcPr>
            <w:tcW w:w="35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5,33</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3,71</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0,64</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0,79</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0,37</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0,46</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0,30</w:t>
            </w:r>
          </w:p>
        </w:tc>
        <w:tc>
          <w:tcPr>
            <w:tcW w:w="360"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0,38</w:t>
            </w:r>
          </w:p>
        </w:tc>
        <w:tc>
          <w:tcPr>
            <w:tcW w:w="315"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0,32</w:t>
            </w:r>
          </w:p>
        </w:tc>
        <w:tc>
          <w:tcPr>
            <w:tcW w:w="36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0,41</w:t>
            </w:r>
          </w:p>
        </w:tc>
      </w:tr>
      <w:tr w:rsidR="000D166A" w:rsidRPr="00EE7C35" w:rsidTr="00C23C61">
        <w:tc>
          <w:tcPr>
            <w:tcW w:w="0" w:type="auto"/>
          </w:tcPr>
          <w:p w:rsidR="000D166A" w:rsidRPr="00EE7C35" w:rsidRDefault="000D166A" w:rsidP="00C23C61">
            <w:pPr>
              <w:keepLines/>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с.</w:t>
            </w:r>
            <w:r w:rsidR="00AE0255">
              <w:rPr>
                <w:rFonts w:ascii="Times New Roman" w:eastAsia="Times New Roman" w:hAnsi="Times New Roman" w:cs="Times New Roman"/>
                <w:sz w:val="22"/>
                <w:szCs w:val="22"/>
                <w:lang w:val="ru-RU" w:eastAsia="ru-RU"/>
              </w:rPr>
              <w:t xml:space="preserve"> </w:t>
            </w:r>
            <w:r w:rsidRPr="00EE7C35">
              <w:rPr>
                <w:rFonts w:ascii="Times New Roman" w:eastAsia="Times New Roman" w:hAnsi="Times New Roman" w:cs="Times New Roman"/>
                <w:sz w:val="22"/>
                <w:szCs w:val="22"/>
                <w:lang w:val="ru-RU" w:eastAsia="ru-RU"/>
              </w:rPr>
              <w:t>Бузк</w:t>
            </w:r>
            <w:r w:rsidR="00AE0255">
              <w:rPr>
                <w:rFonts w:ascii="Times New Roman" w:eastAsia="Times New Roman" w:hAnsi="Times New Roman" w:cs="Times New Roman"/>
                <w:sz w:val="22"/>
                <w:szCs w:val="22"/>
                <w:lang w:val="ru-RU" w:eastAsia="ru-RU"/>
              </w:rPr>
              <w:t>о</w:t>
            </w:r>
            <w:r w:rsidRPr="00EE7C35">
              <w:rPr>
                <w:rFonts w:ascii="Times New Roman" w:eastAsia="Times New Roman" w:hAnsi="Times New Roman" w:cs="Times New Roman"/>
                <w:sz w:val="22"/>
                <w:szCs w:val="22"/>
                <w:lang w:val="ru-RU" w:eastAsia="ru-RU"/>
              </w:rPr>
              <w:t>е</w:t>
            </w:r>
          </w:p>
        </w:tc>
        <w:tc>
          <w:tcPr>
            <w:tcW w:w="35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3,68</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3,89</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0,87</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0,75</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0,35</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0,42</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0,41</w:t>
            </w:r>
          </w:p>
        </w:tc>
        <w:tc>
          <w:tcPr>
            <w:tcW w:w="360"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0,44</w:t>
            </w:r>
          </w:p>
        </w:tc>
        <w:tc>
          <w:tcPr>
            <w:tcW w:w="315"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0,27</w:t>
            </w:r>
          </w:p>
        </w:tc>
        <w:tc>
          <w:tcPr>
            <w:tcW w:w="36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0,64</w:t>
            </w:r>
          </w:p>
        </w:tc>
      </w:tr>
      <w:tr w:rsidR="000D166A" w:rsidRPr="00EE7C35" w:rsidTr="00C23C61">
        <w:trPr>
          <w:trHeight w:val="83"/>
        </w:trPr>
        <w:tc>
          <w:tcPr>
            <w:tcW w:w="0" w:type="auto"/>
            <w:gridSpan w:val="11"/>
          </w:tcPr>
          <w:p w:rsidR="000D166A" w:rsidRPr="00EE7C35" w:rsidRDefault="000D166A" w:rsidP="00C23C61">
            <w:pPr>
              <w:keepLines/>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 xml:space="preserve">  Ташл</w:t>
            </w:r>
            <w:r w:rsidR="00AE0255">
              <w:rPr>
                <w:rFonts w:ascii="Times New Roman" w:eastAsia="Times New Roman" w:hAnsi="Times New Roman" w:cs="Times New Roman"/>
                <w:sz w:val="22"/>
                <w:szCs w:val="22"/>
                <w:lang w:val="ru-RU" w:eastAsia="ru-RU"/>
              </w:rPr>
              <w:t xml:space="preserve">ыкский </w:t>
            </w:r>
            <w:r w:rsidRPr="00EE7C35">
              <w:rPr>
                <w:rFonts w:ascii="Times New Roman" w:eastAsia="Times New Roman" w:hAnsi="Times New Roman" w:cs="Times New Roman"/>
                <w:sz w:val="22"/>
                <w:szCs w:val="22"/>
                <w:lang w:val="ru-RU" w:eastAsia="ru-RU"/>
              </w:rPr>
              <w:t>водо</w:t>
            </w:r>
            <w:r w:rsidR="00AE0255">
              <w:rPr>
                <w:rFonts w:ascii="Times New Roman" w:eastAsia="Times New Roman" w:hAnsi="Times New Roman" w:cs="Times New Roman"/>
                <w:sz w:val="22"/>
                <w:szCs w:val="22"/>
                <w:lang w:val="ru-RU" w:eastAsia="ru-RU"/>
              </w:rPr>
              <w:t>е</w:t>
            </w:r>
            <w:r w:rsidRPr="00EE7C35">
              <w:rPr>
                <w:rFonts w:ascii="Times New Roman" w:eastAsia="Times New Roman" w:hAnsi="Times New Roman" w:cs="Times New Roman"/>
                <w:sz w:val="22"/>
                <w:szCs w:val="22"/>
                <w:lang w:val="ru-RU" w:eastAsia="ru-RU"/>
              </w:rPr>
              <w:t>м:</w:t>
            </w:r>
          </w:p>
        </w:tc>
      </w:tr>
      <w:tr w:rsidR="000D166A" w:rsidRPr="00EE7C35" w:rsidTr="00C23C61">
        <w:tc>
          <w:tcPr>
            <w:tcW w:w="0" w:type="auto"/>
          </w:tcPr>
          <w:p w:rsidR="000D166A" w:rsidRPr="00EE7C35" w:rsidRDefault="000D166A" w:rsidP="00C23C61">
            <w:pPr>
              <w:keepLines/>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 xml:space="preserve"> - </w:t>
            </w:r>
            <w:r w:rsidR="00AE0255">
              <w:rPr>
                <w:rFonts w:ascii="Times New Roman" w:eastAsia="Times New Roman" w:hAnsi="Times New Roman" w:cs="Times New Roman"/>
                <w:sz w:val="22"/>
                <w:szCs w:val="22"/>
                <w:lang w:val="ru-RU" w:eastAsia="ru-RU"/>
              </w:rPr>
              <w:t>верховье</w:t>
            </w:r>
            <w:r w:rsidRPr="00EE7C35">
              <w:rPr>
                <w:rFonts w:ascii="Times New Roman" w:eastAsia="Times New Roman" w:hAnsi="Times New Roman" w:cs="Times New Roman"/>
                <w:sz w:val="22"/>
                <w:szCs w:val="22"/>
                <w:lang w:val="ru-RU" w:eastAsia="ru-RU"/>
              </w:rPr>
              <w:t xml:space="preserve"> (Арбузинс</w:t>
            </w:r>
            <w:r w:rsidR="00AE0255">
              <w:rPr>
                <w:rFonts w:ascii="Times New Roman" w:eastAsia="Times New Roman" w:hAnsi="Times New Roman" w:cs="Times New Roman"/>
                <w:sz w:val="22"/>
                <w:szCs w:val="22"/>
                <w:lang w:val="ru-RU" w:eastAsia="ru-RU"/>
              </w:rPr>
              <w:t>кий мост</w:t>
            </w:r>
            <w:r w:rsidRPr="00EE7C35">
              <w:rPr>
                <w:rFonts w:ascii="Times New Roman" w:eastAsia="Times New Roman" w:hAnsi="Times New Roman" w:cs="Times New Roman"/>
                <w:sz w:val="22"/>
                <w:szCs w:val="22"/>
                <w:lang w:val="ru-RU" w:eastAsia="ru-RU"/>
              </w:rPr>
              <w:t>)</w:t>
            </w:r>
          </w:p>
        </w:tc>
        <w:tc>
          <w:tcPr>
            <w:tcW w:w="35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4,33</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3,52</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9,15</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5,38</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0,29</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0,39</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0,46</w:t>
            </w:r>
          </w:p>
        </w:tc>
        <w:tc>
          <w:tcPr>
            <w:tcW w:w="360"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0,41</w:t>
            </w:r>
          </w:p>
        </w:tc>
        <w:tc>
          <w:tcPr>
            <w:tcW w:w="315"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0,21</w:t>
            </w:r>
          </w:p>
        </w:tc>
        <w:tc>
          <w:tcPr>
            <w:tcW w:w="36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0,33</w:t>
            </w:r>
          </w:p>
        </w:tc>
      </w:tr>
      <w:tr w:rsidR="000D166A" w:rsidRPr="00EE7C35" w:rsidTr="00C23C61">
        <w:tc>
          <w:tcPr>
            <w:tcW w:w="0" w:type="auto"/>
          </w:tcPr>
          <w:p w:rsidR="000D166A" w:rsidRPr="00EE7C35" w:rsidRDefault="000D166A" w:rsidP="00C23C61">
            <w:pPr>
              <w:keepLines/>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 xml:space="preserve"> - с</w:t>
            </w:r>
            <w:r w:rsidR="00AE0255">
              <w:rPr>
                <w:rFonts w:ascii="Times New Roman" w:eastAsia="Times New Roman" w:hAnsi="Times New Roman" w:cs="Times New Roman"/>
                <w:sz w:val="22"/>
                <w:szCs w:val="22"/>
                <w:lang w:val="ru-RU" w:eastAsia="ru-RU"/>
              </w:rPr>
              <w:t xml:space="preserve">брос </w:t>
            </w:r>
            <w:r w:rsidRPr="00EE7C35">
              <w:rPr>
                <w:rFonts w:ascii="Times New Roman" w:eastAsia="Times New Roman" w:hAnsi="Times New Roman" w:cs="Times New Roman"/>
                <w:sz w:val="22"/>
                <w:szCs w:val="22"/>
                <w:lang w:val="ru-RU" w:eastAsia="ru-RU"/>
              </w:rPr>
              <w:t>термальн</w:t>
            </w:r>
            <w:r w:rsidR="00AE0255">
              <w:rPr>
                <w:rFonts w:ascii="Times New Roman" w:eastAsia="Times New Roman" w:hAnsi="Times New Roman" w:cs="Times New Roman"/>
                <w:sz w:val="22"/>
                <w:szCs w:val="22"/>
                <w:lang w:val="ru-RU" w:eastAsia="ru-RU"/>
              </w:rPr>
              <w:t>ы</w:t>
            </w:r>
            <w:r w:rsidRPr="00EE7C35">
              <w:rPr>
                <w:rFonts w:ascii="Times New Roman" w:eastAsia="Times New Roman" w:hAnsi="Times New Roman" w:cs="Times New Roman"/>
                <w:sz w:val="22"/>
                <w:szCs w:val="22"/>
                <w:lang w:val="ru-RU" w:eastAsia="ru-RU"/>
              </w:rPr>
              <w:t>х вод</w:t>
            </w:r>
          </w:p>
        </w:tc>
        <w:tc>
          <w:tcPr>
            <w:tcW w:w="35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3,38</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3,65</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10,37</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6,59</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0,29</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0,36</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0,50</w:t>
            </w:r>
          </w:p>
        </w:tc>
        <w:tc>
          <w:tcPr>
            <w:tcW w:w="360"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0,41</w:t>
            </w:r>
          </w:p>
        </w:tc>
        <w:tc>
          <w:tcPr>
            <w:tcW w:w="315"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0,33</w:t>
            </w:r>
          </w:p>
        </w:tc>
        <w:tc>
          <w:tcPr>
            <w:tcW w:w="36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0,42</w:t>
            </w:r>
          </w:p>
        </w:tc>
      </w:tr>
      <w:tr w:rsidR="000D166A" w:rsidRPr="00EE7C35" w:rsidTr="00C23C61">
        <w:tc>
          <w:tcPr>
            <w:tcW w:w="0" w:type="auto"/>
          </w:tcPr>
          <w:p w:rsidR="000D166A" w:rsidRPr="00EE7C35" w:rsidRDefault="000D166A" w:rsidP="00C23C61">
            <w:pPr>
              <w:keepLines/>
              <w:rPr>
                <w:rFonts w:ascii="Times New Roman" w:eastAsia="Arial Unicode MS"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 xml:space="preserve"> - </w:t>
            </w:r>
            <w:r w:rsidR="00AE0255">
              <w:rPr>
                <w:rFonts w:ascii="Times New Roman" w:eastAsia="Times New Roman" w:hAnsi="Times New Roman" w:cs="Times New Roman"/>
                <w:sz w:val="22"/>
                <w:szCs w:val="22"/>
                <w:lang w:val="ru-RU" w:eastAsia="ru-RU"/>
              </w:rPr>
              <w:t xml:space="preserve">возле </w:t>
            </w:r>
            <w:r w:rsidRPr="00EE7C35">
              <w:rPr>
                <w:rFonts w:ascii="Times New Roman" w:eastAsia="Times New Roman" w:hAnsi="Times New Roman" w:cs="Times New Roman"/>
                <w:sz w:val="22"/>
                <w:szCs w:val="22"/>
                <w:lang w:val="ru-RU" w:eastAsia="ru-RU"/>
              </w:rPr>
              <w:t>гребл</w:t>
            </w:r>
            <w:r w:rsidR="00AE0255">
              <w:rPr>
                <w:rFonts w:ascii="Times New Roman" w:eastAsia="Times New Roman" w:hAnsi="Times New Roman" w:cs="Times New Roman"/>
                <w:sz w:val="22"/>
                <w:szCs w:val="22"/>
                <w:lang w:val="ru-RU" w:eastAsia="ru-RU"/>
              </w:rPr>
              <w:t>и</w:t>
            </w:r>
          </w:p>
        </w:tc>
        <w:tc>
          <w:tcPr>
            <w:tcW w:w="35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2,30</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3,51</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3,29</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4,7</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0,30</w:t>
            </w:r>
          </w:p>
        </w:tc>
        <w:tc>
          <w:tcPr>
            <w:tcW w:w="326"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0,29</w:t>
            </w:r>
          </w:p>
        </w:tc>
        <w:tc>
          <w:tcPr>
            <w:tcW w:w="39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0,48</w:t>
            </w:r>
          </w:p>
        </w:tc>
        <w:tc>
          <w:tcPr>
            <w:tcW w:w="360"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0,45</w:t>
            </w:r>
          </w:p>
        </w:tc>
        <w:tc>
          <w:tcPr>
            <w:tcW w:w="315"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0,37</w:t>
            </w:r>
          </w:p>
        </w:tc>
        <w:tc>
          <w:tcPr>
            <w:tcW w:w="361" w:type="pct"/>
          </w:tcPr>
          <w:p w:rsidR="000D166A" w:rsidRPr="00EE7C35" w:rsidRDefault="000D166A" w:rsidP="00C23C61">
            <w:pPr>
              <w:keepLines/>
              <w:jc w:val="center"/>
              <w:rPr>
                <w:rFonts w:ascii="Times New Roman" w:eastAsia="Times New Roman" w:hAnsi="Times New Roman" w:cs="Times New Roman"/>
                <w:sz w:val="22"/>
                <w:szCs w:val="22"/>
                <w:lang w:val="ru-RU" w:eastAsia="ru-RU"/>
              </w:rPr>
            </w:pPr>
            <w:r w:rsidRPr="00EE7C35">
              <w:rPr>
                <w:rFonts w:ascii="Times New Roman" w:eastAsia="Times New Roman" w:hAnsi="Times New Roman" w:cs="Times New Roman"/>
                <w:sz w:val="22"/>
                <w:szCs w:val="22"/>
                <w:lang w:val="ru-RU" w:eastAsia="ru-RU"/>
              </w:rPr>
              <w:t>0,39</w:t>
            </w:r>
          </w:p>
        </w:tc>
      </w:tr>
    </w:tbl>
    <w:p w:rsidR="000D166A" w:rsidRPr="00EE7C35" w:rsidRDefault="000D166A" w:rsidP="00C23C61">
      <w:pPr>
        <w:keepLines/>
        <w:rPr>
          <w:rFonts w:ascii="Times New Roman" w:eastAsia="Times New Roman" w:hAnsi="Times New Roman" w:cs="Times New Roman"/>
          <w:bCs/>
          <w:iCs/>
          <w:lang w:val="ru-RU" w:eastAsia="ru-RU"/>
        </w:rPr>
      </w:pPr>
    </w:p>
    <w:p w:rsidR="000D166A" w:rsidRPr="00EE7C35" w:rsidRDefault="000D166A" w:rsidP="00C23C61">
      <w:pPr>
        <w:keepNext/>
        <w:keepLines/>
        <w:tabs>
          <w:tab w:val="left" w:pos="709"/>
          <w:tab w:val="left" w:leader="dot" w:pos="8505"/>
        </w:tabs>
        <w:ind w:right="350" w:firstLine="567"/>
        <w:jc w:val="both"/>
        <w:rPr>
          <w:rFonts w:ascii="Times New Roman" w:eastAsia="Times New Roman" w:hAnsi="Times New Roman" w:cs="Times New Roman"/>
          <w:bCs/>
          <w:iCs/>
          <w:kern w:val="32"/>
          <w:lang w:val="ru-RU" w:eastAsia="ru-RU"/>
        </w:rPr>
      </w:pPr>
      <w:r w:rsidRPr="00EE7C35">
        <w:rPr>
          <w:rFonts w:ascii="Times New Roman" w:eastAsia="Times New Roman" w:hAnsi="Times New Roman" w:cs="Times New Roman"/>
          <w:bCs/>
          <w:iCs/>
          <w:kern w:val="32"/>
          <w:lang w:val="ru-RU" w:eastAsia="ru-RU"/>
        </w:rPr>
        <w:t xml:space="preserve">Таким </w:t>
      </w:r>
      <w:r w:rsidR="00AE0255">
        <w:rPr>
          <w:rFonts w:ascii="Times New Roman" w:eastAsia="Times New Roman" w:hAnsi="Times New Roman" w:cs="Times New Roman"/>
          <w:bCs/>
          <w:iCs/>
          <w:kern w:val="32"/>
          <w:lang w:val="ru-RU" w:eastAsia="ru-RU"/>
        </w:rPr>
        <w:t>образом</w:t>
      </w:r>
      <w:r w:rsidRPr="00EE7C35">
        <w:rPr>
          <w:rFonts w:ascii="Times New Roman" w:eastAsia="Times New Roman" w:hAnsi="Times New Roman" w:cs="Times New Roman"/>
          <w:bCs/>
          <w:iCs/>
          <w:kern w:val="32"/>
          <w:lang w:val="ru-RU" w:eastAsia="ru-RU"/>
        </w:rPr>
        <w:t>, пре</w:t>
      </w:r>
      <w:r w:rsidR="00AE0255">
        <w:rPr>
          <w:rFonts w:ascii="Times New Roman" w:eastAsia="Times New Roman" w:hAnsi="Times New Roman" w:cs="Times New Roman"/>
          <w:bCs/>
          <w:iCs/>
          <w:kern w:val="32"/>
          <w:lang w:val="ru-RU" w:eastAsia="ru-RU"/>
        </w:rPr>
        <w:t xml:space="preserve">вышения </w:t>
      </w:r>
      <w:r w:rsidRPr="00EE7C35">
        <w:rPr>
          <w:rFonts w:ascii="Times New Roman" w:eastAsia="Times New Roman" w:hAnsi="Times New Roman" w:cs="Times New Roman"/>
          <w:bCs/>
          <w:iCs/>
          <w:kern w:val="32"/>
          <w:lang w:val="ru-RU" w:eastAsia="ru-RU"/>
        </w:rPr>
        <w:t>сан</w:t>
      </w:r>
      <w:r w:rsidR="00AE0255">
        <w:rPr>
          <w:rFonts w:ascii="Times New Roman" w:eastAsia="Times New Roman" w:hAnsi="Times New Roman" w:cs="Times New Roman"/>
          <w:bCs/>
          <w:iCs/>
          <w:kern w:val="32"/>
          <w:lang w:val="ru-RU" w:eastAsia="ru-RU"/>
        </w:rPr>
        <w:t>и</w:t>
      </w:r>
      <w:r w:rsidRPr="00EE7C35">
        <w:rPr>
          <w:rFonts w:ascii="Times New Roman" w:eastAsia="Times New Roman" w:hAnsi="Times New Roman" w:cs="Times New Roman"/>
          <w:bCs/>
          <w:iCs/>
          <w:kern w:val="32"/>
          <w:lang w:val="ru-RU" w:eastAsia="ru-RU"/>
        </w:rPr>
        <w:t>тарн</w:t>
      </w:r>
      <w:r w:rsidR="00AE0255">
        <w:rPr>
          <w:rFonts w:ascii="Times New Roman" w:eastAsia="Times New Roman" w:hAnsi="Times New Roman" w:cs="Times New Roman"/>
          <w:bCs/>
          <w:iCs/>
          <w:kern w:val="32"/>
          <w:lang w:val="ru-RU" w:eastAsia="ru-RU"/>
        </w:rPr>
        <w:t>ы</w:t>
      </w:r>
      <w:r w:rsidRPr="00EE7C35">
        <w:rPr>
          <w:rFonts w:ascii="Times New Roman" w:eastAsia="Times New Roman" w:hAnsi="Times New Roman" w:cs="Times New Roman"/>
          <w:bCs/>
          <w:iCs/>
          <w:kern w:val="32"/>
          <w:lang w:val="ru-RU" w:eastAsia="ru-RU"/>
        </w:rPr>
        <w:t xml:space="preserve">х норм </w:t>
      </w:r>
      <w:r w:rsidR="00AE0255">
        <w:rPr>
          <w:rFonts w:ascii="Times New Roman" w:eastAsia="Times New Roman" w:hAnsi="Times New Roman" w:cs="Times New Roman"/>
          <w:bCs/>
          <w:iCs/>
          <w:kern w:val="32"/>
          <w:lang w:val="ru-RU" w:eastAsia="ru-RU"/>
        </w:rPr>
        <w:t>п</w:t>
      </w:r>
      <w:r w:rsidRPr="00EE7C35">
        <w:rPr>
          <w:rFonts w:ascii="Times New Roman" w:eastAsia="Times New Roman" w:hAnsi="Times New Roman" w:cs="Times New Roman"/>
          <w:bCs/>
          <w:iCs/>
          <w:kern w:val="32"/>
          <w:lang w:val="ru-RU" w:eastAsia="ru-RU"/>
        </w:rPr>
        <w:t>о рад</w:t>
      </w:r>
      <w:r w:rsidR="00AE0255">
        <w:rPr>
          <w:rFonts w:ascii="Times New Roman" w:eastAsia="Times New Roman" w:hAnsi="Times New Roman" w:cs="Times New Roman"/>
          <w:bCs/>
          <w:iCs/>
          <w:kern w:val="32"/>
          <w:lang w:val="ru-RU" w:eastAsia="ru-RU"/>
        </w:rPr>
        <w:t>и</w:t>
      </w:r>
      <w:r w:rsidRPr="00EE7C35">
        <w:rPr>
          <w:rFonts w:ascii="Times New Roman" w:eastAsia="Times New Roman" w:hAnsi="Times New Roman" w:cs="Times New Roman"/>
          <w:bCs/>
          <w:iCs/>
          <w:kern w:val="32"/>
          <w:lang w:val="ru-RU" w:eastAsia="ru-RU"/>
        </w:rPr>
        <w:t>оактивно</w:t>
      </w:r>
      <w:r w:rsidR="00AE0255">
        <w:rPr>
          <w:rFonts w:ascii="Times New Roman" w:eastAsia="Times New Roman" w:hAnsi="Times New Roman" w:cs="Times New Roman"/>
          <w:bCs/>
          <w:iCs/>
          <w:kern w:val="32"/>
          <w:lang w:val="ru-RU" w:eastAsia="ru-RU"/>
        </w:rPr>
        <w:t>му</w:t>
      </w:r>
      <w:r w:rsidRPr="00EE7C35">
        <w:rPr>
          <w:rFonts w:ascii="Times New Roman" w:eastAsia="Times New Roman" w:hAnsi="Times New Roman" w:cs="Times New Roman"/>
          <w:bCs/>
          <w:iCs/>
          <w:kern w:val="32"/>
          <w:lang w:val="ru-RU" w:eastAsia="ru-RU"/>
        </w:rPr>
        <w:t xml:space="preserve"> за</w:t>
      </w:r>
      <w:r w:rsidR="00AE0255">
        <w:rPr>
          <w:rFonts w:ascii="Times New Roman" w:eastAsia="Times New Roman" w:hAnsi="Times New Roman" w:cs="Times New Roman"/>
          <w:bCs/>
          <w:iCs/>
          <w:kern w:val="32"/>
          <w:lang w:val="ru-RU" w:eastAsia="ru-RU"/>
        </w:rPr>
        <w:t xml:space="preserve">грязнению </w:t>
      </w:r>
      <w:r w:rsidRPr="00EE7C35">
        <w:rPr>
          <w:rFonts w:ascii="Times New Roman" w:eastAsia="Times New Roman" w:hAnsi="Times New Roman" w:cs="Times New Roman"/>
          <w:bCs/>
          <w:iCs/>
          <w:kern w:val="32"/>
          <w:lang w:val="ru-RU" w:eastAsia="ru-RU"/>
        </w:rPr>
        <w:t>водно</w:t>
      </w:r>
      <w:r w:rsidR="00AE0255">
        <w:rPr>
          <w:rFonts w:ascii="Times New Roman" w:eastAsia="Times New Roman" w:hAnsi="Times New Roman" w:cs="Times New Roman"/>
          <w:bCs/>
          <w:iCs/>
          <w:kern w:val="32"/>
          <w:lang w:val="ru-RU" w:eastAsia="ru-RU"/>
        </w:rPr>
        <w:t>й</w:t>
      </w:r>
      <w:r w:rsidRPr="00EE7C35">
        <w:rPr>
          <w:rFonts w:ascii="Times New Roman" w:eastAsia="Times New Roman" w:hAnsi="Times New Roman" w:cs="Times New Roman"/>
          <w:bCs/>
          <w:iCs/>
          <w:kern w:val="32"/>
          <w:lang w:val="ru-RU" w:eastAsia="ru-RU"/>
        </w:rPr>
        <w:t xml:space="preserve"> сред</w:t>
      </w:r>
      <w:r w:rsidR="00AE0255">
        <w:rPr>
          <w:rFonts w:ascii="Times New Roman" w:eastAsia="Times New Roman" w:hAnsi="Times New Roman" w:cs="Times New Roman"/>
          <w:bCs/>
          <w:iCs/>
          <w:kern w:val="32"/>
          <w:lang w:val="ru-RU" w:eastAsia="ru-RU"/>
        </w:rPr>
        <w:t>ы</w:t>
      </w:r>
      <w:r w:rsidRPr="00EE7C35">
        <w:rPr>
          <w:rFonts w:ascii="Times New Roman" w:eastAsia="Times New Roman" w:hAnsi="Times New Roman" w:cs="Times New Roman"/>
          <w:bCs/>
          <w:iCs/>
          <w:kern w:val="32"/>
          <w:lang w:val="ru-RU" w:eastAsia="ru-RU"/>
        </w:rPr>
        <w:t xml:space="preserve"> не заф</w:t>
      </w:r>
      <w:r w:rsidR="00AE0255">
        <w:rPr>
          <w:rFonts w:ascii="Times New Roman" w:eastAsia="Times New Roman" w:hAnsi="Times New Roman" w:cs="Times New Roman"/>
          <w:bCs/>
          <w:iCs/>
          <w:kern w:val="32"/>
          <w:lang w:val="ru-RU" w:eastAsia="ru-RU"/>
        </w:rPr>
        <w:t>и</w:t>
      </w:r>
      <w:r w:rsidRPr="00EE7C35">
        <w:rPr>
          <w:rFonts w:ascii="Times New Roman" w:eastAsia="Times New Roman" w:hAnsi="Times New Roman" w:cs="Times New Roman"/>
          <w:bCs/>
          <w:iCs/>
          <w:kern w:val="32"/>
          <w:lang w:val="ru-RU" w:eastAsia="ru-RU"/>
        </w:rPr>
        <w:t>кс</w:t>
      </w:r>
      <w:r w:rsidR="00AE0255">
        <w:rPr>
          <w:rFonts w:ascii="Times New Roman" w:eastAsia="Times New Roman" w:hAnsi="Times New Roman" w:cs="Times New Roman"/>
          <w:bCs/>
          <w:iCs/>
          <w:kern w:val="32"/>
          <w:lang w:val="ru-RU" w:eastAsia="ru-RU"/>
        </w:rPr>
        <w:t>ированы</w:t>
      </w:r>
      <w:r w:rsidRPr="00EE7C35">
        <w:rPr>
          <w:rFonts w:ascii="Times New Roman" w:eastAsia="Times New Roman" w:hAnsi="Times New Roman" w:cs="Times New Roman"/>
          <w:bCs/>
          <w:iCs/>
          <w:kern w:val="32"/>
          <w:lang w:val="ru-RU" w:eastAsia="ru-RU"/>
        </w:rPr>
        <w:t>.</w:t>
      </w:r>
    </w:p>
    <w:p w:rsidR="000D166A" w:rsidRPr="00EE7C35" w:rsidRDefault="000D166A" w:rsidP="00C23C61">
      <w:pPr>
        <w:keepNext/>
        <w:keepLines/>
        <w:tabs>
          <w:tab w:val="left" w:pos="709"/>
          <w:tab w:val="left" w:leader="dot" w:pos="8505"/>
        </w:tabs>
        <w:ind w:right="350" w:firstLine="567"/>
        <w:jc w:val="both"/>
        <w:rPr>
          <w:rFonts w:ascii="Times New Roman" w:eastAsia="Times New Roman" w:hAnsi="Times New Roman" w:cs="Times New Roman"/>
          <w:b/>
          <w:bCs/>
          <w:iCs/>
          <w:kern w:val="32"/>
          <w:lang w:val="ru-RU" w:eastAsia="ru-RU"/>
        </w:rPr>
      </w:pPr>
    </w:p>
    <w:p w:rsidR="000D166A" w:rsidRPr="00EE7C35" w:rsidRDefault="000D166A" w:rsidP="00C23C61">
      <w:pPr>
        <w:keepNext/>
        <w:keepLines/>
        <w:tabs>
          <w:tab w:val="left" w:pos="709"/>
          <w:tab w:val="left" w:leader="dot" w:pos="8505"/>
        </w:tabs>
        <w:ind w:firstLine="567"/>
        <w:jc w:val="both"/>
        <w:rPr>
          <w:rFonts w:ascii="Times New Roman" w:eastAsia="Times New Roman" w:hAnsi="Times New Roman" w:cs="Times New Roman"/>
          <w:b/>
          <w:bCs/>
          <w:iCs/>
          <w:kern w:val="32"/>
          <w:lang w:val="ru-RU" w:eastAsia="ru-RU"/>
        </w:rPr>
      </w:pPr>
      <w:r w:rsidRPr="00EE7C35">
        <w:rPr>
          <w:rFonts w:ascii="Times New Roman" w:eastAsia="Times New Roman" w:hAnsi="Times New Roman" w:cs="Times New Roman"/>
          <w:b/>
          <w:bCs/>
          <w:iCs/>
          <w:lang w:val="ru-RU" w:eastAsia="ru-RU"/>
        </w:rPr>
        <w:t>Таблиц</w:t>
      </w:r>
      <w:r w:rsidR="00AE0255">
        <w:rPr>
          <w:rFonts w:ascii="Times New Roman" w:eastAsia="Times New Roman" w:hAnsi="Times New Roman" w:cs="Times New Roman"/>
          <w:b/>
          <w:bCs/>
          <w:iCs/>
          <w:lang w:val="ru-RU" w:eastAsia="ru-RU"/>
        </w:rPr>
        <w:t>а</w:t>
      </w:r>
      <w:r w:rsidRPr="00EE7C35">
        <w:rPr>
          <w:rFonts w:ascii="Times New Roman" w:eastAsia="Times New Roman" w:hAnsi="Times New Roman" w:cs="Times New Roman"/>
          <w:b/>
          <w:bCs/>
          <w:iCs/>
          <w:lang w:val="ru-RU" w:eastAsia="ru-RU"/>
        </w:rPr>
        <w:t xml:space="preserve"> 3.14</w:t>
      </w:r>
      <w:r w:rsidRPr="00EE7C35">
        <w:rPr>
          <w:rFonts w:ascii="Times New Roman" w:eastAsia="Times New Roman" w:hAnsi="Times New Roman" w:cs="Times New Roman"/>
          <w:bCs/>
          <w:iCs/>
          <w:lang w:val="ru-RU" w:eastAsia="ru-RU"/>
        </w:rPr>
        <w:t>. -  Концентрац</w:t>
      </w:r>
      <w:r w:rsidR="00AE0255">
        <w:rPr>
          <w:rFonts w:ascii="Times New Roman" w:eastAsia="Times New Roman" w:hAnsi="Times New Roman" w:cs="Times New Roman"/>
          <w:bCs/>
          <w:iCs/>
          <w:lang w:val="ru-RU" w:eastAsia="ru-RU"/>
        </w:rPr>
        <w:t>ии</w:t>
      </w:r>
      <w:r w:rsidRPr="00EE7C35">
        <w:rPr>
          <w:rFonts w:ascii="Times New Roman" w:eastAsia="Times New Roman" w:hAnsi="Times New Roman" w:cs="Times New Roman"/>
          <w:bCs/>
          <w:iCs/>
          <w:lang w:val="ru-RU" w:eastAsia="ru-RU"/>
        </w:rPr>
        <w:t xml:space="preserve"> рад</w:t>
      </w:r>
      <w:r w:rsidR="00AE0255">
        <w:rPr>
          <w:rFonts w:ascii="Times New Roman" w:eastAsia="Times New Roman" w:hAnsi="Times New Roman" w:cs="Times New Roman"/>
          <w:bCs/>
          <w:iCs/>
          <w:lang w:val="ru-RU" w:eastAsia="ru-RU"/>
        </w:rPr>
        <w:t>и</w:t>
      </w:r>
      <w:r w:rsidRPr="00EE7C35">
        <w:rPr>
          <w:rFonts w:ascii="Times New Roman" w:eastAsia="Times New Roman" w:hAnsi="Times New Roman" w:cs="Times New Roman"/>
          <w:bCs/>
          <w:iCs/>
          <w:lang w:val="ru-RU" w:eastAsia="ru-RU"/>
        </w:rPr>
        <w:t>онукл</w:t>
      </w:r>
      <w:r w:rsidR="00AE0255">
        <w:rPr>
          <w:rFonts w:ascii="Times New Roman" w:eastAsia="Times New Roman" w:hAnsi="Times New Roman" w:cs="Times New Roman"/>
          <w:bCs/>
          <w:iCs/>
          <w:lang w:val="ru-RU" w:eastAsia="ru-RU"/>
        </w:rPr>
        <w:t>и</w:t>
      </w:r>
      <w:r w:rsidRPr="00EE7C35">
        <w:rPr>
          <w:rFonts w:ascii="Times New Roman" w:eastAsia="Times New Roman" w:hAnsi="Times New Roman" w:cs="Times New Roman"/>
          <w:bCs/>
          <w:iCs/>
          <w:lang w:val="ru-RU" w:eastAsia="ru-RU"/>
        </w:rPr>
        <w:t>д</w:t>
      </w:r>
      <w:r w:rsidR="00AE0255">
        <w:rPr>
          <w:rFonts w:ascii="Times New Roman" w:eastAsia="Times New Roman" w:hAnsi="Times New Roman" w:cs="Times New Roman"/>
          <w:bCs/>
          <w:iCs/>
          <w:lang w:val="ru-RU" w:eastAsia="ru-RU"/>
        </w:rPr>
        <w:t>о</w:t>
      </w:r>
      <w:r w:rsidRPr="00EE7C35">
        <w:rPr>
          <w:rFonts w:ascii="Times New Roman" w:eastAsia="Times New Roman" w:hAnsi="Times New Roman" w:cs="Times New Roman"/>
          <w:bCs/>
          <w:iCs/>
          <w:lang w:val="ru-RU" w:eastAsia="ru-RU"/>
        </w:rPr>
        <w:t xml:space="preserve">в </w:t>
      </w:r>
      <w:r w:rsidR="00AE0255">
        <w:rPr>
          <w:rFonts w:ascii="Times New Roman" w:eastAsia="Times New Roman" w:hAnsi="Times New Roman" w:cs="Times New Roman"/>
          <w:bCs/>
          <w:iCs/>
          <w:lang w:val="ru-RU" w:eastAsia="ru-RU"/>
        </w:rPr>
        <w:t>в</w:t>
      </w:r>
      <w:r w:rsidRPr="00EE7C35">
        <w:rPr>
          <w:rFonts w:ascii="Times New Roman" w:eastAsia="Times New Roman" w:hAnsi="Times New Roman" w:cs="Times New Roman"/>
          <w:bCs/>
          <w:iCs/>
          <w:lang w:val="ru-RU" w:eastAsia="ru-RU"/>
        </w:rPr>
        <w:t xml:space="preserve"> р</w:t>
      </w:r>
      <w:r w:rsidR="00AE0255">
        <w:rPr>
          <w:rFonts w:ascii="Times New Roman" w:eastAsia="Times New Roman" w:hAnsi="Times New Roman" w:cs="Times New Roman"/>
          <w:bCs/>
          <w:iCs/>
          <w:lang w:val="ru-RU" w:eastAsia="ru-RU"/>
        </w:rPr>
        <w:t>ы</w:t>
      </w:r>
      <w:r w:rsidRPr="00EE7C35">
        <w:rPr>
          <w:rFonts w:ascii="Times New Roman" w:eastAsia="Times New Roman" w:hAnsi="Times New Roman" w:cs="Times New Roman"/>
          <w:bCs/>
          <w:iCs/>
          <w:lang w:val="ru-RU" w:eastAsia="ru-RU"/>
        </w:rPr>
        <w:t>б</w:t>
      </w:r>
      <w:r w:rsidR="00AE0255">
        <w:rPr>
          <w:rFonts w:ascii="Times New Roman" w:eastAsia="Times New Roman" w:hAnsi="Times New Roman" w:cs="Times New Roman"/>
          <w:bCs/>
          <w:iCs/>
          <w:lang w:val="ru-RU" w:eastAsia="ru-RU"/>
        </w:rPr>
        <w:t>е</w:t>
      </w:r>
      <w:r w:rsidRPr="00EE7C35">
        <w:rPr>
          <w:rFonts w:ascii="Times New Roman" w:eastAsia="Times New Roman" w:hAnsi="Times New Roman" w:cs="Times New Roman"/>
          <w:bCs/>
          <w:iCs/>
          <w:lang w:val="ru-RU" w:eastAsia="ru-RU"/>
        </w:rPr>
        <w:t xml:space="preserve"> </w:t>
      </w:r>
      <w:r w:rsidR="00AE0255">
        <w:rPr>
          <w:rFonts w:ascii="Times New Roman" w:eastAsia="Times New Roman" w:hAnsi="Times New Roman" w:cs="Times New Roman"/>
          <w:bCs/>
          <w:iCs/>
          <w:lang w:val="ru-RU" w:eastAsia="ru-RU"/>
        </w:rPr>
        <w:t>с</w:t>
      </w:r>
      <w:r w:rsidRPr="00EE7C35">
        <w:rPr>
          <w:rFonts w:ascii="Times New Roman" w:eastAsia="Times New Roman" w:hAnsi="Times New Roman" w:cs="Times New Roman"/>
          <w:bCs/>
          <w:iCs/>
          <w:lang w:val="ru-RU" w:eastAsia="ru-RU"/>
        </w:rPr>
        <w:t xml:space="preserve"> водо</w:t>
      </w:r>
      <w:r w:rsidR="00AE0255">
        <w:rPr>
          <w:rFonts w:ascii="Times New Roman" w:eastAsia="Times New Roman" w:hAnsi="Times New Roman" w:cs="Times New Roman"/>
          <w:bCs/>
          <w:iCs/>
          <w:lang w:val="ru-RU" w:eastAsia="ru-RU"/>
        </w:rPr>
        <w:t>е</w:t>
      </w:r>
      <w:r w:rsidRPr="00EE7C35">
        <w:rPr>
          <w:rFonts w:ascii="Times New Roman" w:eastAsia="Times New Roman" w:hAnsi="Times New Roman" w:cs="Times New Roman"/>
          <w:bCs/>
          <w:iCs/>
          <w:lang w:val="ru-RU" w:eastAsia="ru-RU"/>
        </w:rPr>
        <w:t>м</w:t>
      </w:r>
      <w:r w:rsidR="00AE0255">
        <w:rPr>
          <w:rFonts w:ascii="Times New Roman" w:eastAsia="Times New Roman" w:hAnsi="Times New Roman" w:cs="Times New Roman"/>
          <w:bCs/>
          <w:iCs/>
          <w:lang w:val="ru-RU" w:eastAsia="ru-RU"/>
        </w:rPr>
        <w:t>а</w:t>
      </w:r>
      <w:r w:rsidRPr="00EE7C35">
        <w:rPr>
          <w:rFonts w:ascii="Times New Roman" w:eastAsia="Times New Roman" w:hAnsi="Times New Roman" w:cs="Times New Roman"/>
          <w:bCs/>
          <w:iCs/>
          <w:lang w:val="ru-RU" w:eastAsia="ru-RU"/>
        </w:rPr>
        <w:t>-охл</w:t>
      </w:r>
      <w:r w:rsidR="00AE0255">
        <w:rPr>
          <w:rFonts w:ascii="Times New Roman" w:eastAsia="Times New Roman" w:hAnsi="Times New Roman" w:cs="Times New Roman"/>
          <w:bCs/>
          <w:iCs/>
          <w:lang w:val="ru-RU" w:eastAsia="ru-RU"/>
        </w:rPr>
        <w:t>адителя</w:t>
      </w:r>
      <w:r w:rsidRPr="00EE7C35">
        <w:rPr>
          <w:rFonts w:ascii="Times New Roman" w:eastAsia="Times New Roman" w:hAnsi="Times New Roman" w:cs="Times New Roman"/>
          <w:bCs/>
          <w:iCs/>
          <w:lang w:val="ru-RU" w:eastAsia="ru-RU"/>
        </w:rPr>
        <w:t xml:space="preserve">, Бк/кг </w:t>
      </w:r>
    </w:p>
    <w:tbl>
      <w:tblPr>
        <w:tblStyle w:val="a6"/>
        <w:tblW w:w="0" w:type="auto"/>
        <w:jc w:val="center"/>
        <w:tblLook w:val="0000"/>
      </w:tblPr>
      <w:tblGrid>
        <w:gridCol w:w="3096"/>
        <w:gridCol w:w="696"/>
        <w:gridCol w:w="696"/>
        <w:gridCol w:w="756"/>
        <w:gridCol w:w="756"/>
      </w:tblGrid>
      <w:tr w:rsidR="000D166A" w:rsidRPr="00EE7C35" w:rsidTr="00C23C61">
        <w:trPr>
          <w:jc w:val="center"/>
        </w:trPr>
        <w:tc>
          <w:tcPr>
            <w:tcW w:w="3096" w:type="dxa"/>
            <w:vMerge w:val="restart"/>
          </w:tcPr>
          <w:p w:rsidR="000D166A" w:rsidRPr="00EE7C35" w:rsidRDefault="000D166A" w:rsidP="00C23C61">
            <w:pPr>
              <w:keepLines/>
              <w:jc w:val="center"/>
              <w:rPr>
                <w:rFonts w:ascii="Times New Roman" w:eastAsia="Arial Unicode MS" w:hAnsi="Times New Roman" w:cs="Times New Roman"/>
                <w:b/>
                <w:lang w:val="ru-RU" w:eastAsia="ru-RU"/>
              </w:rPr>
            </w:pPr>
            <w:r w:rsidRPr="00EE7C35">
              <w:rPr>
                <w:rFonts w:ascii="Times New Roman" w:eastAsia="Times New Roman" w:hAnsi="Times New Roman" w:cs="Times New Roman"/>
                <w:b/>
                <w:lang w:val="ru-RU" w:eastAsia="ru-RU"/>
              </w:rPr>
              <w:t>Контрольн</w:t>
            </w:r>
            <w:r w:rsidR="00AE0255">
              <w:rPr>
                <w:rFonts w:ascii="Times New Roman" w:eastAsia="Times New Roman" w:hAnsi="Times New Roman" w:cs="Times New Roman"/>
                <w:b/>
                <w:lang w:val="ru-RU" w:eastAsia="ru-RU"/>
              </w:rPr>
              <w:t>ые</w:t>
            </w:r>
          </w:p>
          <w:p w:rsidR="000D166A" w:rsidRPr="00EE7C35" w:rsidRDefault="000D166A" w:rsidP="00C23C61">
            <w:pPr>
              <w:keepLines/>
              <w:jc w:val="center"/>
              <w:rPr>
                <w:rFonts w:ascii="Times New Roman" w:eastAsia="Arial Unicode MS" w:hAnsi="Times New Roman" w:cs="Times New Roman"/>
                <w:b/>
                <w:lang w:val="ru-RU" w:eastAsia="ru-RU"/>
              </w:rPr>
            </w:pPr>
            <w:r w:rsidRPr="00EE7C35">
              <w:rPr>
                <w:rFonts w:ascii="Times New Roman" w:eastAsia="Times New Roman" w:hAnsi="Times New Roman" w:cs="Times New Roman"/>
                <w:b/>
                <w:lang w:val="ru-RU" w:eastAsia="ru-RU"/>
              </w:rPr>
              <w:t>орган</w:t>
            </w:r>
            <w:r w:rsidR="00AE0255">
              <w:rPr>
                <w:rFonts w:ascii="Times New Roman" w:eastAsia="Times New Roman" w:hAnsi="Times New Roman" w:cs="Times New Roman"/>
                <w:b/>
                <w:lang w:val="ru-RU" w:eastAsia="ru-RU"/>
              </w:rPr>
              <w:t>ы</w:t>
            </w:r>
          </w:p>
        </w:tc>
        <w:tc>
          <w:tcPr>
            <w:tcW w:w="0" w:type="auto"/>
            <w:gridSpan w:val="4"/>
          </w:tcPr>
          <w:p w:rsidR="000D166A" w:rsidRPr="00EE7C35" w:rsidRDefault="000D166A" w:rsidP="00C23C61">
            <w:pPr>
              <w:keepLines/>
              <w:jc w:val="center"/>
              <w:rPr>
                <w:rFonts w:ascii="Times New Roman" w:eastAsia="Arial Unicode MS" w:hAnsi="Times New Roman" w:cs="Times New Roman"/>
                <w:b/>
                <w:lang w:val="ru-RU" w:eastAsia="ru-RU"/>
              </w:rPr>
            </w:pPr>
            <w:r w:rsidRPr="00EE7C35">
              <w:rPr>
                <w:rFonts w:ascii="Times New Roman" w:eastAsia="Times New Roman" w:hAnsi="Times New Roman" w:cs="Times New Roman"/>
                <w:b/>
                <w:lang w:val="ru-RU" w:eastAsia="ru-RU"/>
              </w:rPr>
              <w:t>Рад</w:t>
            </w:r>
            <w:r w:rsidR="00AE0255">
              <w:rPr>
                <w:rFonts w:ascii="Times New Roman" w:eastAsia="Times New Roman" w:hAnsi="Times New Roman" w:cs="Times New Roman"/>
                <w:b/>
                <w:lang w:val="ru-RU" w:eastAsia="ru-RU"/>
              </w:rPr>
              <w:t>и</w:t>
            </w:r>
            <w:r w:rsidRPr="00EE7C35">
              <w:rPr>
                <w:rFonts w:ascii="Times New Roman" w:eastAsia="Times New Roman" w:hAnsi="Times New Roman" w:cs="Times New Roman"/>
                <w:b/>
                <w:lang w:val="ru-RU" w:eastAsia="ru-RU"/>
              </w:rPr>
              <w:t>онукл</w:t>
            </w:r>
            <w:r w:rsidR="00AE0255">
              <w:rPr>
                <w:rFonts w:ascii="Times New Roman" w:eastAsia="Times New Roman" w:hAnsi="Times New Roman" w:cs="Times New Roman"/>
                <w:b/>
                <w:lang w:val="ru-RU" w:eastAsia="ru-RU"/>
              </w:rPr>
              <w:t>и</w:t>
            </w:r>
            <w:r w:rsidRPr="00EE7C35">
              <w:rPr>
                <w:rFonts w:ascii="Times New Roman" w:eastAsia="Times New Roman" w:hAnsi="Times New Roman" w:cs="Times New Roman"/>
                <w:b/>
                <w:lang w:val="ru-RU" w:eastAsia="ru-RU"/>
              </w:rPr>
              <w:t>д</w:t>
            </w:r>
          </w:p>
        </w:tc>
      </w:tr>
      <w:tr w:rsidR="000D166A" w:rsidRPr="00EE7C35" w:rsidTr="00C23C61">
        <w:trPr>
          <w:jc w:val="center"/>
        </w:trPr>
        <w:tc>
          <w:tcPr>
            <w:tcW w:w="3096" w:type="dxa"/>
            <w:vMerge/>
          </w:tcPr>
          <w:p w:rsidR="000D166A" w:rsidRPr="00EE7C35" w:rsidRDefault="000D166A" w:rsidP="00C23C61">
            <w:pPr>
              <w:keepLines/>
              <w:jc w:val="center"/>
              <w:rPr>
                <w:rFonts w:ascii="Times New Roman" w:eastAsia="Arial Unicode MS" w:hAnsi="Times New Roman" w:cs="Times New Roman"/>
                <w:b/>
                <w:lang w:val="ru-RU" w:eastAsia="ru-RU"/>
              </w:rPr>
            </w:pPr>
          </w:p>
        </w:tc>
        <w:tc>
          <w:tcPr>
            <w:tcW w:w="0" w:type="auto"/>
            <w:gridSpan w:val="2"/>
          </w:tcPr>
          <w:p w:rsidR="000D166A" w:rsidRPr="00EE7C35" w:rsidRDefault="000D166A" w:rsidP="00C23C61">
            <w:pPr>
              <w:keepLines/>
              <w:jc w:val="center"/>
              <w:rPr>
                <w:rFonts w:ascii="Times New Roman" w:eastAsia="Arial Unicode MS" w:hAnsi="Times New Roman" w:cs="Times New Roman"/>
                <w:b/>
                <w:lang w:val="ru-RU" w:eastAsia="ru-RU"/>
              </w:rPr>
            </w:pPr>
            <w:r w:rsidRPr="00EE7C35">
              <w:rPr>
                <w:rFonts w:ascii="Times New Roman" w:eastAsia="Times New Roman" w:hAnsi="Times New Roman" w:cs="Times New Roman"/>
                <w:b/>
                <w:vertAlign w:val="superscript"/>
                <w:lang w:val="ru-RU" w:eastAsia="ru-RU"/>
              </w:rPr>
              <w:t>90</w:t>
            </w:r>
            <w:r w:rsidRPr="00EE7C35">
              <w:rPr>
                <w:rFonts w:ascii="Times New Roman" w:eastAsia="Times New Roman" w:hAnsi="Times New Roman" w:cs="Times New Roman"/>
                <w:b/>
                <w:lang w:val="ru-RU" w:eastAsia="ru-RU"/>
              </w:rPr>
              <w:t>Sr</w:t>
            </w:r>
          </w:p>
        </w:tc>
        <w:tc>
          <w:tcPr>
            <w:tcW w:w="0" w:type="auto"/>
            <w:gridSpan w:val="2"/>
          </w:tcPr>
          <w:p w:rsidR="000D166A" w:rsidRPr="00EE7C35" w:rsidRDefault="000D166A" w:rsidP="00C23C61">
            <w:pPr>
              <w:keepLines/>
              <w:jc w:val="center"/>
              <w:rPr>
                <w:rFonts w:ascii="Times New Roman" w:eastAsia="Arial Unicode MS" w:hAnsi="Times New Roman" w:cs="Times New Roman"/>
                <w:b/>
                <w:lang w:val="ru-RU" w:eastAsia="ru-RU"/>
              </w:rPr>
            </w:pPr>
            <w:r w:rsidRPr="00EE7C35">
              <w:rPr>
                <w:rFonts w:ascii="Times New Roman" w:eastAsia="Times New Roman" w:hAnsi="Times New Roman" w:cs="Times New Roman"/>
                <w:b/>
                <w:vertAlign w:val="superscript"/>
                <w:lang w:val="ru-RU" w:eastAsia="ru-RU"/>
              </w:rPr>
              <w:t>137</w:t>
            </w:r>
            <w:r w:rsidRPr="00EE7C35">
              <w:rPr>
                <w:rFonts w:ascii="Times New Roman" w:eastAsia="Times New Roman" w:hAnsi="Times New Roman" w:cs="Times New Roman"/>
                <w:b/>
                <w:lang w:val="ru-RU" w:eastAsia="ru-RU"/>
              </w:rPr>
              <w:t>Cs</w:t>
            </w:r>
          </w:p>
        </w:tc>
      </w:tr>
      <w:tr w:rsidR="000D166A" w:rsidRPr="00EE7C35" w:rsidTr="00C23C61">
        <w:trPr>
          <w:jc w:val="center"/>
        </w:trPr>
        <w:tc>
          <w:tcPr>
            <w:tcW w:w="3096" w:type="dxa"/>
            <w:vMerge/>
          </w:tcPr>
          <w:p w:rsidR="000D166A" w:rsidRPr="00EE7C35" w:rsidRDefault="000D166A" w:rsidP="00C23C61">
            <w:pPr>
              <w:keepLines/>
              <w:jc w:val="center"/>
              <w:rPr>
                <w:rFonts w:ascii="Times New Roman" w:eastAsia="Times New Roman" w:hAnsi="Times New Roman" w:cs="Times New Roman"/>
                <w:b/>
                <w:lang w:val="ru-RU" w:eastAsia="ru-RU"/>
              </w:rPr>
            </w:pPr>
          </w:p>
        </w:tc>
        <w:tc>
          <w:tcPr>
            <w:tcW w:w="0" w:type="auto"/>
          </w:tcPr>
          <w:p w:rsidR="000D166A" w:rsidRPr="00EE7C35" w:rsidRDefault="000D166A" w:rsidP="00C23C61">
            <w:pPr>
              <w:keepLines/>
              <w:jc w:val="center"/>
              <w:rPr>
                <w:rFonts w:ascii="Times New Roman" w:eastAsia="Times New Roman" w:hAnsi="Times New Roman" w:cs="Times New Roman"/>
                <w:b/>
                <w:lang w:val="ru-RU" w:eastAsia="ru-RU"/>
              </w:rPr>
            </w:pPr>
            <w:r w:rsidRPr="00EE7C35">
              <w:rPr>
                <w:rFonts w:ascii="Times New Roman" w:eastAsia="Times New Roman" w:hAnsi="Times New Roman" w:cs="Times New Roman"/>
                <w:b/>
                <w:lang w:val="ru-RU" w:eastAsia="ru-RU"/>
              </w:rPr>
              <w:t>2013</w:t>
            </w:r>
          </w:p>
        </w:tc>
        <w:tc>
          <w:tcPr>
            <w:tcW w:w="0" w:type="auto"/>
          </w:tcPr>
          <w:p w:rsidR="000D166A" w:rsidRPr="00EE7C35" w:rsidRDefault="000D166A" w:rsidP="00C23C61">
            <w:pPr>
              <w:keepLines/>
              <w:jc w:val="center"/>
              <w:rPr>
                <w:rFonts w:ascii="Times New Roman" w:eastAsia="Times New Roman" w:hAnsi="Times New Roman" w:cs="Times New Roman"/>
                <w:b/>
                <w:lang w:val="ru-RU" w:eastAsia="ru-RU"/>
              </w:rPr>
            </w:pPr>
            <w:r w:rsidRPr="00EE7C35">
              <w:rPr>
                <w:rFonts w:ascii="Times New Roman" w:eastAsia="Times New Roman" w:hAnsi="Times New Roman" w:cs="Times New Roman"/>
                <w:b/>
                <w:lang w:val="ru-RU" w:eastAsia="ru-RU"/>
              </w:rPr>
              <w:t>2014</w:t>
            </w:r>
          </w:p>
        </w:tc>
        <w:tc>
          <w:tcPr>
            <w:tcW w:w="0" w:type="auto"/>
          </w:tcPr>
          <w:p w:rsidR="000D166A" w:rsidRPr="00EE7C35" w:rsidRDefault="000D166A" w:rsidP="00C23C61">
            <w:pPr>
              <w:keepLines/>
              <w:jc w:val="center"/>
              <w:rPr>
                <w:rFonts w:ascii="Times New Roman" w:eastAsia="Times New Roman" w:hAnsi="Times New Roman" w:cs="Times New Roman"/>
                <w:b/>
                <w:lang w:val="ru-RU" w:eastAsia="ru-RU"/>
              </w:rPr>
            </w:pPr>
            <w:r w:rsidRPr="00EE7C35">
              <w:rPr>
                <w:rFonts w:ascii="Times New Roman" w:eastAsia="Times New Roman" w:hAnsi="Times New Roman" w:cs="Times New Roman"/>
                <w:b/>
                <w:lang w:val="ru-RU" w:eastAsia="ru-RU"/>
              </w:rPr>
              <w:t>2013</w:t>
            </w:r>
          </w:p>
        </w:tc>
        <w:tc>
          <w:tcPr>
            <w:tcW w:w="0" w:type="auto"/>
          </w:tcPr>
          <w:p w:rsidR="000D166A" w:rsidRPr="00EE7C35" w:rsidRDefault="000D166A" w:rsidP="00C23C61">
            <w:pPr>
              <w:keepLines/>
              <w:jc w:val="center"/>
              <w:rPr>
                <w:rFonts w:ascii="Times New Roman" w:eastAsia="Times New Roman" w:hAnsi="Times New Roman" w:cs="Times New Roman"/>
                <w:b/>
                <w:lang w:val="ru-RU" w:eastAsia="ru-RU"/>
              </w:rPr>
            </w:pPr>
            <w:r w:rsidRPr="00EE7C35">
              <w:rPr>
                <w:rFonts w:ascii="Times New Roman" w:eastAsia="Times New Roman" w:hAnsi="Times New Roman" w:cs="Times New Roman"/>
                <w:b/>
                <w:lang w:val="ru-RU" w:eastAsia="ru-RU"/>
              </w:rPr>
              <w:t>2014</w:t>
            </w:r>
          </w:p>
        </w:tc>
      </w:tr>
      <w:tr w:rsidR="000D166A" w:rsidRPr="00EE7C35" w:rsidTr="00C23C61">
        <w:trPr>
          <w:jc w:val="center"/>
        </w:trPr>
        <w:tc>
          <w:tcPr>
            <w:tcW w:w="3096" w:type="dxa"/>
          </w:tcPr>
          <w:p w:rsidR="000D166A" w:rsidRPr="00EE7C35" w:rsidRDefault="00AE0255" w:rsidP="00C23C61">
            <w:pPr>
              <w:keepLines/>
              <w:jc w:val="both"/>
              <w:rPr>
                <w:rFonts w:ascii="Times New Roman" w:eastAsia="Arial Unicode MS" w:hAnsi="Times New Roman" w:cs="Times New Roman"/>
                <w:lang w:val="ru-RU" w:eastAsia="ru-RU"/>
              </w:rPr>
            </w:pPr>
            <w:r>
              <w:rPr>
                <w:rFonts w:ascii="Times New Roman" w:eastAsia="Times New Roman" w:hAnsi="Times New Roman" w:cs="Times New Roman"/>
                <w:lang w:val="ru-RU" w:eastAsia="ru-RU"/>
              </w:rPr>
              <w:t xml:space="preserve"> М</w:t>
            </w:r>
            <w:r w:rsidR="000D166A" w:rsidRPr="00EE7C35">
              <w:rPr>
                <w:rFonts w:ascii="Times New Roman" w:eastAsia="Times New Roman" w:hAnsi="Times New Roman" w:cs="Times New Roman"/>
                <w:lang w:val="ru-RU" w:eastAsia="ru-RU"/>
              </w:rPr>
              <w:t>якоть</w:t>
            </w:r>
          </w:p>
        </w:tc>
        <w:tc>
          <w:tcPr>
            <w:tcW w:w="0" w:type="auto"/>
          </w:tcPr>
          <w:p w:rsidR="000D166A" w:rsidRPr="00EE7C35" w:rsidRDefault="000D166A" w:rsidP="00C23C61">
            <w:pPr>
              <w:keepLines/>
              <w:jc w:val="both"/>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0,27</w:t>
            </w:r>
          </w:p>
        </w:tc>
        <w:tc>
          <w:tcPr>
            <w:tcW w:w="0" w:type="auto"/>
          </w:tcPr>
          <w:p w:rsidR="000D166A" w:rsidRPr="00EE7C35" w:rsidRDefault="000D166A" w:rsidP="00C23C61">
            <w:pPr>
              <w:keepLines/>
              <w:jc w:val="both"/>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0,21</w:t>
            </w:r>
          </w:p>
        </w:tc>
        <w:tc>
          <w:tcPr>
            <w:tcW w:w="0" w:type="auto"/>
          </w:tcPr>
          <w:p w:rsidR="000D166A" w:rsidRPr="00EE7C35" w:rsidRDefault="000D166A" w:rsidP="00C23C61">
            <w:pPr>
              <w:keepLines/>
              <w:jc w:val="both"/>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0,324</w:t>
            </w:r>
          </w:p>
        </w:tc>
        <w:tc>
          <w:tcPr>
            <w:tcW w:w="0" w:type="auto"/>
          </w:tcPr>
          <w:p w:rsidR="000D166A" w:rsidRPr="00EE7C35" w:rsidRDefault="000D166A" w:rsidP="00C23C61">
            <w:pPr>
              <w:keepLines/>
              <w:jc w:val="both"/>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0,245</w:t>
            </w:r>
          </w:p>
        </w:tc>
      </w:tr>
      <w:tr w:rsidR="000D166A" w:rsidRPr="00EE7C35" w:rsidTr="00C23C61">
        <w:trPr>
          <w:jc w:val="center"/>
        </w:trPr>
        <w:tc>
          <w:tcPr>
            <w:tcW w:w="3096" w:type="dxa"/>
          </w:tcPr>
          <w:p w:rsidR="000D166A" w:rsidRPr="00EE7C35" w:rsidRDefault="000D166A" w:rsidP="00C23C61">
            <w:pPr>
              <w:keepLines/>
              <w:jc w:val="both"/>
              <w:rPr>
                <w:rFonts w:ascii="Times New Roman" w:eastAsia="Arial Unicode MS" w:hAnsi="Times New Roman" w:cs="Times New Roman"/>
                <w:lang w:val="ru-RU" w:eastAsia="ru-RU"/>
              </w:rPr>
            </w:pPr>
            <w:r w:rsidRPr="00EE7C35">
              <w:rPr>
                <w:rFonts w:ascii="Times New Roman" w:eastAsia="Times New Roman" w:hAnsi="Times New Roman" w:cs="Times New Roman"/>
                <w:lang w:val="ru-RU" w:eastAsia="ru-RU"/>
              </w:rPr>
              <w:t xml:space="preserve"> Голов</w:t>
            </w:r>
            <w:r w:rsidR="00AE0255">
              <w:rPr>
                <w:rFonts w:ascii="Times New Roman" w:eastAsia="Times New Roman" w:hAnsi="Times New Roman" w:cs="Times New Roman"/>
                <w:lang w:val="ru-RU" w:eastAsia="ru-RU"/>
              </w:rPr>
              <w:t>ы</w:t>
            </w:r>
            <w:r w:rsidRPr="00EE7C35">
              <w:rPr>
                <w:rFonts w:ascii="Times New Roman" w:eastAsia="Times New Roman" w:hAnsi="Times New Roman" w:cs="Times New Roman"/>
                <w:lang w:val="ru-RU" w:eastAsia="ru-RU"/>
              </w:rPr>
              <w:t>, к</w:t>
            </w:r>
            <w:r w:rsidR="00AE0255">
              <w:rPr>
                <w:rFonts w:ascii="Times New Roman" w:eastAsia="Times New Roman" w:hAnsi="Times New Roman" w:cs="Times New Roman"/>
                <w:lang w:val="ru-RU" w:eastAsia="ru-RU"/>
              </w:rPr>
              <w:t>о</w:t>
            </w:r>
            <w:r w:rsidRPr="00EE7C35">
              <w:rPr>
                <w:rFonts w:ascii="Times New Roman" w:eastAsia="Times New Roman" w:hAnsi="Times New Roman" w:cs="Times New Roman"/>
                <w:lang w:val="ru-RU" w:eastAsia="ru-RU"/>
              </w:rPr>
              <w:t>с</w:t>
            </w:r>
            <w:r w:rsidR="00AE0255">
              <w:rPr>
                <w:rFonts w:ascii="Times New Roman" w:eastAsia="Times New Roman" w:hAnsi="Times New Roman" w:cs="Times New Roman"/>
                <w:lang w:val="ru-RU" w:eastAsia="ru-RU"/>
              </w:rPr>
              <w:t>ти</w:t>
            </w:r>
          </w:p>
        </w:tc>
        <w:tc>
          <w:tcPr>
            <w:tcW w:w="0" w:type="auto"/>
          </w:tcPr>
          <w:p w:rsidR="000D166A" w:rsidRPr="00EE7C35" w:rsidRDefault="000D166A" w:rsidP="00C23C61">
            <w:pPr>
              <w:keepLines/>
              <w:jc w:val="both"/>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1,94</w:t>
            </w:r>
          </w:p>
        </w:tc>
        <w:tc>
          <w:tcPr>
            <w:tcW w:w="0" w:type="auto"/>
          </w:tcPr>
          <w:p w:rsidR="000D166A" w:rsidRPr="00EE7C35" w:rsidRDefault="000D166A" w:rsidP="00C23C61">
            <w:pPr>
              <w:keepLines/>
              <w:jc w:val="both"/>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0,85</w:t>
            </w:r>
          </w:p>
        </w:tc>
        <w:tc>
          <w:tcPr>
            <w:tcW w:w="0" w:type="auto"/>
          </w:tcPr>
          <w:p w:rsidR="000D166A" w:rsidRPr="00EE7C35" w:rsidRDefault="000D166A" w:rsidP="00C23C61">
            <w:pPr>
              <w:keepLines/>
              <w:jc w:val="both"/>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0,243</w:t>
            </w:r>
          </w:p>
        </w:tc>
        <w:tc>
          <w:tcPr>
            <w:tcW w:w="0" w:type="auto"/>
          </w:tcPr>
          <w:p w:rsidR="000D166A" w:rsidRPr="00EE7C35" w:rsidRDefault="000D166A" w:rsidP="00C23C61">
            <w:pPr>
              <w:keepLines/>
              <w:jc w:val="both"/>
              <w:rPr>
                <w:rFonts w:ascii="Times New Roman" w:eastAsia="Times New Roman" w:hAnsi="Times New Roman" w:cs="Times New Roman"/>
                <w:lang w:val="ru-RU" w:eastAsia="ru-RU"/>
              </w:rPr>
            </w:pPr>
            <w:r w:rsidRPr="00EE7C35">
              <w:rPr>
                <w:rFonts w:ascii="Times New Roman" w:eastAsia="Times New Roman" w:hAnsi="Times New Roman" w:cs="Times New Roman"/>
                <w:lang w:val="ru-RU" w:eastAsia="ru-RU"/>
              </w:rPr>
              <w:t>0,51</w:t>
            </w:r>
          </w:p>
        </w:tc>
      </w:tr>
    </w:tbl>
    <w:p w:rsidR="000D166A" w:rsidRPr="00EE7C35" w:rsidRDefault="000D166A" w:rsidP="00C23C61">
      <w:pPr>
        <w:keepLines/>
        <w:ind w:firstLine="426"/>
        <w:jc w:val="both"/>
        <w:rPr>
          <w:rFonts w:ascii="Times New Roman" w:eastAsia="Times New Roman" w:hAnsi="Times New Roman" w:cs="Times New Roman"/>
          <w:lang w:val="ru-RU" w:eastAsia="ru-RU"/>
        </w:rPr>
      </w:pPr>
    </w:p>
    <w:p w:rsidR="00AE0255" w:rsidRPr="00AE0255" w:rsidRDefault="00AE0255" w:rsidP="00C23C61">
      <w:pPr>
        <w:keepLines/>
        <w:ind w:firstLine="426"/>
        <w:jc w:val="both"/>
        <w:rPr>
          <w:rFonts w:ascii="Times New Roman" w:eastAsia="Times New Roman" w:hAnsi="Times New Roman" w:cs="Times New Roman"/>
          <w:lang w:val="ru-RU" w:eastAsia="ru-RU"/>
        </w:rPr>
      </w:pPr>
      <w:r w:rsidRPr="00AE0255">
        <w:rPr>
          <w:rFonts w:ascii="Times New Roman" w:eastAsia="Times New Roman" w:hAnsi="Times New Roman" w:cs="Times New Roman"/>
          <w:lang w:val="ru-RU" w:eastAsia="ru-RU"/>
        </w:rPr>
        <w:t xml:space="preserve">Согласно ДР-97 от 25.06.97 допустимое содержание в мясе рыбы </w:t>
      </w:r>
      <w:r w:rsidRPr="00AE0255">
        <w:rPr>
          <w:rFonts w:ascii="Times New Roman" w:eastAsia="Times New Roman" w:hAnsi="Times New Roman" w:cs="Times New Roman"/>
          <w:vertAlign w:val="superscript"/>
          <w:lang w:val="ru-RU" w:eastAsia="ru-RU"/>
        </w:rPr>
        <w:t>137Cs</w:t>
      </w:r>
      <w:r w:rsidRPr="00AE0255">
        <w:rPr>
          <w:rFonts w:ascii="Times New Roman" w:eastAsia="Times New Roman" w:hAnsi="Times New Roman" w:cs="Times New Roman"/>
          <w:lang w:val="ru-RU" w:eastAsia="ru-RU"/>
        </w:rPr>
        <w:t xml:space="preserve"> составляет 150 Бк/кг, </w:t>
      </w:r>
      <w:r w:rsidRPr="00AE0255">
        <w:rPr>
          <w:rFonts w:ascii="Times New Roman" w:eastAsia="Times New Roman" w:hAnsi="Times New Roman" w:cs="Times New Roman"/>
          <w:vertAlign w:val="superscript"/>
          <w:lang w:val="ru-RU" w:eastAsia="ru-RU"/>
        </w:rPr>
        <w:t>90</w:t>
      </w:r>
      <w:r w:rsidRPr="00AE0255">
        <w:rPr>
          <w:rFonts w:ascii="Times New Roman" w:eastAsia="Times New Roman" w:hAnsi="Times New Roman" w:cs="Times New Roman"/>
          <w:lang w:val="ru-RU" w:eastAsia="ru-RU"/>
        </w:rPr>
        <w:t>Sr - 35 Бк/кг. Итак, не зафиксировано негативного влияния сбросов с ЮУАЭС на радиоактивное загрязнение рыбы.</w:t>
      </w:r>
    </w:p>
    <w:p w:rsidR="00AE0255" w:rsidRPr="00AE0255" w:rsidRDefault="00AE0255" w:rsidP="00C23C61">
      <w:pPr>
        <w:keepLines/>
        <w:ind w:firstLine="426"/>
        <w:jc w:val="both"/>
        <w:rPr>
          <w:rFonts w:ascii="Times New Roman" w:eastAsia="Times New Roman" w:hAnsi="Times New Roman" w:cs="Times New Roman"/>
          <w:lang w:val="ru-RU" w:eastAsia="ru-RU"/>
        </w:rPr>
      </w:pPr>
    </w:p>
    <w:p w:rsidR="00AE0255" w:rsidRPr="00AE0255" w:rsidRDefault="00AE0255" w:rsidP="00C23C61">
      <w:pPr>
        <w:keepLines/>
        <w:ind w:firstLine="426"/>
        <w:jc w:val="both"/>
        <w:rPr>
          <w:rFonts w:ascii="Times New Roman" w:eastAsia="Times New Roman" w:hAnsi="Times New Roman" w:cs="Times New Roman"/>
          <w:i/>
          <w:lang w:val="ru-RU" w:eastAsia="ru-RU"/>
        </w:rPr>
      </w:pPr>
      <w:r w:rsidRPr="00AE0255">
        <w:rPr>
          <w:rFonts w:ascii="Times New Roman" w:eastAsia="Times New Roman" w:hAnsi="Times New Roman" w:cs="Times New Roman"/>
          <w:i/>
          <w:lang w:val="ru-RU" w:eastAsia="ru-RU"/>
        </w:rPr>
        <w:t>Радиоактивное загрязнение почв</w:t>
      </w:r>
    </w:p>
    <w:p w:rsidR="000D166A" w:rsidRDefault="00AE0255" w:rsidP="00C23C61">
      <w:pPr>
        <w:keepLines/>
        <w:ind w:firstLine="426"/>
        <w:jc w:val="both"/>
        <w:rPr>
          <w:rFonts w:ascii="Times New Roman" w:eastAsia="Times New Roman" w:hAnsi="Times New Roman" w:cs="Times New Roman"/>
          <w:lang w:val="ru-RU" w:eastAsia="ru-RU"/>
        </w:rPr>
      </w:pPr>
      <w:r w:rsidRPr="00AE0255">
        <w:rPr>
          <w:rFonts w:ascii="Times New Roman" w:eastAsia="Times New Roman" w:hAnsi="Times New Roman" w:cs="Times New Roman"/>
          <w:lang w:val="ru-RU" w:eastAsia="ru-RU"/>
        </w:rPr>
        <w:t>Уровни загрязнения почв радионуклидами за последний год наблюдений проиллюстрированы в таблицах 3.15. и 3.16.</w:t>
      </w:r>
    </w:p>
    <w:p w:rsidR="00AE0255" w:rsidRPr="00EE7C35" w:rsidRDefault="00AE0255" w:rsidP="00C23C61">
      <w:pPr>
        <w:keepLines/>
        <w:ind w:firstLine="426"/>
        <w:jc w:val="both"/>
        <w:rPr>
          <w:rFonts w:ascii="Times New Roman" w:hAnsi="Times New Roman" w:cs="Times New Roman"/>
          <w:lang w:val="ru-RU"/>
        </w:rPr>
      </w:pPr>
    </w:p>
    <w:p w:rsidR="000D166A" w:rsidRPr="00EE7C35" w:rsidRDefault="000D166A" w:rsidP="00C23C61">
      <w:pPr>
        <w:keepNext/>
        <w:keepLines/>
        <w:tabs>
          <w:tab w:val="left" w:pos="709"/>
          <w:tab w:val="left" w:leader="dot" w:pos="8505"/>
        </w:tabs>
        <w:ind w:firstLine="567"/>
        <w:jc w:val="both"/>
        <w:rPr>
          <w:rFonts w:ascii="Times New Roman" w:hAnsi="Times New Roman" w:cs="Times New Roman"/>
          <w:bCs/>
          <w:iCs/>
          <w:lang w:val="ru-RU"/>
        </w:rPr>
      </w:pPr>
      <w:r w:rsidRPr="00EE7C35">
        <w:rPr>
          <w:rFonts w:ascii="Times New Roman" w:eastAsia="Times New Roman" w:hAnsi="Times New Roman" w:cs="Times New Roman"/>
          <w:b/>
          <w:bCs/>
          <w:iCs/>
          <w:lang w:val="ru-RU" w:eastAsia="ru-RU"/>
        </w:rPr>
        <w:t>Таблиц</w:t>
      </w:r>
      <w:r w:rsidR="00AE0255">
        <w:rPr>
          <w:rFonts w:ascii="Times New Roman" w:eastAsia="Times New Roman" w:hAnsi="Times New Roman" w:cs="Times New Roman"/>
          <w:b/>
          <w:bCs/>
          <w:iCs/>
          <w:lang w:val="ru-RU" w:eastAsia="ru-RU"/>
        </w:rPr>
        <w:t>а</w:t>
      </w:r>
      <w:r w:rsidRPr="00EE7C35">
        <w:rPr>
          <w:rFonts w:ascii="Times New Roman" w:hAnsi="Times New Roman" w:cs="Times New Roman"/>
          <w:b/>
          <w:bCs/>
          <w:iCs/>
          <w:lang w:val="ru-RU"/>
        </w:rPr>
        <w:t xml:space="preserve"> 3.15.</w:t>
      </w:r>
      <w:r w:rsidRPr="00EE7C35">
        <w:rPr>
          <w:rFonts w:ascii="Times New Roman" w:hAnsi="Times New Roman" w:cs="Times New Roman"/>
          <w:bCs/>
          <w:iCs/>
          <w:lang w:val="ru-RU"/>
        </w:rPr>
        <w:t xml:space="preserve"> </w:t>
      </w:r>
      <w:r w:rsidR="00AE0255">
        <w:rPr>
          <w:rFonts w:ascii="Times New Roman" w:hAnsi="Times New Roman" w:cs="Times New Roman"/>
          <w:bCs/>
          <w:iCs/>
          <w:lang w:val="ru-RU"/>
        </w:rPr>
        <w:t>–</w:t>
      </w:r>
      <w:r w:rsidRPr="00EE7C35">
        <w:rPr>
          <w:rFonts w:ascii="Times New Roman" w:hAnsi="Times New Roman" w:cs="Times New Roman"/>
          <w:bCs/>
          <w:iCs/>
          <w:lang w:val="ru-RU"/>
        </w:rPr>
        <w:t xml:space="preserve"> Средн</w:t>
      </w:r>
      <w:r w:rsidR="00AE0255">
        <w:rPr>
          <w:rFonts w:ascii="Times New Roman" w:hAnsi="Times New Roman" w:cs="Times New Roman"/>
          <w:bCs/>
          <w:iCs/>
          <w:lang w:val="ru-RU"/>
        </w:rPr>
        <w:t xml:space="preserve">ие плотности </w:t>
      </w:r>
      <w:r w:rsidRPr="00EE7C35">
        <w:rPr>
          <w:rFonts w:ascii="Times New Roman" w:hAnsi="Times New Roman" w:cs="Times New Roman"/>
          <w:bCs/>
          <w:iCs/>
          <w:lang w:val="ru-RU"/>
        </w:rPr>
        <w:t>активност</w:t>
      </w:r>
      <w:r w:rsidR="00AE0255">
        <w:rPr>
          <w:rFonts w:ascii="Times New Roman" w:hAnsi="Times New Roman" w:cs="Times New Roman"/>
          <w:bCs/>
          <w:iCs/>
          <w:lang w:val="ru-RU"/>
        </w:rPr>
        <w:t>и</w:t>
      </w:r>
      <w:r w:rsidRPr="00EE7C35">
        <w:rPr>
          <w:rFonts w:ascii="Times New Roman" w:hAnsi="Times New Roman" w:cs="Times New Roman"/>
          <w:bCs/>
          <w:iCs/>
          <w:lang w:val="ru-RU"/>
        </w:rPr>
        <w:t xml:space="preserve"> рад</w:t>
      </w:r>
      <w:r w:rsidR="00AE0255">
        <w:rPr>
          <w:rFonts w:ascii="Times New Roman" w:hAnsi="Times New Roman" w:cs="Times New Roman"/>
          <w:bCs/>
          <w:iCs/>
          <w:lang w:val="ru-RU"/>
        </w:rPr>
        <w:t>и</w:t>
      </w:r>
      <w:r w:rsidRPr="00EE7C35">
        <w:rPr>
          <w:rFonts w:ascii="Times New Roman" w:hAnsi="Times New Roman" w:cs="Times New Roman"/>
          <w:bCs/>
          <w:iCs/>
          <w:lang w:val="ru-RU"/>
        </w:rPr>
        <w:t>онукл</w:t>
      </w:r>
      <w:r w:rsidR="00AE0255">
        <w:rPr>
          <w:rFonts w:ascii="Times New Roman" w:hAnsi="Times New Roman" w:cs="Times New Roman"/>
          <w:bCs/>
          <w:iCs/>
          <w:lang w:val="ru-RU"/>
        </w:rPr>
        <w:t>и</w:t>
      </w:r>
      <w:r w:rsidRPr="00EE7C35">
        <w:rPr>
          <w:rFonts w:ascii="Times New Roman" w:hAnsi="Times New Roman" w:cs="Times New Roman"/>
          <w:bCs/>
          <w:iCs/>
          <w:lang w:val="ru-RU"/>
        </w:rPr>
        <w:t>д</w:t>
      </w:r>
      <w:r w:rsidR="00AE0255">
        <w:rPr>
          <w:rFonts w:ascii="Times New Roman" w:hAnsi="Times New Roman" w:cs="Times New Roman"/>
          <w:bCs/>
          <w:iCs/>
          <w:lang w:val="ru-RU"/>
        </w:rPr>
        <w:t>о</w:t>
      </w:r>
      <w:r w:rsidRPr="00EE7C35">
        <w:rPr>
          <w:rFonts w:ascii="Times New Roman" w:hAnsi="Times New Roman" w:cs="Times New Roman"/>
          <w:bCs/>
          <w:iCs/>
          <w:lang w:val="ru-RU"/>
        </w:rPr>
        <w:t xml:space="preserve">в </w:t>
      </w:r>
      <w:r w:rsidR="00AE0255">
        <w:rPr>
          <w:rFonts w:ascii="Times New Roman" w:hAnsi="Times New Roman" w:cs="Times New Roman"/>
          <w:bCs/>
          <w:iCs/>
          <w:lang w:val="ru-RU"/>
        </w:rPr>
        <w:t>в</w:t>
      </w:r>
      <w:r w:rsidRPr="00EE7C35">
        <w:rPr>
          <w:rFonts w:ascii="Times New Roman" w:hAnsi="Times New Roman" w:cs="Times New Roman"/>
          <w:bCs/>
          <w:iCs/>
          <w:lang w:val="ru-RU"/>
        </w:rPr>
        <w:t xml:space="preserve"> </w:t>
      </w:r>
      <w:r w:rsidR="00AE0255">
        <w:rPr>
          <w:rFonts w:ascii="Times New Roman" w:hAnsi="Times New Roman" w:cs="Times New Roman"/>
          <w:bCs/>
          <w:iCs/>
          <w:lang w:val="ru-RU"/>
        </w:rPr>
        <w:t>г</w:t>
      </w:r>
      <w:r w:rsidRPr="00EE7C35">
        <w:rPr>
          <w:rFonts w:ascii="Times New Roman" w:hAnsi="Times New Roman" w:cs="Times New Roman"/>
          <w:bCs/>
          <w:iCs/>
          <w:lang w:val="ru-RU"/>
        </w:rPr>
        <w:t>рунтах зон</w:t>
      </w:r>
      <w:r w:rsidR="00AE0255">
        <w:rPr>
          <w:rFonts w:ascii="Times New Roman" w:hAnsi="Times New Roman" w:cs="Times New Roman"/>
          <w:bCs/>
          <w:iCs/>
          <w:lang w:val="ru-RU"/>
        </w:rPr>
        <w:t>ы</w:t>
      </w:r>
      <w:r w:rsidRPr="00EE7C35">
        <w:rPr>
          <w:rFonts w:ascii="Times New Roman" w:hAnsi="Times New Roman" w:cs="Times New Roman"/>
          <w:bCs/>
          <w:iCs/>
          <w:lang w:val="ru-RU"/>
        </w:rPr>
        <w:t xml:space="preserve"> </w:t>
      </w:r>
      <w:r w:rsidR="00AE0255">
        <w:rPr>
          <w:rFonts w:ascii="Times New Roman" w:hAnsi="Times New Roman" w:cs="Times New Roman"/>
          <w:bCs/>
          <w:iCs/>
          <w:lang w:val="ru-RU"/>
        </w:rPr>
        <w:t>наблюдения</w:t>
      </w:r>
      <w:r w:rsidRPr="00EE7C35">
        <w:rPr>
          <w:rFonts w:ascii="Times New Roman" w:hAnsi="Times New Roman" w:cs="Times New Roman"/>
          <w:bCs/>
          <w:iCs/>
          <w:lang w:val="ru-RU"/>
        </w:rPr>
        <w:t xml:space="preserve">, 2014 </w:t>
      </w:r>
      <w:r w:rsidR="00AE0255">
        <w:rPr>
          <w:rFonts w:ascii="Times New Roman" w:hAnsi="Times New Roman" w:cs="Times New Roman"/>
          <w:bCs/>
          <w:iCs/>
          <w:lang w:val="ru-RU"/>
        </w:rPr>
        <w:t>г</w:t>
      </w:r>
      <w:r w:rsidRPr="00EE7C35">
        <w:rPr>
          <w:rFonts w:ascii="Times New Roman" w:hAnsi="Times New Roman" w:cs="Times New Roman"/>
          <w:bCs/>
          <w:iCs/>
          <w:lang w:val="ru-RU"/>
        </w:rPr>
        <w:t xml:space="preserve">., </w:t>
      </w:r>
      <w:r w:rsidRPr="00EE7C35">
        <w:rPr>
          <w:rFonts w:ascii="Times New Roman" w:hAnsi="Times New Roman" w:cs="Times New Roman"/>
          <w:lang w:val="ru-RU"/>
        </w:rPr>
        <w:t>кБк/м</w:t>
      </w:r>
      <w:r w:rsidRPr="00EE7C35">
        <w:rPr>
          <w:rFonts w:ascii="Times New Roman" w:hAnsi="Times New Roman" w:cs="Times New Roman"/>
          <w:vertAlign w:val="superscript"/>
          <w:lang w:val="ru-RU"/>
        </w:rPr>
        <w:t xml:space="preserve">2 </w:t>
      </w:r>
    </w:p>
    <w:tbl>
      <w:tblPr>
        <w:tblW w:w="35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4"/>
        <w:gridCol w:w="1192"/>
        <w:gridCol w:w="1521"/>
        <w:gridCol w:w="1384"/>
        <w:gridCol w:w="1304"/>
      </w:tblGrid>
      <w:tr w:rsidR="000D166A" w:rsidRPr="00EE7C35" w:rsidTr="009F63C1">
        <w:trPr>
          <w:trHeight w:val="227"/>
          <w:jc w:val="center"/>
        </w:trPr>
        <w:tc>
          <w:tcPr>
            <w:tcW w:w="1194" w:type="pct"/>
            <w:vMerge w:val="restart"/>
            <w:shd w:val="clear" w:color="auto" w:fill="auto"/>
            <w:vAlign w:val="center"/>
          </w:tcPr>
          <w:p w:rsidR="000D166A" w:rsidRPr="00EE7C35" w:rsidRDefault="000D166A" w:rsidP="00C23C61">
            <w:pPr>
              <w:keepLines/>
              <w:jc w:val="center"/>
              <w:rPr>
                <w:rFonts w:ascii="Times New Roman" w:hAnsi="Times New Roman" w:cs="Times New Roman"/>
                <w:b/>
                <w:lang w:val="ru-RU"/>
              </w:rPr>
            </w:pPr>
            <w:r w:rsidRPr="00EE7C35">
              <w:rPr>
                <w:rFonts w:ascii="Times New Roman" w:hAnsi="Times New Roman" w:cs="Times New Roman"/>
                <w:b/>
                <w:lang w:val="ru-RU"/>
              </w:rPr>
              <w:t>Рад</w:t>
            </w:r>
            <w:r w:rsidR="00AE0255">
              <w:rPr>
                <w:rFonts w:ascii="Times New Roman" w:hAnsi="Times New Roman" w:cs="Times New Roman"/>
                <w:b/>
                <w:lang w:val="ru-RU"/>
              </w:rPr>
              <w:t>и</w:t>
            </w:r>
            <w:r w:rsidRPr="00EE7C35">
              <w:rPr>
                <w:rFonts w:ascii="Times New Roman" w:hAnsi="Times New Roman" w:cs="Times New Roman"/>
                <w:b/>
                <w:lang w:val="ru-RU"/>
              </w:rPr>
              <w:t>онукл</w:t>
            </w:r>
            <w:r w:rsidR="00AE0255">
              <w:rPr>
                <w:rFonts w:ascii="Times New Roman" w:hAnsi="Times New Roman" w:cs="Times New Roman"/>
                <w:b/>
                <w:lang w:val="ru-RU"/>
              </w:rPr>
              <w:t>и</w:t>
            </w:r>
            <w:r w:rsidRPr="00EE7C35">
              <w:rPr>
                <w:rFonts w:ascii="Times New Roman" w:hAnsi="Times New Roman" w:cs="Times New Roman"/>
                <w:b/>
                <w:lang w:val="ru-RU"/>
              </w:rPr>
              <w:t>д</w:t>
            </w:r>
          </w:p>
        </w:tc>
        <w:tc>
          <w:tcPr>
            <w:tcW w:w="3806" w:type="pct"/>
            <w:gridSpan w:val="4"/>
            <w:shd w:val="clear" w:color="auto" w:fill="auto"/>
            <w:noWrap/>
            <w:vAlign w:val="bottom"/>
          </w:tcPr>
          <w:p w:rsidR="000D166A" w:rsidRPr="00EE7C35" w:rsidRDefault="00AE0255" w:rsidP="00C23C61">
            <w:pPr>
              <w:keepLines/>
              <w:jc w:val="center"/>
              <w:rPr>
                <w:rFonts w:ascii="Times New Roman" w:hAnsi="Times New Roman" w:cs="Times New Roman"/>
                <w:b/>
                <w:lang w:val="ru-RU"/>
              </w:rPr>
            </w:pPr>
            <w:r>
              <w:rPr>
                <w:rFonts w:ascii="Times New Roman" w:hAnsi="Times New Roman" w:cs="Times New Roman"/>
                <w:b/>
                <w:lang w:val="ru-RU"/>
              </w:rPr>
              <w:t>Плотность</w:t>
            </w:r>
            <w:r w:rsidR="000D166A" w:rsidRPr="00EE7C35">
              <w:rPr>
                <w:rFonts w:ascii="Times New Roman" w:hAnsi="Times New Roman" w:cs="Times New Roman"/>
                <w:b/>
                <w:lang w:val="ru-RU"/>
              </w:rPr>
              <w:t xml:space="preserve"> за</w:t>
            </w:r>
            <w:r>
              <w:rPr>
                <w:rFonts w:ascii="Times New Roman" w:hAnsi="Times New Roman" w:cs="Times New Roman"/>
                <w:b/>
                <w:lang w:val="ru-RU"/>
              </w:rPr>
              <w:t>грязнения</w:t>
            </w:r>
          </w:p>
        </w:tc>
      </w:tr>
      <w:tr w:rsidR="000D166A" w:rsidRPr="00EE7C35" w:rsidTr="009F63C1">
        <w:trPr>
          <w:trHeight w:val="227"/>
          <w:jc w:val="center"/>
        </w:trPr>
        <w:tc>
          <w:tcPr>
            <w:tcW w:w="1194" w:type="pct"/>
            <w:vMerge/>
            <w:vAlign w:val="center"/>
          </w:tcPr>
          <w:p w:rsidR="000D166A" w:rsidRPr="00EE7C35" w:rsidRDefault="000D166A" w:rsidP="00C23C61">
            <w:pPr>
              <w:keepLines/>
              <w:jc w:val="center"/>
              <w:rPr>
                <w:rFonts w:ascii="Times New Roman" w:hAnsi="Times New Roman" w:cs="Times New Roman"/>
                <w:b/>
                <w:lang w:val="ru-RU"/>
              </w:rPr>
            </w:pPr>
          </w:p>
        </w:tc>
        <w:tc>
          <w:tcPr>
            <w:tcW w:w="840" w:type="pct"/>
            <w:shd w:val="clear" w:color="auto" w:fill="auto"/>
            <w:noWrap/>
            <w:vAlign w:val="bottom"/>
          </w:tcPr>
          <w:p w:rsidR="000D166A" w:rsidRPr="00EE7C35" w:rsidRDefault="000D166A" w:rsidP="00C23C61">
            <w:pPr>
              <w:keepLines/>
              <w:jc w:val="center"/>
              <w:rPr>
                <w:rFonts w:ascii="Times New Roman" w:hAnsi="Times New Roman" w:cs="Times New Roman"/>
                <w:b/>
                <w:lang w:val="ru-RU"/>
              </w:rPr>
            </w:pPr>
            <w:r w:rsidRPr="00EE7C35">
              <w:rPr>
                <w:rFonts w:ascii="Times New Roman" w:hAnsi="Times New Roman" w:cs="Times New Roman"/>
                <w:b/>
                <w:lang w:val="ru-RU"/>
              </w:rPr>
              <w:t>СЗЗ</w:t>
            </w:r>
          </w:p>
        </w:tc>
        <w:tc>
          <w:tcPr>
            <w:tcW w:w="1072" w:type="pct"/>
            <w:shd w:val="clear" w:color="auto" w:fill="auto"/>
            <w:noWrap/>
            <w:vAlign w:val="bottom"/>
          </w:tcPr>
          <w:p w:rsidR="000D166A" w:rsidRPr="00EE7C35" w:rsidRDefault="000D166A" w:rsidP="00C23C61">
            <w:pPr>
              <w:keepLines/>
              <w:jc w:val="center"/>
              <w:rPr>
                <w:rFonts w:ascii="Times New Roman" w:hAnsi="Times New Roman" w:cs="Times New Roman"/>
                <w:b/>
                <w:lang w:val="ru-RU"/>
              </w:rPr>
            </w:pPr>
            <w:r w:rsidRPr="00EE7C35">
              <w:rPr>
                <w:rFonts w:ascii="Times New Roman" w:hAnsi="Times New Roman" w:cs="Times New Roman"/>
                <w:b/>
                <w:lang w:val="ru-RU"/>
              </w:rPr>
              <w:t>СЗЗ – 10 км</w:t>
            </w:r>
          </w:p>
        </w:tc>
        <w:tc>
          <w:tcPr>
            <w:tcW w:w="975" w:type="pct"/>
            <w:shd w:val="clear" w:color="auto" w:fill="auto"/>
            <w:noWrap/>
            <w:vAlign w:val="bottom"/>
          </w:tcPr>
          <w:p w:rsidR="000D166A" w:rsidRPr="00EE7C35" w:rsidRDefault="000D166A" w:rsidP="00C23C61">
            <w:pPr>
              <w:keepLines/>
              <w:jc w:val="center"/>
              <w:rPr>
                <w:rFonts w:ascii="Times New Roman" w:hAnsi="Times New Roman" w:cs="Times New Roman"/>
                <w:b/>
                <w:lang w:val="ru-RU"/>
              </w:rPr>
            </w:pPr>
            <w:r w:rsidRPr="00EE7C35">
              <w:rPr>
                <w:rFonts w:ascii="Times New Roman" w:hAnsi="Times New Roman" w:cs="Times New Roman"/>
                <w:b/>
                <w:lang w:val="ru-RU"/>
              </w:rPr>
              <w:t>10-</w:t>
            </w:r>
            <w:smartTag w:uri="urn:schemas-microsoft-com:office:smarttags" w:element="metricconverter">
              <w:smartTagPr>
                <w:attr w:name="ProductID" w:val="20 км"/>
              </w:smartTagPr>
              <w:r w:rsidRPr="00EE7C35">
                <w:rPr>
                  <w:rFonts w:ascii="Times New Roman" w:hAnsi="Times New Roman" w:cs="Times New Roman"/>
                  <w:b/>
                  <w:lang w:val="ru-RU"/>
                </w:rPr>
                <w:t>20 км</w:t>
              </w:r>
            </w:smartTag>
          </w:p>
        </w:tc>
        <w:tc>
          <w:tcPr>
            <w:tcW w:w="919" w:type="pct"/>
            <w:shd w:val="clear" w:color="auto" w:fill="auto"/>
            <w:noWrap/>
            <w:vAlign w:val="bottom"/>
          </w:tcPr>
          <w:p w:rsidR="000D166A" w:rsidRPr="00EE7C35" w:rsidRDefault="000D166A" w:rsidP="00C23C61">
            <w:pPr>
              <w:keepLines/>
              <w:jc w:val="center"/>
              <w:rPr>
                <w:rFonts w:ascii="Times New Roman" w:hAnsi="Times New Roman" w:cs="Times New Roman"/>
                <w:b/>
                <w:lang w:val="ru-RU"/>
              </w:rPr>
            </w:pPr>
            <w:r w:rsidRPr="00EE7C35">
              <w:rPr>
                <w:rFonts w:ascii="Times New Roman" w:hAnsi="Times New Roman" w:cs="Times New Roman"/>
                <w:b/>
                <w:lang w:val="ru-RU"/>
              </w:rPr>
              <w:t xml:space="preserve">&gt; </w:t>
            </w:r>
            <w:smartTag w:uri="urn:schemas-microsoft-com:office:smarttags" w:element="metricconverter">
              <w:smartTagPr>
                <w:attr w:name="ProductID" w:val="20 км"/>
              </w:smartTagPr>
              <w:r w:rsidRPr="00EE7C35">
                <w:rPr>
                  <w:rFonts w:ascii="Times New Roman" w:hAnsi="Times New Roman" w:cs="Times New Roman"/>
                  <w:b/>
                  <w:lang w:val="ru-RU"/>
                </w:rPr>
                <w:t>20 км</w:t>
              </w:r>
            </w:smartTag>
          </w:p>
        </w:tc>
      </w:tr>
      <w:tr w:rsidR="000D166A" w:rsidRPr="00EE7C35" w:rsidTr="009F63C1">
        <w:trPr>
          <w:trHeight w:val="227"/>
          <w:jc w:val="center"/>
        </w:trPr>
        <w:tc>
          <w:tcPr>
            <w:tcW w:w="1194" w:type="pct"/>
            <w:shd w:val="clear" w:color="auto" w:fill="auto"/>
            <w:noWrap/>
            <w:vAlign w:val="center"/>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vertAlign w:val="superscript"/>
                <w:lang w:val="ru-RU"/>
              </w:rPr>
              <w:t>137</w:t>
            </w:r>
            <w:r w:rsidRPr="00EE7C35">
              <w:rPr>
                <w:rFonts w:ascii="Times New Roman" w:hAnsi="Times New Roman" w:cs="Times New Roman"/>
                <w:lang w:val="ru-RU"/>
              </w:rPr>
              <w:t>Cs</w:t>
            </w:r>
          </w:p>
        </w:tc>
        <w:tc>
          <w:tcPr>
            <w:tcW w:w="840"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2,16E-01</w:t>
            </w:r>
          </w:p>
        </w:tc>
        <w:tc>
          <w:tcPr>
            <w:tcW w:w="1072"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2,75E-01</w:t>
            </w:r>
          </w:p>
        </w:tc>
        <w:tc>
          <w:tcPr>
            <w:tcW w:w="975"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3,86E-01</w:t>
            </w:r>
          </w:p>
        </w:tc>
        <w:tc>
          <w:tcPr>
            <w:tcW w:w="919"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3,05E-01</w:t>
            </w:r>
          </w:p>
        </w:tc>
      </w:tr>
      <w:tr w:rsidR="000D166A" w:rsidRPr="00EE7C35" w:rsidTr="009F63C1">
        <w:trPr>
          <w:trHeight w:val="227"/>
          <w:jc w:val="center"/>
        </w:trPr>
        <w:tc>
          <w:tcPr>
            <w:tcW w:w="1194" w:type="pct"/>
            <w:shd w:val="clear" w:color="auto" w:fill="auto"/>
            <w:noWrap/>
            <w:vAlign w:val="center"/>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vertAlign w:val="superscript"/>
                <w:lang w:val="ru-RU"/>
              </w:rPr>
              <w:t>134</w:t>
            </w:r>
            <w:r w:rsidRPr="00EE7C35">
              <w:rPr>
                <w:rFonts w:ascii="Times New Roman" w:hAnsi="Times New Roman" w:cs="Times New Roman"/>
                <w:lang w:val="ru-RU"/>
              </w:rPr>
              <w:t>Cs</w:t>
            </w:r>
          </w:p>
        </w:tc>
        <w:tc>
          <w:tcPr>
            <w:tcW w:w="840"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1,71E-02</w:t>
            </w:r>
          </w:p>
        </w:tc>
        <w:tc>
          <w:tcPr>
            <w:tcW w:w="1072"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1,79E-02</w:t>
            </w:r>
          </w:p>
        </w:tc>
        <w:tc>
          <w:tcPr>
            <w:tcW w:w="975"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2,01E-02</w:t>
            </w:r>
          </w:p>
        </w:tc>
        <w:tc>
          <w:tcPr>
            <w:tcW w:w="919"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2,02E-02</w:t>
            </w:r>
          </w:p>
        </w:tc>
      </w:tr>
      <w:tr w:rsidR="000D166A" w:rsidRPr="00EE7C35" w:rsidTr="009F63C1">
        <w:trPr>
          <w:trHeight w:val="227"/>
          <w:jc w:val="center"/>
        </w:trPr>
        <w:tc>
          <w:tcPr>
            <w:tcW w:w="1194" w:type="pct"/>
            <w:shd w:val="clear" w:color="auto" w:fill="auto"/>
            <w:noWrap/>
            <w:vAlign w:val="center"/>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vertAlign w:val="superscript"/>
                <w:lang w:val="ru-RU"/>
              </w:rPr>
              <w:t>60</w:t>
            </w:r>
            <w:r w:rsidRPr="00EE7C35">
              <w:rPr>
                <w:rFonts w:ascii="Times New Roman" w:hAnsi="Times New Roman" w:cs="Times New Roman"/>
                <w:lang w:val="ru-RU"/>
              </w:rPr>
              <w:t>Co</w:t>
            </w:r>
          </w:p>
        </w:tc>
        <w:tc>
          <w:tcPr>
            <w:tcW w:w="840"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1,71E-02</w:t>
            </w:r>
          </w:p>
        </w:tc>
        <w:tc>
          <w:tcPr>
            <w:tcW w:w="1072"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2,04E-02</w:t>
            </w:r>
          </w:p>
        </w:tc>
        <w:tc>
          <w:tcPr>
            <w:tcW w:w="975"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2,20E-02</w:t>
            </w:r>
          </w:p>
        </w:tc>
        <w:tc>
          <w:tcPr>
            <w:tcW w:w="919"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2,27E-02</w:t>
            </w:r>
          </w:p>
        </w:tc>
      </w:tr>
      <w:tr w:rsidR="000D166A" w:rsidRPr="00EE7C35" w:rsidTr="009F63C1">
        <w:trPr>
          <w:trHeight w:val="227"/>
          <w:jc w:val="center"/>
        </w:trPr>
        <w:tc>
          <w:tcPr>
            <w:tcW w:w="1194" w:type="pct"/>
            <w:shd w:val="clear" w:color="auto" w:fill="auto"/>
            <w:noWrap/>
            <w:vAlign w:val="center"/>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vertAlign w:val="superscript"/>
                <w:lang w:val="ru-RU"/>
              </w:rPr>
              <w:t>90</w:t>
            </w:r>
            <w:r w:rsidRPr="00EE7C35">
              <w:rPr>
                <w:rFonts w:ascii="Times New Roman" w:hAnsi="Times New Roman" w:cs="Times New Roman"/>
                <w:lang w:val="ru-RU"/>
              </w:rPr>
              <w:t>Sr</w:t>
            </w:r>
          </w:p>
        </w:tc>
        <w:tc>
          <w:tcPr>
            <w:tcW w:w="840"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1,65E-02</w:t>
            </w:r>
          </w:p>
        </w:tc>
        <w:tc>
          <w:tcPr>
            <w:tcW w:w="1072"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1,96E-02</w:t>
            </w:r>
          </w:p>
        </w:tc>
        <w:tc>
          <w:tcPr>
            <w:tcW w:w="975"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1,87E-02</w:t>
            </w:r>
          </w:p>
        </w:tc>
        <w:tc>
          <w:tcPr>
            <w:tcW w:w="919" w:type="pct"/>
            <w:shd w:val="clear" w:color="auto" w:fill="auto"/>
            <w:noWrap/>
            <w:vAlign w:val="bottom"/>
          </w:tcPr>
          <w:p w:rsidR="000D166A" w:rsidRPr="00EE7C35" w:rsidRDefault="000D166A" w:rsidP="00C23C61">
            <w:pPr>
              <w:keepLines/>
              <w:jc w:val="both"/>
              <w:rPr>
                <w:rFonts w:ascii="Times New Roman" w:hAnsi="Times New Roman" w:cs="Times New Roman"/>
                <w:lang w:val="ru-RU"/>
              </w:rPr>
            </w:pPr>
            <w:r w:rsidRPr="00EE7C35">
              <w:rPr>
                <w:rFonts w:ascii="Times New Roman" w:hAnsi="Times New Roman" w:cs="Times New Roman"/>
                <w:lang w:val="ru-RU"/>
              </w:rPr>
              <w:t>2,10E-02</w:t>
            </w:r>
          </w:p>
        </w:tc>
      </w:tr>
    </w:tbl>
    <w:p w:rsidR="000D166A" w:rsidRDefault="000D166A" w:rsidP="00C23C61">
      <w:pPr>
        <w:keepLines/>
        <w:ind w:firstLine="426"/>
        <w:jc w:val="both"/>
        <w:rPr>
          <w:rFonts w:ascii="Times New Roman" w:hAnsi="Times New Roman" w:cs="Times New Roman"/>
          <w:b/>
          <w:lang w:val="ru-RU"/>
        </w:rPr>
      </w:pPr>
    </w:p>
    <w:p w:rsidR="00C23C61" w:rsidRPr="00EE7C35" w:rsidRDefault="00C23C61" w:rsidP="00C23C61">
      <w:pPr>
        <w:keepLines/>
        <w:ind w:firstLine="426"/>
        <w:jc w:val="both"/>
        <w:rPr>
          <w:rFonts w:ascii="Times New Roman" w:hAnsi="Times New Roman" w:cs="Times New Roman"/>
          <w:b/>
          <w:lang w:val="ru-RU"/>
        </w:rPr>
      </w:pPr>
    </w:p>
    <w:p w:rsidR="000D166A" w:rsidRPr="00EE7C35" w:rsidRDefault="000D166A" w:rsidP="00C23C61">
      <w:pPr>
        <w:keepNext/>
        <w:keepLines/>
        <w:tabs>
          <w:tab w:val="left" w:pos="709"/>
          <w:tab w:val="left" w:leader="dot" w:pos="8505"/>
        </w:tabs>
        <w:ind w:firstLine="567"/>
        <w:jc w:val="both"/>
        <w:rPr>
          <w:rFonts w:ascii="Times New Roman" w:hAnsi="Times New Roman" w:cs="Times New Roman"/>
          <w:bCs/>
          <w:iCs/>
          <w:lang w:val="ru-RU"/>
        </w:rPr>
      </w:pPr>
      <w:r w:rsidRPr="00EE7C35">
        <w:rPr>
          <w:rFonts w:ascii="Times New Roman" w:eastAsia="Times New Roman" w:hAnsi="Times New Roman" w:cs="Times New Roman"/>
          <w:b/>
          <w:bCs/>
          <w:iCs/>
          <w:lang w:val="ru-RU" w:eastAsia="ru-RU"/>
        </w:rPr>
        <w:t>Таблиц</w:t>
      </w:r>
      <w:r w:rsidR="009F63C1">
        <w:rPr>
          <w:rFonts w:ascii="Times New Roman" w:eastAsia="Times New Roman" w:hAnsi="Times New Roman" w:cs="Times New Roman"/>
          <w:b/>
          <w:bCs/>
          <w:iCs/>
          <w:lang w:val="ru-RU" w:eastAsia="ru-RU"/>
        </w:rPr>
        <w:t>а</w:t>
      </w:r>
      <w:r w:rsidRPr="00EE7C35">
        <w:rPr>
          <w:rFonts w:ascii="Times New Roman" w:hAnsi="Times New Roman" w:cs="Times New Roman"/>
          <w:b/>
          <w:bCs/>
          <w:iCs/>
          <w:lang w:val="ru-RU"/>
        </w:rPr>
        <w:t xml:space="preserve"> 3.16.</w:t>
      </w:r>
      <w:r w:rsidRPr="00EE7C35">
        <w:rPr>
          <w:rFonts w:ascii="Times New Roman" w:hAnsi="Times New Roman" w:cs="Times New Roman"/>
          <w:bCs/>
          <w:iCs/>
          <w:lang w:val="ru-RU"/>
        </w:rPr>
        <w:t xml:space="preserve"> - Средн</w:t>
      </w:r>
      <w:r w:rsidR="009F63C1">
        <w:rPr>
          <w:rFonts w:ascii="Times New Roman" w:hAnsi="Times New Roman" w:cs="Times New Roman"/>
          <w:bCs/>
          <w:iCs/>
          <w:lang w:val="ru-RU"/>
        </w:rPr>
        <w:t>ие</w:t>
      </w:r>
      <w:r w:rsidRPr="00EE7C35">
        <w:rPr>
          <w:rFonts w:ascii="Times New Roman" w:hAnsi="Times New Roman" w:cs="Times New Roman"/>
          <w:bCs/>
          <w:iCs/>
          <w:lang w:val="ru-RU"/>
        </w:rPr>
        <w:t xml:space="preserve"> </w:t>
      </w:r>
      <w:r w:rsidR="009F63C1">
        <w:rPr>
          <w:rFonts w:ascii="Times New Roman" w:hAnsi="Times New Roman" w:cs="Times New Roman"/>
          <w:bCs/>
          <w:iCs/>
          <w:lang w:val="ru-RU"/>
        </w:rPr>
        <w:t xml:space="preserve">удельные </w:t>
      </w:r>
      <w:r w:rsidRPr="00EE7C35">
        <w:rPr>
          <w:rFonts w:ascii="Times New Roman" w:hAnsi="Times New Roman" w:cs="Times New Roman"/>
          <w:bCs/>
          <w:iCs/>
          <w:lang w:val="ru-RU"/>
        </w:rPr>
        <w:t>активност</w:t>
      </w:r>
      <w:r w:rsidR="009F63C1">
        <w:rPr>
          <w:rFonts w:ascii="Times New Roman" w:hAnsi="Times New Roman" w:cs="Times New Roman"/>
          <w:bCs/>
          <w:iCs/>
          <w:lang w:val="ru-RU"/>
        </w:rPr>
        <w:t>и</w:t>
      </w:r>
      <w:r w:rsidRPr="00EE7C35">
        <w:rPr>
          <w:rFonts w:ascii="Times New Roman" w:hAnsi="Times New Roman" w:cs="Times New Roman"/>
          <w:bCs/>
          <w:iCs/>
          <w:lang w:val="ru-RU"/>
        </w:rPr>
        <w:t xml:space="preserve"> рад</w:t>
      </w:r>
      <w:r w:rsidR="009F63C1">
        <w:rPr>
          <w:rFonts w:ascii="Times New Roman" w:hAnsi="Times New Roman" w:cs="Times New Roman"/>
          <w:bCs/>
          <w:iCs/>
          <w:lang w:val="ru-RU"/>
        </w:rPr>
        <w:t>и</w:t>
      </w:r>
      <w:r w:rsidRPr="00EE7C35">
        <w:rPr>
          <w:rFonts w:ascii="Times New Roman" w:hAnsi="Times New Roman" w:cs="Times New Roman"/>
          <w:bCs/>
          <w:iCs/>
          <w:lang w:val="ru-RU"/>
        </w:rPr>
        <w:t>онукл</w:t>
      </w:r>
      <w:r w:rsidR="009F63C1">
        <w:rPr>
          <w:rFonts w:ascii="Times New Roman" w:hAnsi="Times New Roman" w:cs="Times New Roman"/>
          <w:bCs/>
          <w:iCs/>
          <w:lang w:val="ru-RU"/>
        </w:rPr>
        <w:t>и</w:t>
      </w:r>
      <w:r w:rsidRPr="00EE7C35">
        <w:rPr>
          <w:rFonts w:ascii="Times New Roman" w:hAnsi="Times New Roman" w:cs="Times New Roman"/>
          <w:bCs/>
          <w:iCs/>
          <w:lang w:val="ru-RU"/>
        </w:rPr>
        <w:t>д</w:t>
      </w:r>
      <w:r w:rsidR="009F63C1">
        <w:rPr>
          <w:rFonts w:ascii="Times New Roman" w:hAnsi="Times New Roman" w:cs="Times New Roman"/>
          <w:bCs/>
          <w:iCs/>
          <w:lang w:val="ru-RU"/>
        </w:rPr>
        <w:t>о</w:t>
      </w:r>
      <w:r w:rsidRPr="00EE7C35">
        <w:rPr>
          <w:rFonts w:ascii="Times New Roman" w:hAnsi="Times New Roman" w:cs="Times New Roman"/>
          <w:bCs/>
          <w:iCs/>
          <w:lang w:val="ru-RU"/>
        </w:rPr>
        <w:t xml:space="preserve">в </w:t>
      </w:r>
      <w:r w:rsidR="009F63C1">
        <w:rPr>
          <w:rFonts w:ascii="Times New Roman" w:hAnsi="Times New Roman" w:cs="Times New Roman"/>
          <w:bCs/>
          <w:iCs/>
          <w:lang w:val="ru-RU"/>
        </w:rPr>
        <w:t>в</w:t>
      </w:r>
      <w:r w:rsidRPr="00EE7C35">
        <w:rPr>
          <w:rFonts w:ascii="Times New Roman" w:hAnsi="Times New Roman" w:cs="Times New Roman"/>
          <w:bCs/>
          <w:iCs/>
          <w:lang w:val="ru-RU"/>
        </w:rPr>
        <w:t xml:space="preserve"> </w:t>
      </w:r>
      <w:r w:rsidR="009F63C1">
        <w:rPr>
          <w:rFonts w:ascii="Times New Roman" w:hAnsi="Times New Roman" w:cs="Times New Roman"/>
          <w:bCs/>
          <w:iCs/>
          <w:lang w:val="ru-RU"/>
        </w:rPr>
        <w:t>г</w:t>
      </w:r>
      <w:r w:rsidRPr="00EE7C35">
        <w:rPr>
          <w:rFonts w:ascii="Times New Roman" w:hAnsi="Times New Roman" w:cs="Times New Roman"/>
          <w:bCs/>
          <w:iCs/>
          <w:lang w:val="ru-RU"/>
        </w:rPr>
        <w:t xml:space="preserve">рунтах </w:t>
      </w:r>
      <w:r w:rsidR="009F63C1">
        <w:rPr>
          <w:rFonts w:ascii="Times New Roman" w:hAnsi="Times New Roman" w:cs="Times New Roman"/>
          <w:bCs/>
          <w:iCs/>
          <w:lang w:val="ru-RU"/>
        </w:rPr>
        <w:t>и</w:t>
      </w:r>
      <w:r w:rsidRPr="00EE7C35">
        <w:rPr>
          <w:rFonts w:ascii="Times New Roman" w:hAnsi="Times New Roman" w:cs="Times New Roman"/>
          <w:bCs/>
          <w:iCs/>
          <w:lang w:val="ru-RU"/>
        </w:rPr>
        <w:t xml:space="preserve"> р</w:t>
      </w:r>
      <w:r w:rsidR="009F63C1">
        <w:rPr>
          <w:rFonts w:ascii="Times New Roman" w:hAnsi="Times New Roman" w:cs="Times New Roman"/>
          <w:bCs/>
          <w:iCs/>
          <w:lang w:val="ru-RU"/>
        </w:rPr>
        <w:t xml:space="preserve">астительности </w:t>
      </w:r>
      <w:r w:rsidRPr="00EE7C35">
        <w:rPr>
          <w:rFonts w:ascii="Times New Roman" w:hAnsi="Times New Roman" w:cs="Times New Roman"/>
          <w:bCs/>
          <w:iCs/>
          <w:lang w:val="ru-RU"/>
        </w:rPr>
        <w:t>зон</w:t>
      </w:r>
      <w:r w:rsidR="009F63C1">
        <w:rPr>
          <w:rFonts w:ascii="Times New Roman" w:hAnsi="Times New Roman" w:cs="Times New Roman"/>
          <w:bCs/>
          <w:iCs/>
          <w:lang w:val="ru-RU"/>
        </w:rPr>
        <w:t>ы</w:t>
      </w:r>
      <w:r w:rsidRPr="00EE7C35">
        <w:rPr>
          <w:rFonts w:ascii="Times New Roman" w:hAnsi="Times New Roman" w:cs="Times New Roman"/>
          <w:bCs/>
          <w:iCs/>
          <w:lang w:val="ru-RU"/>
        </w:rPr>
        <w:t xml:space="preserve"> </w:t>
      </w:r>
      <w:r w:rsidR="009F63C1">
        <w:rPr>
          <w:rFonts w:ascii="Times New Roman" w:hAnsi="Times New Roman" w:cs="Times New Roman"/>
          <w:bCs/>
          <w:iCs/>
          <w:lang w:val="ru-RU"/>
        </w:rPr>
        <w:t>наблюдения</w:t>
      </w:r>
      <w:r w:rsidRPr="00EE7C35">
        <w:rPr>
          <w:rFonts w:ascii="Times New Roman" w:hAnsi="Times New Roman" w:cs="Times New Roman"/>
          <w:bCs/>
          <w:iCs/>
          <w:lang w:val="ru-RU"/>
        </w:rPr>
        <w:t>, Бк/кг</w:t>
      </w:r>
    </w:p>
    <w:tbl>
      <w:tblPr>
        <w:tblStyle w:val="a6"/>
        <w:tblW w:w="0" w:type="auto"/>
        <w:jc w:val="center"/>
        <w:tblLayout w:type="fixed"/>
        <w:tblLook w:val="0000"/>
      </w:tblPr>
      <w:tblGrid>
        <w:gridCol w:w="1829"/>
        <w:gridCol w:w="870"/>
        <w:gridCol w:w="876"/>
        <w:gridCol w:w="775"/>
        <w:gridCol w:w="776"/>
        <w:gridCol w:w="893"/>
        <w:gridCol w:w="771"/>
        <w:gridCol w:w="831"/>
        <w:gridCol w:w="872"/>
      </w:tblGrid>
      <w:tr w:rsidR="000D166A" w:rsidRPr="009F63C1" w:rsidTr="009F63C1">
        <w:trPr>
          <w:trHeight w:val="20"/>
          <w:jc w:val="center"/>
        </w:trPr>
        <w:tc>
          <w:tcPr>
            <w:tcW w:w="1829" w:type="dxa"/>
            <w:vMerge w:val="restart"/>
          </w:tcPr>
          <w:p w:rsidR="000D166A" w:rsidRPr="009F63C1" w:rsidRDefault="000D166A" w:rsidP="00C23C61">
            <w:pPr>
              <w:keepLines/>
              <w:jc w:val="center"/>
              <w:rPr>
                <w:rFonts w:ascii="Times New Roman" w:eastAsia="Arial Unicode MS" w:hAnsi="Times New Roman" w:cs="Times New Roman"/>
                <w:b/>
                <w:lang w:val="ru-RU"/>
              </w:rPr>
            </w:pPr>
            <w:r w:rsidRPr="009F63C1">
              <w:rPr>
                <w:rFonts w:ascii="Times New Roman" w:hAnsi="Times New Roman" w:cs="Times New Roman"/>
                <w:b/>
                <w:lang w:val="ru-RU"/>
              </w:rPr>
              <w:t>Рад</w:t>
            </w:r>
            <w:r w:rsidR="009F63C1">
              <w:rPr>
                <w:rFonts w:ascii="Times New Roman" w:hAnsi="Times New Roman" w:cs="Times New Roman"/>
                <w:b/>
                <w:lang w:val="ru-RU"/>
              </w:rPr>
              <w:t>и</w:t>
            </w:r>
            <w:r w:rsidRPr="009F63C1">
              <w:rPr>
                <w:rFonts w:ascii="Times New Roman" w:hAnsi="Times New Roman" w:cs="Times New Roman"/>
                <w:b/>
                <w:lang w:val="ru-RU"/>
              </w:rPr>
              <w:t xml:space="preserve">ус </w:t>
            </w:r>
            <w:r w:rsidR="009F63C1">
              <w:rPr>
                <w:rFonts w:ascii="Times New Roman" w:hAnsi="Times New Roman" w:cs="Times New Roman"/>
                <w:b/>
                <w:lang w:val="ru-RU"/>
              </w:rPr>
              <w:t>наблюдения</w:t>
            </w:r>
          </w:p>
        </w:tc>
        <w:tc>
          <w:tcPr>
            <w:tcW w:w="3297" w:type="dxa"/>
            <w:gridSpan w:val="4"/>
          </w:tcPr>
          <w:p w:rsidR="000D166A" w:rsidRPr="009F63C1" w:rsidRDefault="009F63C1" w:rsidP="00C23C61">
            <w:pPr>
              <w:keepLines/>
              <w:jc w:val="center"/>
              <w:rPr>
                <w:rFonts w:ascii="Times New Roman" w:eastAsia="Arial Unicode MS" w:hAnsi="Times New Roman" w:cs="Times New Roman"/>
                <w:b/>
                <w:lang w:val="ru-RU"/>
              </w:rPr>
            </w:pPr>
            <w:r>
              <w:rPr>
                <w:rFonts w:ascii="Times New Roman" w:hAnsi="Times New Roman" w:cs="Times New Roman"/>
                <w:b/>
                <w:lang w:val="ru-RU"/>
              </w:rPr>
              <w:t>Г</w:t>
            </w:r>
            <w:r w:rsidR="000D166A" w:rsidRPr="009F63C1">
              <w:rPr>
                <w:rFonts w:ascii="Times New Roman" w:hAnsi="Times New Roman" w:cs="Times New Roman"/>
                <w:b/>
                <w:lang w:val="ru-RU"/>
              </w:rPr>
              <w:t>рунт</w:t>
            </w:r>
            <w:r>
              <w:rPr>
                <w:rFonts w:ascii="Times New Roman" w:hAnsi="Times New Roman" w:cs="Times New Roman"/>
                <w:b/>
                <w:lang w:val="ru-RU"/>
              </w:rPr>
              <w:t>ы</w:t>
            </w:r>
          </w:p>
        </w:tc>
        <w:tc>
          <w:tcPr>
            <w:tcW w:w="3367" w:type="dxa"/>
            <w:gridSpan w:val="4"/>
          </w:tcPr>
          <w:p w:rsidR="000D166A" w:rsidRPr="009F63C1" w:rsidRDefault="000D166A" w:rsidP="00C23C61">
            <w:pPr>
              <w:keepLines/>
              <w:jc w:val="center"/>
              <w:rPr>
                <w:rFonts w:ascii="Times New Roman" w:eastAsia="Arial Unicode MS" w:hAnsi="Times New Roman" w:cs="Times New Roman"/>
                <w:b/>
                <w:lang w:val="ru-RU"/>
              </w:rPr>
            </w:pPr>
            <w:r w:rsidRPr="009F63C1">
              <w:rPr>
                <w:rFonts w:ascii="Times New Roman" w:hAnsi="Times New Roman" w:cs="Times New Roman"/>
                <w:b/>
                <w:lang w:val="ru-RU"/>
              </w:rPr>
              <w:t>Р</w:t>
            </w:r>
            <w:r w:rsidR="009F63C1">
              <w:rPr>
                <w:rFonts w:ascii="Times New Roman" w:hAnsi="Times New Roman" w:cs="Times New Roman"/>
                <w:b/>
                <w:lang w:val="ru-RU"/>
              </w:rPr>
              <w:t>астительность</w:t>
            </w:r>
          </w:p>
        </w:tc>
      </w:tr>
      <w:tr w:rsidR="000D166A" w:rsidRPr="009F63C1" w:rsidTr="009F63C1">
        <w:trPr>
          <w:trHeight w:val="20"/>
          <w:jc w:val="center"/>
        </w:trPr>
        <w:tc>
          <w:tcPr>
            <w:tcW w:w="1829" w:type="dxa"/>
            <w:vMerge/>
          </w:tcPr>
          <w:p w:rsidR="000D166A" w:rsidRPr="009F63C1" w:rsidRDefault="000D166A" w:rsidP="00C23C61">
            <w:pPr>
              <w:keepLines/>
              <w:jc w:val="center"/>
              <w:rPr>
                <w:rFonts w:ascii="Times New Roman" w:eastAsia="Arial Unicode MS" w:hAnsi="Times New Roman" w:cs="Times New Roman"/>
                <w:b/>
                <w:lang w:val="ru-RU"/>
              </w:rPr>
            </w:pPr>
          </w:p>
        </w:tc>
        <w:tc>
          <w:tcPr>
            <w:tcW w:w="1746" w:type="dxa"/>
            <w:gridSpan w:val="2"/>
          </w:tcPr>
          <w:p w:rsidR="000D166A" w:rsidRPr="009F63C1" w:rsidRDefault="000D166A" w:rsidP="00C23C61">
            <w:pPr>
              <w:keepLines/>
              <w:jc w:val="center"/>
              <w:rPr>
                <w:rFonts w:ascii="Times New Roman" w:eastAsia="Arial Unicode MS" w:hAnsi="Times New Roman" w:cs="Times New Roman"/>
                <w:b/>
                <w:lang w:val="ru-RU"/>
              </w:rPr>
            </w:pPr>
            <w:r w:rsidRPr="009F63C1">
              <w:rPr>
                <w:rFonts w:ascii="Times New Roman" w:hAnsi="Times New Roman" w:cs="Times New Roman"/>
                <w:b/>
                <w:vertAlign w:val="superscript"/>
                <w:lang w:val="ru-RU"/>
              </w:rPr>
              <w:t>90</w:t>
            </w:r>
            <w:r w:rsidRPr="009F63C1">
              <w:rPr>
                <w:rFonts w:ascii="Times New Roman" w:hAnsi="Times New Roman" w:cs="Times New Roman"/>
                <w:b/>
                <w:lang w:val="ru-RU"/>
              </w:rPr>
              <w:t>Sr</w:t>
            </w:r>
          </w:p>
        </w:tc>
        <w:tc>
          <w:tcPr>
            <w:tcW w:w="1551" w:type="dxa"/>
            <w:gridSpan w:val="2"/>
          </w:tcPr>
          <w:p w:rsidR="000D166A" w:rsidRPr="009F63C1" w:rsidRDefault="000D166A" w:rsidP="00C23C61">
            <w:pPr>
              <w:keepLines/>
              <w:jc w:val="center"/>
              <w:rPr>
                <w:rFonts w:ascii="Times New Roman" w:eastAsia="Arial Unicode MS" w:hAnsi="Times New Roman" w:cs="Times New Roman"/>
                <w:b/>
                <w:lang w:val="ru-RU"/>
              </w:rPr>
            </w:pPr>
            <w:r w:rsidRPr="009F63C1">
              <w:rPr>
                <w:rFonts w:ascii="Times New Roman" w:hAnsi="Times New Roman" w:cs="Times New Roman"/>
                <w:b/>
                <w:vertAlign w:val="superscript"/>
                <w:lang w:val="ru-RU"/>
              </w:rPr>
              <w:t>137</w:t>
            </w:r>
            <w:r w:rsidRPr="009F63C1">
              <w:rPr>
                <w:rFonts w:ascii="Times New Roman" w:hAnsi="Times New Roman" w:cs="Times New Roman"/>
                <w:b/>
                <w:lang w:val="ru-RU"/>
              </w:rPr>
              <w:t>Cs</w:t>
            </w:r>
          </w:p>
        </w:tc>
        <w:tc>
          <w:tcPr>
            <w:tcW w:w="1664" w:type="dxa"/>
            <w:gridSpan w:val="2"/>
          </w:tcPr>
          <w:p w:rsidR="000D166A" w:rsidRPr="009F63C1" w:rsidRDefault="000D166A" w:rsidP="00C23C61">
            <w:pPr>
              <w:keepLines/>
              <w:jc w:val="center"/>
              <w:rPr>
                <w:rFonts w:ascii="Times New Roman" w:eastAsia="Arial Unicode MS" w:hAnsi="Times New Roman" w:cs="Times New Roman"/>
                <w:b/>
                <w:lang w:val="ru-RU"/>
              </w:rPr>
            </w:pPr>
            <w:r w:rsidRPr="009F63C1">
              <w:rPr>
                <w:rFonts w:ascii="Times New Roman" w:hAnsi="Times New Roman" w:cs="Times New Roman"/>
                <w:b/>
                <w:vertAlign w:val="superscript"/>
                <w:lang w:val="ru-RU"/>
              </w:rPr>
              <w:t>90</w:t>
            </w:r>
            <w:r w:rsidRPr="009F63C1">
              <w:rPr>
                <w:rFonts w:ascii="Times New Roman" w:hAnsi="Times New Roman" w:cs="Times New Roman"/>
                <w:b/>
                <w:lang w:val="ru-RU"/>
              </w:rPr>
              <w:t>Sr</w:t>
            </w:r>
          </w:p>
        </w:tc>
        <w:tc>
          <w:tcPr>
            <w:tcW w:w="1703" w:type="dxa"/>
            <w:gridSpan w:val="2"/>
          </w:tcPr>
          <w:p w:rsidR="000D166A" w:rsidRPr="009F63C1" w:rsidRDefault="000D166A" w:rsidP="00C23C61">
            <w:pPr>
              <w:keepLines/>
              <w:jc w:val="center"/>
              <w:rPr>
                <w:rFonts w:ascii="Times New Roman" w:eastAsia="Arial Unicode MS" w:hAnsi="Times New Roman" w:cs="Times New Roman"/>
                <w:b/>
                <w:lang w:val="ru-RU"/>
              </w:rPr>
            </w:pPr>
            <w:r w:rsidRPr="009F63C1">
              <w:rPr>
                <w:rFonts w:ascii="Times New Roman" w:hAnsi="Times New Roman" w:cs="Times New Roman"/>
                <w:b/>
                <w:vertAlign w:val="superscript"/>
                <w:lang w:val="ru-RU"/>
              </w:rPr>
              <w:t>137</w:t>
            </w:r>
            <w:r w:rsidRPr="009F63C1">
              <w:rPr>
                <w:rFonts w:ascii="Times New Roman" w:hAnsi="Times New Roman" w:cs="Times New Roman"/>
                <w:b/>
                <w:lang w:val="ru-RU"/>
              </w:rPr>
              <w:t>Cs</w:t>
            </w:r>
          </w:p>
        </w:tc>
      </w:tr>
      <w:tr w:rsidR="000D166A" w:rsidRPr="009F63C1" w:rsidTr="009F63C1">
        <w:trPr>
          <w:trHeight w:val="20"/>
          <w:jc w:val="center"/>
        </w:trPr>
        <w:tc>
          <w:tcPr>
            <w:tcW w:w="1829" w:type="dxa"/>
            <w:vMerge/>
          </w:tcPr>
          <w:p w:rsidR="000D166A" w:rsidRPr="009F63C1" w:rsidRDefault="000D166A" w:rsidP="00C23C61">
            <w:pPr>
              <w:keepLines/>
              <w:jc w:val="center"/>
              <w:rPr>
                <w:rFonts w:ascii="Times New Roman" w:hAnsi="Times New Roman" w:cs="Times New Roman"/>
                <w:b/>
                <w:lang w:val="ru-RU"/>
              </w:rPr>
            </w:pPr>
          </w:p>
        </w:tc>
        <w:tc>
          <w:tcPr>
            <w:tcW w:w="870" w:type="dxa"/>
          </w:tcPr>
          <w:p w:rsidR="000D166A" w:rsidRPr="009F63C1" w:rsidRDefault="000D166A" w:rsidP="00C23C61">
            <w:pPr>
              <w:keepLines/>
              <w:jc w:val="center"/>
              <w:rPr>
                <w:rFonts w:ascii="Times New Roman" w:hAnsi="Times New Roman" w:cs="Times New Roman"/>
                <w:b/>
                <w:lang w:val="ru-RU"/>
              </w:rPr>
            </w:pPr>
            <w:r w:rsidRPr="009F63C1">
              <w:rPr>
                <w:rFonts w:ascii="Times New Roman" w:hAnsi="Times New Roman" w:cs="Times New Roman"/>
                <w:b/>
                <w:lang w:val="ru-RU"/>
              </w:rPr>
              <w:t>2013</w:t>
            </w:r>
          </w:p>
        </w:tc>
        <w:tc>
          <w:tcPr>
            <w:tcW w:w="876" w:type="dxa"/>
          </w:tcPr>
          <w:p w:rsidR="000D166A" w:rsidRPr="009F63C1" w:rsidRDefault="000D166A" w:rsidP="00C23C61">
            <w:pPr>
              <w:keepLines/>
              <w:jc w:val="center"/>
              <w:rPr>
                <w:rFonts w:ascii="Times New Roman" w:hAnsi="Times New Roman" w:cs="Times New Roman"/>
                <w:b/>
                <w:lang w:val="ru-RU"/>
              </w:rPr>
            </w:pPr>
            <w:r w:rsidRPr="009F63C1">
              <w:rPr>
                <w:rFonts w:ascii="Times New Roman" w:hAnsi="Times New Roman" w:cs="Times New Roman"/>
                <w:b/>
                <w:lang w:val="ru-RU"/>
              </w:rPr>
              <w:t>2014</w:t>
            </w:r>
          </w:p>
        </w:tc>
        <w:tc>
          <w:tcPr>
            <w:tcW w:w="775" w:type="dxa"/>
          </w:tcPr>
          <w:p w:rsidR="000D166A" w:rsidRPr="009F63C1" w:rsidRDefault="000D166A" w:rsidP="00C23C61">
            <w:pPr>
              <w:keepLines/>
              <w:jc w:val="center"/>
              <w:rPr>
                <w:rFonts w:ascii="Times New Roman" w:hAnsi="Times New Roman" w:cs="Times New Roman"/>
                <w:b/>
                <w:lang w:val="ru-RU"/>
              </w:rPr>
            </w:pPr>
            <w:r w:rsidRPr="009F63C1">
              <w:rPr>
                <w:rFonts w:ascii="Times New Roman" w:hAnsi="Times New Roman" w:cs="Times New Roman"/>
                <w:b/>
                <w:lang w:val="ru-RU"/>
              </w:rPr>
              <w:t>2013</w:t>
            </w:r>
          </w:p>
        </w:tc>
        <w:tc>
          <w:tcPr>
            <w:tcW w:w="776" w:type="dxa"/>
          </w:tcPr>
          <w:p w:rsidR="000D166A" w:rsidRPr="009F63C1" w:rsidRDefault="000D166A" w:rsidP="00C23C61">
            <w:pPr>
              <w:keepLines/>
              <w:jc w:val="center"/>
              <w:rPr>
                <w:rFonts w:ascii="Times New Roman" w:hAnsi="Times New Roman" w:cs="Times New Roman"/>
                <w:b/>
                <w:lang w:val="ru-RU"/>
              </w:rPr>
            </w:pPr>
            <w:r w:rsidRPr="009F63C1">
              <w:rPr>
                <w:rFonts w:ascii="Times New Roman" w:hAnsi="Times New Roman" w:cs="Times New Roman"/>
                <w:b/>
                <w:lang w:val="ru-RU"/>
              </w:rPr>
              <w:t>2014</w:t>
            </w:r>
          </w:p>
        </w:tc>
        <w:tc>
          <w:tcPr>
            <w:tcW w:w="893" w:type="dxa"/>
          </w:tcPr>
          <w:p w:rsidR="000D166A" w:rsidRPr="009F63C1" w:rsidRDefault="000D166A" w:rsidP="00C23C61">
            <w:pPr>
              <w:keepLines/>
              <w:jc w:val="center"/>
              <w:rPr>
                <w:rFonts w:ascii="Times New Roman" w:hAnsi="Times New Roman" w:cs="Times New Roman"/>
                <w:b/>
                <w:lang w:val="ru-RU"/>
              </w:rPr>
            </w:pPr>
            <w:r w:rsidRPr="009F63C1">
              <w:rPr>
                <w:rFonts w:ascii="Times New Roman" w:hAnsi="Times New Roman" w:cs="Times New Roman"/>
                <w:b/>
                <w:lang w:val="ru-RU"/>
              </w:rPr>
              <w:t>2013</w:t>
            </w:r>
          </w:p>
        </w:tc>
        <w:tc>
          <w:tcPr>
            <w:tcW w:w="771" w:type="dxa"/>
          </w:tcPr>
          <w:p w:rsidR="000D166A" w:rsidRPr="009F63C1" w:rsidRDefault="000D166A" w:rsidP="00C23C61">
            <w:pPr>
              <w:keepLines/>
              <w:jc w:val="center"/>
              <w:rPr>
                <w:rFonts w:ascii="Times New Roman" w:hAnsi="Times New Roman" w:cs="Times New Roman"/>
                <w:b/>
                <w:lang w:val="ru-RU"/>
              </w:rPr>
            </w:pPr>
            <w:r w:rsidRPr="009F63C1">
              <w:rPr>
                <w:rFonts w:ascii="Times New Roman" w:hAnsi="Times New Roman" w:cs="Times New Roman"/>
                <w:b/>
                <w:lang w:val="ru-RU"/>
              </w:rPr>
              <w:t>2014</w:t>
            </w:r>
          </w:p>
        </w:tc>
        <w:tc>
          <w:tcPr>
            <w:tcW w:w="831" w:type="dxa"/>
          </w:tcPr>
          <w:p w:rsidR="000D166A" w:rsidRPr="009F63C1" w:rsidRDefault="000D166A" w:rsidP="00C23C61">
            <w:pPr>
              <w:keepLines/>
              <w:jc w:val="center"/>
              <w:rPr>
                <w:rFonts w:ascii="Times New Roman" w:hAnsi="Times New Roman" w:cs="Times New Roman"/>
                <w:b/>
                <w:lang w:val="ru-RU"/>
              </w:rPr>
            </w:pPr>
            <w:r w:rsidRPr="009F63C1">
              <w:rPr>
                <w:rFonts w:ascii="Times New Roman" w:hAnsi="Times New Roman" w:cs="Times New Roman"/>
                <w:b/>
                <w:lang w:val="ru-RU"/>
              </w:rPr>
              <w:t>2013</w:t>
            </w:r>
          </w:p>
        </w:tc>
        <w:tc>
          <w:tcPr>
            <w:tcW w:w="872" w:type="dxa"/>
          </w:tcPr>
          <w:p w:rsidR="000D166A" w:rsidRPr="009F63C1" w:rsidRDefault="000D166A" w:rsidP="00C23C61">
            <w:pPr>
              <w:keepLines/>
              <w:jc w:val="center"/>
              <w:rPr>
                <w:rFonts w:ascii="Times New Roman" w:hAnsi="Times New Roman" w:cs="Times New Roman"/>
                <w:b/>
                <w:lang w:val="ru-RU"/>
              </w:rPr>
            </w:pPr>
            <w:r w:rsidRPr="009F63C1">
              <w:rPr>
                <w:rFonts w:ascii="Times New Roman" w:hAnsi="Times New Roman" w:cs="Times New Roman"/>
                <w:b/>
                <w:lang w:val="ru-RU"/>
              </w:rPr>
              <w:t>2014</w:t>
            </w:r>
          </w:p>
        </w:tc>
      </w:tr>
      <w:tr w:rsidR="000D166A" w:rsidRPr="009F63C1" w:rsidTr="009F63C1">
        <w:trPr>
          <w:trHeight w:val="20"/>
          <w:jc w:val="center"/>
        </w:trPr>
        <w:tc>
          <w:tcPr>
            <w:tcW w:w="1829"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0-й рад</w:t>
            </w:r>
            <w:r w:rsidR="009F63C1">
              <w:rPr>
                <w:rFonts w:ascii="Times New Roman" w:hAnsi="Times New Roman" w:cs="Times New Roman"/>
                <w:lang w:val="ru-RU"/>
              </w:rPr>
              <w:t>и</w:t>
            </w:r>
            <w:r w:rsidRPr="009F63C1">
              <w:rPr>
                <w:rFonts w:ascii="Times New Roman" w:hAnsi="Times New Roman" w:cs="Times New Roman"/>
                <w:lang w:val="ru-RU"/>
              </w:rPr>
              <w:t>ус</w:t>
            </w:r>
          </w:p>
        </w:tc>
        <w:tc>
          <w:tcPr>
            <w:tcW w:w="870"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8,75</w:t>
            </w:r>
          </w:p>
        </w:tc>
        <w:tc>
          <w:tcPr>
            <w:tcW w:w="876"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8,75</w:t>
            </w:r>
          </w:p>
        </w:tc>
        <w:tc>
          <w:tcPr>
            <w:tcW w:w="775"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4,45</w:t>
            </w:r>
          </w:p>
        </w:tc>
        <w:tc>
          <w:tcPr>
            <w:tcW w:w="776"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5,04</w:t>
            </w:r>
          </w:p>
        </w:tc>
        <w:tc>
          <w:tcPr>
            <w:tcW w:w="893"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0,30</w:t>
            </w:r>
          </w:p>
        </w:tc>
        <w:tc>
          <w:tcPr>
            <w:tcW w:w="771"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0,75</w:t>
            </w:r>
          </w:p>
        </w:tc>
        <w:tc>
          <w:tcPr>
            <w:tcW w:w="831"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0,47</w:t>
            </w:r>
          </w:p>
        </w:tc>
        <w:tc>
          <w:tcPr>
            <w:tcW w:w="872"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0,42</w:t>
            </w:r>
          </w:p>
        </w:tc>
      </w:tr>
      <w:tr w:rsidR="000D166A" w:rsidRPr="009F63C1" w:rsidTr="009F63C1">
        <w:trPr>
          <w:trHeight w:val="20"/>
          <w:jc w:val="center"/>
        </w:trPr>
        <w:tc>
          <w:tcPr>
            <w:tcW w:w="1829"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1-й рад</w:t>
            </w:r>
            <w:r w:rsidR="009F63C1">
              <w:rPr>
                <w:rFonts w:ascii="Times New Roman" w:hAnsi="Times New Roman" w:cs="Times New Roman"/>
                <w:lang w:val="ru-RU"/>
              </w:rPr>
              <w:t>и</w:t>
            </w:r>
            <w:r w:rsidRPr="009F63C1">
              <w:rPr>
                <w:rFonts w:ascii="Times New Roman" w:hAnsi="Times New Roman" w:cs="Times New Roman"/>
                <w:lang w:val="ru-RU"/>
              </w:rPr>
              <w:t>ус</w:t>
            </w:r>
          </w:p>
        </w:tc>
        <w:tc>
          <w:tcPr>
            <w:tcW w:w="870"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1,89</w:t>
            </w:r>
          </w:p>
        </w:tc>
        <w:tc>
          <w:tcPr>
            <w:tcW w:w="876"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11,67</w:t>
            </w:r>
          </w:p>
        </w:tc>
        <w:tc>
          <w:tcPr>
            <w:tcW w:w="775"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3,98</w:t>
            </w:r>
          </w:p>
        </w:tc>
        <w:tc>
          <w:tcPr>
            <w:tcW w:w="776"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7,21</w:t>
            </w:r>
          </w:p>
        </w:tc>
        <w:tc>
          <w:tcPr>
            <w:tcW w:w="893"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0,93</w:t>
            </w:r>
          </w:p>
        </w:tc>
        <w:tc>
          <w:tcPr>
            <w:tcW w:w="771"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0,59</w:t>
            </w:r>
          </w:p>
        </w:tc>
        <w:tc>
          <w:tcPr>
            <w:tcW w:w="831"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0,63</w:t>
            </w:r>
          </w:p>
        </w:tc>
        <w:tc>
          <w:tcPr>
            <w:tcW w:w="872"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0,45</w:t>
            </w:r>
          </w:p>
        </w:tc>
      </w:tr>
      <w:tr w:rsidR="000D166A" w:rsidRPr="009F63C1" w:rsidTr="009F63C1">
        <w:trPr>
          <w:trHeight w:val="20"/>
          <w:jc w:val="center"/>
        </w:trPr>
        <w:tc>
          <w:tcPr>
            <w:tcW w:w="1829"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2-й рад</w:t>
            </w:r>
            <w:r w:rsidR="009F63C1">
              <w:rPr>
                <w:rFonts w:ascii="Times New Roman" w:hAnsi="Times New Roman" w:cs="Times New Roman"/>
                <w:lang w:val="ru-RU"/>
              </w:rPr>
              <w:t>и</w:t>
            </w:r>
            <w:r w:rsidRPr="009F63C1">
              <w:rPr>
                <w:rFonts w:ascii="Times New Roman" w:hAnsi="Times New Roman" w:cs="Times New Roman"/>
                <w:lang w:val="ru-RU"/>
              </w:rPr>
              <w:t>ус</w:t>
            </w:r>
          </w:p>
        </w:tc>
        <w:tc>
          <w:tcPr>
            <w:tcW w:w="870"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9,20</w:t>
            </w:r>
          </w:p>
        </w:tc>
        <w:tc>
          <w:tcPr>
            <w:tcW w:w="876"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9,09</w:t>
            </w:r>
          </w:p>
        </w:tc>
        <w:tc>
          <w:tcPr>
            <w:tcW w:w="775"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8,48</w:t>
            </w:r>
          </w:p>
        </w:tc>
        <w:tc>
          <w:tcPr>
            <w:tcW w:w="776"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7,56</w:t>
            </w:r>
          </w:p>
        </w:tc>
        <w:tc>
          <w:tcPr>
            <w:tcW w:w="893"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0,43</w:t>
            </w:r>
          </w:p>
        </w:tc>
        <w:tc>
          <w:tcPr>
            <w:tcW w:w="771"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0,5</w:t>
            </w:r>
          </w:p>
        </w:tc>
        <w:tc>
          <w:tcPr>
            <w:tcW w:w="831"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0,45</w:t>
            </w:r>
          </w:p>
        </w:tc>
        <w:tc>
          <w:tcPr>
            <w:tcW w:w="872"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0,45</w:t>
            </w:r>
          </w:p>
        </w:tc>
      </w:tr>
      <w:tr w:rsidR="000D166A" w:rsidRPr="009F63C1" w:rsidTr="009F63C1">
        <w:trPr>
          <w:trHeight w:val="20"/>
          <w:jc w:val="center"/>
        </w:trPr>
        <w:tc>
          <w:tcPr>
            <w:tcW w:w="1829"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3-й рад</w:t>
            </w:r>
            <w:r w:rsidR="009F63C1">
              <w:rPr>
                <w:rFonts w:ascii="Times New Roman" w:hAnsi="Times New Roman" w:cs="Times New Roman"/>
                <w:lang w:val="ru-RU"/>
              </w:rPr>
              <w:t>и</w:t>
            </w:r>
            <w:r w:rsidRPr="009F63C1">
              <w:rPr>
                <w:rFonts w:ascii="Times New Roman" w:hAnsi="Times New Roman" w:cs="Times New Roman"/>
                <w:lang w:val="ru-RU"/>
              </w:rPr>
              <w:t>ус</w:t>
            </w:r>
          </w:p>
        </w:tc>
        <w:tc>
          <w:tcPr>
            <w:tcW w:w="870"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3,61</w:t>
            </w:r>
          </w:p>
        </w:tc>
        <w:tc>
          <w:tcPr>
            <w:tcW w:w="876"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3,47</w:t>
            </w:r>
          </w:p>
        </w:tc>
        <w:tc>
          <w:tcPr>
            <w:tcW w:w="775"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9,24</w:t>
            </w:r>
          </w:p>
        </w:tc>
        <w:tc>
          <w:tcPr>
            <w:tcW w:w="776"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13,26</w:t>
            </w:r>
          </w:p>
        </w:tc>
        <w:tc>
          <w:tcPr>
            <w:tcW w:w="893"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0,44</w:t>
            </w:r>
          </w:p>
        </w:tc>
        <w:tc>
          <w:tcPr>
            <w:tcW w:w="771"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0,44</w:t>
            </w:r>
          </w:p>
        </w:tc>
        <w:tc>
          <w:tcPr>
            <w:tcW w:w="831"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0,396</w:t>
            </w:r>
          </w:p>
        </w:tc>
        <w:tc>
          <w:tcPr>
            <w:tcW w:w="872"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0,42</w:t>
            </w:r>
          </w:p>
        </w:tc>
      </w:tr>
      <w:tr w:rsidR="000D166A" w:rsidRPr="009F63C1" w:rsidTr="009F63C1">
        <w:trPr>
          <w:trHeight w:val="20"/>
          <w:jc w:val="center"/>
        </w:trPr>
        <w:tc>
          <w:tcPr>
            <w:tcW w:w="1829"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4-й рад</w:t>
            </w:r>
            <w:r w:rsidR="009F63C1">
              <w:rPr>
                <w:rFonts w:ascii="Times New Roman" w:hAnsi="Times New Roman" w:cs="Times New Roman"/>
                <w:lang w:val="ru-RU"/>
              </w:rPr>
              <w:t>и</w:t>
            </w:r>
            <w:r w:rsidRPr="009F63C1">
              <w:rPr>
                <w:rFonts w:ascii="Times New Roman" w:hAnsi="Times New Roman" w:cs="Times New Roman"/>
                <w:lang w:val="ru-RU"/>
              </w:rPr>
              <w:t>ус</w:t>
            </w:r>
          </w:p>
        </w:tc>
        <w:tc>
          <w:tcPr>
            <w:tcW w:w="870"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6,32</w:t>
            </w:r>
          </w:p>
        </w:tc>
        <w:tc>
          <w:tcPr>
            <w:tcW w:w="876"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11,79</w:t>
            </w:r>
          </w:p>
        </w:tc>
        <w:tc>
          <w:tcPr>
            <w:tcW w:w="775"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11,75</w:t>
            </w:r>
          </w:p>
        </w:tc>
        <w:tc>
          <w:tcPr>
            <w:tcW w:w="776"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9,77</w:t>
            </w:r>
          </w:p>
        </w:tc>
        <w:tc>
          <w:tcPr>
            <w:tcW w:w="893"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0,61</w:t>
            </w:r>
          </w:p>
        </w:tc>
        <w:tc>
          <w:tcPr>
            <w:tcW w:w="771"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0,37</w:t>
            </w:r>
          </w:p>
        </w:tc>
        <w:tc>
          <w:tcPr>
            <w:tcW w:w="831"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0,48</w:t>
            </w:r>
          </w:p>
        </w:tc>
        <w:tc>
          <w:tcPr>
            <w:tcW w:w="872"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0,45</w:t>
            </w:r>
          </w:p>
        </w:tc>
      </w:tr>
      <w:tr w:rsidR="000D166A" w:rsidRPr="009F63C1" w:rsidTr="009F63C1">
        <w:trPr>
          <w:trHeight w:val="20"/>
          <w:jc w:val="center"/>
        </w:trPr>
        <w:tc>
          <w:tcPr>
            <w:tcW w:w="1829"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с. Рябоконеве</w:t>
            </w:r>
          </w:p>
        </w:tc>
        <w:tc>
          <w:tcPr>
            <w:tcW w:w="870"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4,83</w:t>
            </w:r>
          </w:p>
        </w:tc>
        <w:tc>
          <w:tcPr>
            <w:tcW w:w="876"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5,42</w:t>
            </w:r>
          </w:p>
        </w:tc>
        <w:tc>
          <w:tcPr>
            <w:tcW w:w="775"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7,42</w:t>
            </w:r>
          </w:p>
        </w:tc>
        <w:tc>
          <w:tcPr>
            <w:tcW w:w="776"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8,88</w:t>
            </w:r>
          </w:p>
        </w:tc>
        <w:tc>
          <w:tcPr>
            <w:tcW w:w="893"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0,61</w:t>
            </w:r>
          </w:p>
        </w:tc>
        <w:tc>
          <w:tcPr>
            <w:tcW w:w="771"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0,32</w:t>
            </w:r>
          </w:p>
        </w:tc>
        <w:tc>
          <w:tcPr>
            <w:tcW w:w="831"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0,45</w:t>
            </w:r>
          </w:p>
        </w:tc>
        <w:tc>
          <w:tcPr>
            <w:tcW w:w="872" w:type="dxa"/>
          </w:tcPr>
          <w:p w:rsidR="000D166A" w:rsidRPr="009F63C1" w:rsidRDefault="000D166A" w:rsidP="00C23C61">
            <w:pPr>
              <w:keepLines/>
              <w:jc w:val="both"/>
              <w:rPr>
                <w:rFonts w:ascii="Times New Roman" w:hAnsi="Times New Roman" w:cs="Times New Roman"/>
                <w:lang w:val="ru-RU"/>
              </w:rPr>
            </w:pPr>
            <w:r w:rsidRPr="009F63C1">
              <w:rPr>
                <w:rFonts w:ascii="Times New Roman" w:hAnsi="Times New Roman" w:cs="Times New Roman"/>
                <w:lang w:val="ru-RU"/>
              </w:rPr>
              <w:t>0,48</w:t>
            </w:r>
          </w:p>
        </w:tc>
      </w:tr>
    </w:tbl>
    <w:p w:rsidR="000D166A" w:rsidRPr="00EE7C35" w:rsidRDefault="000D166A" w:rsidP="00C23C61">
      <w:pPr>
        <w:keepLines/>
        <w:ind w:firstLine="426"/>
        <w:jc w:val="both"/>
        <w:rPr>
          <w:rFonts w:ascii="Times New Roman" w:hAnsi="Times New Roman" w:cs="Times New Roman"/>
          <w:b/>
          <w:lang w:val="ru-RU"/>
        </w:rPr>
      </w:pPr>
    </w:p>
    <w:p w:rsidR="009F63C1" w:rsidRPr="009F63C1" w:rsidRDefault="009F63C1" w:rsidP="00C23C61">
      <w:pPr>
        <w:keepLines/>
        <w:ind w:firstLine="567"/>
        <w:jc w:val="both"/>
        <w:rPr>
          <w:rFonts w:ascii="Times New Roman" w:hAnsi="Times New Roman" w:cs="Times New Roman"/>
          <w:lang w:val="ru-RU"/>
        </w:rPr>
      </w:pPr>
      <w:r w:rsidRPr="009F63C1">
        <w:rPr>
          <w:rFonts w:ascii="Times New Roman" w:hAnsi="Times New Roman" w:cs="Times New Roman"/>
          <w:lang w:val="ru-RU"/>
        </w:rPr>
        <w:t>Стоит отметить, что зафиксированные уровни радиоактивности в почвах и растительности типичны для большинства территорий Украины после Чернобыльской аварии и не представляют никакой угрозы.</w:t>
      </w:r>
    </w:p>
    <w:p w:rsidR="009F63C1" w:rsidRPr="009F63C1" w:rsidRDefault="009F63C1" w:rsidP="00C23C61">
      <w:pPr>
        <w:keepLines/>
        <w:ind w:firstLine="567"/>
        <w:jc w:val="both"/>
        <w:rPr>
          <w:rFonts w:ascii="Times New Roman" w:hAnsi="Times New Roman" w:cs="Times New Roman"/>
          <w:lang w:val="ru-RU"/>
        </w:rPr>
      </w:pPr>
    </w:p>
    <w:p w:rsidR="009F63C1" w:rsidRPr="009F63C1" w:rsidRDefault="009F63C1" w:rsidP="00C23C61">
      <w:pPr>
        <w:keepLines/>
        <w:ind w:firstLine="567"/>
        <w:jc w:val="both"/>
        <w:rPr>
          <w:rFonts w:ascii="Times New Roman" w:hAnsi="Times New Roman" w:cs="Times New Roman"/>
          <w:b/>
          <w:lang w:val="ru-RU"/>
        </w:rPr>
      </w:pPr>
      <w:r w:rsidRPr="009F63C1">
        <w:rPr>
          <w:rFonts w:ascii="Times New Roman" w:hAnsi="Times New Roman" w:cs="Times New Roman"/>
          <w:b/>
          <w:lang w:val="ru-RU"/>
        </w:rPr>
        <w:t>3.5. Подземные воды</w:t>
      </w:r>
    </w:p>
    <w:p w:rsidR="009F63C1" w:rsidRPr="009F63C1" w:rsidRDefault="009F63C1" w:rsidP="00C23C61">
      <w:pPr>
        <w:keepLines/>
        <w:ind w:firstLine="567"/>
        <w:jc w:val="both"/>
        <w:rPr>
          <w:rFonts w:ascii="Times New Roman" w:hAnsi="Times New Roman" w:cs="Times New Roman"/>
          <w:lang w:val="ru-RU"/>
        </w:rPr>
      </w:pPr>
    </w:p>
    <w:p w:rsidR="005C54C4" w:rsidRPr="00EE7C35" w:rsidRDefault="009F63C1" w:rsidP="00C23C61">
      <w:pPr>
        <w:keepLines/>
        <w:ind w:firstLine="567"/>
        <w:jc w:val="both"/>
        <w:rPr>
          <w:rFonts w:ascii="Times New Roman" w:hAnsi="Times New Roman" w:cs="Times New Roman"/>
          <w:szCs w:val="23"/>
          <w:lang w:val="ru-RU"/>
        </w:rPr>
      </w:pPr>
      <w:r w:rsidRPr="009F63C1">
        <w:rPr>
          <w:rFonts w:ascii="Times New Roman" w:hAnsi="Times New Roman" w:cs="Times New Roman"/>
          <w:lang w:val="ru-RU"/>
        </w:rPr>
        <w:t>По гидрогеологическ</w:t>
      </w:r>
      <w:r>
        <w:rPr>
          <w:rFonts w:ascii="Times New Roman" w:hAnsi="Times New Roman" w:cs="Times New Roman"/>
          <w:lang w:val="ru-RU"/>
        </w:rPr>
        <w:t>о</w:t>
      </w:r>
      <w:r w:rsidRPr="009F63C1">
        <w:rPr>
          <w:rFonts w:ascii="Times New Roman" w:hAnsi="Times New Roman" w:cs="Times New Roman"/>
          <w:lang w:val="ru-RU"/>
        </w:rPr>
        <w:t>м</w:t>
      </w:r>
      <w:r>
        <w:rPr>
          <w:rFonts w:ascii="Times New Roman" w:hAnsi="Times New Roman" w:cs="Times New Roman"/>
          <w:lang w:val="ru-RU"/>
        </w:rPr>
        <w:t>у</w:t>
      </w:r>
      <w:r w:rsidRPr="009F63C1">
        <w:rPr>
          <w:rFonts w:ascii="Times New Roman" w:hAnsi="Times New Roman" w:cs="Times New Roman"/>
          <w:lang w:val="ru-RU"/>
        </w:rPr>
        <w:t xml:space="preserve"> районировани</w:t>
      </w:r>
      <w:r>
        <w:rPr>
          <w:rFonts w:ascii="Times New Roman" w:hAnsi="Times New Roman" w:cs="Times New Roman"/>
          <w:lang w:val="ru-RU"/>
        </w:rPr>
        <w:t>ю</w:t>
      </w:r>
      <w:r w:rsidRPr="009F63C1">
        <w:rPr>
          <w:rFonts w:ascii="Times New Roman" w:hAnsi="Times New Roman" w:cs="Times New Roman"/>
          <w:lang w:val="ru-RU"/>
        </w:rPr>
        <w:t xml:space="preserve"> Украины левобережная часть территории расположена в пределах Украинского бассейна трещиноватых вод, правобережная - в пределах Причерноморского артезианского бассейна (рис. 3.7.). Совокупность геолого-структурных и климатических условий территории способству</w:t>
      </w:r>
      <w:r>
        <w:rPr>
          <w:rFonts w:ascii="Times New Roman" w:hAnsi="Times New Roman" w:cs="Times New Roman"/>
          <w:lang w:val="ru-RU"/>
        </w:rPr>
        <w:t>е</w:t>
      </w:r>
      <w:r w:rsidRPr="009F63C1">
        <w:rPr>
          <w:rFonts w:ascii="Times New Roman" w:hAnsi="Times New Roman" w:cs="Times New Roman"/>
          <w:lang w:val="ru-RU"/>
        </w:rPr>
        <w:t>т формированию подземных вод трещиноватого типа в кристаллических породах нижнего протерозоя и пористо-пластового и пористого - в мезозойско-кайнозойских отложениях. Химический состав подземных вод характеризуется повышенной минерализацией (5,5-6,7 г/дм</w:t>
      </w:r>
      <w:r w:rsidRPr="009F63C1">
        <w:rPr>
          <w:rFonts w:ascii="Times New Roman" w:hAnsi="Times New Roman" w:cs="Times New Roman"/>
          <w:vertAlign w:val="superscript"/>
          <w:lang w:val="ru-RU"/>
        </w:rPr>
        <w:t>3</w:t>
      </w:r>
      <w:r w:rsidRPr="009F63C1">
        <w:rPr>
          <w:rFonts w:ascii="Times New Roman" w:hAnsi="Times New Roman" w:cs="Times New Roman"/>
          <w:lang w:val="ru-RU"/>
        </w:rPr>
        <w:t>) и высоким содержанием сульфат-иона.</w:t>
      </w:r>
      <w:r w:rsidR="005C54C4" w:rsidRPr="00EE7C35">
        <w:rPr>
          <w:rFonts w:ascii="Times New Roman" w:hAnsi="Times New Roman" w:cs="Times New Roman"/>
          <w:szCs w:val="23"/>
          <w:lang w:val="ru-RU"/>
        </w:rPr>
        <w:t xml:space="preserve"> </w:t>
      </w:r>
    </w:p>
    <w:p w:rsidR="00717814" w:rsidRPr="00EE7C35" w:rsidRDefault="00717814" w:rsidP="00C23C61">
      <w:pPr>
        <w:keepLines/>
        <w:ind w:firstLine="426"/>
        <w:jc w:val="both"/>
        <w:rPr>
          <w:rFonts w:ascii="Times New Roman" w:hAnsi="Times New Roman" w:cs="Times New Roman"/>
          <w:szCs w:val="23"/>
          <w:lang w:val="ru-RU"/>
        </w:rPr>
      </w:pPr>
    </w:p>
    <w:p w:rsidR="005C54C4" w:rsidRPr="00EE7C35" w:rsidRDefault="005C54C4" w:rsidP="00C23C61">
      <w:pPr>
        <w:keepLines/>
        <w:shd w:val="clear" w:color="auto" w:fill="FFFFFF"/>
        <w:jc w:val="center"/>
        <w:outlineLvl w:val="0"/>
        <w:rPr>
          <w:rFonts w:ascii="Times New Roman" w:eastAsia="PMingLiU" w:hAnsi="Times New Roman" w:cs="Times New Roman"/>
          <w:szCs w:val="23"/>
          <w:lang w:val="ru-RU" w:eastAsia="zh-TW"/>
        </w:rPr>
      </w:pPr>
      <w:r w:rsidRPr="00EE7C35">
        <w:rPr>
          <w:rFonts w:ascii="Times New Roman" w:eastAsia="PMingLiU" w:hAnsi="Times New Roman" w:cs="Times New Roman"/>
          <w:noProof/>
          <w:szCs w:val="23"/>
          <w:lang w:val="ru-RU" w:eastAsia="ru-RU" w:bidi="ar-SA"/>
        </w:rPr>
        <w:drawing>
          <wp:inline distT="0" distB="0" distL="0" distR="0">
            <wp:extent cx="3324456" cy="4356576"/>
            <wp:effectExtent l="0" t="0" r="0" b="6350"/>
            <wp:docPr id="15" name="Рисунок 10" descr="gidrog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idrogeol"/>
                    <pic:cNvPicPr>
                      <a:picLocks noChangeAspect="1" noChangeArrowheads="1"/>
                    </pic:cNvPicPr>
                  </pic:nvPicPr>
                  <pic:blipFill>
                    <a:blip r:embed="rId20" cstate="print"/>
                    <a:srcRect/>
                    <a:stretch>
                      <a:fillRect/>
                    </a:stretch>
                  </pic:blipFill>
                  <pic:spPr bwMode="auto">
                    <a:xfrm>
                      <a:off x="0" y="0"/>
                      <a:ext cx="3332478" cy="4367088"/>
                    </a:xfrm>
                    <a:prstGeom prst="rect">
                      <a:avLst/>
                    </a:prstGeom>
                    <a:noFill/>
                    <a:ln w="9525">
                      <a:noFill/>
                      <a:miter lim="800000"/>
                      <a:headEnd/>
                      <a:tailEnd/>
                    </a:ln>
                  </pic:spPr>
                </pic:pic>
              </a:graphicData>
            </a:graphic>
          </wp:inline>
        </w:drawing>
      </w:r>
    </w:p>
    <w:p w:rsidR="005C54C4" w:rsidRPr="00EE7C35" w:rsidRDefault="005C54C4" w:rsidP="00C23C61">
      <w:pPr>
        <w:keepLines/>
        <w:jc w:val="center"/>
        <w:rPr>
          <w:rFonts w:ascii="Times New Roman" w:eastAsia="PMingLiU" w:hAnsi="Times New Roman" w:cs="Times New Roman"/>
          <w:szCs w:val="23"/>
          <w:lang w:val="ru-RU" w:eastAsia="zh-TW"/>
        </w:rPr>
      </w:pPr>
      <w:r w:rsidRPr="00EE7C35">
        <w:rPr>
          <w:rFonts w:ascii="Times New Roman" w:eastAsia="PMingLiU" w:hAnsi="Times New Roman" w:cs="Times New Roman"/>
          <w:b/>
          <w:spacing w:val="2"/>
          <w:szCs w:val="23"/>
          <w:lang w:val="ru-RU" w:eastAsia="zh-TW"/>
        </w:rPr>
        <w:t>Рис. 3.7.</w:t>
      </w:r>
      <w:r w:rsidRPr="00EE7C35">
        <w:rPr>
          <w:rFonts w:ascii="Times New Roman" w:eastAsia="PMingLiU" w:hAnsi="Times New Roman" w:cs="Times New Roman"/>
          <w:szCs w:val="23"/>
          <w:lang w:val="ru-RU" w:eastAsia="zh-TW"/>
        </w:rPr>
        <w:t xml:space="preserve"> </w:t>
      </w:r>
      <w:r w:rsidR="009F63C1">
        <w:rPr>
          <w:rFonts w:ascii="Times New Roman" w:eastAsia="PMingLiU" w:hAnsi="Times New Roman" w:cs="Times New Roman"/>
          <w:szCs w:val="23"/>
          <w:lang w:val="ru-RU" w:eastAsia="zh-TW"/>
        </w:rPr>
        <w:t>–</w:t>
      </w:r>
      <w:r w:rsidRPr="00EE7C35">
        <w:rPr>
          <w:rFonts w:ascii="Times New Roman" w:eastAsia="PMingLiU" w:hAnsi="Times New Roman" w:cs="Times New Roman"/>
          <w:szCs w:val="23"/>
          <w:lang w:val="ru-RU" w:eastAsia="zh-TW"/>
        </w:rPr>
        <w:t xml:space="preserve"> Г</w:t>
      </w:r>
      <w:r w:rsidR="009F63C1">
        <w:rPr>
          <w:rFonts w:ascii="Times New Roman" w:eastAsia="PMingLiU" w:hAnsi="Times New Roman" w:cs="Times New Roman"/>
          <w:szCs w:val="23"/>
          <w:lang w:val="ru-RU" w:eastAsia="zh-TW"/>
        </w:rPr>
        <w:t>и</w:t>
      </w:r>
      <w:r w:rsidRPr="00EE7C35">
        <w:rPr>
          <w:rFonts w:ascii="Times New Roman" w:eastAsia="PMingLiU" w:hAnsi="Times New Roman" w:cs="Times New Roman"/>
          <w:szCs w:val="23"/>
          <w:lang w:val="ru-RU" w:eastAsia="zh-TW"/>
        </w:rPr>
        <w:t>дрогеолог</w:t>
      </w:r>
      <w:r w:rsidR="009F63C1">
        <w:rPr>
          <w:rFonts w:ascii="Times New Roman" w:eastAsia="PMingLiU" w:hAnsi="Times New Roman" w:cs="Times New Roman"/>
          <w:szCs w:val="23"/>
          <w:lang w:val="ru-RU" w:eastAsia="zh-TW"/>
        </w:rPr>
        <w:t xml:space="preserve">ическая </w:t>
      </w:r>
      <w:r w:rsidRPr="00EE7C35">
        <w:rPr>
          <w:rFonts w:ascii="Times New Roman" w:eastAsia="PMingLiU" w:hAnsi="Times New Roman" w:cs="Times New Roman"/>
          <w:szCs w:val="23"/>
          <w:lang w:val="ru-RU" w:eastAsia="zh-TW"/>
        </w:rPr>
        <w:t>карта зон</w:t>
      </w:r>
      <w:r w:rsidR="009F63C1">
        <w:rPr>
          <w:rFonts w:ascii="Times New Roman" w:eastAsia="PMingLiU" w:hAnsi="Times New Roman" w:cs="Times New Roman"/>
          <w:szCs w:val="23"/>
          <w:lang w:val="ru-RU" w:eastAsia="zh-TW"/>
        </w:rPr>
        <w:t>ы</w:t>
      </w:r>
      <w:r w:rsidRPr="00EE7C35">
        <w:rPr>
          <w:rFonts w:ascii="Times New Roman" w:eastAsia="PMingLiU" w:hAnsi="Times New Roman" w:cs="Times New Roman"/>
          <w:szCs w:val="23"/>
          <w:lang w:val="ru-RU" w:eastAsia="zh-TW"/>
        </w:rPr>
        <w:t xml:space="preserve"> </w:t>
      </w:r>
      <w:r w:rsidR="009F63C1">
        <w:rPr>
          <w:rFonts w:ascii="Times New Roman" w:eastAsia="PMingLiU" w:hAnsi="Times New Roman" w:cs="Times New Roman"/>
          <w:szCs w:val="23"/>
          <w:lang w:val="ru-RU" w:eastAsia="zh-TW"/>
        </w:rPr>
        <w:t xml:space="preserve">воздействия </w:t>
      </w:r>
      <w:r w:rsidRPr="00EE7C35">
        <w:rPr>
          <w:rFonts w:ascii="Times New Roman" w:eastAsia="PMingLiU" w:hAnsi="Times New Roman" w:cs="Times New Roman"/>
          <w:szCs w:val="23"/>
          <w:lang w:val="ru-RU" w:eastAsia="zh-TW"/>
        </w:rPr>
        <w:t>ЮУА</w:t>
      </w:r>
      <w:r w:rsidR="009F63C1">
        <w:rPr>
          <w:rFonts w:ascii="Times New Roman" w:eastAsia="PMingLiU" w:hAnsi="Times New Roman" w:cs="Times New Roman"/>
          <w:szCs w:val="23"/>
          <w:lang w:val="ru-RU" w:eastAsia="zh-TW"/>
        </w:rPr>
        <w:t>Э</w:t>
      </w:r>
      <w:r w:rsidRPr="00EE7C35">
        <w:rPr>
          <w:rFonts w:ascii="Times New Roman" w:eastAsia="PMingLiU" w:hAnsi="Times New Roman" w:cs="Times New Roman"/>
          <w:szCs w:val="23"/>
          <w:lang w:val="ru-RU" w:eastAsia="zh-TW"/>
        </w:rPr>
        <w:t>С:</w:t>
      </w:r>
    </w:p>
    <w:p w:rsidR="005C54C4" w:rsidRPr="009F63C1" w:rsidRDefault="009F63C1" w:rsidP="00C23C61">
      <w:pPr>
        <w:keepLines/>
        <w:jc w:val="both"/>
        <w:rPr>
          <w:rFonts w:ascii="Times New Roman" w:hAnsi="Times New Roman" w:cs="Times New Roman"/>
          <w:sz w:val="23"/>
          <w:szCs w:val="23"/>
          <w:lang w:val="ru-RU"/>
        </w:rPr>
      </w:pPr>
      <w:r w:rsidRPr="009F63C1">
        <w:rPr>
          <w:rFonts w:ascii="Times New Roman" w:eastAsia="PMingLiU" w:hAnsi="Times New Roman" w:cs="Times New Roman"/>
          <w:sz w:val="20"/>
          <w:szCs w:val="23"/>
          <w:lang w:val="ru-RU" w:eastAsia="zh-TW"/>
        </w:rPr>
        <w:t>1-5 - площади распространения водоносных горизонтов комплексов: 1 - водоносный горизонт в современных аллювиальных отложениях пойм рек и днищ балок. Суглинки, супеси, пески, местами с галькой и гравием кристаллических пород; 2 - водоносный горизонт в средне-верхнем четвертичных аллювиальных отложениях третьих, вторых и первых надпойменных террас. Пески, суглинки, супеси; 3 - водоносный горизонт в нижне-, средне- и верхне-четвертичных эолово-делювиальных отложениях. Лессовидны</w:t>
      </w:r>
      <w:r>
        <w:rPr>
          <w:rFonts w:ascii="Times New Roman" w:eastAsia="PMingLiU" w:hAnsi="Times New Roman" w:cs="Times New Roman"/>
          <w:sz w:val="20"/>
          <w:szCs w:val="23"/>
          <w:lang w:val="ru-RU" w:eastAsia="zh-TW"/>
        </w:rPr>
        <w:t>е</w:t>
      </w:r>
      <w:r w:rsidRPr="009F63C1">
        <w:rPr>
          <w:rFonts w:ascii="Times New Roman" w:eastAsia="PMingLiU" w:hAnsi="Times New Roman" w:cs="Times New Roman"/>
          <w:sz w:val="20"/>
          <w:szCs w:val="23"/>
          <w:lang w:val="ru-RU" w:eastAsia="zh-TW"/>
        </w:rPr>
        <w:t xml:space="preserve"> суглинки; 4 - водоносный комплекс в средне- и верхне-сарматских, меотических и понтических отложениях. Пески разнозернистые, известняки, песчаники; 5 - воды трещиноватой зоны кристаллических пород докембрия и продуктов их выветривания. Гнейсы, граниты; 6-8 - контуры распространения водоносных горизонтов комплексов: 6 - водоносный комплекс в средне- и верхне-сарматских, меотических и понтических отложениях; 7 - водоносный комплекс в эоценовых отложениях; 8 - водоносный горизонт в нижне-меловых и сеноманских отложениях. Песчаники, пески, мел.</w:t>
      </w:r>
    </w:p>
    <w:p w:rsidR="009F63C1" w:rsidRDefault="009F63C1" w:rsidP="00C23C61">
      <w:pPr>
        <w:keepLines/>
        <w:ind w:firstLine="567"/>
        <w:jc w:val="both"/>
        <w:rPr>
          <w:rFonts w:ascii="Times New Roman" w:hAnsi="Times New Roman" w:cs="Times New Roman"/>
          <w:szCs w:val="23"/>
          <w:lang w:val="ru-RU"/>
        </w:rPr>
      </w:pPr>
    </w:p>
    <w:p w:rsidR="009F63C1" w:rsidRPr="009F63C1" w:rsidRDefault="009F63C1" w:rsidP="00C23C61">
      <w:pPr>
        <w:keepLines/>
        <w:ind w:firstLine="567"/>
        <w:jc w:val="both"/>
        <w:rPr>
          <w:rFonts w:ascii="Times New Roman" w:hAnsi="Times New Roman" w:cs="Times New Roman"/>
          <w:szCs w:val="23"/>
          <w:lang w:val="ru-RU"/>
        </w:rPr>
      </w:pPr>
      <w:r w:rsidRPr="009F63C1">
        <w:rPr>
          <w:rFonts w:ascii="Times New Roman" w:hAnsi="Times New Roman" w:cs="Times New Roman"/>
          <w:szCs w:val="23"/>
          <w:lang w:val="ru-RU"/>
        </w:rPr>
        <w:t xml:space="preserve">Все типы подземных вод дренируются долинами р. Южный Буг и </w:t>
      </w:r>
      <w:r>
        <w:rPr>
          <w:rFonts w:ascii="Times New Roman" w:hAnsi="Times New Roman" w:cs="Times New Roman"/>
          <w:szCs w:val="23"/>
          <w:lang w:val="ru-RU"/>
        </w:rPr>
        <w:t>ее</w:t>
      </w:r>
      <w:r w:rsidRPr="009F63C1">
        <w:rPr>
          <w:rFonts w:ascii="Times New Roman" w:hAnsi="Times New Roman" w:cs="Times New Roman"/>
          <w:szCs w:val="23"/>
          <w:lang w:val="ru-RU"/>
        </w:rPr>
        <w:t xml:space="preserve"> боковыми притоками и имеют гидравлическую связь с поверхностными водами.</w:t>
      </w:r>
    </w:p>
    <w:p w:rsidR="009F63C1" w:rsidRPr="009F63C1" w:rsidRDefault="009F63C1" w:rsidP="00C23C61">
      <w:pPr>
        <w:keepLines/>
        <w:ind w:firstLine="567"/>
        <w:jc w:val="both"/>
        <w:rPr>
          <w:rFonts w:ascii="Times New Roman" w:hAnsi="Times New Roman" w:cs="Times New Roman"/>
          <w:szCs w:val="23"/>
          <w:lang w:val="ru-RU"/>
        </w:rPr>
      </w:pPr>
      <w:r w:rsidRPr="009F63C1">
        <w:rPr>
          <w:rFonts w:ascii="Times New Roman" w:hAnsi="Times New Roman" w:cs="Times New Roman"/>
          <w:szCs w:val="23"/>
          <w:lang w:val="ru-RU"/>
        </w:rPr>
        <w:t>В пределах территории исследований выделяют:</w:t>
      </w:r>
    </w:p>
    <w:p w:rsidR="009F63C1" w:rsidRPr="009F63C1" w:rsidRDefault="009F63C1" w:rsidP="00C23C61">
      <w:pPr>
        <w:pStyle w:val="a7"/>
        <w:keepLines/>
        <w:numPr>
          <w:ilvl w:val="0"/>
          <w:numId w:val="42"/>
        </w:numPr>
        <w:tabs>
          <w:tab w:val="left" w:pos="851"/>
        </w:tabs>
        <w:ind w:left="0" w:firstLine="567"/>
        <w:jc w:val="both"/>
        <w:rPr>
          <w:rFonts w:ascii="Times New Roman" w:hAnsi="Times New Roman" w:cs="Times New Roman"/>
          <w:sz w:val="24"/>
          <w:szCs w:val="24"/>
          <w:lang w:val="ru-RU"/>
        </w:rPr>
      </w:pPr>
      <w:r w:rsidRPr="009F63C1">
        <w:rPr>
          <w:rFonts w:ascii="Times New Roman" w:hAnsi="Times New Roman" w:cs="Times New Roman"/>
          <w:sz w:val="24"/>
          <w:szCs w:val="24"/>
          <w:lang w:val="ru-RU"/>
        </w:rPr>
        <w:t>водоносный горизонт аллювиальных отложений поймы и надпойменных террас (глубина залегания от 0,1-0,5 до 5 м; безнапорный; удельный дебит скважин от 0,02 до 2 л/с и более);</w:t>
      </w:r>
    </w:p>
    <w:p w:rsidR="009F63C1" w:rsidRPr="009F63C1" w:rsidRDefault="009F63C1" w:rsidP="00C23C61">
      <w:pPr>
        <w:pStyle w:val="a7"/>
        <w:keepLines/>
        <w:numPr>
          <w:ilvl w:val="0"/>
          <w:numId w:val="42"/>
        </w:numPr>
        <w:tabs>
          <w:tab w:val="left" w:pos="851"/>
        </w:tabs>
        <w:ind w:left="0" w:firstLine="567"/>
        <w:jc w:val="both"/>
        <w:rPr>
          <w:rFonts w:ascii="Times New Roman" w:hAnsi="Times New Roman" w:cs="Times New Roman"/>
          <w:sz w:val="24"/>
          <w:szCs w:val="24"/>
          <w:lang w:val="ru-RU"/>
        </w:rPr>
      </w:pPr>
      <w:r w:rsidRPr="009F63C1">
        <w:rPr>
          <w:rFonts w:ascii="Times New Roman" w:hAnsi="Times New Roman" w:cs="Times New Roman"/>
          <w:sz w:val="24"/>
          <w:szCs w:val="24"/>
          <w:lang w:val="ru-RU"/>
        </w:rPr>
        <w:t>водоносный горизонт лессовидных отложений (находится на разной глубине, слабообводнений; удельный дебит скважин от 0,2 до 0,4 л/с; воды слабоминерализованные)</w:t>
      </w:r>
    </w:p>
    <w:p w:rsidR="009F63C1" w:rsidRPr="009F63C1" w:rsidRDefault="009F63C1" w:rsidP="00C23C61">
      <w:pPr>
        <w:pStyle w:val="a7"/>
        <w:keepLines/>
        <w:numPr>
          <w:ilvl w:val="0"/>
          <w:numId w:val="42"/>
        </w:numPr>
        <w:tabs>
          <w:tab w:val="left" w:pos="851"/>
        </w:tabs>
        <w:ind w:left="0" w:firstLine="567"/>
        <w:jc w:val="both"/>
        <w:rPr>
          <w:rFonts w:ascii="Times New Roman" w:hAnsi="Times New Roman" w:cs="Times New Roman"/>
          <w:sz w:val="24"/>
          <w:szCs w:val="24"/>
          <w:lang w:val="ru-RU"/>
        </w:rPr>
      </w:pPr>
      <w:r w:rsidRPr="009F63C1">
        <w:rPr>
          <w:rFonts w:ascii="Times New Roman" w:hAnsi="Times New Roman" w:cs="Times New Roman"/>
          <w:sz w:val="24"/>
          <w:szCs w:val="24"/>
          <w:lang w:val="ru-RU"/>
        </w:rPr>
        <w:t>водоносный горизонт отложений сарматского яруса неогена (слабообводнений; удельный дебит скважин достигает 2 л/с; воды преимущественно пресные)</w:t>
      </w:r>
      <w:r>
        <w:rPr>
          <w:rFonts w:ascii="Times New Roman" w:hAnsi="Times New Roman" w:cs="Times New Roman"/>
          <w:sz w:val="24"/>
          <w:szCs w:val="24"/>
          <w:lang w:val="ru-RU"/>
        </w:rPr>
        <w:t>;</w:t>
      </w:r>
    </w:p>
    <w:p w:rsidR="009F63C1" w:rsidRPr="009F63C1" w:rsidRDefault="009F63C1" w:rsidP="00C23C61">
      <w:pPr>
        <w:pStyle w:val="a7"/>
        <w:keepLines/>
        <w:numPr>
          <w:ilvl w:val="0"/>
          <w:numId w:val="42"/>
        </w:numPr>
        <w:tabs>
          <w:tab w:val="left" w:pos="851"/>
        </w:tabs>
        <w:ind w:left="0" w:firstLine="567"/>
        <w:jc w:val="both"/>
        <w:rPr>
          <w:rFonts w:ascii="Times New Roman" w:hAnsi="Times New Roman" w:cs="Times New Roman"/>
          <w:sz w:val="24"/>
          <w:szCs w:val="24"/>
          <w:lang w:val="ru-RU"/>
        </w:rPr>
      </w:pPr>
      <w:r w:rsidRPr="009F63C1">
        <w:rPr>
          <w:rFonts w:ascii="Times New Roman" w:hAnsi="Times New Roman" w:cs="Times New Roman"/>
          <w:sz w:val="24"/>
          <w:szCs w:val="24"/>
          <w:lang w:val="ru-RU"/>
        </w:rPr>
        <w:t>водоносный горизонт трещиноватой зоны докембрийских кристаллических пород (слабонапирний; удельный дебит скважин от 0,1 до 2,8 м</w:t>
      </w:r>
      <w:r w:rsidRPr="009F63C1">
        <w:rPr>
          <w:rFonts w:ascii="Times New Roman" w:hAnsi="Times New Roman" w:cs="Times New Roman"/>
          <w:sz w:val="24"/>
          <w:szCs w:val="24"/>
          <w:vertAlign w:val="superscript"/>
          <w:lang w:val="ru-RU"/>
        </w:rPr>
        <w:t>3</w:t>
      </w:r>
      <w:r w:rsidRPr="009F63C1">
        <w:rPr>
          <w:rFonts w:ascii="Times New Roman" w:hAnsi="Times New Roman" w:cs="Times New Roman"/>
          <w:sz w:val="24"/>
          <w:szCs w:val="24"/>
          <w:lang w:val="ru-RU"/>
        </w:rPr>
        <w:t>/ч; воды слабоминерализованные).</w:t>
      </w:r>
    </w:p>
    <w:p w:rsidR="009F63C1" w:rsidRPr="009F63C1" w:rsidRDefault="009F63C1" w:rsidP="00C23C61">
      <w:pPr>
        <w:keepLines/>
        <w:ind w:firstLine="567"/>
        <w:jc w:val="both"/>
        <w:rPr>
          <w:rFonts w:ascii="Times New Roman" w:hAnsi="Times New Roman" w:cs="Times New Roman"/>
          <w:szCs w:val="23"/>
          <w:lang w:val="ru-RU"/>
        </w:rPr>
      </w:pPr>
      <w:r w:rsidRPr="009F63C1">
        <w:rPr>
          <w:rFonts w:ascii="Times New Roman" w:hAnsi="Times New Roman" w:cs="Times New Roman"/>
          <w:szCs w:val="23"/>
          <w:lang w:val="ru-RU"/>
        </w:rPr>
        <w:t>Все типы подземных вод относятся к трещиновато</w:t>
      </w:r>
      <w:r>
        <w:rPr>
          <w:rFonts w:ascii="Times New Roman" w:hAnsi="Times New Roman" w:cs="Times New Roman"/>
          <w:szCs w:val="23"/>
          <w:lang w:val="ru-RU"/>
        </w:rPr>
        <w:t>му</w:t>
      </w:r>
      <w:r w:rsidRPr="009F63C1">
        <w:rPr>
          <w:rFonts w:ascii="Times New Roman" w:hAnsi="Times New Roman" w:cs="Times New Roman"/>
          <w:szCs w:val="23"/>
          <w:lang w:val="ru-RU"/>
        </w:rPr>
        <w:t xml:space="preserve"> тип</w:t>
      </w:r>
      <w:r>
        <w:rPr>
          <w:rFonts w:ascii="Times New Roman" w:hAnsi="Times New Roman" w:cs="Times New Roman"/>
          <w:szCs w:val="23"/>
          <w:lang w:val="ru-RU"/>
        </w:rPr>
        <w:t>у</w:t>
      </w:r>
      <w:r w:rsidRPr="009F63C1">
        <w:rPr>
          <w:rFonts w:ascii="Times New Roman" w:hAnsi="Times New Roman" w:cs="Times New Roman"/>
          <w:szCs w:val="23"/>
          <w:lang w:val="ru-RU"/>
        </w:rPr>
        <w:t>, распространенные сплошь в гранитоидах нижнего протерозоя и образуют единый слабонапирний водоносный комплекс. Сама трещиноватость пород распространяется до глубины 10-15 м, а затем постепенно уменьшается до глубин 50-60 м. Глубина залегания уровня подземных вод в долинах рек и оврагов изменяется от 0,5-5,0 м до 10-15 м, на водоразделах она достигает 20-30 м.</w:t>
      </w:r>
    </w:p>
    <w:p w:rsidR="009F63C1" w:rsidRPr="009F63C1" w:rsidRDefault="009F63C1" w:rsidP="00C23C61">
      <w:pPr>
        <w:keepLines/>
        <w:ind w:firstLine="567"/>
        <w:jc w:val="both"/>
        <w:rPr>
          <w:rFonts w:ascii="Times New Roman" w:hAnsi="Times New Roman" w:cs="Times New Roman"/>
          <w:szCs w:val="23"/>
          <w:lang w:val="ru-RU"/>
        </w:rPr>
      </w:pPr>
      <w:r w:rsidRPr="009F63C1">
        <w:rPr>
          <w:rFonts w:ascii="Times New Roman" w:hAnsi="Times New Roman" w:cs="Times New Roman"/>
          <w:szCs w:val="23"/>
          <w:lang w:val="ru-RU"/>
        </w:rPr>
        <w:t>Подземные воды имеют гидрокарбонатно-сульфатный или сульфатно-гидрокарбонатн</w:t>
      </w:r>
      <w:r>
        <w:rPr>
          <w:rFonts w:ascii="Times New Roman" w:hAnsi="Times New Roman" w:cs="Times New Roman"/>
          <w:szCs w:val="23"/>
          <w:lang w:val="ru-RU"/>
        </w:rPr>
        <w:t>ый</w:t>
      </w:r>
      <w:r w:rsidRPr="009F63C1">
        <w:rPr>
          <w:rFonts w:ascii="Times New Roman" w:hAnsi="Times New Roman" w:cs="Times New Roman"/>
          <w:szCs w:val="23"/>
          <w:lang w:val="ru-RU"/>
        </w:rPr>
        <w:t xml:space="preserve"> химический состав и только грунтовые воды поймы р. Южный Буг пресные - гидрокарбонатно-кальциевые.</w:t>
      </w:r>
    </w:p>
    <w:p w:rsidR="009F63C1" w:rsidRPr="009F63C1" w:rsidRDefault="009F63C1" w:rsidP="00C23C61">
      <w:pPr>
        <w:keepLines/>
        <w:ind w:firstLine="567"/>
        <w:jc w:val="both"/>
        <w:rPr>
          <w:rFonts w:ascii="Times New Roman" w:hAnsi="Times New Roman" w:cs="Times New Roman"/>
          <w:szCs w:val="23"/>
          <w:lang w:val="ru-RU"/>
        </w:rPr>
      </w:pPr>
      <w:r w:rsidRPr="009F63C1">
        <w:rPr>
          <w:rFonts w:ascii="Times New Roman" w:hAnsi="Times New Roman" w:cs="Times New Roman"/>
          <w:szCs w:val="23"/>
          <w:lang w:val="ru-RU"/>
        </w:rPr>
        <w:t>После строительства Ташлыкского водохранилища произошла определенная смена гидрогеологических условий. По данным мониторинга подземных вод, эти изменения можно проследить в прибрежной зоне Ташлыкского водохранилища, на междуречье Южный Буг - Ташлык, на территории промплощадки ЮУАЭС, в прибрежной зоне Александровского и Бакшалинського водохранилищ. К изменению гидрогеологических условиях можно отнести следующие процессы:</w:t>
      </w:r>
    </w:p>
    <w:p w:rsidR="009F63C1" w:rsidRPr="009F63C1" w:rsidRDefault="009F63C1" w:rsidP="00C23C61">
      <w:pPr>
        <w:pStyle w:val="a7"/>
        <w:keepLines/>
        <w:numPr>
          <w:ilvl w:val="0"/>
          <w:numId w:val="43"/>
        </w:numPr>
        <w:tabs>
          <w:tab w:val="left" w:pos="851"/>
        </w:tabs>
        <w:ind w:left="0" w:firstLine="567"/>
        <w:jc w:val="both"/>
        <w:rPr>
          <w:rFonts w:ascii="Times New Roman" w:hAnsi="Times New Roman" w:cs="Times New Roman"/>
          <w:sz w:val="24"/>
          <w:szCs w:val="24"/>
          <w:lang w:val="ru-RU"/>
        </w:rPr>
      </w:pPr>
      <w:r w:rsidRPr="009F63C1">
        <w:rPr>
          <w:rFonts w:ascii="Times New Roman" w:hAnsi="Times New Roman" w:cs="Times New Roman"/>
          <w:sz w:val="24"/>
          <w:szCs w:val="24"/>
          <w:lang w:val="ru-RU"/>
        </w:rPr>
        <w:t>значительная часть слоя сухих пород в пределах влияния подпора водохранилищ начала насыщаться водой;</w:t>
      </w:r>
    </w:p>
    <w:p w:rsidR="009F63C1" w:rsidRPr="009F63C1" w:rsidRDefault="009F63C1" w:rsidP="00C23C61">
      <w:pPr>
        <w:pStyle w:val="a7"/>
        <w:keepLines/>
        <w:numPr>
          <w:ilvl w:val="0"/>
          <w:numId w:val="43"/>
        </w:numPr>
        <w:tabs>
          <w:tab w:val="left" w:pos="851"/>
        </w:tabs>
        <w:ind w:left="0" w:firstLine="567"/>
        <w:jc w:val="both"/>
        <w:rPr>
          <w:rFonts w:ascii="Times New Roman" w:hAnsi="Times New Roman" w:cs="Times New Roman"/>
          <w:sz w:val="24"/>
          <w:szCs w:val="24"/>
          <w:lang w:val="ru-RU"/>
        </w:rPr>
      </w:pPr>
      <w:r w:rsidRPr="009F63C1">
        <w:rPr>
          <w:rFonts w:ascii="Times New Roman" w:hAnsi="Times New Roman" w:cs="Times New Roman"/>
          <w:sz w:val="24"/>
          <w:szCs w:val="24"/>
          <w:lang w:val="ru-RU"/>
        </w:rPr>
        <w:t>увеличились напоры и мощность существующих водоносных горизонтов;</w:t>
      </w:r>
    </w:p>
    <w:p w:rsidR="009F63C1" w:rsidRPr="009F63C1" w:rsidRDefault="009F63C1" w:rsidP="00C23C61">
      <w:pPr>
        <w:pStyle w:val="a7"/>
        <w:keepLines/>
        <w:numPr>
          <w:ilvl w:val="0"/>
          <w:numId w:val="43"/>
        </w:numPr>
        <w:tabs>
          <w:tab w:val="left" w:pos="851"/>
        </w:tabs>
        <w:ind w:left="0" w:firstLine="567"/>
        <w:jc w:val="both"/>
        <w:rPr>
          <w:rFonts w:ascii="Times New Roman" w:hAnsi="Times New Roman" w:cs="Times New Roman"/>
          <w:sz w:val="24"/>
          <w:szCs w:val="24"/>
          <w:lang w:val="ru-RU"/>
        </w:rPr>
      </w:pPr>
      <w:r w:rsidRPr="009F63C1">
        <w:rPr>
          <w:rFonts w:ascii="Times New Roman" w:hAnsi="Times New Roman" w:cs="Times New Roman"/>
          <w:sz w:val="24"/>
          <w:szCs w:val="24"/>
          <w:lang w:val="ru-RU"/>
        </w:rPr>
        <w:t>слаборазвитый водоносный горизонт в покровных лессовидных суглинках приобрел устойчивый характер и выдержанно</w:t>
      </w:r>
      <w:r>
        <w:rPr>
          <w:rFonts w:ascii="Times New Roman" w:hAnsi="Times New Roman" w:cs="Times New Roman"/>
          <w:sz w:val="24"/>
          <w:szCs w:val="24"/>
          <w:lang w:val="ru-RU"/>
        </w:rPr>
        <w:t>е</w:t>
      </w:r>
      <w:r w:rsidRPr="009F63C1">
        <w:rPr>
          <w:rFonts w:ascii="Times New Roman" w:hAnsi="Times New Roman" w:cs="Times New Roman"/>
          <w:sz w:val="24"/>
          <w:szCs w:val="24"/>
          <w:lang w:val="ru-RU"/>
        </w:rPr>
        <w:t xml:space="preserve"> залегани</w:t>
      </w:r>
      <w:r>
        <w:rPr>
          <w:rFonts w:ascii="Times New Roman" w:hAnsi="Times New Roman" w:cs="Times New Roman"/>
          <w:sz w:val="24"/>
          <w:szCs w:val="24"/>
          <w:lang w:val="ru-RU"/>
        </w:rPr>
        <w:t>е</w:t>
      </w:r>
      <w:r w:rsidRPr="009F63C1">
        <w:rPr>
          <w:rFonts w:ascii="Times New Roman" w:hAnsi="Times New Roman" w:cs="Times New Roman"/>
          <w:sz w:val="24"/>
          <w:szCs w:val="24"/>
          <w:lang w:val="ru-RU"/>
        </w:rPr>
        <w:t>;</w:t>
      </w:r>
    </w:p>
    <w:p w:rsidR="009F63C1" w:rsidRPr="009F63C1" w:rsidRDefault="009F63C1" w:rsidP="00C23C61">
      <w:pPr>
        <w:pStyle w:val="a7"/>
        <w:keepLines/>
        <w:numPr>
          <w:ilvl w:val="0"/>
          <w:numId w:val="43"/>
        </w:numPr>
        <w:tabs>
          <w:tab w:val="left" w:pos="851"/>
        </w:tabs>
        <w:ind w:left="0" w:firstLine="567"/>
        <w:jc w:val="both"/>
        <w:rPr>
          <w:rFonts w:ascii="Times New Roman" w:hAnsi="Times New Roman" w:cs="Times New Roman"/>
          <w:sz w:val="24"/>
          <w:szCs w:val="24"/>
          <w:lang w:val="ru-RU"/>
        </w:rPr>
      </w:pPr>
      <w:r w:rsidRPr="009F63C1">
        <w:rPr>
          <w:rFonts w:ascii="Times New Roman" w:hAnsi="Times New Roman" w:cs="Times New Roman"/>
          <w:sz w:val="24"/>
          <w:szCs w:val="24"/>
          <w:lang w:val="ru-RU"/>
        </w:rPr>
        <w:t>в нижней части Ташлыкского водохранилища, на междуречье с Южным Бугом, где подземные воды залегают ниже НПУ 99,5 м, происходит постоянная фильтрация воды из водоема-охладителя в р. Южный Буг;</w:t>
      </w:r>
    </w:p>
    <w:p w:rsidR="009F63C1" w:rsidRPr="009F63C1" w:rsidRDefault="009F63C1" w:rsidP="00C23C61">
      <w:pPr>
        <w:pStyle w:val="a7"/>
        <w:keepLines/>
        <w:numPr>
          <w:ilvl w:val="0"/>
          <w:numId w:val="43"/>
        </w:numPr>
        <w:tabs>
          <w:tab w:val="left" w:pos="851"/>
        </w:tabs>
        <w:ind w:left="0" w:firstLine="567"/>
        <w:jc w:val="both"/>
        <w:rPr>
          <w:rFonts w:ascii="Times New Roman" w:hAnsi="Times New Roman" w:cs="Times New Roman"/>
          <w:sz w:val="24"/>
          <w:szCs w:val="24"/>
          <w:lang w:val="ru-RU"/>
        </w:rPr>
      </w:pPr>
      <w:r w:rsidRPr="009F63C1">
        <w:rPr>
          <w:rFonts w:ascii="Times New Roman" w:hAnsi="Times New Roman" w:cs="Times New Roman"/>
          <w:sz w:val="24"/>
          <w:szCs w:val="24"/>
          <w:lang w:val="ru-RU"/>
        </w:rPr>
        <w:t>в условиях подпора грунтовых вод (в результате строительства Ташлыкского водохранилища) их уровень в пределах территории промплощадки ЮУАЭС повысился на 1,5-3,0 м в восточной части и на 6-8 м в западной части).</w:t>
      </w:r>
    </w:p>
    <w:p w:rsidR="009F63C1" w:rsidRPr="009F63C1" w:rsidRDefault="009F63C1" w:rsidP="00C23C61">
      <w:pPr>
        <w:keepLines/>
        <w:ind w:firstLine="567"/>
        <w:jc w:val="both"/>
        <w:rPr>
          <w:rFonts w:ascii="Times New Roman" w:hAnsi="Times New Roman" w:cs="Times New Roman"/>
          <w:szCs w:val="23"/>
          <w:lang w:val="ru-RU"/>
        </w:rPr>
      </w:pPr>
      <w:r w:rsidRPr="009F63C1">
        <w:rPr>
          <w:rFonts w:ascii="Times New Roman" w:hAnsi="Times New Roman" w:cs="Times New Roman"/>
          <w:szCs w:val="23"/>
          <w:lang w:val="ru-RU"/>
        </w:rPr>
        <w:t>В результате создания Ташлыкского водохранилища и подпора подземных вод на промплощадке АЭС сформировался техногенный водоносный горизонт в насыпных суглинках планирования и делювиальных лессовидных суглинках четвертичного возраста. Подъем уровня грунтовых вод на промплощадке состоялся на 3,8-4,9 м, до отметки 100,6-101,6 м абс.</w:t>
      </w:r>
    </w:p>
    <w:p w:rsidR="009F63C1" w:rsidRPr="009F63C1" w:rsidRDefault="009F63C1" w:rsidP="00C23C61">
      <w:pPr>
        <w:keepLines/>
        <w:ind w:firstLine="567"/>
        <w:jc w:val="both"/>
        <w:rPr>
          <w:rFonts w:ascii="Times New Roman" w:hAnsi="Times New Roman" w:cs="Times New Roman"/>
          <w:szCs w:val="23"/>
          <w:lang w:val="ru-RU"/>
        </w:rPr>
      </w:pPr>
      <w:r w:rsidRPr="009F63C1">
        <w:rPr>
          <w:rFonts w:ascii="Times New Roman" w:hAnsi="Times New Roman" w:cs="Times New Roman"/>
          <w:szCs w:val="23"/>
          <w:lang w:val="ru-RU"/>
        </w:rPr>
        <w:t>В связи с подтоплением промплощадки и водонасыщению делювиальных суглинков за счет выщелачивания солевого комплекса пород возросла минерализация (7,9 - 8,7 г/дм</w:t>
      </w:r>
      <w:r w:rsidRPr="0073433D">
        <w:rPr>
          <w:rFonts w:ascii="Times New Roman" w:hAnsi="Times New Roman" w:cs="Times New Roman"/>
          <w:szCs w:val="23"/>
          <w:vertAlign w:val="superscript"/>
          <w:lang w:val="ru-RU"/>
        </w:rPr>
        <w:t>3</w:t>
      </w:r>
      <w:r w:rsidRPr="009F63C1">
        <w:rPr>
          <w:rFonts w:ascii="Times New Roman" w:hAnsi="Times New Roman" w:cs="Times New Roman"/>
          <w:szCs w:val="23"/>
          <w:lang w:val="ru-RU"/>
        </w:rPr>
        <w:t>) и сульфатная агрессия (содержание сульфатов 4140 - 4830 мг</w:t>
      </w:r>
      <w:r w:rsidR="0073433D">
        <w:rPr>
          <w:rFonts w:ascii="Times New Roman" w:hAnsi="Times New Roman" w:cs="Times New Roman"/>
          <w:szCs w:val="23"/>
          <w:lang w:val="ru-RU"/>
        </w:rPr>
        <w:t>/</w:t>
      </w:r>
      <w:r w:rsidRPr="009F63C1">
        <w:rPr>
          <w:rFonts w:ascii="Times New Roman" w:hAnsi="Times New Roman" w:cs="Times New Roman"/>
          <w:szCs w:val="23"/>
          <w:lang w:val="ru-RU"/>
        </w:rPr>
        <w:t>дм</w:t>
      </w:r>
      <w:r w:rsidRPr="0073433D">
        <w:rPr>
          <w:rFonts w:ascii="Times New Roman" w:hAnsi="Times New Roman" w:cs="Times New Roman"/>
          <w:szCs w:val="23"/>
          <w:vertAlign w:val="superscript"/>
          <w:lang w:val="ru-RU"/>
        </w:rPr>
        <w:t>3</w:t>
      </w:r>
      <w:r w:rsidRPr="009F63C1">
        <w:rPr>
          <w:rFonts w:ascii="Times New Roman" w:hAnsi="Times New Roman" w:cs="Times New Roman"/>
          <w:szCs w:val="23"/>
          <w:lang w:val="ru-RU"/>
        </w:rPr>
        <w:t>) подземных вод.</w:t>
      </w:r>
    </w:p>
    <w:p w:rsidR="009F63C1" w:rsidRPr="009F63C1" w:rsidRDefault="009F63C1" w:rsidP="00C23C61">
      <w:pPr>
        <w:keepLines/>
        <w:ind w:firstLine="567"/>
        <w:jc w:val="both"/>
        <w:rPr>
          <w:rFonts w:ascii="Times New Roman" w:hAnsi="Times New Roman" w:cs="Times New Roman"/>
          <w:szCs w:val="23"/>
          <w:lang w:val="ru-RU"/>
        </w:rPr>
      </w:pPr>
      <w:r w:rsidRPr="009F63C1">
        <w:rPr>
          <w:rFonts w:ascii="Times New Roman" w:hAnsi="Times New Roman" w:cs="Times New Roman"/>
          <w:szCs w:val="23"/>
          <w:lang w:val="ru-RU"/>
        </w:rPr>
        <w:t>В течение последующих лет гидродинамический режим территории промплощадки стабилизировалс</w:t>
      </w:r>
      <w:r w:rsidR="0073433D">
        <w:rPr>
          <w:rFonts w:ascii="Times New Roman" w:hAnsi="Times New Roman" w:cs="Times New Roman"/>
          <w:szCs w:val="23"/>
          <w:lang w:val="ru-RU"/>
        </w:rPr>
        <w:t>я</w:t>
      </w:r>
      <w:r w:rsidRPr="009F63C1">
        <w:rPr>
          <w:rFonts w:ascii="Times New Roman" w:hAnsi="Times New Roman" w:cs="Times New Roman"/>
          <w:szCs w:val="23"/>
          <w:lang w:val="ru-RU"/>
        </w:rPr>
        <w:t>.</w:t>
      </w:r>
    </w:p>
    <w:p w:rsidR="005C54C4" w:rsidRPr="00EE7C35" w:rsidRDefault="009F63C1" w:rsidP="00C23C61">
      <w:pPr>
        <w:keepLines/>
        <w:ind w:firstLine="567"/>
        <w:jc w:val="both"/>
        <w:rPr>
          <w:rFonts w:ascii="Times New Roman" w:hAnsi="Times New Roman" w:cs="Times New Roman"/>
          <w:lang w:val="ru-RU"/>
        </w:rPr>
      </w:pPr>
      <w:r w:rsidRPr="009F63C1">
        <w:rPr>
          <w:rFonts w:ascii="Times New Roman" w:hAnsi="Times New Roman" w:cs="Times New Roman"/>
          <w:szCs w:val="23"/>
          <w:lang w:val="ru-RU"/>
        </w:rPr>
        <w:t xml:space="preserve">Контроль грунтовых вод промплощадки ЮУАЭС производится ежеквартально путем скважинного отбора проб и их лабораторного анализа. Показатели суммарной бета-активности и активности трития в воде скважин </w:t>
      </w:r>
      <w:r w:rsidR="0073433D">
        <w:rPr>
          <w:rFonts w:ascii="Times New Roman" w:hAnsi="Times New Roman" w:cs="Times New Roman"/>
          <w:szCs w:val="23"/>
          <w:lang w:val="ru-RU"/>
        </w:rPr>
        <w:t xml:space="preserve">в </w:t>
      </w:r>
      <w:r w:rsidRPr="009F63C1">
        <w:rPr>
          <w:rFonts w:ascii="Times New Roman" w:hAnsi="Times New Roman" w:cs="Times New Roman"/>
          <w:szCs w:val="23"/>
          <w:lang w:val="ru-RU"/>
        </w:rPr>
        <w:t>целом характерны для подземных и поверхностных вод региона и не превышают значений</w:t>
      </w:r>
      <w:r w:rsidR="0073433D">
        <w:rPr>
          <w:rFonts w:ascii="Times New Roman" w:hAnsi="Times New Roman" w:cs="Times New Roman"/>
          <w:szCs w:val="23"/>
          <w:lang w:val="ru-RU"/>
        </w:rPr>
        <w:t>,</w:t>
      </w:r>
      <w:r w:rsidRPr="009F63C1">
        <w:rPr>
          <w:rFonts w:ascii="Times New Roman" w:hAnsi="Times New Roman" w:cs="Times New Roman"/>
          <w:szCs w:val="23"/>
          <w:lang w:val="ru-RU"/>
        </w:rPr>
        <w:t xml:space="preserve"> регламентированных НРБУ-97 для питьевой воды.</w:t>
      </w:r>
    </w:p>
    <w:p w:rsidR="005C54C4" w:rsidRPr="00EE7C35" w:rsidRDefault="005C54C4" w:rsidP="00C23C61">
      <w:pPr>
        <w:keepLines/>
        <w:ind w:firstLine="426"/>
        <w:rPr>
          <w:rFonts w:ascii="Times New Roman" w:hAnsi="Times New Roman" w:cs="Times New Roman"/>
          <w:b/>
          <w:lang w:val="ru-RU"/>
        </w:rPr>
      </w:pPr>
    </w:p>
    <w:p w:rsidR="00717814" w:rsidRPr="00EE7C35" w:rsidRDefault="00AE13E4" w:rsidP="00C23C61">
      <w:pPr>
        <w:keepLines/>
        <w:ind w:firstLine="567"/>
        <w:rPr>
          <w:rFonts w:ascii="Times New Roman" w:hAnsi="Times New Roman" w:cs="Times New Roman"/>
          <w:b/>
          <w:lang w:val="ru-RU"/>
        </w:rPr>
      </w:pPr>
      <w:r w:rsidRPr="00EE7C35">
        <w:rPr>
          <w:rFonts w:ascii="Times New Roman" w:hAnsi="Times New Roman" w:cs="Times New Roman"/>
          <w:b/>
          <w:lang w:val="ru-RU"/>
        </w:rPr>
        <w:t xml:space="preserve">3.6. </w:t>
      </w:r>
      <w:r w:rsidR="00717814" w:rsidRPr="00EE7C35">
        <w:rPr>
          <w:rFonts w:ascii="Times New Roman" w:hAnsi="Times New Roman" w:cs="Times New Roman"/>
          <w:b/>
          <w:lang w:val="ru-RU"/>
        </w:rPr>
        <w:t>Поверхн</w:t>
      </w:r>
      <w:r w:rsidR="0073433D">
        <w:rPr>
          <w:rFonts w:ascii="Times New Roman" w:hAnsi="Times New Roman" w:cs="Times New Roman"/>
          <w:b/>
          <w:lang w:val="ru-RU"/>
        </w:rPr>
        <w:t xml:space="preserve">остные </w:t>
      </w:r>
      <w:r w:rsidR="00717814" w:rsidRPr="00EE7C35">
        <w:rPr>
          <w:rFonts w:ascii="Times New Roman" w:hAnsi="Times New Roman" w:cs="Times New Roman"/>
          <w:b/>
          <w:lang w:val="ru-RU"/>
        </w:rPr>
        <w:t>вод</w:t>
      </w:r>
      <w:r w:rsidR="0073433D">
        <w:rPr>
          <w:rFonts w:ascii="Times New Roman" w:hAnsi="Times New Roman" w:cs="Times New Roman"/>
          <w:b/>
          <w:lang w:val="ru-RU"/>
        </w:rPr>
        <w:t>ы</w:t>
      </w:r>
    </w:p>
    <w:p w:rsidR="00717814" w:rsidRPr="00EE7C35" w:rsidRDefault="00717814" w:rsidP="00C23C61">
      <w:pPr>
        <w:keepLines/>
        <w:ind w:firstLine="426"/>
        <w:rPr>
          <w:rFonts w:ascii="Times New Roman" w:hAnsi="Times New Roman" w:cs="Times New Roman"/>
          <w:b/>
          <w:sz w:val="22"/>
          <w:lang w:val="ru-RU"/>
        </w:rPr>
      </w:pPr>
    </w:p>
    <w:p w:rsidR="00717814" w:rsidRPr="00EE7C35" w:rsidRDefault="00717814" w:rsidP="00C23C61">
      <w:pPr>
        <w:keepNext/>
        <w:keepLines/>
        <w:ind w:right="454" w:firstLine="567"/>
        <w:outlineLvl w:val="2"/>
        <w:rPr>
          <w:rFonts w:ascii="Times New Roman" w:eastAsia="Times New Roman" w:hAnsi="Times New Roman" w:cs="Times New Roman"/>
          <w:bCs/>
          <w:i/>
          <w:lang w:val="ru-RU" w:eastAsia="ru-RU"/>
        </w:rPr>
      </w:pPr>
      <w:bookmarkStart w:id="50" w:name="_Toc337559132"/>
      <w:bookmarkStart w:id="51" w:name="_Toc328329312"/>
      <w:bookmarkStart w:id="52" w:name="_Toc311149179"/>
      <w:r w:rsidRPr="00EE7C35">
        <w:rPr>
          <w:rFonts w:ascii="Times New Roman" w:eastAsia="Times New Roman" w:hAnsi="Times New Roman" w:cs="Times New Roman"/>
          <w:bCs/>
          <w:i/>
          <w:lang w:val="ru-RU" w:eastAsia="ru-RU"/>
        </w:rPr>
        <w:t>Г</w:t>
      </w:r>
      <w:r w:rsidR="0073433D">
        <w:rPr>
          <w:rFonts w:ascii="Times New Roman" w:eastAsia="Times New Roman" w:hAnsi="Times New Roman" w:cs="Times New Roman"/>
          <w:bCs/>
          <w:i/>
          <w:lang w:val="ru-RU" w:eastAsia="ru-RU"/>
        </w:rPr>
        <w:t>и</w:t>
      </w:r>
      <w:r w:rsidRPr="00EE7C35">
        <w:rPr>
          <w:rFonts w:ascii="Times New Roman" w:eastAsia="Times New Roman" w:hAnsi="Times New Roman" w:cs="Times New Roman"/>
          <w:bCs/>
          <w:i/>
          <w:lang w:val="ru-RU" w:eastAsia="ru-RU"/>
        </w:rPr>
        <w:t>дрограф</w:t>
      </w:r>
      <w:r w:rsidR="0073433D">
        <w:rPr>
          <w:rFonts w:ascii="Times New Roman" w:eastAsia="Times New Roman" w:hAnsi="Times New Roman" w:cs="Times New Roman"/>
          <w:bCs/>
          <w:i/>
          <w:lang w:val="ru-RU" w:eastAsia="ru-RU"/>
        </w:rPr>
        <w:t>ическая сеть</w:t>
      </w:r>
      <w:bookmarkEnd w:id="50"/>
      <w:bookmarkEnd w:id="51"/>
      <w:bookmarkEnd w:id="52"/>
    </w:p>
    <w:p w:rsidR="0073433D" w:rsidRPr="0073433D" w:rsidRDefault="0073433D" w:rsidP="00C23C61">
      <w:pPr>
        <w:keepLines/>
        <w:ind w:firstLine="567"/>
        <w:jc w:val="both"/>
        <w:rPr>
          <w:rFonts w:ascii="Times New Roman" w:eastAsia="Times New Roman" w:hAnsi="Times New Roman" w:cs="Times New Roman"/>
          <w:lang w:val="ru-RU" w:eastAsia="ru-RU"/>
        </w:rPr>
      </w:pPr>
      <w:r w:rsidRPr="0073433D">
        <w:rPr>
          <w:rFonts w:ascii="Times New Roman" w:eastAsia="Times New Roman" w:hAnsi="Times New Roman" w:cs="Times New Roman"/>
          <w:lang w:val="ru-RU" w:eastAsia="ru-RU"/>
        </w:rPr>
        <w:t>Гидрографическая сеть района размещения ЮУАЭС представлена ​​р. Южный Буг с ее левобережн</w:t>
      </w:r>
      <w:r>
        <w:rPr>
          <w:rFonts w:ascii="Times New Roman" w:eastAsia="Times New Roman" w:hAnsi="Times New Roman" w:cs="Times New Roman"/>
          <w:lang w:val="ru-RU" w:eastAsia="ru-RU"/>
        </w:rPr>
        <w:t>ым</w:t>
      </w:r>
      <w:r w:rsidRPr="0073433D">
        <w:rPr>
          <w:rFonts w:ascii="Times New Roman" w:eastAsia="Times New Roman" w:hAnsi="Times New Roman" w:cs="Times New Roman"/>
          <w:lang w:val="ru-RU" w:eastAsia="ru-RU"/>
        </w:rPr>
        <w:t xml:space="preserve"> притоком - балкой Ташлык и правобережн</w:t>
      </w:r>
      <w:r>
        <w:rPr>
          <w:rFonts w:ascii="Times New Roman" w:eastAsia="Times New Roman" w:hAnsi="Times New Roman" w:cs="Times New Roman"/>
          <w:lang w:val="ru-RU" w:eastAsia="ru-RU"/>
        </w:rPr>
        <w:t>ым</w:t>
      </w:r>
      <w:r w:rsidRPr="0073433D">
        <w:rPr>
          <w:rFonts w:ascii="Times New Roman" w:eastAsia="Times New Roman" w:hAnsi="Times New Roman" w:cs="Times New Roman"/>
          <w:lang w:val="ru-RU" w:eastAsia="ru-RU"/>
        </w:rPr>
        <w:t xml:space="preserve"> притоком - р. Бакшала.</w:t>
      </w:r>
    </w:p>
    <w:p w:rsidR="0073433D" w:rsidRPr="0073433D" w:rsidRDefault="0073433D" w:rsidP="00C23C61">
      <w:pPr>
        <w:keepLines/>
        <w:ind w:firstLine="567"/>
        <w:jc w:val="both"/>
        <w:rPr>
          <w:rFonts w:ascii="Times New Roman" w:eastAsia="Times New Roman" w:hAnsi="Times New Roman" w:cs="Times New Roman"/>
          <w:lang w:val="ru-RU" w:eastAsia="ru-RU"/>
        </w:rPr>
      </w:pPr>
      <w:r w:rsidRPr="0073433D">
        <w:rPr>
          <w:rFonts w:ascii="Times New Roman" w:eastAsia="Times New Roman" w:hAnsi="Times New Roman" w:cs="Times New Roman"/>
          <w:lang w:val="ru-RU" w:eastAsia="ru-RU"/>
        </w:rPr>
        <w:t>Река Южный Буг является основной водной артерией региона. Общая длина ее - 792 км, площадь водосбора 63,7 тыс км</w:t>
      </w:r>
      <w:r w:rsidRPr="0073433D">
        <w:rPr>
          <w:rFonts w:ascii="Times New Roman" w:eastAsia="Times New Roman" w:hAnsi="Times New Roman" w:cs="Times New Roman"/>
          <w:vertAlign w:val="superscript"/>
          <w:lang w:val="ru-RU" w:eastAsia="ru-RU"/>
        </w:rPr>
        <w:t>2</w:t>
      </w:r>
      <w:r w:rsidRPr="0073433D">
        <w:rPr>
          <w:rFonts w:ascii="Times New Roman" w:eastAsia="Times New Roman" w:hAnsi="Times New Roman" w:cs="Times New Roman"/>
          <w:lang w:val="ru-RU" w:eastAsia="ru-RU"/>
        </w:rPr>
        <w:t>, глубина меняется от 1,5 до 8 м при ширине русла от 50 до 200 м. Скорость течения воды 0,1-0,3 м/с. Объем среднего многолетнего стока р. Южный Буг составляет 2,9 км</w:t>
      </w:r>
      <w:r w:rsidRPr="0073433D">
        <w:rPr>
          <w:rFonts w:ascii="Times New Roman" w:eastAsia="Times New Roman" w:hAnsi="Times New Roman" w:cs="Times New Roman"/>
          <w:vertAlign w:val="superscript"/>
          <w:lang w:val="ru-RU" w:eastAsia="ru-RU"/>
        </w:rPr>
        <w:t>3</w:t>
      </w:r>
      <w:r w:rsidRPr="0073433D">
        <w:rPr>
          <w:rFonts w:ascii="Times New Roman" w:eastAsia="Times New Roman" w:hAnsi="Times New Roman" w:cs="Times New Roman"/>
          <w:lang w:val="ru-RU" w:eastAsia="ru-RU"/>
        </w:rPr>
        <w:t>.</w:t>
      </w:r>
    </w:p>
    <w:p w:rsidR="0073433D" w:rsidRPr="0073433D" w:rsidRDefault="0073433D" w:rsidP="00C23C61">
      <w:pPr>
        <w:keepLines/>
        <w:ind w:firstLine="567"/>
        <w:jc w:val="both"/>
        <w:rPr>
          <w:rFonts w:ascii="Times New Roman" w:eastAsia="Times New Roman" w:hAnsi="Times New Roman" w:cs="Times New Roman"/>
          <w:lang w:val="ru-RU" w:eastAsia="ru-RU"/>
        </w:rPr>
      </w:pPr>
      <w:r w:rsidRPr="0073433D">
        <w:rPr>
          <w:rFonts w:ascii="Times New Roman" w:eastAsia="Times New Roman" w:hAnsi="Times New Roman" w:cs="Times New Roman"/>
          <w:lang w:val="ru-RU" w:eastAsia="ru-RU"/>
        </w:rPr>
        <w:t xml:space="preserve">Для технического водоснабжения ЮУАЭС в балке Ташлык в 1980 году </w:t>
      </w:r>
      <w:r>
        <w:rPr>
          <w:rFonts w:ascii="Times New Roman" w:eastAsia="Times New Roman" w:hAnsi="Times New Roman" w:cs="Times New Roman"/>
          <w:lang w:val="ru-RU" w:eastAsia="ru-RU"/>
        </w:rPr>
        <w:t>с</w:t>
      </w:r>
      <w:r w:rsidRPr="0073433D">
        <w:rPr>
          <w:rFonts w:ascii="Times New Roman" w:eastAsia="Times New Roman" w:hAnsi="Times New Roman" w:cs="Times New Roman"/>
          <w:lang w:val="ru-RU" w:eastAsia="ru-RU"/>
        </w:rPr>
        <w:t>оздан водоем-охладитель объемом 86 млн м</w:t>
      </w:r>
      <w:r w:rsidRPr="0073433D">
        <w:rPr>
          <w:rFonts w:ascii="Times New Roman" w:eastAsia="Times New Roman" w:hAnsi="Times New Roman" w:cs="Times New Roman"/>
          <w:vertAlign w:val="superscript"/>
          <w:lang w:val="ru-RU" w:eastAsia="ru-RU"/>
        </w:rPr>
        <w:t>3</w:t>
      </w:r>
      <w:r w:rsidRPr="0073433D">
        <w:rPr>
          <w:rFonts w:ascii="Times New Roman" w:eastAsia="Times New Roman" w:hAnsi="Times New Roman" w:cs="Times New Roman"/>
          <w:lang w:val="ru-RU" w:eastAsia="ru-RU"/>
        </w:rPr>
        <w:t xml:space="preserve"> и площадью водного зеркала 8,6 км</w:t>
      </w:r>
      <w:r w:rsidRPr="0073433D">
        <w:rPr>
          <w:rFonts w:ascii="Times New Roman" w:eastAsia="Times New Roman" w:hAnsi="Times New Roman" w:cs="Times New Roman"/>
          <w:vertAlign w:val="superscript"/>
          <w:lang w:val="ru-RU" w:eastAsia="ru-RU"/>
        </w:rPr>
        <w:t>2</w:t>
      </w:r>
      <w:r w:rsidRPr="0073433D">
        <w:rPr>
          <w:rFonts w:ascii="Times New Roman" w:eastAsia="Times New Roman" w:hAnsi="Times New Roman" w:cs="Times New Roman"/>
          <w:lang w:val="ru-RU" w:eastAsia="ru-RU"/>
        </w:rPr>
        <w:t xml:space="preserve"> при НПС 99,5 м. Среднегодовой расход ручья балки Ташлык составляет 0,15 м</w:t>
      </w:r>
      <w:r w:rsidRPr="0073433D">
        <w:rPr>
          <w:rFonts w:ascii="Times New Roman" w:eastAsia="Times New Roman" w:hAnsi="Times New Roman" w:cs="Times New Roman"/>
          <w:vertAlign w:val="superscript"/>
          <w:lang w:val="ru-RU" w:eastAsia="ru-RU"/>
        </w:rPr>
        <w:t>3</w:t>
      </w:r>
      <w:r w:rsidRPr="0073433D">
        <w:rPr>
          <w:rFonts w:ascii="Times New Roman" w:eastAsia="Times New Roman" w:hAnsi="Times New Roman" w:cs="Times New Roman"/>
          <w:lang w:val="ru-RU" w:eastAsia="ru-RU"/>
        </w:rPr>
        <w:t>/с, а максимальный расход весеннего половодья 5% обеспеченности - около 52 м</w:t>
      </w:r>
      <w:r w:rsidRPr="0073433D">
        <w:rPr>
          <w:rFonts w:ascii="Times New Roman" w:eastAsia="Times New Roman" w:hAnsi="Times New Roman" w:cs="Times New Roman"/>
          <w:vertAlign w:val="superscript"/>
          <w:lang w:val="ru-RU" w:eastAsia="ru-RU"/>
        </w:rPr>
        <w:t>3</w:t>
      </w:r>
      <w:r w:rsidRPr="0073433D">
        <w:rPr>
          <w:rFonts w:ascii="Times New Roman" w:eastAsia="Times New Roman" w:hAnsi="Times New Roman" w:cs="Times New Roman"/>
          <w:lang w:val="ru-RU" w:eastAsia="ru-RU"/>
        </w:rPr>
        <w:t>/с.</w:t>
      </w:r>
    </w:p>
    <w:p w:rsidR="0073433D" w:rsidRPr="0073433D" w:rsidRDefault="0073433D" w:rsidP="00C23C61">
      <w:pPr>
        <w:keepLines/>
        <w:ind w:firstLine="567"/>
        <w:jc w:val="both"/>
        <w:rPr>
          <w:rFonts w:ascii="Times New Roman" w:eastAsia="Times New Roman" w:hAnsi="Times New Roman" w:cs="Times New Roman"/>
          <w:lang w:val="ru-RU" w:eastAsia="ru-RU"/>
        </w:rPr>
      </w:pPr>
    </w:p>
    <w:p w:rsidR="0073433D" w:rsidRPr="0073433D" w:rsidRDefault="0073433D" w:rsidP="00C23C61">
      <w:pPr>
        <w:keepLines/>
        <w:ind w:firstLine="567"/>
        <w:jc w:val="both"/>
        <w:rPr>
          <w:rFonts w:ascii="Times New Roman" w:eastAsia="Times New Roman" w:hAnsi="Times New Roman" w:cs="Times New Roman"/>
          <w:i/>
          <w:lang w:val="ru-RU" w:eastAsia="ru-RU"/>
        </w:rPr>
      </w:pPr>
      <w:r w:rsidRPr="0073433D">
        <w:rPr>
          <w:rFonts w:ascii="Times New Roman" w:eastAsia="Times New Roman" w:hAnsi="Times New Roman" w:cs="Times New Roman"/>
          <w:i/>
          <w:lang w:val="ru-RU" w:eastAsia="ru-RU"/>
        </w:rPr>
        <w:t>Физико-химическая характеристика поверхностных вод</w:t>
      </w:r>
    </w:p>
    <w:p w:rsidR="0073433D" w:rsidRPr="0073433D" w:rsidRDefault="0073433D" w:rsidP="00C23C61">
      <w:pPr>
        <w:keepLines/>
        <w:ind w:firstLine="567"/>
        <w:jc w:val="both"/>
        <w:rPr>
          <w:rFonts w:ascii="Times New Roman" w:eastAsia="Times New Roman" w:hAnsi="Times New Roman" w:cs="Times New Roman"/>
          <w:lang w:val="ru-RU" w:eastAsia="ru-RU"/>
        </w:rPr>
      </w:pPr>
      <w:r w:rsidRPr="0073433D">
        <w:rPr>
          <w:rFonts w:ascii="Times New Roman" w:eastAsia="Times New Roman" w:hAnsi="Times New Roman" w:cs="Times New Roman"/>
          <w:lang w:val="ru-RU" w:eastAsia="ru-RU"/>
        </w:rPr>
        <w:t>По результатам гидрохимического мониторинга, который проводится на сети наблюдений гидрометслужбы Украины, проанализированы данные за период с 1970 г</w:t>
      </w:r>
      <w:r>
        <w:rPr>
          <w:rFonts w:ascii="Times New Roman" w:eastAsia="Times New Roman" w:hAnsi="Times New Roman" w:cs="Times New Roman"/>
          <w:lang w:val="ru-RU" w:eastAsia="ru-RU"/>
        </w:rPr>
        <w:t>ода</w:t>
      </w:r>
      <w:r w:rsidRPr="0073433D">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в</w:t>
      </w:r>
      <w:r w:rsidRPr="0073433D">
        <w:rPr>
          <w:rFonts w:ascii="Times New Roman" w:eastAsia="Times New Roman" w:hAnsi="Times New Roman" w:cs="Times New Roman"/>
          <w:lang w:val="ru-RU" w:eastAsia="ru-RU"/>
        </w:rPr>
        <w:t xml:space="preserve"> створах ниже г. Первомайск и г. Александровка. Это позволило провести анализ качества поверхностных водных ресурсов по периодам: 1970-1980 гг. (до начала строительства Ташлыкско</w:t>
      </w:r>
      <w:r>
        <w:rPr>
          <w:rFonts w:ascii="Times New Roman" w:eastAsia="Times New Roman" w:hAnsi="Times New Roman" w:cs="Times New Roman"/>
          <w:lang w:val="ru-RU" w:eastAsia="ru-RU"/>
        </w:rPr>
        <w:t>го</w:t>
      </w:r>
      <w:r w:rsidRPr="0073433D">
        <w:rPr>
          <w:rFonts w:ascii="Times New Roman" w:eastAsia="Times New Roman" w:hAnsi="Times New Roman" w:cs="Times New Roman"/>
          <w:lang w:val="ru-RU" w:eastAsia="ru-RU"/>
        </w:rPr>
        <w:t xml:space="preserve"> водоема-охладителя), 1981-1990 гг. (поочередное введение в эксплуатацию 3 энергоблоков ЮУАЭС), за период 1990-2000 гг. (эксплуатация энергоблоков с установкой и отмен</w:t>
      </w:r>
      <w:r>
        <w:rPr>
          <w:rFonts w:ascii="Times New Roman" w:eastAsia="Times New Roman" w:hAnsi="Times New Roman" w:cs="Times New Roman"/>
          <w:lang w:val="ru-RU" w:eastAsia="ru-RU"/>
        </w:rPr>
        <w:t>лм</w:t>
      </w:r>
      <w:r w:rsidRPr="0073433D">
        <w:rPr>
          <w:rFonts w:ascii="Times New Roman" w:eastAsia="Times New Roman" w:hAnsi="Times New Roman" w:cs="Times New Roman"/>
          <w:lang w:val="ru-RU" w:eastAsia="ru-RU"/>
        </w:rPr>
        <w:t xml:space="preserve"> моратория на «продувку» Ташлыкско</w:t>
      </w:r>
      <w:r>
        <w:rPr>
          <w:rFonts w:ascii="Times New Roman" w:eastAsia="Times New Roman" w:hAnsi="Times New Roman" w:cs="Times New Roman"/>
          <w:lang w:val="ru-RU" w:eastAsia="ru-RU"/>
        </w:rPr>
        <w:t>го</w:t>
      </w:r>
      <w:r w:rsidRPr="0073433D">
        <w:rPr>
          <w:rFonts w:ascii="Times New Roman" w:eastAsia="Times New Roman" w:hAnsi="Times New Roman" w:cs="Times New Roman"/>
          <w:lang w:val="ru-RU" w:eastAsia="ru-RU"/>
        </w:rPr>
        <w:t xml:space="preserve"> водоема-охладителя) и за последние годы (после 2001, когда было возобновлено строительство ТГАЭС и введено ее в эксплуатацию).</w:t>
      </w:r>
    </w:p>
    <w:p w:rsidR="001A3B24" w:rsidRDefault="0073433D" w:rsidP="00C23C61">
      <w:pPr>
        <w:keepLines/>
        <w:ind w:firstLine="567"/>
        <w:jc w:val="both"/>
        <w:rPr>
          <w:rFonts w:ascii="Times New Roman" w:eastAsia="Times New Roman" w:hAnsi="Times New Roman" w:cs="Times New Roman"/>
          <w:lang w:val="ru-RU" w:eastAsia="ru-RU"/>
        </w:rPr>
      </w:pPr>
      <w:r w:rsidRPr="0073433D">
        <w:rPr>
          <w:rFonts w:ascii="Times New Roman" w:eastAsia="Times New Roman" w:hAnsi="Times New Roman" w:cs="Times New Roman"/>
          <w:lang w:val="ru-RU" w:eastAsia="ru-RU"/>
        </w:rPr>
        <w:t>На рисунках 3.8 - 3.11 показаны средние за периоды посезонн</w:t>
      </w:r>
      <w:r>
        <w:rPr>
          <w:rFonts w:ascii="Times New Roman" w:eastAsia="Times New Roman" w:hAnsi="Times New Roman" w:cs="Times New Roman"/>
          <w:lang w:val="ru-RU" w:eastAsia="ru-RU"/>
        </w:rPr>
        <w:t>ые</w:t>
      </w:r>
      <w:r w:rsidRPr="0073433D">
        <w:rPr>
          <w:rFonts w:ascii="Times New Roman" w:eastAsia="Times New Roman" w:hAnsi="Times New Roman" w:cs="Times New Roman"/>
          <w:lang w:val="ru-RU" w:eastAsia="ru-RU"/>
        </w:rPr>
        <w:t xml:space="preserve"> концентрации характерных показателей загрязнения водной среды.</w:t>
      </w:r>
      <w:r w:rsidR="001A3B24" w:rsidRPr="00EE7C35">
        <w:rPr>
          <w:rFonts w:ascii="Times New Roman" w:eastAsia="Times New Roman" w:hAnsi="Times New Roman" w:cs="Times New Roman"/>
          <w:lang w:val="ru-RU" w:eastAsia="ru-RU"/>
        </w:rPr>
        <w:t xml:space="preserve"> </w:t>
      </w:r>
    </w:p>
    <w:p w:rsidR="0073433D" w:rsidRPr="00EE7C35" w:rsidRDefault="0073433D" w:rsidP="00C23C61">
      <w:pPr>
        <w:keepLines/>
        <w:ind w:firstLine="567"/>
        <w:jc w:val="both"/>
        <w:rPr>
          <w:rFonts w:ascii="Times New Roman" w:eastAsia="Times New Roman" w:hAnsi="Times New Roman" w:cs="Times New Roman"/>
          <w:lang w:val="ru-RU" w:eastAsia="ru-RU"/>
        </w:rPr>
      </w:pPr>
    </w:p>
    <w:p w:rsidR="001A3B24" w:rsidRPr="00EE7C35" w:rsidRDefault="001A3B24" w:rsidP="00C23C61">
      <w:pPr>
        <w:keepLines/>
        <w:autoSpaceDE w:val="0"/>
        <w:autoSpaceDN w:val="0"/>
        <w:adjustRightInd w:val="0"/>
        <w:jc w:val="center"/>
        <w:rPr>
          <w:rFonts w:ascii="Times New Roman" w:hAnsi="Times New Roman" w:cs="Times New Roman"/>
          <w:sz w:val="28"/>
          <w:szCs w:val="28"/>
          <w:lang w:val="ru-RU"/>
        </w:rPr>
      </w:pPr>
      <w:r w:rsidRPr="00EE7C35">
        <w:rPr>
          <w:rFonts w:ascii="Times New Roman" w:hAnsi="Times New Roman" w:cs="Times New Roman"/>
          <w:noProof/>
          <w:sz w:val="28"/>
          <w:szCs w:val="28"/>
          <w:lang w:val="ru-RU" w:eastAsia="ru-RU" w:bidi="ar-SA"/>
        </w:rPr>
        <w:drawing>
          <wp:inline distT="0" distB="0" distL="0" distR="0">
            <wp:extent cx="5034213" cy="2839452"/>
            <wp:effectExtent l="19050" t="0" r="0" b="0"/>
            <wp:docPr id="1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1" cstate="print"/>
                    <a:srcRect/>
                    <a:stretch>
                      <a:fillRect/>
                    </a:stretch>
                  </pic:blipFill>
                  <pic:spPr bwMode="auto">
                    <a:xfrm>
                      <a:off x="0" y="0"/>
                      <a:ext cx="5049007" cy="2847796"/>
                    </a:xfrm>
                    <a:prstGeom prst="rect">
                      <a:avLst/>
                    </a:prstGeom>
                    <a:noFill/>
                    <a:ln w="9525">
                      <a:noFill/>
                      <a:miter lim="800000"/>
                      <a:headEnd/>
                      <a:tailEnd/>
                    </a:ln>
                  </pic:spPr>
                </pic:pic>
              </a:graphicData>
            </a:graphic>
          </wp:inline>
        </w:drawing>
      </w:r>
    </w:p>
    <w:p w:rsidR="001A3B24" w:rsidRDefault="001A3B24" w:rsidP="00C23C61">
      <w:pPr>
        <w:keepLines/>
        <w:autoSpaceDE w:val="0"/>
        <w:autoSpaceDN w:val="0"/>
        <w:adjustRightInd w:val="0"/>
        <w:jc w:val="center"/>
        <w:rPr>
          <w:rFonts w:ascii="Times New Roman" w:hAnsi="Times New Roman" w:cs="Times New Roman"/>
          <w:szCs w:val="28"/>
          <w:lang w:val="ru-RU"/>
        </w:rPr>
      </w:pPr>
      <w:r w:rsidRPr="00EE7C35">
        <w:rPr>
          <w:rFonts w:ascii="Times New Roman" w:hAnsi="Times New Roman" w:cs="Times New Roman"/>
          <w:b/>
          <w:szCs w:val="28"/>
          <w:lang w:val="ru-RU"/>
        </w:rPr>
        <w:t xml:space="preserve">Рис. 3.8. – </w:t>
      </w:r>
      <w:r w:rsidRPr="00EE7C35">
        <w:rPr>
          <w:rFonts w:ascii="Times New Roman" w:hAnsi="Times New Roman" w:cs="Times New Roman"/>
          <w:szCs w:val="28"/>
          <w:lang w:val="ru-RU"/>
        </w:rPr>
        <w:t xml:space="preserve"> Динам</w:t>
      </w:r>
      <w:r w:rsidR="0073433D">
        <w:rPr>
          <w:rFonts w:ascii="Times New Roman" w:hAnsi="Times New Roman" w:cs="Times New Roman"/>
          <w:szCs w:val="28"/>
          <w:lang w:val="ru-RU"/>
        </w:rPr>
        <w:t>и</w:t>
      </w:r>
      <w:r w:rsidRPr="00EE7C35">
        <w:rPr>
          <w:rFonts w:ascii="Times New Roman" w:hAnsi="Times New Roman" w:cs="Times New Roman"/>
          <w:szCs w:val="28"/>
          <w:lang w:val="ru-RU"/>
        </w:rPr>
        <w:t>ка средн</w:t>
      </w:r>
      <w:r w:rsidR="0073433D">
        <w:rPr>
          <w:rFonts w:ascii="Times New Roman" w:hAnsi="Times New Roman" w:cs="Times New Roman"/>
          <w:szCs w:val="28"/>
          <w:lang w:val="ru-RU"/>
        </w:rPr>
        <w:t xml:space="preserve">их многолетних </w:t>
      </w:r>
      <w:r w:rsidRPr="00EE7C35">
        <w:rPr>
          <w:rFonts w:ascii="Times New Roman" w:hAnsi="Times New Roman" w:cs="Times New Roman"/>
          <w:szCs w:val="28"/>
          <w:lang w:val="ru-RU"/>
        </w:rPr>
        <w:t>значен</w:t>
      </w:r>
      <w:r w:rsidR="0073433D">
        <w:rPr>
          <w:rFonts w:ascii="Times New Roman" w:hAnsi="Times New Roman" w:cs="Times New Roman"/>
          <w:szCs w:val="28"/>
          <w:lang w:val="ru-RU"/>
        </w:rPr>
        <w:t>ий</w:t>
      </w:r>
      <w:r w:rsidRPr="00EE7C35">
        <w:rPr>
          <w:rFonts w:ascii="Times New Roman" w:hAnsi="Times New Roman" w:cs="Times New Roman"/>
          <w:szCs w:val="28"/>
          <w:lang w:val="ru-RU"/>
        </w:rPr>
        <w:t xml:space="preserve"> м</w:t>
      </w:r>
      <w:r w:rsidR="0073433D">
        <w:rPr>
          <w:rFonts w:ascii="Times New Roman" w:hAnsi="Times New Roman" w:cs="Times New Roman"/>
          <w:szCs w:val="28"/>
          <w:lang w:val="ru-RU"/>
        </w:rPr>
        <w:t>и</w:t>
      </w:r>
      <w:r w:rsidRPr="00EE7C35">
        <w:rPr>
          <w:rFonts w:ascii="Times New Roman" w:hAnsi="Times New Roman" w:cs="Times New Roman"/>
          <w:szCs w:val="28"/>
          <w:lang w:val="ru-RU"/>
        </w:rPr>
        <w:t>нерал</w:t>
      </w:r>
      <w:r w:rsidR="0073433D">
        <w:rPr>
          <w:rFonts w:ascii="Times New Roman" w:hAnsi="Times New Roman" w:cs="Times New Roman"/>
          <w:szCs w:val="28"/>
          <w:lang w:val="ru-RU"/>
        </w:rPr>
        <w:t>и</w:t>
      </w:r>
      <w:r w:rsidRPr="00EE7C35">
        <w:rPr>
          <w:rFonts w:ascii="Times New Roman" w:hAnsi="Times New Roman" w:cs="Times New Roman"/>
          <w:szCs w:val="28"/>
          <w:lang w:val="ru-RU"/>
        </w:rPr>
        <w:t>зац</w:t>
      </w:r>
      <w:r w:rsidR="00C23C61">
        <w:rPr>
          <w:rFonts w:ascii="Times New Roman" w:hAnsi="Times New Roman" w:cs="Times New Roman"/>
          <w:szCs w:val="28"/>
          <w:lang w:val="ru-RU"/>
        </w:rPr>
        <w:t>и</w:t>
      </w:r>
      <w:r w:rsidR="0073433D">
        <w:rPr>
          <w:rFonts w:ascii="Times New Roman" w:hAnsi="Times New Roman" w:cs="Times New Roman"/>
          <w:szCs w:val="28"/>
          <w:lang w:val="ru-RU"/>
        </w:rPr>
        <w:t>и</w:t>
      </w:r>
      <w:r w:rsidRPr="00EE7C35">
        <w:rPr>
          <w:rFonts w:ascii="Times New Roman" w:hAnsi="Times New Roman" w:cs="Times New Roman"/>
          <w:szCs w:val="28"/>
          <w:lang w:val="ru-RU"/>
        </w:rPr>
        <w:t xml:space="preserve"> р. </w:t>
      </w:r>
      <w:r w:rsidR="0073433D">
        <w:rPr>
          <w:rFonts w:ascii="Times New Roman" w:hAnsi="Times New Roman" w:cs="Times New Roman"/>
          <w:szCs w:val="28"/>
          <w:lang w:val="ru-RU"/>
        </w:rPr>
        <w:t>Ю.</w:t>
      </w:r>
      <w:r w:rsidRPr="00EE7C35">
        <w:rPr>
          <w:rFonts w:ascii="Times New Roman" w:hAnsi="Times New Roman" w:cs="Times New Roman"/>
          <w:szCs w:val="28"/>
          <w:lang w:val="ru-RU"/>
        </w:rPr>
        <w:t xml:space="preserve">Буг на постах </w:t>
      </w:r>
      <w:r w:rsidR="0073433D">
        <w:rPr>
          <w:rFonts w:ascii="Times New Roman" w:hAnsi="Times New Roman" w:cs="Times New Roman"/>
          <w:szCs w:val="28"/>
          <w:lang w:val="ru-RU"/>
        </w:rPr>
        <w:t>г</w:t>
      </w:r>
      <w:r w:rsidRPr="00EE7C35">
        <w:rPr>
          <w:rFonts w:ascii="Times New Roman" w:hAnsi="Times New Roman" w:cs="Times New Roman"/>
          <w:szCs w:val="28"/>
          <w:lang w:val="ru-RU"/>
        </w:rPr>
        <w:t xml:space="preserve">. Первомайск </w:t>
      </w:r>
      <w:r w:rsidR="0073433D">
        <w:rPr>
          <w:rFonts w:ascii="Times New Roman" w:hAnsi="Times New Roman" w:cs="Times New Roman"/>
          <w:szCs w:val="28"/>
          <w:lang w:val="ru-RU"/>
        </w:rPr>
        <w:t>и</w:t>
      </w:r>
      <w:r w:rsidRPr="00EE7C35">
        <w:rPr>
          <w:rFonts w:ascii="Times New Roman" w:hAnsi="Times New Roman" w:cs="Times New Roman"/>
          <w:szCs w:val="28"/>
          <w:lang w:val="ru-RU"/>
        </w:rPr>
        <w:t xml:space="preserve"> </w:t>
      </w:r>
      <w:r w:rsidR="0073433D">
        <w:rPr>
          <w:rFonts w:ascii="Times New Roman" w:hAnsi="Times New Roman" w:cs="Times New Roman"/>
          <w:szCs w:val="28"/>
          <w:lang w:val="ru-RU"/>
        </w:rPr>
        <w:t>пгт</w:t>
      </w:r>
      <w:r w:rsidRPr="00EE7C35">
        <w:rPr>
          <w:rFonts w:ascii="Times New Roman" w:hAnsi="Times New Roman" w:cs="Times New Roman"/>
          <w:szCs w:val="28"/>
          <w:lang w:val="ru-RU"/>
        </w:rPr>
        <w:t xml:space="preserve"> </w:t>
      </w:r>
      <w:r w:rsidR="0073433D">
        <w:rPr>
          <w:rFonts w:ascii="Times New Roman" w:hAnsi="Times New Roman" w:cs="Times New Roman"/>
          <w:szCs w:val="28"/>
          <w:lang w:val="ru-RU"/>
        </w:rPr>
        <w:t>А</w:t>
      </w:r>
      <w:r w:rsidRPr="00EE7C35">
        <w:rPr>
          <w:rFonts w:ascii="Times New Roman" w:hAnsi="Times New Roman" w:cs="Times New Roman"/>
          <w:szCs w:val="28"/>
          <w:lang w:val="ru-RU"/>
        </w:rPr>
        <w:t>лександр</w:t>
      </w:r>
      <w:r w:rsidR="0073433D">
        <w:rPr>
          <w:rFonts w:ascii="Times New Roman" w:hAnsi="Times New Roman" w:cs="Times New Roman"/>
          <w:szCs w:val="28"/>
          <w:lang w:val="ru-RU"/>
        </w:rPr>
        <w:t>о</w:t>
      </w:r>
      <w:r w:rsidRPr="00EE7C35">
        <w:rPr>
          <w:rFonts w:ascii="Times New Roman" w:hAnsi="Times New Roman" w:cs="Times New Roman"/>
          <w:szCs w:val="28"/>
          <w:lang w:val="ru-RU"/>
        </w:rPr>
        <w:t>вка</w:t>
      </w:r>
    </w:p>
    <w:p w:rsidR="0073433D" w:rsidRPr="00EE7C35" w:rsidRDefault="0073433D" w:rsidP="00C23C61">
      <w:pPr>
        <w:keepLines/>
        <w:autoSpaceDE w:val="0"/>
        <w:autoSpaceDN w:val="0"/>
        <w:adjustRightInd w:val="0"/>
        <w:jc w:val="center"/>
        <w:rPr>
          <w:rFonts w:ascii="Times New Roman" w:hAnsi="Times New Roman" w:cs="Times New Roman"/>
          <w:szCs w:val="28"/>
          <w:lang w:val="ru-RU"/>
        </w:rPr>
      </w:pPr>
    </w:p>
    <w:p w:rsidR="001A3B24" w:rsidRPr="00EE7C35" w:rsidRDefault="001A3B24" w:rsidP="00C23C61">
      <w:pPr>
        <w:keepLines/>
        <w:autoSpaceDE w:val="0"/>
        <w:autoSpaceDN w:val="0"/>
        <w:adjustRightInd w:val="0"/>
        <w:jc w:val="center"/>
        <w:rPr>
          <w:rFonts w:ascii="Times New Roman" w:hAnsi="Times New Roman" w:cs="Times New Roman"/>
          <w:sz w:val="28"/>
          <w:szCs w:val="28"/>
          <w:lang w:val="ru-RU"/>
        </w:rPr>
      </w:pPr>
      <w:r w:rsidRPr="00EE7C35">
        <w:rPr>
          <w:rFonts w:ascii="Times New Roman" w:hAnsi="Times New Roman" w:cs="Times New Roman"/>
          <w:noProof/>
          <w:sz w:val="28"/>
          <w:szCs w:val="28"/>
          <w:lang w:val="ru-RU" w:eastAsia="ru-RU" w:bidi="ar-SA"/>
        </w:rPr>
        <w:drawing>
          <wp:inline distT="0" distB="0" distL="0" distR="0">
            <wp:extent cx="5108575" cy="2286000"/>
            <wp:effectExtent l="19050" t="0" r="0" b="0"/>
            <wp:docPr id="2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2" cstate="print"/>
                    <a:srcRect/>
                    <a:stretch>
                      <a:fillRect/>
                    </a:stretch>
                  </pic:blipFill>
                  <pic:spPr bwMode="auto">
                    <a:xfrm>
                      <a:off x="0" y="0"/>
                      <a:ext cx="5103283" cy="2283632"/>
                    </a:xfrm>
                    <a:prstGeom prst="rect">
                      <a:avLst/>
                    </a:prstGeom>
                    <a:noFill/>
                    <a:ln w="9525">
                      <a:noFill/>
                      <a:miter lim="800000"/>
                      <a:headEnd/>
                      <a:tailEnd/>
                    </a:ln>
                  </pic:spPr>
                </pic:pic>
              </a:graphicData>
            </a:graphic>
          </wp:inline>
        </w:drawing>
      </w:r>
    </w:p>
    <w:p w:rsidR="001A3B24" w:rsidRPr="00EE7C35" w:rsidRDefault="001A3B24" w:rsidP="00C23C61">
      <w:pPr>
        <w:keepLines/>
        <w:autoSpaceDE w:val="0"/>
        <w:autoSpaceDN w:val="0"/>
        <w:adjustRightInd w:val="0"/>
        <w:jc w:val="center"/>
        <w:rPr>
          <w:rFonts w:ascii="Times New Roman" w:hAnsi="Times New Roman" w:cs="Times New Roman"/>
          <w:szCs w:val="28"/>
          <w:lang w:val="ru-RU"/>
        </w:rPr>
      </w:pPr>
      <w:r w:rsidRPr="00EE7C35">
        <w:rPr>
          <w:rFonts w:ascii="Times New Roman" w:hAnsi="Times New Roman" w:cs="Times New Roman"/>
          <w:b/>
          <w:szCs w:val="28"/>
          <w:lang w:val="ru-RU"/>
        </w:rPr>
        <w:t>Рис. 3.9.</w:t>
      </w:r>
      <w:r w:rsidRPr="00EE7C35">
        <w:rPr>
          <w:rFonts w:ascii="Times New Roman" w:hAnsi="Times New Roman" w:cs="Times New Roman"/>
          <w:szCs w:val="28"/>
          <w:lang w:val="ru-RU"/>
        </w:rPr>
        <w:t xml:space="preserve"> – Динам</w:t>
      </w:r>
      <w:r w:rsidR="0073433D">
        <w:rPr>
          <w:rFonts w:ascii="Times New Roman" w:hAnsi="Times New Roman" w:cs="Times New Roman"/>
          <w:szCs w:val="28"/>
          <w:lang w:val="ru-RU"/>
        </w:rPr>
        <w:t>и</w:t>
      </w:r>
      <w:r w:rsidRPr="00EE7C35">
        <w:rPr>
          <w:rFonts w:ascii="Times New Roman" w:hAnsi="Times New Roman" w:cs="Times New Roman"/>
          <w:szCs w:val="28"/>
          <w:lang w:val="ru-RU"/>
        </w:rPr>
        <w:t>ка средн</w:t>
      </w:r>
      <w:r w:rsidR="0073433D">
        <w:rPr>
          <w:rFonts w:ascii="Times New Roman" w:hAnsi="Times New Roman" w:cs="Times New Roman"/>
          <w:szCs w:val="28"/>
          <w:lang w:val="ru-RU"/>
        </w:rPr>
        <w:t xml:space="preserve">их многолетних </w:t>
      </w:r>
      <w:r w:rsidRPr="00EE7C35">
        <w:rPr>
          <w:rFonts w:ascii="Times New Roman" w:hAnsi="Times New Roman" w:cs="Times New Roman"/>
          <w:szCs w:val="28"/>
          <w:lang w:val="ru-RU"/>
        </w:rPr>
        <w:t>концентрац</w:t>
      </w:r>
      <w:r w:rsidR="0073433D">
        <w:rPr>
          <w:rFonts w:ascii="Times New Roman" w:hAnsi="Times New Roman" w:cs="Times New Roman"/>
          <w:szCs w:val="28"/>
          <w:lang w:val="ru-RU"/>
        </w:rPr>
        <w:t>и</w:t>
      </w:r>
      <w:r w:rsidRPr="00EE7C35">
        <w:rPr>
          <w:rFonts w:ascii="Times New Roman" w:hAnsi="Times New Roman" w:cs="Times New Roman"/>
          <w:szCs w:val="28"/>
          <w:lang w:val="ru-RU"/>
        </w:rPr>
        <w:t xml:space="preserve">й БСК5 р. </w:t>
      </w:r>
      <w:r w:rsidR="0073433D">
        <w:rPr>
          <w:rFonts w:ascii="Times New Roman" w:hAnsi="Times New Roman" w:cs="Times New Roman"/>
          <w:szCs w:val="28"/>
          <w:lang w:val="ru-RU"/>
        </w:rPr>
        <w:t>Ю.</w:t>
      </w:r>
      <w:r w:rsidRPr="00EE7C35">
        <w:rPr>
          <w:rFonts w:ascii="Times New Roman" w:hAnsi="Times New Roman" w:cs="Times New Roman"/>
          <w:szCs w:val="28"/>
          <w:lang w:val="ru-RU"/>
        </w:rPr>
        <w:t xml:space="preserve">Буг на постах </w:t>
      </w:r>
      <w:r w:rsidR="0073433D">
        <w:rPr>
          <w:rFonts w:ascii="Times New Roman" w:hAnsi="Times New Roman" w:cs="Times New Roman"/>
          <w:szCs w:val="28"/>
          <w:lang w:val="ru-RU"/>
        </w:rPr>
        <w:t>г</w:t>
      </w:r>
      <w:r w:rsidRPr="00EE7C35">
        <w:rPr>
          <w:rFonts w:ascii="Times New Roman" w:hAnsi="Times New Roman" w:cs="Times New Roman"/>
          <w:szCs w:val="28"/>
          <w:lang w:val="ru-RU"/>
        </w:rPr>
        <w:t xml:space="preserve">. Первомайск </w:t>
      </w:r>
      <w:r w:rsidR="0073433D">
        <w:rPr>
          <w:rFonts w:ascii="Times New Roman" w:hAnsi="Times New Roman" w:cs="Times New Roman"/>
          <w:szCs w:val="28"/>
          <w:lang w:val="ru-RU"/>
        </w:rPr>
        <w:t>и</w:t>
      </w:r>
      <w:r w:rsidRPr="00EE7C35">
        <w:rPr>
          <w:rFonts w:ascii="Times New Roman" w:hAnsi="Times New Roman" w:cs="Times New Roman"/>
          <w:szCs w:val="28"/>
          <w:lang w:val="ru-RU"/>
        </w:rPr>
        <w:t xml:space="preserve"> </w:t>
      </w:r>
      <w:r w:rsidR="0073433D">
        <w:rPr>
          <w:rFonts w:ascii="Times New Roman" w:hAnsi="Times New Roman" w:cs="Times New Roman"/>
          <w:szCs w:val="28"/>
          <w:lang w:val="ru-RU"/>
        </w:rPr>
        <w:t>пгт</w:t>
      </w:r>
      <w:r w:rsidRPr="00EE7C35">
        <w:rPr>
          <w:rFonts w:ascii="Times New Roman" w:hAnsi="Times New Roman" w:cs="Times New Roman"/>
          <w:szCs w:val="28"/>
          <w:lang w:val="ru-RU"/>
        </w:rPr>
        <w:t xml:space="preserve"> </w:t>
      </w:r>
      <w:r w:rsidR="0073433D">
        <w:rPr>
          <w:rFonts w:ascii="Times New Roman" w:hAnsi="Times New Roman" w:cs="Times New Roman"/>
          <w:szCs w:val="28"/>
          <w:lang w:val="ru-RU"/>
        </w:rPr>
        <w:t>А</w:t>
      </w:r>
      <w:r w:rsidRPr="00EE7C35">
        <w:rPr>
          <w:rFonts w:ascii="Times New Roman" w:hAnsi="Times New Roman" w:cs="Times New Roman"/>
          <w:szCs w:val="28"/>
          <w:lang w:val="ru-RU"/>
        </w:rPr>
        <w:t>лександр</w:t>
      </w:r>
      <w:r w:rsidR="0073433D">
        <w:rPr>
          <w:rFonts w:ascii="Times New Roman" w:hAnsi="Times New Roman" w:cs="Times New Roman"/>
          <w:szCs w:val="28"/>
          <w:lang w:val="ru-RU"/>
        </w:rPr>
        <w:t>о</w:t>
      </w:r>
      <w:r w:rsidRPr="00EE7C35">
        <w:rPr>
          <w:rFonts w:ascii="Times New Roman" w:hAnsi="Times New Roman" w:cs="Times New Roman"/>
          <w:szCs w:val="28"/>
          <w:lang w:val="ru-RU"/>
        </w:rPr>
        <w:t xml:space="preserve">вка </w:t>
      </w:r>
    </w:p>
    <w:p w:rsidR="001A3B24" w:rsidRPr="00EE7C35" w:rsidRDefault="001A3B24" w:rsidP="00C23C61">
      <w:pPr>
        <w:keepLines/>
        <w:autoSpaceDE w:val="0"/>
        <w:autoSpaceDN w:val="0"/>
        <w:adjustRightInd w:val="0"/>
        <w:jc w:val="center"/>
        <w:rPr>
          <w:rFonts w:ascii="Times New Roman" w:hAnsi="Times New Roman" w:cs="Times New Roman"/>
          <w:sz w:val="22"/>
          <w:szCs w:val="28"/>
          <w:lang w:val="ru-RU"/>
        </w:rPr>
      </w:pPr>
    </w:p>
    <w:p w:rsidR="001A3B24" w:rsidRPr="00EE7C35" w:rsidRDefault="001A3B24" w:rsidP="00C23C61">
      <w:pPr>
        <w:keepLines/>
        <w:autoSpaceDE w:val="0"/>
        <w:autoSpaceDN w:val="0"/>
        <w:adjustRightInd w:val="0"/>
        <w:jc w:val="center"/>
        <w:rPr>
          <w:rFonts w:ascii="Times New Roman" w:hAnsi="Times New Roman" w:cs="Times New Roman"/>
          <w:sz w:val="28"/>
          <w:szCs w:val="28"/>
          <w:lang w:val="ru-RU"/>
        </w:rPr>
      </w:pPr>
      <w:r w:rsidRPr="00EE7C35">
        <w:rPr>
          <w:rFonts w:ascii="Times New Roman" w:hAnsi="Times New Roman" w:cs="Times New Roman"/>
          <w:noProof/>
          <w:sz w:val="28"/>
          <w:szCs w:val="28"/>
          <w:lang w:val="ru-RU" w:eastAsia="ru-RU" w:bidi="ar-SA"/>
        </w:rPr>
        <w:drawing>
          <wp:inline distT="0" distB="0" distL="0" distR="0">
            <wp:extent cx="5260831" cy="2260600"/>
            <wp:effectExtent l="19050" t="0" r="0" b="0"/>
            <wp:docPr id="2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3" cstate="print"/>
                    <a:srcRect/>
                    <a:stretch>
                      <a:fillRect/>
                    </a:stretch>
                  </pic:blipFill>
                  <pic:spPr bwMode="auto">
                    <a:xfrm>
                      <a:off x="0" y="0"/>
                      <a:ext cx="5255505" cy="2258312"/>
                    </a:xfrm>
                    <a:prstGeom prst="rect">
                      <a:avLst/>
                    </a:prstGeom>
                    <a:noFill/>
                    <a:ln w="9525">
                      <a:noFill/>
                      <a:miter lim="800000"/>
                      <a:headEnd/>
                      <a:tailEnd/>
                    </a:ln>
                  </pic:spPr>
                </pic:pic>
              </a:graphicData>
            </a:graphic>
          </wp:inline>
        </w:drawing>
      </w:r>
    </w:p>
    <w:p w:rsidR="001A3B24" w:rsidRPr="00EE7C35" w:rsidRDefault="001A3B24" w:rsidP="00C23C61">
      <w:pPr>
        <w:keepLines/>
        <w:autoSpaceDE w:val="0"/>
        <w:autoSpaceDN w:val="0"/>
        <w:adjustRightInd w:val="0"/>
        <w:jc w:val="center"/>
        <w:rPr>
          <w:rFonts w:ascii="Times New Roman" w:hAnsi="Times New Roman" w:cs="Times New Roman"/>
          <w:szCs w:val="28"/>
          <w:lang w:val="ru-RU"/>
        </w:rPr>
      </w:pPr>
      <w:r w:rsidRPr="00EE7C35">
        <w:rPr>
          <w:rFonts w:ascii="Times New Roman" w:hAnsi="Times New Roman" w:cs="Times New Roman"/>
          <w:b/>
          <w:szCs w:val="28"/>
          <w:lang w:val="ru-RU"/>
        </w:rPr>
        <w:t xml:space="preserve">Рис. 3.10. – </w:t>
      </w:r>
      <w:r w:rsidRPr="00EE7C35">
        <w:rPr>
          <w:rFonts w:ascii="Times New Roman" w:hAnsi="Times New Roman" w:cs="Times New Roman"/>
          <w:szCs w:val="28"/>
          <w:lang w:val="ru-RU"/>
        </w:rPr>
        <w:t>Динам</w:t>
      </w:r>
      <w:r w:rsidR="0073433D">
        <w:rPr>
          <w:rFonts w:ascii="Times New Roman" w:hAnsi="Times New Roman" w:cs="Times New Roman"/>
          <w:szCs w:val="28"/>
          <w:lang w:val="ru-RU"/>
        </w:rPr>
        <w:t>и</w:t>
      </w:r>
      <w:r w:rsidRPr="00EE7C35">
        <w:rPr>
          <w:rFonts w:ascii="Times New Roman" w:hAnsi="Times New Roman" w:cs="Times New Roman"/>
          <w:szCs w:val="28"/>
          <w:lang w:val="ru-RU"/>
        </w:rPr>
        <w:t>ка средн</w:t>
      </w:r>
      <w:r w:rsidR="0073433D">
        <w:rPr>
          <w:rFonts w:ascii="Times New Roman" w:hAnsi="Times New Roman" w:cs="Times New Roman"/>
          <w:szCs w:val="28"/>
          <w:lang w:val="ru-RU"/>
        </w:rPr>
        <w:t xml:space="preserve">их многолетних </w:t>
      </w:r>
      <w:r w:rsidRPr="00EE7C35">
        <w:rPr>
          <w:rFonts w:ascii="Times New Roman" w:hAnsi="Times New Roman" w:cs="Times New Roman"/>
          <w:szCs w:val="28"/>
          <w:lang w:val="ru-RU"/>
        </w:rPr>
        <w:t>концентрац</w:t>
      </w:r>
      <w:r w:rsidR="0073433D">
        <w:rPr>
          <w:rFonts w:ascii="Times New Roman" w:hAnsi="Times New Roman" w:cs="Times New Roman"/>
          <w:szCs w:val="28"/>
          <w:lang w:val="ru-RU"/>
        </w:rPr>
        <w:t>и</w:t>
      </w:r>
      <w:r w:rsidRPr="00EE7C35">
        <w:rPr>
          <w:rFonts w:ascii="Times New Roman" w:hAnsi="Times New Roman" w:cs="Times New Roman"/>
          <w:szCs w:val="28"/>
          <w:lang w:val="ru-RU"/>
        </w:rPr>
        <w:t>й н</w:t>
      </w:r>
      <w:r w:rsidR="0073433D">
        <w:rPr>
          <w:rFonts w:ascii="Times New Roman" w:hAnsi="Times New Roman" w:cs="Times New Roman"/>
          <w:szCs w:val="28"/>
          <w:lang w:val="ru-RU"/>
        </w:rPr>
        <w:t>и</w:t>
      </w:r>
      <w:r w:rsidRPr="00EE7C35">
        <w:rPr>
          <w:rFonts w:ascii="Times New Roman" w:hAnsi="Times New Roman" w:cs="Times New Roman"/>
          <w:szCs w:val="28"/>
          <w:lang w:val="ru-RU"/>
        </w:rPr>
        <w:t>трит-</w:t>
      </w:r>
      <w:r w:rsidR="0073433D">
        <w:rPr>
          <w:rFonts w:ascii="Times New Roman" w:hAnsi="Times New Roman" w:cs="Times New Roman"/>
          <w:szCs w:val="28"/>
          <w:lang w:val="ru-RU"/>
        </w:rPr>
        <w:t>и</w:t>
      </w:r>
      <w:r w:rsidRPr="00EE7C35">
        <w:rPr>
          <w:rFonts w:ascii="Times New Roman" w:hAnsi="Times New Roman" w:cs="Times New Roman"/>
          <w:szCs w:val="28"/>
          <w:lang w:val="ru-RU"/>
        </w:rPr>
        <w:t>он</w:t>
      </w:r>
      <w:r w:rsidR="0073433D">
        <w:rPr>
          <w:rFonts w:ascii="Times New Roman" w:hAnsi="Times New Roman" w:cs="Times New Roman"/>
          <w:szCs w:val="28"/>
          <w:lang w:val="ru-RU"/>
        </w:rPr>
        <w:t>о</w:t>
      </w:r>
      <w:r w:rsidRPr="00EE7C35">
        <w:rPr>
          <w:rFonts w:ascii="Times New Roman" w:hAnsi="Times New Roman" w:cs="Times New Roman"/>
          <w:szCs w:val="28"/>
          <w:lang w:val="ru-RU"/>
        </w:rPr>
        <w:t>в</w:t>
      </w:r>
    </w:p>
    <w:p w:rsidR="001A3B24" w:rsidRPr="00EE7C35" w:rsidRDefault="001A3B24" w:rsidP="00C23C61">
      <w:pPr>
        <w:keepLines/>
        <w:autoSpaceDE w:val="0"/>
        <w:autoSpaceDN w:val="0"/>
        <w:adjustRightInd w:val="0"/>
        <w:jc w:val="center"/>
        <w:rPr>
          <w:rFonts w:ascii="Times New Roman" w:hAnsi="Times New Roman" w:cs="Times New Roman"/>
          <w:szCs w:val="28"/>
          <w:lang w:val="ru-RU"/>
        </w:rPr>
      </w:pPr>
      <w:r w:rsidRPr="00EE7C35">
        <w:rPr>
          <w:rFonts w:ascii="Times New Roman" w:hAnsi="Times New Roman" w:cs="Times New Roman"/>
          <w:szCs w:val="28"/>
          <w:lang w:val="ru-RU"/>
        </w:rPr>
        <w:t xml:space="preserve">р. </w:t>
      </w:r>
      <w:r w:rsidR="0073433D">
        <w:rPr>
          <w:rFonts w:ascii="Times New Roman" w:hAnsi="Times New Roman" w:cs="Times New Roman"/>
          <w:szCs w:val="28"/>
          <w:lang w:val="ru-RU"/>
        </w:rPr>
        <w:t xml:space="preserve">Южный </w:t>
      </w:r>
      <w:r w:rsidRPr="00EE7C35">
        <w:rPr>
          <w:rFonts w:ascii="Times New Roman" w:hAnsi="Times New Roman" w:cs="Times New Roman"/>
          <w:szCs w:val="28"/>
          <w:lang w:val="ru-RU"/>
        </w:rPr>
        <w:t xml:space="preserve">Буг на постах </w:t>
      </w:r>
      <w:r w:rsidR="0073433D">
        <w:rPr>
          <w:rFonts w:ascii="Times New Roman" w:hAnsi="Times New Roman" w:cs="Times New Roman"/>
          <w:szCs w:val="28"/>
          <w:lang w:val="ru-RU"/>
        </w:rPr>
        <w:t>г</w:t>
      </w:r>
      <w:r w:rsidRPr="00EE7C35">
        <w:rPr>
          <w:rFonts w:ascii="Times New Roman" w:hAnsi="Times New Roman" w:cs="Times New Roman"/>
          <w:szCs w:val="28"/>
          <w:lang w:val="ru-RU"/>
        </w:rPr>
        <w:t xml:space="preserve">. Первомайск </w:t>
      </w:r>
      <w:r w:rsidR="0073433D">
        <w:rPr>
          <w:rFonts w:ascii="Times New Roman" w:hAnsi="Times New Roman" w:cs="Times New Roman"/>
          <w:szCs w:val="28"/>
          <w:lang w:val="ru-RU"/>
        </w:rPr>
        <w:t>и</w:t>
      </w:r>
      <w:r w:rsidRPr="00EE7C35">
        <w:rPr>
          <w:rFonts w:ascii="Times New Roman" w:hAnsi="Times New Roman" w:cs="Times New Roman"/>
          <w:szCs w:val="28"/>
          <w:lang w:val="ru-RU"/>
        </w:rPr>
        <w:t xml:space="preserve"> </w:t>
      </w:r>
      <w:r w:rsidR="0073433D">
        <w:rPr>
          <w:rFonts w:ascii="Times New Roman" w:hAnsi="Times New Roman" w:cs="Times New Roman"/>
          <w:szCs w:val="28"/>
          <w:lang w:val="ru-RU"/>
        </w:rPr>
        <w:t>пгт</w:t>
      </w:r>
      <w:r w:rsidRPr="00EE7C35">
        <w:rPr>
          <w:rFonts w:ascii="Times New Roman" w:hAnsi="Times New Roman" w:cs="Times New Roman"/>
          <w:szCs w:val="28"/>
          <w:lang w:val="ru-RU"/>
        </w:rPr>
        <w:t xml:space="preserve"> </w:t>
      </w:r>
      <w:r w:rsidR="0073433D">
        <w:rPr>
          <w:rFonts w:ascii="Times New Roman" w:hAnsi="Times New Roman" w:cs="Times New Roman"/>
          <w:szCs w:val="28"/>
          <w:lang w:val="ru-RU"/>
        </w:rPr>
        <w:t>А</w:t>
      </w:r>
      <w:r w:rsidRPr="00EE7C35">
        <w:rPr>
          <w:rFonts w:ascii="Times New Roman" w:hAnsi="Times New Roman" w:cs="Times New Roman"/>
          <w:szCs w:val="28"/>
          <w:lang w:val="ru-RU"/>
        </w:rPr>
        <w:t>лександр</w:t>
      </w:r>
      <w:r w:rsidR="0073433D">
        <w:rPr>
          <w:rFonts w:ascii="Times New Roman" w:hAnsi="Times New Roman" w:cs="Times New Roman"/>
          <w:szCs w:val="28"/>
          <w:lang w:val="ru-RU"/>
        </w:rPr>
        <w:t>о</w:t>
      </w:r>
      <w:r w:rsidRPr="00EE7C35">
        <w:rPr>
          <w:rFonts w:ascii="Times New Roman" w:hAnsi="Times New Roman" w:cs="Times New Roman"/>
          <w:szCs w:val="28"/>
          <w:lang w:val="ru-RU"/>
        </w:rPr>
        <w:t>вка</w:t>
      </w:r>
    </w:p>
    <w:p w:rsidR="001A3B24" w:rsidRPr="00EE7C35" w:rsidRDefault="001A3B24" w:rsidP="00C23C61">
      <w:pPr>
        <w:keepLines/>
        <w:autoSpaceDE w:val="0"/>
        <w:autoSpaceDN w:val="0"/>
        <w:adjustRightInd w:val="0"/>
        <w:jc w:val="center"/>
        <w:rPr>
          <w:rFonts w:ascii="Times New Roman" w:hAnsi="Times New Roman" w:cs="Times New Roman"/>
          <w:szCs w:val="28"/>
          <w:lang w:val="ru-RU"/>
        </w:rPr>
      </w:pPr>
    </w:p>
    <w:p w:rsidR="001A3B24" w:rsidRPr="00EE7C35" w:rsidRDefault="001A3B24" w:rsidP="00C23C61">
      <w:pPr>
        <w:keepLines/>
        <w:autoSpaceDE w:val="0"/>
        <w:autoSpaceDN w:val="0"/>
        <w:adjustRightInd w:val="0"/>
        <w:jc w:val="center"/>
        <w:rPr>
          <w:rFonts w:ascii="Times New Roman" w:hAnsi="Times New Roman" w:cs="Times New Roman"/>
          <w:sz w:val="28"/>
          <w:szCs w:val="28"/>
          <w:lang w:val="ru-RU"/>
        </w:rPr>
      </w:pPr>
      <w:r w:rsidRPr="00EE7C35">
        <w:rPr>
          <w:rFonts w:ascii="Times New Roman" w:hAnsi="Times New Roman" w:cs="Times New Roman"/>
          <w:noProof/>
          <w:sz w:val="28"/>
          <w:szCs w:val="28"/>
          <w:lang w:val="ru-RU" w:eastAsia="ru-RU" w:bidi="ar-SA"/>
        </w:rPr>
        <w:drawing>
          <wp:inline distT="0" distB="0" distL="0" distR="0">
            <wp:extent cx="5324329" cy="2336800"/>
            <wp:effectExtent l="19050" t="0" r="0" b="0"/>
            <wp:docPr id="2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4" cstate="print"/>
                    <a:srcRect/>
                    <a:stretch>
                      <a:fillRect/>
                    </a:stretch>
                  </pic:blipFill>
                  <pic:spPr bwMode="auto">
                    <a:xfrm>
                      <a:off x="0" y="0"/>
                      <a:ext cx="5318940" cy="2334435"/>
                    </a:xfrm>
                    <a:prstGeom prst="rect">
                      <a:avLst/>
                    </a:prstGeom>
                    <a:noFill/>
                    <a:ln w="9525">
                      <a:noFill/>
                      <a:miter lim="800000"/>
                      <a:headEnd/>
                      <a:tailEnd/>
                    </a:ln>
                  </pic:spPr>
                </pic:pic>
              </a:graphicData>
            </a:graphic>
          </wp:inline>
        </w:drawing>
      </w:r>
    </w:p>
    <w:p w:rsidR="001A3B24" w:rsidRPr="00EE7C35" w:rsidRDefault="001A3B24" w:rsidP="00C23C61">
      <w:pPr>
        <w:keepLines/>
        <w:autoSpaceDE w:val="0"/>
        <w:autoSpaceDN w:val="0"/>
        <w:adjustRightInd w:val="0"/>
        <w:jc w:val="center"/>
        <w:rPr>
          <w:rFonts w:ascii="Times New Roman" w:hAnsi="Times New Roman" w:cs="Times New Roman"/>
          <w:szCs w:val="28"/>
          <w:lang w:val="ru-RU"/>
        </w:rPr>
      </w:pPr>
      <w:r w:rsidRPr="00EE7C35">
        <w:rPr>
          <w:rFonts w:ascii="Times New Roman" w:hAnsi="Times New Roman" w:cs="Times New Roman"/>
          <w:b/>
          <w:szCs w:val="28"/>
          <w:lang w:val="ru-RU"/>
        </w:rPr>
        <w:t xml:space="preserve">Рис. 3.11. – </w:t>
      </w:r>
      <w:r w:rsidR="0073433D">
        <w:rPr>
          <w:rFonts w:ascii="Times New Roman" w:hAnsi="Times New Roman" w:cs="Times New Roman"/>
          <w:szCs w:val="28"/>
          <w:lang w:val="ru-RU"/>
        </w:rPr>
        <w:t>Динами</w:t>
      </w:r>
      <w:r w:rsidRPr="00EE7C35">
        <w:rPr>
          <w:rFonts w:ascii="Times New Roman" w:hAnsi="Times New Roman" w:cs="Times New Roman"/>
          <w:szCs w:val="28"/>
          <w:lang w:val="ru-RU"/>
        </w:rPr>
        <w:t>ка сред</w:t>
      </w:r>
      <w:r w:rsidR="00C23C61">
        <w:rPr>
          <w:rFonts w:ascii="Times New Roman" w:hAnsi="Times New Roman" w:cs="Times New Roman"/>
          <w:szCs w:val="28"/>
          <w:lang w:val="ru-RU"/>
        </w:rPr>
        <w:t>н</w:t>
      </w:r>
      <w:r w:rsidR="0073433D">
        <w:rPr>
          <w:rFonts w:ascii="Times New Roman" w:hAnsi="Times New Roman" w:cs="Times New Roman"/>
          <w:szCs w:val="28"/>
          <w:lang w:val="ru-RU"/>
        </w:rPr>
        <w:t xml:space="preserve">их многолетних </w:t>
      </w:r>
      <w:r w:rsidRPr="00EE7C35">
        <w:rPr>
          <w:rFonts w:ascii="Times New Roman" w:hAnsi="Times New Roman" w:cs="Times New Roman"/>
          <w:szCs w:val="28"/>
          <w:lang w:val="ru-RU"/>
        </w:rPr>
        <w:t>концентрац</w:t>
      </w:r>
      <w:r w:rsidR="0073433D">
        <w:rPr>
          <w:rFonts w:ascii="Times New Roman" w:hAnsi="Times New Roman" w:cs="Times New Roman"/>
          <w:szCs w:val="28"/>
          <w:lang w:val="ru-RU"/>
        </w:rPr>
        <w:t>и</w:t>
      </w:r>
      <w:r w:rsidRPr="00EE7C35">
        <w:rPr>
          <w:rFonts w:ascii="Times New Roman" w:hAnsi="Times New Roman" w:cs="Times New Roman"/>
          <w:szCs w:val="28"/>
          <w:lang w:val="ru-RU"/>
        </w:rPr>
        <w:t xml:space="preserve">й </w:t>
      </w:r>
      <w:r w:rsidR="0073433D">
        <w:rPr>
          <w:rFonts w:ascii="Times New Roman" w:hAnsi="Times New Roman" w:cs="Times New Roman"/>
          <w:szCs w:val="28"/>
          <w:lang w:val="ru-RU"/>
        </w:rPr>
        <w:t>и</w:t>
      </w:r>
      <w:r w:rsidRPr="00EE7C35">
        <w:rPr>
          <w:rFonts w:ascii="Times New Roman" w:hAnsi="Times New Roman" w:cs="Times New Roman"/>
          <w:szCs w:val="28"/>
          <w:lang w:val="ru-RU"/>
        </w:rPr>
        <w:t>он</w:t>
      </w:r>
      <w:r w:rsidR="0073433D">
        <w:rPr>
          <w:rFonts w:ascii="Times New Roman" w:hAnsi="Times New Roman" w:cs="Times New Roman"/>
          <w:szCs w:val="28"/>
          <w:lang w:val="ru-RU"/>
        </w:rPr>
        <w:t>о</w:t>
      </w:r>
      <w:r w:rsidRPr="00EE7C35">
        <w:rPr>
          <w:rFonts w:ascii="Times New Roman" w:hAnsi="Times New Roman" w:cs="Times New Roman"/>
          <w:szCs w:val="28"/>
          <w:lang w:val="ru-RU"/>
        </w:rPr>
        <w:t>в ам</w:t>
      </w:r>
      <w:r w:rsidR="00C23C61">
        <w:rPr>
          <w:rFonts w:ascii="Times New Roman" w:hAnsi="Times New Roman" w:cs="Times New Roman"/>
          <w:szCs w:val="28"/>
          <w:lang w:val="ru-RU"/>
        </w:rPr>
        <w:t>м</w:t>
      </w:r>
      <w:r w:rsidRPr="00EE7C35">
        <w:rPr>
          <w:rFonts w:ascii="Times New Roman" w:hAnsi="Times New Roman" w:cs="Times New Roman"/>
          <w:szCs w:val="28"/>
          <w:lang w:val="ru-RU"/>
        </w:rPr>
        <w:t>он</w:t>
      </w:r>
      <w:r w:rsidR="0073433D">
        <w:rPr>
          <w:rFonts w:ascii="Times New Roman" w:hAnsi="Times New Roman" w:cs="Times New Roman"/>
          <w:szCs w:val="28"/>
          <w:lang w:val="ru-RU"/>
        </w:rPr>
        <w:t>ия</w:t>
      </w:r>
    </w:p>
    <w:p w:rsidR="001A3B24" w:rsidRPr="00EE7C35" w:rsidRDefault="001A3B24" w:rsidP="00C23C61">
      <w:pPr>
        <w:keepLines/>
        <w:autoSpaceDE w:val="0"/>
        <w:autoSpaceDN w:val="0"/>
        <w:adjustRightInd w:val="0"/>
        <w:jc w:val="center"/>
        <w:rPr>
          <w:rFonts w:ascii="Times New Roman" w:hAnsi="Times New Roman" w:cs="Times New Roman"/>
          <w:szCs w:val="28"/>
          <w:lang w:val="ru-RU"/>
        </w:rPr>
      </w:pPr>
      <w:r w:rsidRPr="00EE7C35">
        <w:rPr>
          <w:rFonts w:ascii="Times New Roman" w:hAnsi="Times New Roman" w:cs="Times New Roman"/>
          <w:szCs w:val="28"/>
          <w:lang w:val="ru-RU"/>
        </w:rPr>
        <w:t xml:space="preserve">р. </w:t>
      </w:r>
      <w:r w:rsidR="0073433D">
        <w:rPr>
          <w:rFonts w:ascii="Times New Roman" w:hAnsi="Times New Roman" w:cs="Times New Roman"/>
          <w:szCs w:val="28"/>
          <w:lang w:val="ru-RU"/>
        </w:rPr>
        <w:t>Ю.</w:t>
      </w:r>
      <w:r w:rsidRPr="00EE7C35">
        <w:rPr>
          <w:rFonts w:ascii="Times New Roman" w:hAnsi="Times New Roman" w:cs="Times New Roman"/>
          <w:szCs w:val="28"/>
          <w:lang w:val="ru-RU"/>
        </w:rPr>
        <w:t xml:space="preserve">Буг на постах </w:t>
      </w:r>
      <w:r w:rsidR="0073433D">
        <w:rPr>
          <w:rFonts w:ascii="Times New Roman" w:hAnsi="Times New Roman" w:cs="Times New Roman"/>
          <w:szCs w:val="28"/>
          <w:lang w:val="ru-RU"/>
        </w:rPr>
        <w:t>г</w:t>
      </w:r>
      <w:r w:rsidRPr="00EE7C35">
        <w:rPr>
          <w:rFonts w:ascii="Times New Roman" w:hAnsi="Times New Roman" w:cs="Times New Roman"/>
          <w:szCs w:val="28"/>
          <w:lang w:val="ru-RU"/>
        </w:rPr>
        <w:t xml:space="preserve">. Первомайск </w:t>
      </w:r>
      <w:r w:rsidR="0073433D">
        <w:rPr>
          <w:rFonts w:ascii="Times New Roman" w:hAnsi="Times New Roman" w:cs="Times New Roman"/>
          <w:szCs w:val="28"/>
          <w:lang w:val="ru-RU"/>
        </w:rPr>
        <w:t>и</w:t>
      </w:r>
      <w:r w:rsidRPr="00EE7C35">
        <w:rPr>
          <w:rFonts w:ascii="Times New Roman" w:hAnsi="Times New Roman" w:cs="Times New Roman"/>
          <w:szCs w:val="28"/>
          <w:lang w:val="ru-RU"/>
        </w:rPr>
        <w:t xml:space="preserve"> </w:t>
      </w:r>
      <w:r w:rsidR="0073433D">
        <w:rPr>
          <w:rFonts w:ascii="Times New Roman" w:hAnsi="Times New Roman" w:cs="Times New Roman"/>
          <w:szCs w:val="28"/>
          <w:lang w:val="ru-RU"/>
        </w:rPr>
        <w:t>пг</w:t>
      </w:r>
      <w:r w:rsidRPr="00EE7C35">
        <w:rPr>
          <w:rFonts w:ascii="Times New Roman" w:hAnsi="Times New Roman" w:cs="Times New Roman"/>
          <w:szCs w:val="28"/>
          <w:lang w:val="ru-RU"/>
        </w:rPr>
        <w:t xml:space="preserve">т </w:t>
      </w:r>
      <w:r w:rsidR="0073433D">
        <w:rPr>
          <w:rFonts w:ascii="Times New Roman" w:hAnsi="Times New Roman" w:cs="Times New Roman"/>
          <w:szCs w:val="28"/>
          <w:lang w:val="ru-RU"/>
        </w:rPr>
        <w:t>А</w:t>
      </w:r>
      <w:r w:rsidRPr="00EE7C35">
        <w:rPr>
          <w:rFonts w:ascii="Times New Roman" w:hAnsi="Times New Roman" w:cs="Times New Roman"/>
          <w:szCs w:val="28"/>
          <w:lang w:val="ru-RU"/>
        </w:rPr>
        <w:t>лександр</w:t>
      </w:r>
      <w:r w:rsidR="0073433D">
        <w:rPr>
          <w:rFonts w:ascii="Times New Roman" w:hAnsi="Times New Roman" w:cs="Times New Roman"/>
          <w:szCs w:val="28"/>
          <w:lang w:val="ru-RU"/>
        </w:rPr>
        <w:t>о</w:t>
      </w:r>
      <w:r w:rsidRPr="00EE7C35">
        <w:rPr>
          <w:rFonts w:ascii="Times New Roman" w:hAnsi="Times New Roman" w:cs="Times New Roman"/>
          <w:szCs w:val="28"/>
          <w:lang w:val="ru-RU"/>
        </w:rPr>
        <w:t>вка</w:t>
      </w:r>
    </w:p>
    <w:p w:rsidR="00E71993" w:rsidRPr="00EE7C35" w:rsidRDefault="00E71993" w:rsidP="00C23C61">
      <w:pPr>
        <w:keepLines/>
        <w:autoSpaceDE w:val="0"/>
        <w:autoSpaceDN w:val="0"/>
        <w:adjustRightInd w:val="0"/>
        <w:jc w:val="center"/>
        <w:rPr>
          <w:rFonts w:ascii="Times New Roman" w:hAnsi="Times New Roman" w:cs="Times New Roman"/>
          <w:sz w:val="28"/>
          <w:szCs w:val="28"/>
          <w:lang w:val="ru-RU"/>
        </w:rPr>
      </w:pPr>
    </w:p>
    <w:p w:rsidR="0073433D" w:rsidRPr="0073433D" w:rsidRDefault="0073433D" w:rsidP="00C23C61">
      <w:pPr>
        <w:keepLines/>
        <w:ind w:firstLine="567"/>
        <w:jc w:val="both"/>
        <w:rPr>
          <w:rFonts w:ascii="Times New Roman" w:hAnsi="Times New Roman" w:cs="Times New Roman"/>
          <w:szCs w:val="28"/>
          <w:lang w:val="ru-RU"/>
        </w:rPr>
      </w:pPr>
      <w:r w:rsidRPr="0073433D">
        <w:rPr>
          <w:rFonts w:ascii="Times New Roman" w:hAnsi="Times New Roman" w:cs="Times New Roman"/>
          <w:szCs w:val="28"/>
          <w:lang w:val="ru-RU"/>
        </w:rPr>
        <w:t>Таким обр</w:t>
      </w:r>
      <w:r>
        <w:rPr>
          <w:rFonts w:ascii="Times New Roman" w:hAnsi="Times New Roman" w:cs="Times New Roman"/>
          <w:szCs w:val="28"/>
          <w:lang w:val="ru-RU"/>
        </w:rPr>
        <w:t>азом, в период с 1991 по 2000 года</w:t>
      </w:r>
      <w:r w:rsidRPr="0073433D">
        <w:rPr>
          <w:rFonts w:ascii="Times New Roman" w:hAnsi="Times New Roman" w:cs="Times New Roman"/>
          <w:szCs w:val="28"/>
          <w:lang w:val="ru-RU"/>
        </w:rPr>
        <w:t xml:space="preserve"> </w:t>
      </w:r>
      <w:r>
        <w:rPr>
          <w:rFonts w:ascii="Times New Roman" w:hAnsi="Times New Roman" w:cs="Times New Roman"/>
          <w:szCs w:val="28"/>
          <w:lang w:val="ru-RU"/>
        </w:rPr>
        <w:t>с</w:t>
      </w:r>
      <w:r w:rsidRPr="0073433D">
        <w:rPr>
          <w:rFonts w:ascii="Times New Roman" w:hAnsi="Times New Roman" w:cs="Times New Roman"/>
          <w:szCs w:val="28"/>
          <w:lang w:val="ru-RU"/>
        </w:rPr>
        <w:t>остоялось выравнивани</w:t>
      </w:r>
      <w:r>
        <w:rPr>
          <w:rFonts w:ascii="Times New Roman" w:hAnsi="Times New Roman" w:cs="Times New Roman"/>
          <w:szCs w:val="28"/>
          <w:lang w:val="ru-RU"/>
        </w:rPr>
        <w:t>е</w:t>
      </w:r>
      <w:r w:rsidRPr="0073433D">
        <w:rPr>
          <w:rFonts w:ascii="Times New Roman" w:hAnsi="Times New Roman" w:cs="Times New Roman"/>
          <w:szCs w:val="28"/>
          <w:lang w:val="ru-RU"/>
        </w:rPr>
        <w:t xml:space="preserve"> по сезонам концентраций главных ионов и минерализации, а в дальнейшем - их снижение. На вод</w:t>
      </w:r>
      <w:r>
        <w:rPr>
          <w:rFonts w:ascii="Times New Roman" w:hAnsi="Times New Roman" w:cs="Times New Roman"/>
          <w:szCs w:val="28"/>
          <w:lang w:val="ru-RU"/>
        </w:rPr>
        <w:t xml:space="preserve">ном </w:t>
      </w:r>
      <w:r w:rsidRPr="0073433D">
        <w:rPr>
          <w:rFonts w:ascii="Times New Roman" w:hAnsi="Times New Roman" w:cs="Times New Roman"/>
          <w:szCs w:val="28"/>
          <w:lang w:val="ru-RU"/>
        </w:rPr>
        <w:t>посту пгт Александровка (ниже зоны влияния ТГАЭС) концентрации ионов органических соединений меньше, чем на вод</w:t>
      </w:r>
      <w:r>
        <w:rPr>
          <w:rFonts w:ascii="Times New Roman" w:hAnsi="Times New Roman" w:cs="Times New Roman"/>
          <w:szCs w:val="28"/>
          <w:lang w:val="ru-RU"/>
        </w:rPr>
        <w:t xml:space="preserve">ном </w:t>
      </w:r>
      <w:r w:rsidRPr="0073433D">
        <w:rPr>
          <w:rFonts w:ascii="Times New Roman" w:hAnsi="Times New Roman" w:cs="Times New Roman"/>
          <w:szCs w:val="28"/>
          <w:lang w:val="ru-RU"/>
        </w:rPr>
        <w:t xml:space="preserve">посту </w:t>
      </w:r>
      <w:r>
        <w:rPr>
          <w:rFonts w:ascii="Times New Roman" w:hAnsi="Times New Roman" w:cs="Times New Roman"/>
          <w:szCs w:val="28"/>
          <w:lang w:val="ru-RU"/>
        </w:rPr>
        <w:t>г</w:t>
      </w:r>
      <w:r w:rsidRPr="0073433D">
        <w:rPr>
          <w:rFonts w:ascii="Times New Roman" w:hAnsi="Times New Roman" w:cs="Times New Roman"/>
          <w:szCs w:val="28"/>
          <w:lang w:val="ru-RU"/>
        </w:rPr>
        <w:t>. Первомайск (выше зоны влияния ТГАЭС), что связано с процессами самоочищения воды в Александровском водохранилище.</w:t>
      </w:r>
    </w:p>
    <w:p w:rsidR="009D3C64" w:rsidRDefault="0073433D" w:rsidP="00C23C61">
      <w:pPr>
        <w:keepLines/>
        <w:ind w:firstLine="567"/>
        <w:jc w:val="both"/>
        <w:rPr>
          <w:rFonts w:ascii="Times New Roman" w:hAnsi="Times New Roman" w:cs="Times New Roman"/>
          <w:szCs w:val="28"/>
          <w:lang w:val="ru-RU"/>
        </w:rPr>
      </w:pPr>
      <w:r w:rsidRPr="0073433D">
        <w:rPr>
          <w:rFonts w:ascii="Times New Roman" w:hAnsi="Times New Roman" w:cs="Times New Roman"/>
          <w:szCs w:val="28"/>
          <w:lang w:val="ru-RU"/>
        </w:rPr>
        <w:t>Данные о полном химическ</w:t>
      </w:r>
      <w:r>
        <w:rPr>
          <w:rFonts w:ascii="Times New Roman" w:hAnsi="Times New Roman" w:cs="Times New Roman"/>
          <w:szCs w:val="28"/>
          <w:lang w:val="ru-RU"/>
        </w:rPr>
        <w:t>ом</w:t>
      </w:r>
      <w:r w:rsidRPr="0073433D">
        <w:rPr>
          <w:rFonts w:ascii="Times New Roman" w:hAnsi="Times New Roman" w:cs="Times New Roman"/>
          <w:szCs w:val="28"/>
          <w:lang w:val="ru-RU"/>
        </w:rPr>
        <w:t xml:space="preserve"> состав</w:t>
      </w:r>
      <w:r>
        <w:rPr>
          <w:rFonts w:ascii="Times New Roman" w:hAnsi="Times New Roman" w:cs="Times New Roman"/>
          <w:szCs w:val="28"/>
          <w:lang w:val="ru-RU"/>
        </w:rPr>
        <w:t>е</w:t>
      </w:r>
      <w:r w:rsidRPr="0073433D">
        <w:rPr>
          <w:rFonts w:ascii="Times New Roman" w:hAnsi="Times New Roman" w:cs="Times New Roman"/>
          <w:szCs w:val="28"/>
          <w:lang w:val="ru-RU"/>
        </w:rPr>
        <w:t xml:space="preserve"> воды Александровского водохранилища за последние годы приведены в табл. 3.17., Ташлыкско</w:t>
      </w:r>
      <w:r>
        <w:rPr>
          <w:rFonts w:ascii="Times New Roman" w:hAnsi="Times New Roman" w:cs="Times New Roman"/>
          <w:szCs w:val="28"/>
          <w:lang w:val="ru-RU"/>
        </w:rPr>
        <w:t>го</w:t>
      </w:r>
      <w:r w:rsidRPr="0073433D">
        <w:rPr>
          <w:rFonts w:ascii="Times New Roman" w:hAnsi="Times New Roman" w:cs="Times New Roman"/>
          <w:szCs w:val="28"/>
          <w:lang w:val="ru-RU"/>
        </w:rPr>
        <w:t xml:space="preserve"> водоема </w:t>
      </w:r>
      <w:r>
        <w:rPr>
          <w:rFonts w:ascii="Times New Roman" w:hAnsi="Times New Roman" w:cs="Times New Roman"/>
          <w:szCs w:val="28"/>
          <w:lang w:val="ru-RU"/>
        </w:rPr>
        <w:t>–</w:t>
      </w:r>
      <w:r w:rsidRPr="0073433D">
        <w:rPr>
          <w:rFonts w:ascii="Times New Roman" w:hAnsi="Times New Roman" w:cs="Times New Roman"/>
          <w:szCs w:val="28"/>
          <w:lang w:val="ru-RU"/>
        </w:rPr>
        <w:t xml:space="preserve"> </w:t>
      </w:r>
      <w:r>
        <w:rPr>
          <w:rFonts w:ascii="Times New Roman" w:hAnsi="Times New Roman" w:cs="Times New Roman"/>
          <w:szCs w:val="28"/>
          <w:lang w:val="ru-RU"/>
        </w:rPr>
        <w:t xml:space="preserve">табл. </w:t>
      </w:r>
      <w:r w:rsidRPr="0073433D">
        <w:rPr>
          <w:rFonts w:ascii="Times New Roman" w:hAnsi="Times New Roman" w:cs="Times New Roman"/>
          <w:szCs w:val="28"/>
          <w:lang w:val="ru-RU"/>
        </w:rPr>
        <w:t>3.18.</w:t>
      </w:r>
    </w:p>
    <w:p w:rsidR="0073433D" w:rsidRPr="00EE7C35" w:rsidRDefault="0073433D" w:rsidP="00C23C61">
      <w:pPr>
        <w:keepLines/>
        <w:ind w:firstLine="567"/>
        <w:jc w:val="both"/>
        <w:rPr>
          <w:rFonts w:ascii="Times New Roman" w:hAnsi="Times New Roman" w:cs="Times New Roman"/>
          <w:szCs w:val="28"/>
          <w:lang w:val="ru-RU"/>
        </w:rPr>
      </w:pPr>
    </w:p>
    <w:p w:rsidR="001A3B24" w:rsidRPr="00EE7C35" w:rsidRDefault="001A3B24" w:rsidP="00C23C61">
      <w:pPr>
        <w:pStyle w:val="9"/>
        <w:keepLines/>
        <w:spacing w:before="0" w:after="0"/>
        <w:ind w:firstLine="567"/>
        <w:jc w:val="both"/>
        <w:rPr>
          <w:rFonts w:ascii="Times New Roman" w:hAnsi="Times New Roman" w:cs="Times New Roman"/>
          <w:sz w:val="24"/>
          <w:szCs w:val="24"/>
        </w:rPr>
      </w:pPr>
      <w:r w:rsidRPr="00EE7C35">
        <w:rPr>
          <w:rFonts w:ascii="Times New Roman" w:hAnsi="Times New Roman" w:cs="Times New Roman"/>
          <w:b/>
          <w:sz w:val="24"/>
          <w:szCs w:val="24"/>
        </w:rPr>
        <w:t>Таблиц</w:t>
      </w:r>
      <w:r w:rsidR="0073433D">
        <w:rPr>
          <w:rFonts w:ascii="Times New Roman" w:hAnsi="Times New Roman" w:cs="Times New Roman"/>
          <w:b/>
          <w:sz w:val="24"/>
          <w:szCs w:val="24"/>
        </w:rPr>
        <w:t>а</w:t>
      </w:r>
      <w:r w:rsidRPr="00EE7C35">
        <w:rPr>
          <w:rFonts w:ascii="Times New Roman" w:hAnsi="Times New Roman" w:cs="Times New Roman"/>
          <w:b/>
          <w:sz w:val="24"/>
          <w:szCs w:val="24"/>
        </w:rPr>
        <w:t xml:space="preserve"> 3.17.</w:t>
      </w:r>
      <w:r w:rsidRPr="00EE7C35">
        <w:rPr>
          <w:rFonts w:ascii="Times New Roman" w:hAnsi="Times New Roman" w:cs="Times New Roman"/>
          <w:sz w:val="24"/>
          <w:szCs w:val="24"/>
        </w:rPr>
        <w:t xml:space="preserve"> – Динам</w:t>
      </w:r>
      <w:r w:rsidR="0073433D">
        <w:rPr>
          <w:rFonts w:ascii="Times New Roman" w:hAnsi="Times New Roman" w:cs="Times New Roman"/>
          <w:sz w:val="24"/>
          <w:szCs w:val="24"/>
        </w:rPr>
        <w:t>и</w:t>
      </w:r>
      <w:r w:rsidR="009D3C64" w:rsidRPr="00EE7C35">
        <w:rPr>
          <w:rFonts w:ascii="Times New Roman" w:hAnsi="Times New Roman" w:cs="Times New Roman"/>
          <w:sz w:val="24"/>
          <w:szCs w:val="24"/>
        </w:rPr>
        <w:t>ка г</w:t>
      </w:r>
      <w:r w:rsidR="0073433D">
        <w:rPr>
          <w:rFonts w:ascii="Times New Roman" w:hAnsi="Times New Roman" w:cs="Times New Roman"/>
          <w:sz w:val="24"/>
          <w:szCs w:val="24"/>
        </w:rPr>
        <w:t>и</w:t>
      </w:r>
      <w:r w:rsidR="009D3C64" w:rsidRPr="00EE7C35">
        <w:rPr>
          <w:rFonts w:ascii="Times New Roman" w:hAnsi="Times New Roman" w:cs="Times New Roman"/>
          <w:sz w:val="24"/>
          <w:szCs w:val="24"/>
        </w:rPr>
        <w:t>дрох</w:t>
      </w:r>
      <w:r w:rsidR="0073433D">
        <w:rPr>
          <w:rFonts w:ascii="Times New Roman" w:hAnsi="Times New Roman" w:cs="Times New Roman"/>
          <w:sz w:val="24"/>
          <w:szCs w:val="24"/>
        </w:rPr>
        <w:t>и</w:t>
      </w:r>
      <w:r w:rsidR="009D3C64" w:rsidRPr="00EE7C35">
        <w:rPr>
          <w:rFonts w:ascii="Times New Roman" w:hAnsi="Times New Roman" w:cs="Times New Roman"/>
          <w:sz w:val="24"/>
          <w:szCs w:val="24"/>
        </w:rPr>
        <w:t>м</w:t>
      </w:r>
      <w:r w:rsidR="0073433D">
        <w:rPr>
          <w:rFonts w:ascii="Times New Roman" w:hAnsi="Times New Roman" w:cs="Times New Roman"/>
          <w:sz w:val="24"/>
          <w:szCs w:val="24"/>
        </w:rPr>
        <w:t>и</w:t>
      </w:r>
      <w:r w:rsidR="009D3C64" w:rsidRPr="00EE7C35">
        <w:rPr>
          <w:rFonts w:ascii="Times New Roman" w:hAnsi="Times New Roman" w:cs="Times New Roman"/>
          <w:sz w:val="24"/>
          <w:szCs w:val="24"/>
        </w:rPr>
        <w:t>ч</w:t>
      </w:r>
      <w:r w:rsidR="00C23C61">
        <w:rPr>
          <w:rFonts w:ascii="Times New Roman" w:hAnsi="Times New Roman" w:cs="Times New Roman"/>
          <w:sz w:val="24"/>
          <w:szCs w:val="24"/>
        </w:rPr>
        <w:t>е</w:t>
      </w:r>
      <w:r w:rsidR="0073433D">
        <w:rPr>
          <w:rFonts w:ascii="Times New Roman" w:hAnsi="Times New Roman" w:cs="Times New Roman"/>
          <w:sz w:val="24"/>
          <w:szCs w:val="24"/>
        </w:rPr>
        <w:t xml:space="preserve">ских </w:t>
      </w:r>
      <w:r w:rsidR="009D3C64" w:rsidRPr="00EE7C35">
        <w:rPr>
          <w:rFonts w:ascii="Times New Roman" w:hAnsi="Times New Roman" w:cs="Times New Roman"/>
          <w:sz w:val="24"/>
          <w:szCs w:val="24"/>
        </w:rPr>
        <w:t>показ</w:t>
      </w:r>
      <w:r w:rsidR="0073433D">
        <w:rPr>
          <w:rFonts w:ascii="Times New Roman" w:hAnsi="Times New Roman" w:cs="Times New Roman"/>
          <w:sz w:val="24"/>
          <w:szCs w:val="24"/>
        </w:rPr>
        <w:t xml:space="preserve">ателей </w:t>
      </w:r>
      <w:r w:rsidRPr="00EE7C35">
        <w:rPr>
          <w:rFonts w:ascii="Times New Roman" w:hAnsi="Times New Roman" w:cs="Times New Roman"/>
          <w:sz w:val="24"/>
          <w:szCs w:val="24"/>
        </w:rPr>
        <w:t>вод</w:t>
      </w:r>
      <w:r w:rsidR="009D3C64" w:rsidRPr="00EE7C35">
        <w:rPr>
          <w:rFonts w:ascii="Times New Roman" w:hAnsi="Times New Roman" w:cs="Times New Roman"/>
          <w:sz w:val="24"/>
          <w:szCs w:val="24"/>
        </w:rPr>
        <w:t>и</w:t>
      </w:r>
      <w:r w:rsidRPr="00EE7C35">
        <w:rPr>
          <w:rFonts w:ascii="Times New Roman" w:hAnsi="Times New Roman" w:cs="Times New Roman"/>
          <w:sz w:val="24"/>
          <w:szCs w:val="24"/>
        </w:rPr>
        <w:t xml:space="preserve"> р</w:t>
      </w:r>
      <w:r w:rsidR="009D3C64" w:rsidRPr="00EE7C35">
        <w:rPr>
          <w:rFonts w:ascii="Times New Roman" w:hAnsi="Times New Roman" w:cs="Times New Roman"/>
          <w:sz w:val="24"/>
          <w:szCs w:val="24"/>
        </w:rPr>
        <w:t>.</w:t>
      </w:r>
      <w:r w:rsidRPr="00EE7C35">
        <w:rPr>
          <w:rFonts w:ascii="Times New Roman" w:hAnsi="Times New Roman" w:cs="Times New Roman"/>
          <w:sz w:val="24"/>
          <w:szCs w:val="24"/>
        </w:rPr>
        <w:t xml:space="preserve"> </w:t>
      </w:r>
      <w:r w:rsidR="0073433D">
        <w:rPr>
          <w:rFonts w:ascii="Times New Roman" w:hAnsi="Times New Roman" w:cs="Times New Roman"/>
          <w:sz w:val="24"/>
          <w:szCs w:val="24"/>
        </w:rPr>
        <w:t>Ю.</w:t>
      </w:r>
      <w:r w:rsidRPr="00EE7C35">
        <w:rPr>
          <w:rFonts w:ascii="Times New Roman" w:hAnsi="Times New Roman" w:cs="Times New Roman"/>
          <w:sz w:val="24"/>
          <w:szCs w:val="24"/>
        </w:rPr>
        <w:t xml:space="preserve">Буг в </w:t>
      </w:r>
      <w:r w:rsidR="0073433D">
        <w:rPr>
          <w:rFonts w:ascii="Times New Roman" w:hAnsi="Times New Roman" w:cs="Times New Roman"/>
          <w:sz w:val="24"/>
          <w:szCs w:val="24"/>
        </w:rPr>
        <w:t>А</w:t>
      </w:r>
      <w:r w:rsidR="009D3C64" w:rsidRPr="00EE7C35">
        <w:rPr>
          <w:rFonts w:ascii="Times New Roman" w:hAnsi="Times New Roman" w:cs="Times New Roman"/>
          <w:sz w:val="24"/>
          <w:szCs w:val="24"/>
        </w:rPr>
        <w:t>лександр</w:t>
      </w:r>
      <w:r w:rsidR="0073433D">
        <w:rPr>
          <w:rFonts w:ascii="Times New Roman" w:hAnsi="Times New Roman" w:cs="Times New Roman"/>
          <w:sz w:val="24"/>
          <w:szCs w:val="24"/>
        </w:rPr>
        <w:t>о</w:t>
      </w:r>
      <w:r w:rsidR="009D3C64" w:rsidRPr="00EE7C35">
        <w:rPr>
          <w:rFonts w:ascii="Times New Roman" w:hAnsi="Times New Roman" w:cs="Times New Roman"/>
          <w:sz w:val="24"/>
          <w:szCs w:val="24"/>
        </w:rPr>
        <w:t>вском водох</w:t>
      </w:r>
      <w:r w:rsidR="0073433D">
        <w:rPr>
          <w:rFonts w:ascii="Times New Roman" w:hAnsi="Times New Roman" w:cs="Times New Roman"/>
          <w:sz w:val="24"/>
          <w:szCs w:val="24"/>
        </w:rPr>
        <w:t>ранилище</w:t>
      </w:r>
      <w:r w:rsidR="009D3C64" w:rsidRPr="00EE7C35">
        <w:rPr>
          <w:rFonts w:ascii="Times New Roman" w:hAnsi="Times New Roman" w:cs="Times New Roman"/>
          <w:sz w:val="24"/>
          <w:szCs w:val="24"/>
        </w:rPr>
        <w:t xml:space="preserve"> (створ Ташл</w:t>
      </w:r>
      <w:r w:rsidR="00C23C61">
        <w:rPr>
          <w:rFonts w:ascii="Times New Roman" w:hAnsi="Times New Roman" w:cs="Times New Roman"/>
          <w:sz w:val="24"/>
          <w:szCs w:val="24"/>
        </w:rPr>
        <w:t>ы</w:t>
      </w:r>
      <w:r w:rsidR="0073433D">
        <w:rPr>
          <w:rFonts w:ascii="Times New Roman" w:hAnsi="Times New Roman" w:cs="Times New Roman"/>
          <w:sz w:val="24"/>
          <w:szCs w:val="24"/>
        </w:rPr>
        <w:t xml:space="preserve">кского </w:t>
      </w:r>
      <w:r w:rsidR="009D3C64" w:rsidRPr="00EE7C35">
        <w:rPr>
          <w:rFonts w:ascii="Times New Roman" w:hAnsi="Times New Roman" w:cs="Times New Roman"/>
          <w:sz w:val="24"/>
          <w:szCs w:val="24"/>
        </w:rPr>
        <w:t>водо</w:t>
      </w:r>
      <w:r w:rsidR="0073433D">
        <w:rPr>
          <w:rFonts w:ascii="Times New Roman" w:hAnsi="Times New Roman" w:cs="Times New Roman"/>
          <w:sz w:val="24"/>
          <w:szCs w:val="24"/>
        </w:rPr>
        <w:t>е</w:t>
      </w:r>
      <w:r w:rsidR="009D3C64" w:rsidRPr="00EE7C35">
        <w:rPr>
          <w:rFonts w:ascii="Times New Roman" w:hAnsi="Times New Roman" w:cs="Times New Roman"/>
          <w:sz w:val="24"/>
          <w:szCs w:val="24"/>
        </w:rPr>
        <w:t>м</w:t>
      </w:r>
      <w:r w:rsidR="0073433D">
        <w:rPr>
          <w:rFonts w:ascii="Times New Roman" w:hAnsi="Times New Roman" w:cs="Times New Roman"/>
          <w:sz w:val="24"/>
          <w:szCs w:val="24"/>
        </w:rPr>
        <w:t>а</w:t>
      </w:r>
      <w:r w:rsidR="009D3C64" w:rsidRPr="00EE7C35">
        <w:rPr>
          <w:rFonts w:ascii="Times New Roman" w:hAnsi="Times New Roman" w:cs="Times New Roman"/>
          <w:sz w:val="24"/>
          <w:szCs w:val="24"/>
        </w:rPr>
        <w:t xml:space="preserve">)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4"/>
        <w:gridCol w:w="1314"/>
        <w:gridCol w:w="1384"/>
        <w:gridCol w:w="851"/>
        <w:gridCol w:w="869"/>
        <w:gridCol w:w="851"/>
        <w:gridCol w:w="850"/>
        <w:gridCol w:w="851"/>
        <w:gridCol w:w="850"/>
        <w:gridCol w:w="851"/>
      </w:tblGrid>
      <w:tr w:rsidR="001A3B24" w:rsidRPr="00EE7C35" w:rsidTr="00B501DC">
        <w:trPr>
          <w:cantSplit/>
          <w:tblHeader/>
        </w:trPr>
        <w:tc>
          <w:tcPr>
            <w:tcW w:w="2268" w:type="dxa"/>
            <w:gridSpan w:val="2"/>
            <w:vMerge w:val="restart"/>
            <w:vAlign w:val="center"/>
          </w:tcPr>
          <w:p w:rsidR="001A3B24" w:rsidRPr="00EE7C35" w:rsidRDefault="009D3C64" w:rsidP="00C23C61">
            <w:pPr>
              <w:keepLines/>
              <w:ind w:right="-108"/>
              <w:jc w:val="center"/>
              <w:rPr>
                <w:rFonts w:ascii="Times New Roman" w:hAnsi="Times New Roman" w:cs="Times New Roman"/>
                <w:b/>
                <w:sz w:val="22"/>
                <w:szCs w:val="22"/>
                <w:lang w:val="ru-RU"/>
              </w:rPr>
            </w:pPr>
            <w:r w:rsidRPr="00EE7C35">
              <w:rPr>
                <w:rFonts w:ascii="Times New Roman" w:hAnsi="Times New Roman" w:cs="Times New Roman"/>
                <w:b/>
                <w:bCs/>
                <w:sz w:val="22"/>
                <w:szCs w:val="22"/>
                <w:lang w:val="ru-RU"/>
              </w:rPr>
              <w:t>Показ</w:t>
            </w:r>
            <w:r w:rsidR="0073433D">
              <w:rPr>
                <w:rFonts w:ascii="Times New Roman" w:hAnsi="Times New Roman" w:cs="Times New Roman"/>
                <w:b/>
                <w:bCs/>
                <w:sz w:val="22"/>
                <w:szCs w:val="22"/>
                <w:lang w:val="ru-RU"/>
              </w:rPr>
              <w:t>атель</w:t>
            </w:r>
          </w:p>
        </w:tc>
        <w:tc>
          <w:tcPr>
            <w:tcW w:w="1384" w:type="dxa"/>
            <w:vMerge w:val="restart"/>
            <w:vAlign w:val="center"/>
          </w:tcPr>
          <w:p w:rsidR="009D3C64" w:rsidRPr="00EE7C35" w:rsidRDefault="0073433D" w:rsidP="00C23C61">
            <w:pPr>
              <w:keepLines/>
              <w:jc w:val="center"/>
              <w:rPr>
                <w:rFonts w:ascii="Times New Roman" w:hAnsi="Times New Roman" w:cs="Times New Roman"/>
                <w:b/>
                <w:sz w:val="22"/>
                <w:szCs w:val="22"/>
                <w:lang w:val="ru-RU"/>
              </w:rPr>
            </w:pPr>
            <w:r>
              <w:rPr>
                <w:rFonts w:ascii="Times New Roman" w:hAnsi="Times New Roman" w:cs="Times New Roman"/>
                <w:b/>
                <w:sz w:val="22"/>
                <w:szCs w:val="22"/>
                <w:lang w:val="ru-RU"/>
              </w:rPr>
              <w:t>Е</w:t>
            </w:r>
            <w:r w:rsidR="009D3C64" w:rsidRPr="00EE7C35">
              <w:rPr>
                <w:rFonts w:ascii="Times New Roman" w:hAnsi="Times New Roman" w:cs="Times New Roman"/>
                <w:b/>
                <w:sz w:val="22"/>
                <w:szCs w:val="22"/>
                <w:lang w:val="ru-RU"/>
              </w:rPr>
              <w:t>д.</w:t>
            </w:r>
          </w:p>
          <w:p w:rsidR="001A3B24" w:rsidRPr="00EE7C35" w:rsidRDefault="0073433D" w:rsidP="00C23C61">
            <w:pPr>
              <w:keepLines/>
              <w:jc w:val="center"/>
              <w:rPr>
                <w:rFonts w:ascii="Times New Roman" w:hAnsi="Times New Roman" w:cs="Times New Roman"/>
                <w:b/>
                <w:sz w:val="22"/>
                <w:szCs w:val="22"/>
                <w:lang w:val="ru-RU"/>
              </w:rPr>
            </w:pPr>
            <w:r>
              <w:rPr>
                <w:rFonts w:ascii="Times New Roman" w:hAnsi="Times New Roman" w:cs="Times New Roman"/>
                <w:b/>
                <w:sz w:val="22"/>
                <w:szCs w:val="22"/>
                <w:lang w:val="ru-RU"/>
              </w:rPr>
              <w:t>измерения</w:t>
            </w:r>
          </w:p>
        </w:tc>
        <w:tc>
          <w:tcPr>
            <w:tcW w:w="851" w:type="dxa"/>
            <w:vMerge w:val="restart"/>
            <w:vAlign w:val="center"/>
          </w:tcPr>
          <w:p w:rsidR="001A3B24" w:rsidRPr="00EE7C35" w:rsidRDefault="00B501DC" w:rsidP="00C23C61">
            <w:pPr>
              <w:keepLines/>
              <w:jc w:val="center"/>
              <w:rPr>
                <w:rFonts w:ascii="Times New Roman" w:hAnsi="Times New Roman" w:cs="Times New Roman"/>
                <w:b/>
                <w:sz w:val="22"/>
                <w:szCs w:val="22"/>
                <w:lang w:val="ru-RU"/>
              </w:rPr>
            </w:pPr>
            <w:r>
              <w:rPr>
                <w:rFonts w:ascii="Times New Roman" w:hAnsi="Times New Roman" w:cs="Times New Roman"/>
                <w:b/>
                <w:sz w:val="22"/>
                <w:szCs w:val="22"/>
                <w:lang w:val="ru-RU"/>
              </w:rPr>
              <w:t>П</w:t>
            </w:r>
            <w:r w:rsidR="001A3B24" w:rsidRPr="00EE7C35">
              <w:rPr>
                <w:rFonts w:ascii="Times New Roman" w:hAnsi="Times New Roman" w:cs="Times New Roman"/>
                <w:b/>
                <w:sz w:val="22"/>
                <w:szCs w:val="22"/>
                <w:lang w:val="ru-RU"/>
              </w:rPr>
              <w:t>ДК</w:t>
            </w:r>
          </w:p>
        </w:tc>
        <w:tc>
          <w:tcPr>
            <w:tcW w:w="5122" w:type="dxa"/>
            <w:gridSpan w:val="6"/>
            <w:vAlign w:val="center"/>
          </w:tcPr>
          <w:p w:rsidR="001A3B24" w:rsidRPr="00EE7C35" w:rsidRDefault="0073433D" w:rsidP="00C23C61">
            <w:pPr>
              <w:keepLines/>
              <w:jc w:val="center"/>
              <w:rPr>
                <w:rFonts w:ascii="Times New Roman" w:hAnsi="Times New Roman" w:cs="Times New Roman"/>
                <w:b/>
                <w:bCs/>
                <w:sz w:val="22"/>
                <w:szCs w:val="22"/>
                <w:lang w:val="ru-RU"/>
              </w:rPr>
            </w:pPr>
            <w:r>
              <w:rPr>
                <w:rFonts w:ascii="Times New Roman" w:hAnsi="Times New Roman" w:cs="Times New Roman"/>
                <w:b/>
                <w:bCs/>
                <w:sz w:val="22"/>
                <w:szCs w:val="22"/>
                <w:lang w:val="ru-RU"/>
              </w:rPr>
              <w:t xml:space="preserve">Содержание, в среднем </w:t>
            </w:r>
            <w:r w:rsidR="009D3C64" w:rsidRPr="00EE7C35">
              <w:rPr>
                <w:rFonts w:ascii="Times New Roman" w:hAnsi="Times New Roman" w:cs="Times New Roman"/>
                <w:b/>
                <w:bCs/>
                <w:sz w:val="22"/>
                <w:szCs w:val="22"/>
                <w:lang w:val="ru-RU"/>
              </w:rPr>
              <w:t xml:space="preserve">за </w:t>
            </w:r>
            <w:r>
              <w:rPr>
                <w:rFonts w:ascii="Times New Roman" w:hAnsi="Times New Roman" w:cs="Times New Roman"/>
                <w:b/>
                <w:bCs/>
                <w:sz w:val="22"/>
                <w:szCs w:val="22"/>
                <w:lang w:val="ru-RU"/>
              </w:rPr>
              <w:t>год</w:t>
            </w:r>
          </w:p>
        </w:tc>
      </w:tr>
      <w:tr w:rsidR="001A3B24" w:rsidRPr="00EE7C35" w:rsidTr="00B501DC">
        <w:trPr>
          <w:cantSplit/>
          <w:tblHeader/>
        </w:trPr>
        <w:tc>
          <w:tcPr>
            <w:tcW w:w="2268" w:type="dxa"/>
            <w:gridSpan w:val="2"/>
            <w:vMerge/>
            <w:vAlign w:val="center"/>
          </w:tcPr>
          <w:p w:rsidR="001A3B24" w:rsidRPr="00EE7C35" w:rsidRDefault="001A3B24" w:rsidP="00C23C61">
            <w:pPr>
              <w:keepLines/>
              <w:jc w:val="center"/>
              <w:rPr>
                <w:rFonts w:ascii="Times New Roman" w:hAnsi="Times New Roman" w:cs="Times New Roman"/>
                <w:b/>
                <w:sz w:val="22"/>
                <w:szCs w:val="22"/>
                <w:lang w:val="ru-RU"/>
              </w:rPr>
            </w:pPr>
          </w:p>
        </w:tc>
        <w:tc>
          <w:tcPr>
            <w:tcW w:w="1384" w:type="dxa"/>
            <w:vMerge/>
            <w:vAlign w:val="center"/>
          </w:tcPr>
          <w:p w:rsidR="001A3B24" w:rsidRPr="00EE7C35" w:rsidRDefault="001A3B24" w:rsidP="00C23C61">
            <w:pPr>
              <w:keepLines/>
              <w:jc w:val="center"/>
              <w:rPr>
                <w:rFonts w:ascii="Times New Roman" w:hAnsi="Times New Roman" w:cs="Times New Roman"/>
                <w:b/>
                <w:sz w:val="22"/>
                <w:szCs w:val="22"/>
                <w:lang w:val="ru-RU"/>
              </w:rPr>
            </w:pPr>
          </w:p>
        </w:tc>
        <w:tc>
          <w:tcPr>
            <w:tcW w:w="851" w:type="dxa"/>
            <w:vMerge/>
            <w:vAlign w:val="center"/>
          </w:tcPr>
          <w:p w:rsidR="001A3B24" w:rsidRPr="00EE7C35" w:rsidRDefault="001A3B24" w:rsidP="00C23C61">
            <w:pPr>
              <w:keepLines/>
              <w:jc w:val="center"/>
              <w:rPr>
                <w:rFonts w:ascii="Times New Roman" w:hAnsi="Times New Roman" w:cs="Times New Roman"/>
                <w:b/>
                <w:sz w:val="22"/>
                <w:szCs w:val="22"/>
                <w:lang w:val="ru-RU"/>
              </w:rPr>
            </w:pPr>
          </w:p>
        </w:tc>
        <w:tc>
          <w:tcPr>
            <w:tcW w:w="869" w:type="dxa"/>
            <w:vAlign w:val="center"/>
          </w:tcPr>
          <w:p w:rsidR="001A3B24" w:rsidRPr="00EE7C35" w:rsidRDefault="001A3B24" w:rsidP="00C23C61">
            <w:pPr>
              <w:keepLines/>
              <w:ind w:right="-102"/>
              <w:jc w:val="center"/>
              <w:rPr>
                <w:rFonts w:ascii="Times New Roman" w:hAnsi="Times New Roman" w:cs="Times New Roman"/>
                <w:b/>
                <w:bCs/>
                <w:sz w:val="22"/>
                <w:szCs w:val="22"/>
                <w:lang w:val="ru-RU"/>
              </w:rPr>
            </w:pPr>
            <w:r w:rsidRPr="00EE7C35">
              <w:rPr>
                <w:rFonts w:ascii="Times New Roman" w:hAnsi="Times New Roman" w:cs="Times New Roman"/>
                <w:b/>
                <w:bCs/>
                <w:sz w:val="22"/>
                <w:szCs w:val="22"/>
                <w:lang w:val="ru-RU"/>
              </w:rPr>
              <w:t>2014</w:t>
            </w:r>
          </w:p>
        </w:tc>
        <w:tc>
          <w:tcPr>
            <w:tcW w:w="851" w:type="dxa"/>
            <w:vAlign w:val="center"/>
          </w:tcPr>
          <w:p w:rsidR="001A3B24" w:rsidRPr="00EE7C35" w:rsidRDefault="001A3B24" w:rsidP="00C23C61">
            <w:pPr>
              <w:keepLines/>
              <w:ind w:right="-102"/>
              <w:jc w:val="center"/>
              <w:rPr>
                <w:rFonts w:ascii="Times New Roman" w:hAnsi="Times New Roman" w:cs="Times New Roman"/>
                <w:b/>
                <w:bCs/>
                <w:sz w:val="22"/>
                <w:szCs w:val="22"/>
                <w:lang w:val="ru-RU"/>
              </w:rPr>
            </w:pPr>
            <w:r w:rsidRPr="00EE7C35">
              <w:rPr>
                <w:rFonts w:ascii="Times New Roman" w:hAnsi="Times New Roman" w:cs="Times New Roman"/>
                <w:b/>
                <w:bCs/>
                <w:sz w:val="22"/>
                <w:szCs w:val="22"/>
                <w:lang w:val="ru-RU"/>
              </w:rPr>
              <w:t>2013</w:t>
            </w:r>
          </w:p>
        </w:tc>
        <w:tc>
          <w:tcPr>
            <w:tcW w:w="850" w:type="dxa"/>
            <w:vAlign w:val="center"/>
          </w:tcPr>
          <w:p w:rsidR="001A3B24" w:rsidRPr="00EE7C35" w:rsidRDefault="001A3B24" w:rsidP="00C23C61">
            <w:pPr>
              <w:keepLines/>
              <w:ind w:right="-102"/>
              <w:jc w:val="center"/>
              <w:rPr>
                <w:rFonts w:ascii="Times New Roman" w:hAnsi="Times New Roman" w:cs="Times New Roman"/>
                <w:b/>
                <w:bCs/>
                <w:sz w:val="22"/>
                <w:szCs w:val="22"/>
                <w:lang w:val="ru-RU"/>
              </w:rPr>
            </w:pPr>
            <w:r w:rsidRPr="00EE7C35">
              <w:rPr>
                <w:rFonts w:ascii="Times New Roman" w:hAnsi="Times New Roman" w:cs="Times New Roman"/>
                <w:b/>
                <w:bCs/>
                <w:sz w:val="22"/>
                <w:szCs w:val="22"/>
                <w:lang w:val="ru-RU"/>
              </w:rPr>
              <w:t>2012</w:t>
            </w:r>
          </w:p>
        </w:tc>
        <w:tc>
          <w:tcPr>
            <w:tcW w:w="851" w:type="dxa"/>
            <w:vAlign w:val="center"/>
          </w:tcPr>
          <w:p w:rsidR="001A3B24" w:rsidRPr="00EE7C35" w:rsidRDefault="001A3B24" w:rsidP="00C23C61">
            <w:pPr>
              <w:keepLines/>
              <w:ind w:right="-102"/>
              <w:jc w:val="center"/>
              <w:rPr>
                <w:rFonts w:ascii="Times New Roman" w:hAnsi="Times New Roman" w:cs="Times New Roman"/>
                <w:b/>
                <w:bCs/>
                <w:sz w:val="22"/>
                <w:szCs w:val="22"/>
                <w:lang w:val="ru-RU"/>
              </w:rPr>
            </w:pPr>
            <w:r w:rsidRPr="00EE7C35">
              <w:rPr>
                <w:rFonts w:ascii="Times New Roman" w:hAnsi="Times New Roman" w:cs="Times New Roman"/>
                <w:b/>
                <w:bCs/>
                <w:sz w:val="22"/>
                <w:szCs w:val="22"/>
                <w:lang w:val="ru-RU"/>
              </w:rPr>
              <w:t>2011</w:t>
            </w:r>
          </w:p>
        </w:tc>
        <w:tc>
          <w:tcPr>
            <w:tcW w:w="850" w:type="dxa"/>
            <w:vAlign w:val="center"/>
          </w:tcPr>
          <w:p w:rsidR="001A3B24" w:rsidRPr="00EE7C35" w:rsidRDefault="001A3B24" w:rsidP="00C23C61">
            <w:pPr>
              <w:keepLines/>
              <w:ind w:right="-102"/>
              <w:jc w:val="center"/>
              <w:rPr>
                <w:rFonts w:ascii="Times New Roman" w:hAnsi="Times New Roman" w:cs="Times New Roman"/>
                <w:b/>
                <w:bCs/>
                <w:sz w:val="22"/>
                <w:szCs w:val="22"/>
                <w:lang w:val="ru-RU"/>
              </w:rPr>
            </w:pPr>
            <w:r w:rsidRPr="00EE7C35">
              <w:rPr>
                <w:rFonts w:ascii="Times New Roman" w:hAnsi="Times New Roman" w:cs="Times New Roman"/>
                <w:b/>
                <w:bCs/>
                <w:sz w:val="22"/>
                <w:szCs w:val="22"/>
                <w:lang w:val="ru-RU"/>
              </w:rPr>
              <w:t>2010</w:t>
            </w:r>
          </w:p>
        </w:tc>
        <w:tc>
          <w:tcPr>
            <w:tcW w:w="851" w:type="dxa"/>
            <w:vAlign w:val="center"/>
          </w:tcPr>
          <w:p w:rsidR="001A3B24" w:rsidRPr="00EE7C35" w:rsidRDefault="001A3B24" w:rsidP="00C23C61">
            <w:pPr>
              <w:keepLines/>
              <w:jc w:val="center"/>
              <w:rPr>
                <w:rFonts w:ascii="Times New Roman" w:hAnsi="Times New Roman" w:cs="Times New Roman"/>
                <w:b/>
                <w:bCs/>
                <w:sz w:val="22"/>
                <w:szCs w:val="22"/>
                <w:lang w:val="ru-RU"/>
              </w:rPr>
            </w:pPr>
            <w:r w:rsidRPr="00EE7C35">
              <w:rPr>
                <w:rFonts w:ascii="Times New Roman" w:hAnsi="Times New Roman" w:cs="Times New Roman"/>
                <w:b/>
                <w:bCs/>
                <w:sz w:val="22"/>
                <w:szCs w:val="22"/>
                <w:lang w:val="ru-RU"/>
              </w:rPr>
              <w:t>2009</w:t>
            </w:r>
          </w:p>
        </w:tc>
      </w:tr>
      <w:tr w:rsidR="001A3B24" w:rsidRPr="00EE7C35" w:rsidTr="00B501DC">
        <w:tc>
          <w:tcPr>
            <w:tcW w:w="2268" w:type="dxa"/>
            <w:gridSpan w:val="2"/>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Запах</w:t>
            </w:r>
          </w:p>
        </w:tc>
        <w:tc>
          <w:tcPr>
            <w:tcW w:w="138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бал.</w:t>
            </w:r>
          </w:p>
        </w:tc>
        <w:tc>
          <w:tcPr>
            <w:tcW w:w="851" w:type="dxa"/>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r>
      <w:tr w:rsidR="001A3B24" w:rsidRPr="00EE7C35" w:rsidTr="00B501DC">
        <w:tc>
          <w:tcPr>
            <w:tcW w:w="2268" w:type="dxa"/>
            <w:gridSpan w:val="2"/>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Проз</w:t>
            </w:r>
            <w:r w:rsidR="0073433D">
              <w:rPr>
                <w:rFonts w:ascii="Times New Roman" w:hAnsi="Times New Roman" w:cs="Times New Roman"/>
                <w:sz w:val="22"/>
                <w:szCs w:val="22"/>
                <w:lang w:val="ru-RU"/>
              </w:rPr>
              <w:t>рачность</w:t>
            </w:r>
          </w:p>
        </w:tc>
        <w:tc>
          <w:tcPr>
            <w:tcW w:w="138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см</w:t>
            </w:r>
          </w:p>
        </w:tc>
        <w:tc>
          <w:tcPr>
            <w:tcW w:w="851" w:type="dxa"/>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30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25</w:t>
            </w:r>
          </w:p>
        </w:tc>
      </w:tr>
      <w:tr w:rsidR="001A3B24" w:rsidRPr="00EE7C35" w:rsidTr="00B501DC">
        <w:tc>
          <w:tcPr>
            <w:tcW w:w="2268" w:type="dxa"/>
            <w:gridSpan w:val="2"/>
          </w:tcPr>
          <w:p w:rsidR="001A3B24" w:rsidRPr="00EE7C35" w:rsidRDefault="0073433D" w:rsidP="00C23C61">
            <w:pPr>
              <w:keepLines/>
              <w:rPr>
                <w:rFonts w:ascii="Times New Roman" w:hAnsi="Times New Roman" w:cs="Times New Roman"/>
                <w:sz w:val="22"/>
                <w:szCs w:val="22"/>
                <w:lang w:val="ru-RU"/>
              </w:rPr>
            </w:pPr>
            <w:r>
              <w:rPr>
                <w:rFonts w:ascii="Times New Roman" w:hAnsi="Times New Roman" w:cs="Times New Roman"/>
                <w:sz w:val="22"/>
                <w:szCs w:val="22"/>
                <w:lang w:val="ru-RU"/>
              </w:rPr>
              <w:t>Цветность</w:t>
            </w:r>
          </w:p>
        </w:tc>
        <w:tc>
          <w:tcPr>
            <w:tcW w:w="1384" w:type="dxa"/>
          </w:tcPr>
          <w:p w:rsidR="001A3B24" w:rsidRPr="00EE7C35" w:rsidRDefault="001A3B24" w:rsidP="00C23C61">
            <w:pPr>
              <w:keepLines/>
              <w:ind w:right="-43"/>
              <w:rPr>
                <w:rFonts w:ascii="Times New Roman" w:hAnsi="Times New Roman" w:cs="Times New Roman"/>
                <w:sz w:val="22"/>
                <w:szCs w:val="22"/>
                <w:lang w:val="ru-RU"/>
              </w:rPr>
            </w:pPr>
            <w:r w:rsidRPr="00EE7C35">
              <w:rPr>
                <w:rFonts w:ascii="Times New Roman" w:hAnsi="Times New Roman" w:cs="Times New Roman"/>
                <w:sz w:val="22"/>
                <w:szCs w:val="22"/>
                <w:lang w:val="ru-RU"/>
              </w:rPr>
              <w:t>град.</w:t>
            </w:r>
          </w:p>
        </w:tc>
        <w:tc>
          <w:tcPr>
            <w:tcW w:w="851" w:type="dxa"/>
          </w:tcPr>
          <w:p w:rsidR="001A3B24" w:rsidRPr="00EE7C35" w:rsidRDefault="001A3B24" w:rsidP="00C23C61">
            <w:pPr>
              <w:keepLines/>
              <w:ind w:right="-153" w:firstLine="34"/>
              <w:rPr>
                <w:rFonts w:ascii="Times New Roman" w:hAnsi="Times New Roman" w:cs="Times New Roman"/>
                <w:sz w:val="22"/>
                <w:szCs w:val="22"/>
                <w:lang w:val="ru-RU"/>
              </w:rPr>
            </w:pPr>
            <w:r w:rsidRPr="00EE7C35">
              <w:rPr>
                <w:rFonts w:ascii="Times New Roman" w:hAnsi="Times New Roman" w:cs="Times New Roman"/>
                <w:sz w:val="22"/>
                <w:szCs w:val="22"/>
                <w:lang w:val="ru-RU"/>
              </w:rPr>
              <w:t>н/у</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52</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51</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49</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40</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r>
      <w:tr w:rsidR="001A3B24" w:rsidRPr="00EE7C35" w:rsidTr="00B501DC">
        <w:tc>
          <w:tcPr>
            <w:tcW w:w="2268" w:type="dxa"/>
            <w:gridSpan w:val="2"/>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Температура</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град, С</w:t>
            </w:r>
            <w:r w:rsidRPr="00EE7C35">
              <w:rPr>
                <w:rFonts w:ascii="Times New Roman" w:hAnsi="Times New Roman" w:cs="Times New Roman"/>
                <w:sz w:val="22"/>
                <w:szCs w:val="22"/>
                <w:vertAlign w:val="superscript"/>
                <w:lang w:val="ru-RU"/>
              </w:rPr>
              <w:t>0</w:t>
            </w:r>
          </w:p>
        </w:tc>
        <w:tc>
          <w:tcPr>
            <w:tcW w:w="851" w:type="dxa"/>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 xml:space="preserve"> </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12,1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12,3</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13,1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11,7</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12,4</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12,3</w:t>
            </w:r>
          </w:p>
        </w:tc>
      </w:tr>
      <w:tr w:rsidR="001A3B24" w:rsidRPr="00EE7C35" w:rsidTr="00B501DC">
        <w:tc>
          <w:tcPr>
            <w:tcW w:w="2268" w:type="dxa"/>
            <w:gridSpan w:val="2"/>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О</w:t>
            </w:r>
            <w:r w:rsidRPr="00EE7C35">
              <w:rPr>
                <w:rFonts w:ascii="Times New Roman" w:hAnsi="Times New Roman" w:cs="Times New Roman"/>
                <w:sz w:val="22"/>
                <w:szCs w:val="22"/>
                <w:vertAlign w:val="subscript"/>
                <w:lang w:val="ru-RU"/>
              </w:rPr>
              <w:t>2</w:t>
            </w:r>
          </w:p>
        </w:tc>
        <w:tc>
          <w:tcPr>
            <w:tcW w:w="138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мг О</w:t>
            </w:r>
            <w:r w:rsidRPr="00EE7C35">
              <w:rPr>
                <w:rFonts w:ascii="Times New Roman" w:hAnsi="Times New Roman" w:cs="Times New Roman"/>
                <w:sz w:val="22"/>
                <w:szCs w:val="22"/>
                <w:vertAlign w:val="subscript"/>
                <w:lang w:val="ru-RU"/>
              </w:rPr>
              <w:t>2</w:t>
            </w:r>
            <w:r w:rsidRPr="00EE7C35">
              <w:rPr>
                <w:rFonts w:ascii="Times New Roman" w:hAnsi="Times New Roman" w:cs="Times New Roman"/>
                <w:sz w:val="22"/>
                <w:szCs w:val="22"/>
                <w:lang w:val="ru-RU"/>
              </w:rPr>
              <w:t>/дм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&gt; 6</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9,83</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11,11</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11,01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11,26</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10,88</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10,65</w:t>
            </w:r>
          </w:p>
        </w:tc>
      </w:tr>
      <w:tr w:rsidR="001A3B24" w:rsidRPr="00EE7C35" w:rsidTr="00B501DC">
        <w:tc>
          <w:tcPr>
            <w:tcW w:w="2268" w:type="dxa"/>
            <w:gridSpan w:val="2"/>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рН</w:t>
            </w:r>
          </w:p>
        </w:tc>
        <w:tc>
          <w:tcPr>
            <w:tcW w:w="1384" w:type="dxa"/>
          </w:tcPr>
          <w:p w:rsidR="001A3B24" w:rsidRPr="00EE7C35" w:rsidRDefault="00B501DC" w:rsidP="00C23C61">
            <w:pPr>
              <w:keepLines/>
              <w:ind w:right="-766"/>
              <w:jc w:val="both"/>
              <w:rPr>
                <w:rFonts w:ascii="Times New Roman" w:hAnsi="Times New Roman" w:cs="Times New Roman"/>
                <w:sz w:val="22"/>
                <w:szCs w:val="22"/>
                <w:lang w:val="ru-RU"/>
              </w:rPr>
            </w:pPr>
            <w:r>
              <w:rPr>
                <w:rFonts w:ascii="Times New Roman" w:hAnsi="Times New Roman" w:cs="Times New Roman"/>
                <w:sz w:val="22"/>
                <w:szCs w:val="22"/>
                <w:lang w:val="ru-RU"/>
              </w:rPr>
              <w:t>е</w:t>
            </w:r>
            <w:r w:rsidR="001A3B24" w:rsidRPr="00EE7C35">
              <w:rPr>
                <w:rFonts w:ascii="Times New Roman" w:hAnsi="Times New Roman" w:cs="Times New Roman"/>
                <w:sz w:val="22"/>
                <w:szCs w:val="22"/>
                <w:lang w:val="ru-RU"/>
              </w:rPr>
              <w:t>д.</w:t>
            </w:r>
          </w:p>
        </w:tc>
        <w:tc>
          <w:tcPr>
            <w:tcW w:w="851" w:type="dxa"/>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6,5-8,5</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8,34</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8,40</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8,34</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8,39</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8,40</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8,40</w:t>
            </w:r>
          </w:p>
        </w:tc>
      </w:tr>
      <w:tr w:rsidR="001A3B24" w:rsidRPr="00EE7C35" w:rsidTr="00B501DC">
        <w:tc>
          <w:tcPr>
            <w:tcW w:w="2268" w:type="dxa"/>
            <w:gridSpan w:val="2"/>
          </w:tcPr>
          <w:p w:rsidR="001A3B2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Ж</w:t>
            </w:r>
            <w:r w:rsidR="0073433D">
              <w:rPr>
                <w:rFonts w:ascii="Times New Roman" w:hAnsi="Times New Roman" w:cs="Times New Roman"/>
                <w:sz w:val="22"/>
                <w:szCs w:val="22"/>
                <w:lang w:val="ru-RU"/>
              </w:rPr>
              <w:t>есткость</w:t>
            </w:r>
            <w:r w:rsidRPr="00EE7C35">
              <w:rPr>
                <w:rFonts w:ascii="Times New Roman" w:hAnsi="Times New Roman" w:cs="Times New Roman"/>
                <w:sz w:val="22"/>
                <w:szCs w:val="22"/>
                <w:lang w:val="ru-RU"/>
              </w:rPr>
              <w:t xml:space="preserve"> </w:t>
            </w:r>
            <w:r w:rsidR="0073433D">
              <w:rPr>
                <w:rFonts w:ascii="Times New Roman" w:hAnsi="Times New Roman" w:cs="Times New Roman"/>
                <w:sz w:val="22"/>
                <w:szCs w:val="22"/>
                <w:lang w:val="ru-RU"/>
              </w:rPr>
              <w:t>общ</w:t>
            </w:r>
            <w:r w:rsidRPr="00EE7C35">
              <w:rPr>
                <w:rFonts w:ascii="Times New Roman" w:hAnsi="Times New Roman" w:cs="Times New Roman"/>
                <w:sz w:val="22"/>
                <w:szCs w:val="22"/>
                <w:lang w:val="ru-RU"/>
              </w:rPr>
              <w:t>.</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 xml:space="preserve">мг- </w:t>
            </w:r>
            <w:r w:rsidR="00B501DC">
              <w:rPr>
                <w:rFonts w:ascii="Times New Roman" w:hAnsi="Times New Roman" w:cs="Times New Roman"/>
                <w:sz w:val="22"/>
                <w:szCs w:val="22"/>
                <w:lang w:val="ru-RU"/>
              </w:rPr>
              <w:t>э</w:t>
            </w:r>
            <w:r w:rsidRPr="00EE7C35">
              <w:rPr>
                <w:rFonts w:ascii="Times New Roman" w:hAnsi="Times New Roman" w:cs="Times New Roman"/>
                <w:sz w:val="22"/>
                <w:szCs w:val="22"/>
                <w:lang w:val="ru-RU"/>
              </w:rPr>
              <w:t>кв/дм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firstLine="34"/>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н/</w:t>
            </w:r>
            <w:r w:rsidR="009D3C64" w:rsidRPr="00EE7C35">
              <w:rPr>
                <w:rFonts w:ascii="Times New Roman" w:hAnsi="Times New Roman" w:cs="Times New Roman"/>
                <w:sz w:val="22"/>
                <w:szCs w:val="22"/>
                <w:lang w:val="ru-RU"/>
              </w:rPr>
              <w:t>в</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5,7</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5,6</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5,7</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5,7</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5,6</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5,6</w:t>
            </w:r>
          </w:p>
        </w:tc>
      </w:tr>
      <w:tr w:rsidR="001A3B24" w:rsidRPr="00EE7C35" w:rsidTr="00B501DC">
        <w:tc>
          <w:tcPr>
            <w:tcW w:w="2268" w:type="dxa"/>
            <w:gridSpan w:val="2"/>
          </w:tcPr>
          <w:p w:rsidR="001A3B24" w:rsidRPr="00EE7C35" w:rsidRDefault="00B501DC" w:rsidP="00C23C61">
            <w:pPr>
              <w:keepLines/>
              <w:ind w:right="-766"/>
              <w:jc w:val="both"/>
              <w:rPr>
                <w:rFonts w:ascii="Times New Roman" w:hAnsi="Times New Roman" w:cs="Times New Roman"/>
                <w:sz w:val="22"/>
                <w:szCs w:val="22"/>
                <w:lang w:val="ru-RU"/>
              </w:rPr>
            </w:pPr>
            <w:r>
              <w:rPr>
                <w:rFonts w:ascii="Times New Roman" w:hAnsi="Times New Roman" w:cs="Times New Roman"/>
                <w:sz w:val="22"/>
                <w:szCs w:val="22"/>
                <w:lang w:val="ru-RU"/>
              </w:rPr>
              <w:t>Щелочность</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 xml:space="preserve">мг- </w:t>
            </w:r>
            <w:r w:rsidR="00B501DC">
              <w:rPr>
                <w:rFonts w:ascii="Times New Roman" w:hAnsi="Times New Roman" w:cs="Times New Roman"/>
                <w:sz w:val="22"/>
                <w:szCs w:val="22"/>
                <w:lang w:val="ru-RU"/>
              </w:rPr>
              <w:t>э</w:t>
            </w:r>
            <w:r w:rsidRPr="00EE7C35">
              <w:rPr>
                <w:rFonts w:ascii="Times New Roman" w:hAnsi="Times New Roman" w:cs="Times New Roman"/>
                <w:sz w:val="22"/>
                <w:szCs w:val="22"/>
                <w:lang w:val="ru-RU"/>
              </w:rPr>
              <w:t>кв/дм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firstLine="34"/>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н/</w:t>
            </w:r>
            <w:r w:rsidR="009D3C64" w:rsidRPr="00EE7C35">
              <w:rPr>
                <w:rFonts w:ascii="Times New Roman" w:hAnsi="Times New Roman" w:cs="Times New Roman"/>
                <w:sz w:val="22"/>
                <w:szCs w:val="22"/>
                <w:lang w:val="ru-RU"/>
              </w:rPr>
              <w:t>в</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5,68</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5,20</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5,23</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5,43</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5,45</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5,24</w:t>
            </w:r>
          </w:p>
        </w:tc>
      </w:tr>
      <w:tr w:rsidR="001A3B24" w:rsidRPr="00EE7C35" w:rsidTr="00B501DC">
        <w:trPr>
          <w:cantSplit/>
        </w:trPr>
        <w:tc>
          <w:tcPr>
            <w:tcW w:w="954" w:type="dxa"/>
            <w:vMerge w:val="restart"/>
            <w:textDirection w:val="btLr"/>
          </w:tcPr>
          <w:p w:rsidR="001A3B24" w:rsidRPr="00EE7C35" w:rsidRDefault="00B501DC" w:rsidP="00C23C61">
            <w:pPr>
              <w:keepLines/>
              <w:ind w:left="113" w:right="113"/>
              <w:jc w:val="center"/>
              <w:rPr>
                <w:rFonts w:ascii="Times New Roman" w:hAnsi="Times New Roman" w:cs="Times New Roman"/>
                <w:sz w:val="22"/>
                <w:szCs w:val="22"/>
                <w:lang w:val="ru-RU"/>
              </w:rPr>
            </w:pPr>
            <w:r>
              <w:rPr>
                <w:rFonts w:ascii="Times New Roman" w:hAnsi="Times New Roman" w:cs="Times New Roman"/>
                <w:sz w:val="22"/>
                <w:szCs w:val="22"/>
                <w:lang w:val="ru-RU"/>
              </w:rPr>
              <w:t>Ани</w:t>
            </w:r>
            <w:r w:rsidR="009D3C64" w:rsidRPr="00EE7C35">
              <w:rPr>
                <w:rFonts w:ascii="Times New Roman" w:hAnsi="Times New Roman" w:cs="Times New Roman"/>
                <w:sz w:val="22"/>
                <w:szCs w:val="22"/>
                <w:lang w:val="ru-RU"/>
              </w:rPr>
              <w:t>он</w:t>
            </w:r>
            <w:r>
              <w:rPr>
                <w:rFonts w:ascii="Times New Roman" w:hAnsi="Times New Roman" w:cs="Times New Roman"/>
                <w:sz w:val="22"/>
                <w:szCs w:val="22"/>
                <w:lang w:val="ru-RU"/>
              </w:rPr>
              <w:t>ы</w:t>
            </w:r>
          </w:p>
        </w:tc>
        <w:tc>
          <w:tcPr>
            <w:tcW w:w="131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HCO</w:t>
            </w:r>
            <w:r w:rsidRPr="00EE7C35">
              <w:rPr>
                <w:rFonts w:ascii="Times New Roman" w:hAnsi="Times New Roman" w:cs="Times New Roman"/>
                <w:sz w:val="22"/>
                <w:szCs w:val="22"/>
                <w:vertAlign w:val="subscript"/>
                <w:lang w:val="ru-RU"/>
              </w:rPr>
              <w:t>3</w:t>
            </w:r>
            <w:r w:rsidRPr="00EE7C35">
              <w:rPr>
                <w:rFonts w:ascii="Times New Roman" w:hAnsi="Times New Roman" w:cs="Times New Roman"/>
                <w:sz w:val="22"/>
                <w:szCs w:val="22"/>
                <w:vertAlign w:val="superscript"/>
                <w:lang w:val="ru-RU"/>
              </w:rPr>
              <w:t>-</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н/</w:t>
            </w:r>
            <w:r w:rsidR="009D3C64" w:rsidRPr="00EE7C35">
              <w:rPr>
                <w:rFonts w:ascii="Times New Roman" w:hAnsi="Times New Roman" w:cs="Times New Roman"/>
                <w:sz w:val="22"/>
                <w:szCs w:val="22"/>
                <w:lang w:val="ru-RU"/>
              </w:rPr>
              <w:t>в</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323</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289</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301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310</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310</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297</w:t>
            </w:r>
          </w:p>
        </w:tc>
      </w:tr>
      <w:tr w:rsidR="001A3B24" w:rsidRPr="00EE7C35" w:rsidTr="00B501DC">
        <w:trPr>
          <w:cantSplit/>
          <w:trHeight w:val="257"/>
        </w:trPr>
        <w:tc>
          <w:tcPr>
            <w:tcW w:w="954" w:type="dxa"/>
            <w:vMerge/>
          </w:tcPr>
          <w:p w:rsidR="001A3B24" w:rsidRPr="00EE7C35" w:rsidRDefault="001A3B24" w:rsidP="00C23C61">
            <w:pPr>
              <w:keepLines/>
              <w:rPr>
                <w:rFonts w:ascii="Times New Roman" w:hAnsi="Times New Roman" w:cs="Times New Roman"/>
                <w:sz w:val="22"/>
                <w:szCs w:val="22"/>
                <w:lang w:val="ru-RU"/>
              </w:rPr>
            </w:pPr>
          </w:p>
        </w:tc>
        <w:tc>
          <w:tcPr>
            <w:tcW w:w="131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SO</w:t>
            </w:r>
            <w:r w:rsidRPr="00EE7C35">
              <w:rPr>
                <w:rFonts w:ascii="Times New Roman" w:hAnsi="Times New Roman" w:cs="Times New Roman"/>
                <w:sz w:val="22"/>
                <w:szCs w:val="22"/>
                <w:vertAlign w:val="subscript"/>
                <w:lang w:val="ru-RU"/>
              </w:rPr>
              <w:t>4</w:t>
            </w:r>
            <w:r w:rsidRPr="00EE7C35">
              <w:rPr>
                <w:rFonts w:ascii="Times New Roman" w:hAnsi="Times New Roman" w:cs="Times New Roman"/>
                <w:sz w:val="22"/>
                <w:szCs w:val="22"/>
                <w:vertAlign w:val="superscript"/>
                <w:lang w:val="ru-RU"/>
              </w:rPr>
              <w:t>2-</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100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70</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78</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84</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77</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77</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76</w:t>
            </w:r>
          </w:p>
        </w:tc>
      </w:tr>
      <w:tr w:rsidR="001A3B24" w:rsidRPr="00EE7C35" w:rsidTr="00B501DC">
        <w:trPr>
          <w:cantSplit/>
        </w:trPr>
        <w:tc>
          <w:tcPr>
            <w:tcW w:w="954" w:type="dxa"/>
            <w:vMerge/>
          </w:tcPr>
          <w:p w:rsidR="001A3B24" w:rsidRPr="00EE7C35" w:rsidRDefault="001A3B24" w:rsidP="00C23C61">
            <w:pPr>
              <w:keepLines/>
              <w:rPr>
                <w:rFonts w:ascii="Times New Roman" w:hAnsi="Times New Roman" w:cs="Times New Roman"/>
                <w:sz w:val="22"/>
                <w:szCs w:val="22"/>
                <w:lang w:val="ru-RU"/>
              </w:rPr>
            </w:pPr>
          </w:p>
        </w:tc>
        <w:tc>
          <w:tcPr>
            <w:tcW w:w="131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Cl</w:t>
            </w:r>
            <w:r w:rsidRPr="00EE7C35">
              <w:rPr>
                <w:rFonts w:ascii="Times New Roman" w:hAnsi="Times New Roman" w:cs="Times New Roman"/>
                <w:sz w:val="22"/>
                <w:szCs w:val="22"/>
                <w:vertAlign w:val="superscript"/>
                <w:lang w:val="ru-RU"/>
              </w:rPr>
              <w:t>-</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300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41</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45</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43</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42</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45</w:t>
            </w:r>
          </w:p>
        </w:tc>
      </w:tr>
      <w:tr w:rsidR="001A3B24" w:rsidRPr="00EE7C35" w:rsidTr="00B501DC">
        <w:trPr>
          <w:cantSplit/>
        </w:trPr>
        <w:tc>
          <w:tcPr>
            <w:tcW w:w="954" w:type="dxa"/>
            <w:vMerge w:val="restart"/>
            <w:textDirection w:val="btLr"/>
          </w:tcPr>
          <w:p w:rsidR="001A3B24" w:rsidRPr="00EE7C35" w:rsidRDefault="009D3C64" w:rsidP="00C23C61">
            <w:pPr>
              <w:keepLines/>
              <w:ind w:left="113" w:right="113"/>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Кат</w:t>
            </w:r>
            <w:r w:rsidR="00B501DC">
              <w:rPr>
                <w:rFonts w:ascii="Times New Roman" w:hAnsi="Times New Roman" w:cs="Times New Roman"/>
                <w:sz w:val="22"/>
                <w:szCs w:val="22"/>
                <w:lang w:val="ru-RU"/>
              </w:rPr>
              <w:t>и</w:t>
            </w:r>
            <w:r w:rsidRPr="00EE7C35">
              <w:rPr>
                <w:rFonts w:ascii="Times New Roman" w:hAnsi="Times New Roman" w:cs="Times New Roman"/>
                <w:sz w:val="22"/>
                <w:szCs w:val="22"/>
                <w:lang w:val="ru-RU"/>
              </w:rPr>
              <w:t>он</w:t>
            </w:r>
            <w:r w:rsidR="00B501DC">
              <w:rPr>
                <w:rFonts w:ascii="Times New Roman" w:hAnsi="Times New Roman" w:cs="Times New Roman"/>
                <w:sz w:val="22"/>
                <w:szCs w:val="22"/>
                <w:lang w:val="ru-RU"/>
              </w:rPr>
              <w:t>ы</w:t>
            </w:r>
            <w:r w:rsidRPr="00EE7C35">
              <w:rPr>
                <w:rFonts w:ascii="Times New Roman" w:hAnsi="Times New Roman" w:cs="Times New Roman"/>
                <w:sz w:val="22"/>
                <w:szCs w:val="22"/>
                <w:lang w:val="ru-RU"/>
              </w:rPr>
              <w:t xml:space="preserve"> </w:t>
            </w:r>
          </w:p>
        </w:tc>
        <w:tc>
          <w:tcPr>
            <w:tcW w:w="131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Ca</w:t>
            </w:r>
            <w:r w:rsidRPr="00EE7C35">
              <w:rPr>
                <w:rFonts w:ascii="Times New Roman" w:hAnsi="Times New Roman" w:cs="Times New Roman"/>
                <w:sz w:val="22"/>
                <w:szCs w:val="22"/>
                <w:vertAlign w:val="superscript"/>
                <w:lang w:val="ru-RU"/>
              </w:rPr>
              <w:t>2+</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180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66</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63</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62</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60</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64</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66</w:t>
            </w:r>
          </w:p>
        </w:tc>
      </w:tr>
      <w:tr w:rsidR="001A3B24" w:rsidRPr="00EE7C35" w:rsidTr="00B501DC">
        <w:trPr>
          <w:cantSplit/>
        </w:trPr>
        <w:tc>
          <w:tcPr>
            <w:tcW w:w="954" w:type="dxa"/>
            <w:vMerge/>
          </w:tcPr>
          <w:p w:rsidR="001A3B24" w:rsidRPr="00EE7C35" w:rsidRDefault="001A3B24" w:rsidP="00C23C61">
            <w:pPr>
              <w:keepLines/>
              <w:rPr>
                <w:rFonts w:ascii="Times New Roman" w:hAnsi="Times New Roman" w:cs="Times New Roman"/>
                <w:sz w:val="22"/>
                <w:szCs w:val="22"/>
                <w:lang w:val="ru-RU"/>
              </w:rPr>
            </w:pPr>
          </w:p>
        </w:tc>
        <w:tc>
          <w:tcPr>
            <w:tcW w:w="131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Mg</w:t>
            </w:r>
            <w:r w:rsidRPr="00EE7C35">
              <w:rPr>
                <w:rFonts w:ascii="Times New Roman" w:hAnsi="Times New Roman" w:cs="Times New Roman"/>
                <w:sz w:val="22"/>
                <w:szCs w:val="22"/>
                <w:vertAlign w:val="superscript"/>
                <w:lang w:val="ru-RU"/>
              </w:rPr>
              <w:t>2+</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50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29</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29</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32</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33</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29</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28</w:t>
            </w:r>
          </w:p>
        </w:tc>
      </w:tr>
      <w:tr w:rsidR="001A3B24" w:rsidRPr="00EE7C35" w:rsidTr="00B501DC">
        <w:trPr>
          <w:cantSplit/>
        </w:trPr>
        <w:tc>
          <w:tcPr>
            <w:tcW w:w="954" w:type="dxa"/>
            <w:vMerge/>
          </w:tcPr>
          <w:p w:rsidR="001A3B24" w:rsidRPr="00EE7C35" w:rsidRDefault="001A3B24" w:rsidP="00C23C61">
            <w:pPr>
              <w:keepLines/>
              <w:rPr>
                <w:rFonts w:ascii="Times New Roman" w:hAnsi="Times New Roman" w:cs="Times New Roman"/>
                <w:sz w:val="22"/>
                <w:szCs w:val="22"/>
                <w:lang w:val="ru-RU"/>
              </w:rPr>
            </w:pPr>
          </w:p>
        </w:tc>
        <w:tc>
          <w:tcPr>
            <w:tcW w:w="131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Na</w:t>
            </w:r>
            <w:r w:rsidRPr="00EE7C35">
              <w:rPr>
                <w:rFonts w:ascii="Times New Roman" w:hAnsi="Times New Roman" w:cs="Times New Roman"/>
                <w:sz w:val="22"/>
                <w:szCs w:val="22"/>
                <w:vertAlign w:val="superscript"/>
                <w:lang w:val="ru-RU"/>
              </w:rPr>
              <w:t>+</w:t>
            </w:r>
            <w:r w:rsidRPr="00EE7C35">
              <w:rPr>
                <w:rFonts w:ascii="Times New Roman" w:hAnsi="Times New Roman" w:cs="Times New Roman"/>
                <w:sz w:val="22"/>
                <w:szCs w:val="22"/>
                <w:lang w:val="ru-RU"/>
              </w:rPr>
              <w:t>+ K</w:t>
            </w:r>
            <w:r w:rsidRPr="00EE7C35">
              <w:rPr>
                <w:rFonts w:ascii="Times New Roman" w:hAnsi="Times New Roman" w:cs="Times New Roman"/>
                <w:sz w:val="22"/>
                <w:szCs w:val="22"/>
                <w:vertAlign w:val="superscript"/>
                <w:lang w:val="ru-RU"/>
              </w:rPr>
              <w:t>+</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170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59</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51</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57</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56</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58</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52</w:t>
            </w:r>
          </w:p>
        </w:tc>
      </w:tr>
      <w:tr w:rsidR="001A3B24" w:rsidRPr="00EE7C35" w:rsidTr="00B501DC">
        <w:tc>
          <w:tcPr>
            <w:tcW w:w="2268" w:type="dxa"/>
            <w:gridSpan w:val="2"/>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Сух</w:t>
            </w:r>
            <w:r w:rsidR="00B501DC">
              <w:rPr>
                <w:rFonts w:ascii="Times New Roman" w:hAnsi="Times New Roman" w:cs="Times New Roman"/>
                <w:sz w:val="22"/>
                <w:szCs w:val="22"/>
                <w:lang w:val="ru-RU"/>
              </w:rPr>
              <w:t>ой</w:t>
            </w:r>
            <w:r w:rsidRPr="00EE7C35">
              <w:rPr>
                <w:rFonts w:ascii="Times New Roman" w:hAnsi="Times New Roman" w:cs="Times New Roman"/>
                <w:sz w:val="22"/>
                <w:szCs w:val="22"/>
                <w:lang w:val="ru-RU"/>
              </w:rPr>
              <w:t xml:space="preserve"> </w:t>
            </w:r>
            <w:r w:rsidR="00B501DC">
              <w:rPr>
                <w:rFonts w:ascii="Times New Roman" w:hAnsi="Times New Roman" w:cs="Times New Roman"/>
                <w:sz w:val="22"/>
                <w:szCs w:val="22"/>
                <w:lang w:val="ru-RU"/>
              </w:rPr>
              <w:t>остаток</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1000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572</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546</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572</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579</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551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515</w:t>
            </w:r>
          </w:p>
        </w:tc>
      </w:tr>
      <w:tr w:rsidR="001A3B24" w:rsidRPr="00EE7C35" w:rsidTr="00B501DC">
        <w:trPr>
          <w:cantSplit/>
        </w:trPr>
        <w:tc>
          <w:tcPr>
            <w:tcW w:w="954" w:type="dxa"/>
            <w:vMerge w:val="restart"/>
            <w:textDirection w:val="btLr"/>
          </w:tcPr>
          <w:p w:rsidR="001A3B24" w:rsidRPr="00EE7C35" w:rsidRDefault="009D3C64" w:rsidP="00C23C61">
            <w:pPr>
              <w:keepLines/>
              <w:ind w:left="113" w:right="113"/>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Б</w:t>
            </w:r>
            <w:r w:rsidR="00B501DC">
              <w:rPr>
                <w:rFonts w:ascii="Times New Roman" w:hAnsi="Times New Roman" w:cs="Times New Roman"/>
                <w:sz w:val="22"/>
                <w:szCs w:val="22"/>
                <w:lang w:val="ru-RU"/>
              </w:rPr>
              <w:t>и</w:t>
            </w:r>
            <w:r w:rsidRPr="00EE7C35">
              <w:rPr>
                <w:rFonts w:ascii="Times New Roman" w:hAnsi="Times New Roman" w:cs="Times New Roman"/>
                <w:sz w:val="22"/>
                <w:szCs w:val="22"/>
                <w:lang w:val="ru-RU"/>
              </w:rPr>
              <w:t>огенн</w:t>
            </w:r>
            <w:r w:rsidR="00B501DC">
              <w:rPr>
                <w:rFonts w:ascii="Times New Roman" w:hAnsi="Times New Roman" w:cs="Times New Roman"/>
                <w:sz w:val="22"/>
                <w:szCs w:val="22"/>
                <w:lang w:val="ru-RU"/>
              </w:rPr>
              <w:t>ые</w:t>
            </w:r>
            <w:r w:rsidRPr="00EE7C35">
              <w:rPr>
                <w:rFonts w:ascii="Times New Roman" w:hAnsi="Times New Roman" w:cs="Times New Roman"/>
                <w:sz w:val="22"/>
                <w:szCs w:val="22"/>
                <w:lang w:val="ru-RU"/>
              </w:rPr>
              <w:t xml:space="preserve"> </w:t>
            </w:r>
            <w:r w:rsidR="00B501DC">
              <w:rPr>
                <w:rFonts w:ascii="Times New Roman" w:hAnsi="Times New Roman" w:cs="Times New Roman"/>
                <w:sz w:val="22"/>
                <w:szCs w:val="22"/>
                <w:lang w:val="ru-RU"/>
              </w:rPr>
              <w:t>вещ</w:t>
            </w:r>
            <w:r w:rsidRPr="00EE7C35">
              <w:rPr>
                <w:rFonts w:ascii="Times New Roman" w:hAnsi="Times New Roman" w:cs="Times New Roman"/>
                <w:sz w:val="22"/>
                <w:szCs w:val="22"/>
                <w:lang w:val="ru-RU"/>
              </w:rPr>
              <w:t>.</w:t>
            </w:r>
          </w:p>
        </w:tc>
        <w:tc>
          <w:tcPr>
            <w:tcW w:w="131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NH</w:t>
            </w:r>
            <w:r w:rsidRPr="00EE7C35">
              <w:rPr>
                <w:rFonts w:ascii="Times New Roman" w:hAnsi="Times New Roman" w:cs="Times New Roman"/>
                <w:sz w:val="22"/>
                <w:szCs w:val="22"/>
                <w:vertAlign w:val="subscript"/>
                <w:lang w:val="ru-RU"/>
              </w:rPr>
              <w:t>4</w:t>
            </w:r>
            <w:r w:rsidRPr="00EE7C35">
              <w:rPr>
                <w:rFonts w:ascii="Times New Roman" w:hAnsi="Times New Roman" w:cs="Times New Roman"/>
                <w:sz w:val="22"/>
                <w:szCs w:val="22"/>
                <w:vertAlign w:val="superscript"/>
                <w:lang w:val="ru-RU"/>
              </w:rPr>
              <w:t>+</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249"/>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0,5</w:t>
            </w:r>
            <w:r w:rsidR="009D3C64" w:rsidRPr="00EE7C35">
              <w:rPr>
                <w:rFonts w:ascii="Times New Roman" w:hAnsi="Times New Roman" w:cs="Times New Roman"/>
                <w:sz w:val="22"/>
                <w:szCs w:val="22"/>
                <w:lang w:val="ru-RU"/>
              </w:rPr>
              <w:t>-</w:t>
            </w:r>
            <w:r w:rsidRPr="00EE7C35">
              <w:rPr>
                <w:rFonts w:ascii="Times New Roman" w:hAnsi="Times New Roman" w:cs="Times New Roman"/>
                <w:sz w:val="22"/>
                <w:szCs w:val="22"/>
                <w:lang w:val="ru-RU"/>
              </w:rPr>
              <w:t>1,0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0,28</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0,34</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0,27</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0,34</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0,33</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0,24</w:t>
            </w:r>
          </w:p>
        </w:tc>
      </w:tr>
      <w:tr w:rsidR="001A3B24" w:rsidRPr="00EE7C35" w:rsidTr="00B501DC">
        <w:trPr>
          <w:cantSplit/>
        </w:trPr>
        <w:tc>
          <w:tcPr>
            <w:tcW w:w="954" w:type="dxa"/>
            <w:vMerge/>
          </w:tcPr>
          <w:p w:rsidR="001A3B24" w:rsidRPr="00EE7C35" w:rsidRDefault="001A3B24" w:rsidP="00C23C61">
            <w:pPr>
              <w:keepLines/>
              <w:rPr>
                <w:rFonts w:ascii="Times New Roman" w:hAnsi="Times New Roman" w:cs="Times New Roman"/>
                <w:sz w:val="22"/>
                <w:szCs w:val="22"/>
                <w:lang w:val="ru-RU"/>
              </w:rPr>
            </w:pPr>
          </w:p>
        </w:tc>
        <w:tc>
          <w:tcPr>
            <w:tcW w:w="131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NO</w:t>
            </w:r>
            <w:r w:rsidRPr="00EE7C35">
              <w:rPr>
                <w:rFonts w:ascii="Times New Roman" w:hAnsi="Times New Roman" w:cs="Times New Roman"/>
                <w:sz w:val="22"/>
                <w:szCs w:val="22"/>
                <w:vertAlign w:val="subscript"/>
                <w:lang w:val="ru-RU"/>
              </w:rPr>
              <w:t>2</w:t>
            </w:r>
            <w:r w:rsidRPr="00EE7C35">
              <w:rPr>
                <w:rFonts w:ascii="Times New Roman" w:hAnsi="Times New Roman" w:cs="Times New Roman"/>
                <w:sz w:val="22"/>
                <w:szCs w:val="22"/>
                <w:vertAlign w:val="superscript"/>
                <w:lang w:val="ru-RU"/>
              </w:rPr>
              <w:t>-</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0,08</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0,044</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0,061</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0,064</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0,050</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0,055</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0,046</w:t>
            </w:r>
          </w:p>
        </w:tc>
      </w:tr>
      <w:tr w:rsidR="001A3B24" w:rsidRPr="00EE7C35" w:rsidTr="00B501DC">
        <w:trPr>
          <w:cantSplit/>
        </w:trPr>
        <w:tc>
          <w:tcPr>
            <w:tcW w:w="954" w:type="dxa"/>
            <w:vMerge/>
          </w:tcPr>
          <w:p w:rsidR="001A3B24" w:rsidRPr="00EE7C35" w:rsidRDefault="001A3B24" w:rsidP="00C23C61">
            <w:pPr>
              <w:keepLines/>
              <w:rPr>
                <w:rFonts w:ascii="Times New Roman" w:hAnsi="Times New Roman" w:cs="Times New Roman"/>
                <w:sz w:val="22"/>
                <w:szCs w:val="22"/>
                <w:lang w:val="ru-RU"/>
              </w:rPr>
            </w:pPr>
          </w:p>
        </w:tc>
        <w:tc>
          <w:tcPr>
            <w:tcW w:w="131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NO</w:t>
            </w:r>
            <w:r w:rsidRPr="00EE7C35">
              <w:rPr>
                <w:rFonts w:ascii="Times New Roman" w:hAnsi="Times New Roman" w:cs="Times New Roman"/>
                <w:sz w:val="22"/>
                <w:szCs w:val="22"/>
                <w:vertAlign w:val="subscript"/>
                <w:lang w:val="ru-RU"/>
              </w:rPr>
              <w:t>3</w:t>
            </w:r>
            <w:r w:rsidRPr="00EE7C35">
              <w:rPr>
                <w:rFonts w:ascii="Times New Roman" w:hAnsi="Times New Roman" w:cs="Times New Roman"/>
                <w:sz w:val="22"/>
                <w:szCs w:val="22"/>
                <w:vertAlign w:val="superscript"/>
                <w:lang w:val="ru-RU"/>
              </w:rPr>
              <w:t>-</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40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4,17</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5,08</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6,01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4,66</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3,95</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4,09</w:t>
            </w:r>
          </w:p>
        </w:tc>
      </w:tr>
      <w:tr w:rsidR="001A3B24" w:rsidRPr="00EE7C35" w:rsidTr="00B501DC">
        <w:trPr>
          <w:cantSplit/>
        </w:trPr>
        <w:tc>
          <w:tcPr>
            <w:tcW w:w="954" w:type="dxa"/>
            <w:vMerge/>
          </w:tcPr>
          <w:p w:rsidR="001A3B24" w:rsidRPr="00EE7C35" w:rsidRDefault="001A3B24" w:rsidP="00C23C61">
            <w:pPr>
              <w:keepLines/>
              <w:rPr>
                <w:rFonts w:ascii="Times New Roman" w:hAnsi="Times New Roman" w:cs="Times New Roman"/>
                <w:sz w:val="22"/>
                <w:szCs w:val="22"/>
                <w:lang w:val="ru-RU"/>
              </w:rPr>
            </w:pPr>
          </w:p>
        </w:tc>
        <w:tc>
          <w:tcPr>
            <w:tcW w:w="131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PO</w:t>
            </w:r>
            <w:r w:rsidRPr="00EE7C35">
              <w:rPr>
                <w:rFonts w:ascii="Times New Roman" w:hAnsi="Times New Roman" w:cs="Times New Roman"/>
                <w:sz w:val="22"/>
                <w:szCs w:val="22"/>
                <w:vertAlign w:val="subscript"/>
                <w:lang w:val="ru-RU"/>
              </w:rPr>
              <w:t>4</w:t>
            </w:r>
            <w:r w:rsidRPr="00EE7C35">
              <w:rPr>
                <w:rFonts w:ascii="Times New Roman" w:hAnsi="Times New Roman" w:cs="Times New Roman"/>
                <w:sz w:val="22"/>
                <w:szCs w:val="22"/>
                <w:vertAlign w:val="superscript"/>
                <w:lang w:val="ru-RU"/>
              </w:rPr>
              <w:t>3</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0,70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0,31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0,34</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0,38</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0,29</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0,36</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0,33</w:t>
            </w:r>
          </w:p>
        </w:tc>
      </w:tr>
      <w:tr w:rsidR="001A3B24" w:rsidRPr="00EE7C35" w:rsidTr="00B501DC">
        <w:tc>
          <w:tcPr>
            <w:tcW w:w="2268" w:type="dxa"/>
            <w:gridSpan w:val="2"/>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SiO</w:t>
            </w:r>
            <w:r w:rsidRPr="00EE7C35">
              <w:rPr>
                <w:rFonts w:ascii="Times New Roman" w:hAnsi="Times New Roman" w:cs="Times New Roman"/>
                <w:sz w:val="22"/>
                <w:szCs w:val="22"/>
                <w:vertAlign w:val="subscript"/>
                <w:lang w:val="ru-RU"/>
              </w:rPr>
              <w:t>3</w:t>
            </w:r>
            <w:r w:rsidRPr="00EE7C35">
              <w:rPr>
                <w:rFonts w:ascii="Times New Roman" w:hAnsi="Times New Roman" w:cs="Times New Roman"/>
                <w:sz w:val="22"/>
                <w:szCs w:val="22"/>
                <w:vertAlign w:val="superscript"/>
                <w:lang w:val="ru-RU"/>
              </w:rPr>
              <w:t>2-</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н/у</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12,57</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11,92</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11,42</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11,80</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9,36</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9,60</w:t>
            </w:r>
          </w:p>
        </w:tc>
      </w:tr>
      <w:tr w:rsidR="001A3B24" w:rsidRPr="00EE7C35" w:rsidTr="00B501DC">
        <w:tc>
          <w:tcPr>
            <w:tcW w:w="2268" w:type="dxa"/>
            <w:gridSpan w:val="2"/>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П</w:t>
            </w:r>
            <w:r w:rsidR="00B501DC">
              <w:rPr>
                <w:rFonts w:ascii="Times New Roman" w:hAnsi="Times New Roman" w:cs="Times New Roman"/>
                <w:sz w:val="22"/>
                <w:szCs w:val="22"/>
                <w:lang w:val="ru-RU"/>
              </w:rPr>
              <w:t>.</w:t>
            </w:r>
            <w:r w:rsidRPr="00EE7C35">
              <w:rPr>
                <w:rFonts w:ascii="Times New Roman" w:hAnsi="Times New Roman" w:cs="Times New Roman"/>
                <w:sz w:val="22"/>
                <w:szCs w:val="22"/>
                <w:lang w:val="ru-RU"/>
              </w:rPr>
              <w:t>О.</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 О</w:t>
            </w:r>
            <w:r w:rsidRPr="00EE7C35">
              <w:rPr>
                <w:rFonts w:ascii="Times New Roman" w:hAnsi="Times New Roman" w:cs="Times New Roman"/>
                <w:sz w:val="22"/>
                <w:szCs w:val="22"/>
                <w:vertAlign w:val="subscript"/>
                <w:lang w:val="ru-RU"/>
              </w:rPr>
              <w:t>2</w:t>
            </w:r>
            <w:r w:rsidRPr="00EE7C35">
              <w:rPr>
                <w:rFonts w:ascii="Times New Roman" w:hAnsi="Times New Roman" w:cs="Times New Roman"/>
                <w:sz w:val="22"/>
                <w:szCs w:val="22"/>
                <w:lang w:val="ru-RU"/>
              </w:rPr>
              <w:t>/дм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н/у</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6,69</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6,61</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7,02</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7,04</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7,38</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6,76</w:t>
            </w:r>
          </w:p>
        </w:tc>
      </w:tr>
      <w:tr w:rsidR="001A3B24" w:rsidRPr="00EE7C35" w:rsidTr="00B501DC">
        <w:tc>
          <w:tcPr>
            <w:tcW w:w="2268" w:type="dxa"/>
            <w:gridSpan w:val="2"/>
          </w:tcPr>
          <w:p w:rsidR="001A3B2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Н</w:t>
            </w:r>
            <w:r w:rsidR="00B501DC">
              <w:rPr>
                <w:rFonts w:ascii="Times New Roman" w:hAnsi="Times New Roman" w:cs="Times New Roman"/>
                <w:sz w:val="22"/>
                <w:szCs w:val="22"/>
                <w:lang w:val="ru-RU"/>
              </w:rPr>
              <w:t>е</w:t>
            </w:r>
            <w:r w:rsidRPr="00EE7C35">
              <w:rPr>
                <w:rFonts w:ascii="Times New Roman" w:hAnsi="Times New Roman" w:cs="Times New Roman"/>
                <w:sz w:val="22"/>
                <w:szCs w:val="22"/>
                <w:lang w:val="ru-RU"/>
              </w:rPr>
              <w:t>фт</w:t>
            </w:r>
            <w:r w:rsidR="00C23C61">
              <w:rPr>
                <w:rFonts w:ascii="Times New Roman" w:hAnsi="Times New Roman" w:cs="Times New Roman"/>
                <w:sz w:val="22"/>
                <w:szCs w:val="22"/>
                <w:lang w:val="ru-RU"/>
              </w:rPr>
              <w:t>е</w:t>
            </w:r>
            <w:r w:rsidRPr="00EE7C35">
              <w:rPr>
                <w:rFonts w:ascii="Times New Roman" w:hAnsi="Times New Roman" w:cs="Times New Roman"/>
                <w:sz w:val="22"/>
                <w:szCs w:val="22"/>
                <w:lang w:val="ru-RU"/>
              </w:rPr>
              <w:t>продукт</w:t>
            </w:r>
            <w:r w:rsidR="00B501DC">
              <w:rPr>
                <w:rFonts w:ascii="Times New Roman" w:hAnsi="Times New Roman" w:cs="Times New Roman"/>
                <w:sz w:val="22"/>
                <w:szCs w:val="22"/>
                <w:lang w:val="ru-RU"/>
              </w:rPr>
              <w:t>ы</w:t>
            </w:r>
            <w:r w:rsidRPr="00EE7C35">
              <w:rPr>
                <w:rFonts w:ascii="Times New Roman" w:hAnsi="Times New Roman" w:cs="Times New Roman"/>
                <w:sz w:val="22"/>
                <w:szCs w:val="22"/>
                <w:lang w:val="ru-RU"/>
              </w:rPr>
              <w:t xml:space="preserve"> </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0,05</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0,018</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0,016</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0,017</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0,019</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0,019</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0,020</w:t>
            </w:r>
          </w:p>
        </w:tc>
      </w:tr>
      <w:tr w:rsidR="001A3B24" w:rsidRPr="00EE7C35" w:rsidTr="00B501DC">
        <w:tc>
          <w:tcPr>
            <w:tcW w:w="2268" w:type="dxa"/>
            <w:gridSpan w:val="2"/>
          </w:tcPr>
          <w:p w:rsidR="001A3B24" w:rsidRPr="00EE7C35" w:rsidRDefault="00B501DC" w:rsidP="00C23C61">
            <w:pPr>
              <w:keepLines/>
              <w:ind w:right="-766"/>
              <w:jc w:val="both"/>
              <w:rPr>
                <w:rFonts w:ascii="Times New Roman" w:hAnsi="Times New Roman" w:cs="Times New Roman"/>
                <w:sz w:val="22"/>
                <w:szCs w:val="22"/>
                <w:lang w:val="ru-RU"/>
              </w:rPr>
            </w:pPr>
            <w:r>
              <w:rPr>
                <w:rFonts w:ascii="Times New Roman" w:hAnsi="Times New Roman" w:cs="Times New Roman"/>
                <w:sz w:val="22"/>
                <w:szCs w:val="22"/>
                <w:lang w:val="ru-RU"/>
              </w:rPr>
              <w:t>Взв. вещества</w:t>
            </w:r>
            <w:r w:rsidR="009D3C64" w:rsidRPr="00EE7C35">
              <w:rPr>
                <w:rFonts w:ascii="Times New Roman" w:hAnsi="Times New Roman" w:cs="Times New Roman"/>
                <w:sz w:val="22"/>
                <w:szCs w:val="22"/>
                <w:lang w:val="ru-RU"/>
              </w:rPr>
              <w:t xml:space="preserve"> </w:t>
            </w:r>
          </w:p>
        </w:tc>
        <w:tc>
          <w:tcPr>
            <w:tcW w:w="1384" w:type="dxa"/>
          </w:tcPr>
          <w:p w:rsidR="001A3B24" w:rsidRPr="00EE7C35" w:rsidRDefault="001A3B24" w:rsidP="00C23C61">
            <w:pPr>
              <w:keepLines/>
              <w:ind w:right="-43"/>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153"/>
              <w:rPr>
                <w:rFonts w:ascii="Times New Roman" w:hAnsi="Times New Roman" w:cs="Times New Roman"/>
                <w:sz w:val="22"/>
                <w:szCs w:val="22"/>
                <w:lang w:val="ru-RU"/>
              </w:rPr>
            </w:pPr>
            <w:r w:rsidRPr="00EE7C35">
              <w:rPr>
                <w:rFonts w:ascii="Times New Roman" w:hAnsi="Times New Roman" w:cs="Times New Roman"/>
                <w:sz w:val="22"/>
                <w:szCs w:val="22"/>
                <w:lang w:val="ru-RU"/>
              </w:rPr>
              <w:t>&lt; 25,00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16,00</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16,00</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17,00</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17,00</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16,48</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12,98</w:t>
            </w:r>
          </w:p>
        </w:tc>
      </w:tr>
      <w:tr w:rsidR="001A3B24" w:rsidRPr="00EE7C35" w:rsidTr="00B501DC">
        <w:tc>
          <w:tcPr>
            <w:tcW w:w="2268" w:type="dxa"/>
            <w:gridSpan w:val="2"/>
          </w:tcPr>
          <w:p w:rsidR="001A3B24" w:rsidRPr="00EE7C35" w:rsidRDefault="001A3B24" w:rsidP="00C23C61">
            <w:pPr>
              <w:keepLines/>
              <w:ind w:right="-766" w:firstLine="34"/>
              <w:jc w:val="both"/>
              <w:rPr>
                <w:rFonts w:ascii="Times New Roman" w:hAnsi="Times New Roman" w:cs="Times New Roman"/>
                <w:sz w:val="22"/>
                <w:szCs w:val="22"/>
                <w:vertAlign w:val="subscript"/>
                <w:lang w:val="ru-RU"/>
              </w:rPr>
            </w:pPr>
            <w:r w:rsidRPr="00EE7C35">
              <w:rPr>
                <w:rFonts w:ascii="Times New Roman" w:hAnsi="Times New Roman" w:cs="Times New Roman"/>
                <w:sz w:val="22"/>
                <w:szCs w:val="22"/>
                <w:lang w:val="ru-RU"/>
              </w:rPr>
              <w:t>Б</w:t>
            </w:r>
            <w:r w:rsidR="00B501DC">
              <w:rPr>
                <w:rFonts w:ascii="Times New Roman" w:hAnsi="Times New Roman" w:cs="Times New Roman"/>
                <w:sz w:val="22"/>
                <w:szCs w:val="22"/>
                <w:lang w:val="ru-RU"/>
              </w:rPr>
              <w:t>П</w:t>
            </w:r>
            <w:r w:rsidRPr="00EE7C35">
              <w:rPr>
                <w:rFonts w:ascii="Times New Roman" w:hAnsi="Times New Roman" w:cs="Times New Roman"/>
                <w:sz w:val="22"/>
                <w:szCs w:val="22"/>
                <w:lang w:val="ru-RU"/>
              </w:rPr>
              <w:t>К</w:t>
            </w:r>
            <w:r w:rsidRPr="00EE7C35">
              <w:rPr>
                <w:rFonts w:ascii="Times New Roman" w:hAnsi="Times New Roman" w:cs="Times New Roman"/>
                <w:sz w:val="22"/>
                <w:szCs w:val="22"/>
                <w:vertAlign w:val="subscript"/>
                <w:lang w:val="ru-RU"/>
              </w:rPr>
              <w:t>5</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 О</w:t>
            </w:r>
            <w:r w:rsidRPr="00EE7C35">
              <w:rPr>
                <w:rFonts w:ascii="Times New Roman" w:hAnsi="Times New Roman" w:cs="Times New Roman"/>
                <w:sz w:val="22"/>
                <w:szCs w:val="22"/>
                <w:vertAlign w:val="subscript"/>
                <w:lang w:val="ru-RU"/>
              </w:rPr>
              <w:t>2</w:t>
            </w:r>
            <w:r w:rsidRPr="00EE7C35">
              <w:rPr>
                <w:rFonts w:ascii="Times New Roman" w:hAnsi="Times New Roman" w:cs="Times New Roman"/>
                <w:sz w:val="22"/>
                <w:szCs w:val="22"/>
                <w:lang w:val="ru-RU"/>
              </w:rPr>
              <w:t>/дм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sym w:font="Symbol" w:char="F03C"/>
            </w:r>
            <w:r w:rsidRPr="00EE7C35">
              <w:rPr>
                <w:rFonts w:ascii="Times New Roman" w:hAnsi="Times New Roman" w:cs="Times New Roman"/>
                <w:sz w:val="22"/>
                <w:szCs w:val="22"/>
                <w:lang w:val="ru-RU"/>
              </w:rPr>
              <w:t xml:space="preserve"> 3,0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2,34</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2,96</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2,91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2,53</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2,20</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2,95</w:t>
            </w:r>
          </w:p>
        </w:tc>
      </w:tr>
      <w:tr w:rsidR="001A3B24" w:rsidRPr="00EE7C35" w:rsidTr="00B501DC">
        <w:tc>
          <w:tcPr>
            <w:tcW w:w="2268" w:type="dxa"/>
            <w:gridSpan w:val="2"/>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Х</w:t>
            </w:r>
            <w:r w:rsidR="00B501DC">
              <w:rPr>
                <w:rFonts w:ascii="Times New Roman" w:hAnsi="Times New Roman" w:cs="Times New Roman"/>
                <w:sz w:val="22"/>
                <w:szCs w:val="22"/>
                <w:lang w:val="ru-RU"/>
              </w:rPr>
              <w:t>П</w:t>
            </w:r>
            <w:r w:rsidRPr="00EE7C35">
              <w:rPr>
                <w:rFonts w:ascii="Times New Roman" w:hAnsi="Times New Roman" w:cs="Times New Roman"/>
                <w:sz w:val="22"/>
                <w:szCs w:val="22"/>
                <w:lang w:val="ru-RU"/>
              </w:rPr>
              <w:t>К</w:t>
            </w:r>
          </w:p>
        </w:tc>
        <w:tc>
          <w:tcPr>
            <w:tcW w:w="1384" w:type="dxa"/>
          </w:tcPr>
          <w:p w:rsidR="001A3B24" w:rsidRPr="00EE7C35" w:rsidRDefault="001A3B24" w:rsidP="00C23C61">
            <w:pPr>
              <w:keepLines/>
              <w:ind w:right="-43"/>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rPr>
                <w:rFonts w:ascii="Times New Roman" w:hAnsi="Times New Roman" w:cs="Times New Roman"/>
                <w:sz w:val="22"/>
                <w:szCs w:val="22"/>
                <w:lang w:val="ru-RU"/>
              </w:rPr>
            </w:pPr>
            <w:r w:rsidRPr="00EE7C35">
              <w:rPr>
                <w:rFonts w:ascii="Times New Roman" w:hAnsi="Times New Roman" w:cs="Times New Roman"/>
                <w:sz w:val="22"/>
                <w:szCs w:val="22"/>
                <w:lang w:val="ru-RU"/>
              </w:rPr>
              <w:sym w:font="Symbol" w:char="F03C"/>
            </w:r>
            <w:r w:rsidRPr="00EE7C35">
              <w:rPr>
                <w:rFonts w:ascii="Times New Roman" w:hAnsi="Times New Roman" w:cs="Times New Roman"/>
                <w:sz w:val="22"/>
                <w:szCs w:val="22"/>
                <w:lang w:val="ru-RU"/>
              </w:rPr>
              <w:t xml:space="preserve"> 50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36,00</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29,00</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34,00</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38,00</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33,22</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38,20</w:t>
            </w:r>
          </w:p>
        </w:tc>
      </w:tr>
      <w:tr w:rsidR="001A3B24" w:rsidRPr="00EE7C35" w:rsidTr="00B501DC">
        <w:tc>
          <w:tcPr>
            <w:tcW w:w="2268" w:type="dxa"/>
            <w:gridSpan w:val="2"/>
          </w:tcPr>
          <w:p w:rsidR="001A3B2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СПА</w:t>
            </w:r>
            <w:r w:rsidR="00B501DC">
              <w:rPr>
                <w:rFonts w:ascii="Times New Roman" w:hAnsi="Times New Roman" w:cs="Times New Roman"/>
                <w:sz w:val="22"/>
                <w:szCs w:val="22"/>
                <w:lang w:val="ru-RU"/>
              </w:rPr>
              <w:t>В</w:t>
            </w:r>
          </w:p>
        </w:tc>
        <w:tc>
          <w:tcPr>
            <w:tcW w:w="1384" w:type="dxa"/>
          </w:tcPr>
          <w:p w:rsidR="001A3B24" w:rsidRPr="00EE7C35" w:rsidRDefault="001A3B24" w:rsidP="00C23C61">
            <w:pPr>
              <w:keepLines/>
              <w:ind w:right="-43"/>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sym w:font="Symbol" w:char="F03C"/>
            </w:r>
            <w:r w:rsidRPr="00EE7C35">
              <w:rPr>
                <w:rFonts w:ascii="Times New Roman" w:hAnsi="Times New Roman" w:cs="Times New Roman"/>
                <w:sz w:val="22"/>
                <w:szCs w:val="22"/>
                <w:lang w:val="ru-RU"/>
              </w:rPr>
              <w:t xml:space="preserve"> 0,028</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0,013</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0,014</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0,018</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0,017</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0,014</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0,012</w:t>
            </w:r>
          </w:p>
        </w:tc>
      </w:tr>
      <w:tr w:rsidR="001A3B24" w:rsidRPr="00EE7C35" w:rsidTr="00B501DC">
        <w:tc>
          <w:tcPr>
            <w:tcW w:w="2268" w:type="dxa"/>
            <w:gridSpan w:val="2"/>
          </w:tcPr>
          <w:p w:rsidR="001A3B24" w:rsidRPr="00EE7C35" w:rsidRDefault="00B501DC" w:rsidP="00C23C61">
            <w:pPr>
              <w:keepLines/>
              <w:ind w:right="-766"/>
              <w:jc w:val="both"/>
              <w:rPr>
                <w:rFonts w:ascii="Times New Roman" w:hAnsi="Times New Roman" w:cs="Times New Roman"/>
                <w:sz w:val="22"/>
                <w:szCs w:val="22"/>
                <w:lang w:val="ru-RU"/>
              </w:rPr>
            </w:pPr>
            <w:r>
              <w:rPr>
                <w:rFonts w:ascii="Times New Roman" w:hAnsi="Times New Roman" w:cs="Times New Roman"/>
                <w:sz w:val="22"/>
                <w:szCs w:val="22"/>
                <w:lang w:val="ru-RU"/>
              </w:rPr>
              <w:t>Железо общее</w:t>
            </w:r>
          </w:p>
        </w:tc>
        <w:tc>
          <w:tcPr>
            <w:tcW w:w="1384" w:type="dxa"/>
          </w:tcPr>
          <w:p w:rsidR="001A3B24" w:rsidRPr="00EE7C35" w:rsidRDefault="001A3B2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958"/>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0,10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0,061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0,091</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0,085</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0,065</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0,110</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0,075</w:t>
            </w:r>
          </w:p>
        </w:tc>
      </w:tr>
      <w:tr w:rsidR="001A3B24" w:rsidRPr="00EE7C35" w:rsidTr="00B501DC">
        <w:tc>
          <w:tcPr>
            <w:tcW w:w="2268" w:type="dxa"/>
            <w:gridSpan w:val="2"/>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Н</w:t>
            </w:r>
            <w:r w:rsidR="00B501DC">
              <w:rPr>
                <w:rFonts w:ascii="Times New Roman" w:hAnsi="Times New Roman" w:cs="Times New Roman"/>
                <w:sz w:val="22"/>
                <w:szCs w:val="22"/>
                <w:lang w:val="ru-RU"/>
              </w:rPr>
              <w:t>и</w:t>
            </w:r>
            <w:r w:rsidRPr="00EE7C35">
              <w:rPr>
                <w:rFonts w:ascii="Times New Roman" w:hAnsi="Times New Roman" w:cs="Times New Roman"/>
                <w:sz w:val="22"/>
                <w:szCs w:val="22"/>
                <w:lang w:val="ru-RU"/>
              </w:rPr>
              <w:t>кель</w:t>
            </w:r>
          </w:p>
        </w:tc>
        <w:tc>
          <w:tcPr>
            <w:tcW w:w="138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0,010</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0,0044</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0,0035</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0,0052</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0,0047</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0,0031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0,0033</w:t>
            </w:r>
          </w:p>
        </w:tc>
      </w:tr>
      <w:tr w:rsidR="001A3B24" w:rsidRPr="00EE7C35" w:rsidTr="00B501DC">
        <w:tc>
          <w:tcPr>
            <w:tcW w:w="2268" w:type="dxa"/>
            <w:gridSpan w:val="2"/>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М</w:t>
            </w:r>
            <w:r w:rsidR="00B501DC">
              <w:rPr>
                <w:rFonts w:ascii="Times New Roman" w:hAnsi="Times New Roman" w:cs="Times New Roman"/>
                <w:sz w:val="22"/>
                <w:szCs w:val="22"/>
                <w:lang w:val="ru-RU"/>
              </w:rPr>
              <w:t>е</w:t>
            </w:r>
            <w:r w:rsidRPr="00EE7C35">
              <w:rPr>
                <w:rFonts w:ascii="Times New Roman" w:hAnsi="Times New Roman" w:cs="Times New Roman"/>
                <w:sz w:val="22"/>
                <w:szCs w:val="22"/>
                <w:lang w:val="ru-RU"/>
              </w:rPr>
              <w:t>дь</w:t>
            </w:r>
          </w:p>
        </w:tc>
        <w:tc>
          <w:tcPr>
            <w:tcW w:w="138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hanging="108"/>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 xml:space="preserve"> </w:t>
            </w:r>
            <w:r w:rsidRPr="00EE7C35">
              <w:rPr>
                <w:rFonts w:ascii="Times New Roman" w:hAnsi="Times New Roman" w:cs="Times New Roman"/>
                <w:sz w:val="22"/>
                <w:szCs w:val="22"/>
                <w:lang w:val="ru-RU"/>
              </w:rPr>
              <w:sym w:font="Symbol" w:char="F03C"/>
            </w:r>
            <w:r w:rsidRPr="00EE7C35">
              <w:rPr>
                <w:rFonts w:ascii="Times New Roman" w:hAnsi="Times New Roman" w:cs="Times New Roman"/>
                <w:sz w:val="22"/>
                <w:szCs w:val="22"/>
                <w:lang w:val="ru-RU"/>
              </w:rPr>
              <w:t xml:space="preserve"> 0,001</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0,012</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0,012</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0,016</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0,016</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0,010</w:t>
            </w:r>
          </w:p>
        </w:tc>
      </w:tr>
      <w:tr w:rsidR="001A3B24" w:rsidRPr="00EE7C35" w:rsidTr="00B501DC">
        <w:tc>
          <w:tcPr>
            <w:tcW w:w="2268" w:type="dxa"/>
            <w:gridSpan w:val="2"/>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Хром</w:t>
            </w:r>
          </w:p>
        </w:tc>
        <w:tc>
          <w:tcPr>
            <w:tcW w:w="138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left="-108"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sym w:font="Symbol" w:char="003C"/>
            </w:r>
            <w:r w:rsidRPr="00EE7C35">
              <w:rPr>
                <w:rFonts w:ascii="Times New Roman" w:hAnsi="Times New Roman" w:cs="Times New Roman"/>
                <w:sz w:val="22"/>
                <w:szCs w:val="22"/>
                <w:lang w:val="ru-RU"/>
              </w:rPr>
              <w:t xml:space="preserve">  0,005</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0,0011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0,0022</w:t>
            </w:r>
          </w:p>
        </w:tc>
      </w:tr>
      <w:tr w:rsidR="001A3B24" w:rsidRPr="00EE7C35" w:rsidTr="00B501DC">
        <w:tc>
          <w:tcPr>
            <w:tcW w:w="2268" w:type="dxa"/>
            <w:gridSpan w:val="2"/>
          </w:tcPr>
          <w:p w:rsidR="001A3B24" w:rsidRPr="00EE7C35" w:rsidRDefault="001A3B2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 xml:space="preserve">Фтор </w:t>
            </w:r>
          </w:p>
        </w:tc>
        <w:tc>
          <w:tcPr>
            <w:tcW w:w="1384" w:type="dxa"/>
          </w:tcPr>
          <w:p w:rsidR="001A3B24" w:rsidRPr="00EE7C35" w:rsidRDefault="001A3B2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1A3B24" w:rsidRPr="00EE7C35" w:rsidRDefault="001A3B24" w:rsidP="00C23C61">
            <w:pPr>
              <w:keepLines/>
              <w:ind w:right="-766" w:hanging="108"/>
              <w:rPr>
                <w:rFonts w:ascii="Times New Roman" w:hAnsi="Times New Roman" w:cs="Times New Roman"/>
                <w:sz w:val="22"/>
                <w:szCs w:val="22"/>
                <w:lang w:val="ru-RU"/>
              </w:rPr>
            </w:pPr>
            <w:r w:rsidRPr="00EE7C35">
              <w:rPr>
                <w:rFonts w:ascii="Times New Roman" w:hAnsi="Times New Roman" w:cs="Times New Roman"/>
                <w:sz w:val="22"/>
                <w:szCs w:val="22"/>
                <w:lang w:val="ru-RU"/>
              </w:rPr>
              <w:sym w:font="Symbol" w:char="003C"/>
            </w:r>
            <w:r w:rsidRPr="00EE7C35">
              <w:rPr>
                <w:rFonts w:ascii="Times New Roman" w:hAnsi="Times New Roman" w:cs="Times New Roman"/>
                <w:sz w:val="22"/>
                <w:szCs w:val="22"/>
                <w:lang w:val="ru-RU"/>
              </w:rPr>
              <w:t xml:space="preserve">  0,05</w:t>
            </w:r>
          </w:p>
        </w:tc>
        <w:tc>
          <w:tcPr>
            <w:tcW w:w="869"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0,33</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0,28</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0,29</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0,34</w:t>
            </w:r>
          </w:p>
        </w:tc>
        <w:tc>
          <w:tcPr>
            <w:tcW w:w="850"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0,31</w:t>
            </w:r>
          </w:p>
        </w:tc>
        <w:tc>
          <w:tcPr>
            <w:tcW w:w="851" w:type="dxa"/>
          </w:tcPr>
          <w:p w:rsidR="001A3B24" w:rsidRPr="00EE7C35" w:rsidRDefault="001A3B2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0,32</w:t>
            </w:r>
          </w:p>
        </w:tc>
      </w:tr>
    </w:tbl>
    <w:p w:rsidR="001A3B24" w:rsidRPr="00EE7C35" w:rsidRDefault="001A3B24" w:rsidP="00C23C61">
      <w:pPr>
        <w:keepLines/>
        <w:ind w:firstLine="539"/>
        <w:jc w:val="both"/>
        <w:rPr>
          <w:rFonts w:ascii="Times New Roman" w:hAnsi="Times New Roman" w:cs="Times New Roman"/>
          <w:szCs w:val="28"/>
          <w:lang w:val="ru-RU"/>
        </w:rPr>
      </w:pPr>
    </w:p>
    <w:p w:rsidR="009D3C64" w:rsidRDefault="00B501DC" w:rsidP="00C23C61">
      <w:pPr>
        <w:keepLines/>
        <w:ind w:firstLine="539"/>
        <w:jc w:val="both"/>
        <w:rPr>
          <w:rFonts w:ascii="Times New Roman" w:hAnsi="Times New Roman" w:cs="Times New Roman"/>
          <w:szCs w:val="28"/>
          <w:lang w:val="ru-RU"/>
        </w:rPr>
      </w:pPr>
      <w:r w:rsidRPr="00B501DC">
        <w:rPr>
          <w:rFonts w:ascii="Times New Roman" w:hAnsi="Times New Roman" w:cs="Times New Roman"/>
          <w:szCs w:val="28"/>
          <w:lang w:val="ru-RU"/>
        </w:rPr>
        <w:t>Анализ материалов гидрохимического мониторинга позволяет утверждать, что повышение уровня воды в Александровском водохранилище, в целом</w:t>
      </w:r>
      <w:r>
        <w:rPr>
          <w:rFonts w:ascii="Times New Roman" w:hAnsi="Times New Roman" w:cs="Times New Roman"/>
          <w:szCs w:val="28"/>
          <w:lang w:val="ru-RU"/>
        </w:rPr>
        <w:t>,</w:t>
      </w:r>
      <w:r w:rsidRPr="00B501DC">
        <w:rPr>
          <w:rFonts w:ascii="Times New Roman" w:hAnsi="Times New Roman" w:cs="Times New Roman"/>
          <w:szCs w:val="28"/>
          <w:lang w:val="ru-RU"/>
        </w:rPr>
        <w:t xml:space="preserve"> не повлекло существенных изменений в гидрохимического режиме этого водоема.</w:t>
      </w:r>
    </w:p>
    <w:p w:rsidR="00B501DC" w:rsidRPr="00EE7C35" w:rsidRDefault="00B501DC" w:rsidP="00C23C61">
      <w:pPr>
        <w:keepLines/>
        <w:ind w:firstLine="539"/>
        <w:jc w:val="both"/>
        <w:rPr>
          <w:rFonts w:ascii="Times New Roman" w:hAnsi="Times New Roman" w:cs="Times New Roman"/>
          <w:szCs w:val="28"/>
          <w:lang w:val="ru-RU"/>
        </w:rPr>
      </w:pPr>
    </w:p>
    <w:p w:rsidR="009D3C64" w:rsidRPr="00EE7C35" w:rsidRDefault="009D3C64" w:rsidP="00C23C61">
      <w:pPr>
        <w:pStyle w:val="9"/>
        <w:keepLines/>
        <w:spacing w:before="0" w:after="0"/>
        <w:ind w:firstLine="567"/>
        <w:jc w:val="both"/>
        <w:rPr>
          <w:rFonts w:ascii="Times New Roman" w:hAnsi="Times New Roman" w:cs="Times New Roman"/>
          <w:sz w:val="24"/>
          <w:szCs w:val="24"/>
        </w:rPr>
      </w:pPr>
      <w:r w:rsidRPr="00EE7C35">
        <w:rPr>
          <w:rFonts w:ascii="Times New Roman" w:hAnsi="Times New Roman" w:cs="Times New Roman"/>
          <w:b/>
          <w:sz w:val="24"/>
          <w:szCs w:val="24"/>
        </w:rPr>
        <w:t>Таблиц</w:t>
      </w:r>
      <w:r w:rsidR="00C23C61">
        <w:rPr>
          <w:rFonts w:ascii="Times New Roman" w:hAnsi="Times New Roman" w:cs="Times New Roman"/>
          <w:b/>
          <w:sz w:val="24"/>
          <w:szCs w:val="24"/>
        </w:rPr>
        <w:t>а</w:t>
      </w:r>
      <w:r w:rsidRPr="00EE7C35">
        <w:rPr>
          <w:rFonts w:ascii="Times New Roman" w:hAnsi="Times New Roman" w:cs="Times New Roman"/>
          <w:b/>
          <w:sz w:val="24"/>
          <w:szCs w:val="24"/>
        </w:rPr>
        <w:t xml:space="preserve"> 3.18.</w:t>
      </w:r>
      <w:r w:rsidRPr="00EE7C35">
        <w:rPr>
          <w:rFonts w:ascii="Times New Roman" w:hAnsi="Times New Roman" w:cs="Times New Roman"/>
          <w:sz w:val="24"/>
          <w:szCs w:val="24"/>
        </w:rPr>
        <w:t xml:space="preserve"> – Динам</w:t>
      </w:r>
      <w:r w:rsidR="00B501DC">
        <w:rPr>
          <w:rFonts w:ascii="Times New Roman" w:hAnsi="Times New Roman" w:cs="Times New Roman"/>
          <w:sz w:val="24"/>
          <w:szCs w:val="24"/>
        </w:rPr>
        <w:t>и</w:t>
      </w:r>
      <w:r w:rsidRPr="00EE7C35">
        <w:rPr>
          <w:rFonts w:ascii="Times New Roman" w:hAnsi="Times New Roman" w:cs="Times New Roman"/>
          <w:sz w:val="24"/>
          <w:szCs w:val="24"/>
        </w:rPr>
        <w:t>ка г</w:t>
      </w:r>
      <w:r w:rsidR="00B501DC">
        <w:rPr>
          <w:rFonts w:ascii="Times New Roman" w:hAnsi="Times New Roman" w:cs="Times New Roman"/>
          <w:sz w:val="24"/>
          <w:szCs w:val="24"/>
        </w:rPr>
        <w:t>и</w:t>
      </w:r>
      <w:r w:rsidRPr="00EE7C35">
        <w:rPr>
          <w:rFonts w:ascii="Times New Roman" w:hAnsi="Times New Roman" w:cs="Times New Roman"/>
          <w:sz w:val="24"/>
          <w:szCs w:val="24"/>
        </w:rPr>
        <w:t>дрох</w:t>
      </w:r>
      <w:r w:rsidR="00B501DC">
        <w:rPr>
          <w:rFonts w:ascii="Times New Roman" w:hAnsi="Times New Roman" w:cs="Times New Roman"/>
          <w:sz w:val="24"/>
          <w:szCs w:val="24"/>
        </w:rPr>
        <w:t>и</w:t>
      </w:r>
      <w:r w:rsidRPr="00EE7C35">
        <w:rPr>
          <w:rFonts w:ascii="Times New Roman" w:hAnsi="Times New Roman" w:cs="Times New Roman"/>
          <w:sz w:val="24"/>
          <w:szCs w:val="24"/>
        </w:rPr>
        <w:t>м</w:t>
      </w:r>
      <w:r w:rsidR="00B501DC">
        <w:rPr>
          <w:rFonts w:ascii="Times New Roman" w:hAnsi="Times New Roman" w:cs="Times New Roman"/>
          <w:sz w:val="24"/>
          <w:szCs w:val="24"/>
        </w:rPr>
        <w:t>и</w:t>
      </w:r>
      <w:r w:rsidRPr="00EE7C35">
        <w:rPr>
          <w:rFonts w:ascii="Times New Roman" w:hAnsi="Times New Roman" w:cs="Times New Roman"/>
          <w:sz w:val="24"/>
          <w:szCs w:val="24"/>
        </w:rPr>
        <w:t>ч</w:t>
      </w:r>
      <w:r w:rsidR="00B501DC">
        <w:rPr>
          <w:rFonts w:ascii="Times New Roman" w:hAnsi="Times New Roman" w:cs="Times New Roman"/>
          <w:sz w:val="24"/>
          <w:szCs w:val="24"/>
        </w:rPr>
        <w:t>еских п</w:t>
      </w:r>
      <w:r w:rsidRPr="00EE7C35">
        <w:rPr>
          <w:rFonts w:ascii="Times New Roman" w:hAnsi="Times New Roman" w:cs="Times New Roman"/>
          <w:sz w:val="24"/>
          <w:szCs w:val="24"/>
        </w:rPr>
        <w:t>оказ</w:t>
      </w:r>
      <w:r w:rsidR="00B501DC">
        <w:rPr>
          <w:rFonts w:ascii="Times New Roman" w:hAnsi="Times New Roman" w:cs="Times New Roman"/>
          <w:sz w:val="24"/>
          <w:szCs w:val="24"/>
        </w:rPr>
        <w:t xml:space="preserve">ателей </w:t>
      </w:r>
      <w:r w:rsidRPr="00EE7C35">
        <w:rPr>
          <w:rFonts w:ascii="Times New Roman" w:hAnsi="Times New Roman" w:cs="Times New Roman"/>
          <w:sz w:val="24"/>
          <w:szCs w:val="24"/>
        </w:rPr>
        <w:t>вод</w:t>
      </w:r>
      <w:r w:rsidR="00B501DC">
        <w:rPr>
          <w:rFonts w:ascii="Times New Roman" w:hAnsi="Times New Roman" w:cs="Times New Roman"/>
          <w:sz w:val="24"/>
          <w:szCs w:val="24"/>
        </w:rPr>
        <w:t>ы</w:t>
      </w:r>
      <w:r w:rsidRPr="00EE7C35">
        <w:rPr>
          <w:rFonts w:ascii="Times New Roman" w:hAnsi="Times New Roman" w:cs="Times New Roman"/>
          <w:sz w:val="24"/>
          <w:szCs w:val="24"/>
        </w:rPr>
        <w:t xml:space="preserve"> Ташл</w:t>
      </w:r>
      <w:r w:rsidR="00C23C61">
        <w:rPr>
          <w:rFonts w:ascii="Times New Roman" w:hAnsi="Times New Roman" w:cs="Times New Roman"/>
          <w:sz w:val="24"/>
          <w:szCs w:val="24"/>
        </w:rPr>
        <w:t>ы</w:t>
      </w:r>
      <w:r w:rsidR="00B501DC">
        <w:rPr>
          <w:rFonts w:ascii="Times New Roman" w:hAnsi="Times New Roman" w:cs="Times New Roman"/>
          <w:sz w:val="24"/>
          <w:szCs w:val="24"/>
        </w:rPr>
        <w:t xml:space="preserve">кского </w:t>
      </w:r>
      <w:r w:rsidRPr="00EE7C35">
        <w:rPr>
          <w:rFonts w:ascii="Times New Roman" w:hAnsi="Times New Roman" w:cs="Times New Roman"/>
          <w:sz w:val="24"/>
          <w:szCs w:val="24"/>
        </w:rPr>
        <w:t>водо</w:t>
      </w:r>
      <w:r w:rsidR="00B501DC">
        <w:rPr>
          <w:rFonts w:ascii="Times New Roman" w:hAnsi="Times New Roman" w:cs="Times New Roman"/>
          <w:sz w:val="24"/>
          <w:szCs w:val="24"/>
        </w:rPr>
        <w:t>е</w:t>
      </w:r>
      <w:r w:rsidRPr="00EE7C35">
        <w:rPr>
          <w:rFonts w:ascii="Times New Roman" w:hAnsi="Times New Roman" w:cs="Times New Roman"/>
          <w:sz w:val="24"/>
          <w:szCs w:val="24"/>
        </w:rPr>
        <w:t>м</w:t>
      </w:r>
      <w:r w:rsidR="00B501DC">
        <w:rPr>
          <w:rFonts w:ascii="Times New Roman" w:hAnsi="Times New Roman" w:cs="Times New Roman"/>
          <w:sz w:val="24"/>
          <w:szCs w:val="24"/>
        </w:rPr>
        <w:t>а</w:t>
      </w:r>
      <w:r w:rsidRPr="00EE7C35">
        <w:rPr>
          <w:rFonts w:ascii="Times New Roman" w:hAnsi="Times New Roman" w:cs="Times New Roman"/>
          <w:sz w:val="24"/>
          <w:szCs w:val="24"/>
        </w:rPr>
        <w:t xml:space="preserve"> </w:t>
      </w:r>
    </w:p>
    <w:tbl>
      <w:tblP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4"/>
        <w:gridCol w:w="1314"/>
        <w:gridCol w:w="1384"/>
        <w:gridCol w:w="851"/>
        <w:gridCol w:w="900"/>
        <w:gridCol w:w="949"/>
        <w:gridCol w:w="998"/>
        <w:gridCol w:w="982"/>
        <w:gridCol w:w="851"/>
        <w:gridCol w:w="900"/>
      </w:tblGrid>
      <w:tr w:rsidR="009D3C64" w:rsidRPr="00EE7C35" w:rsidTr="009D3C64">
        <w:trPr>
          <w:cantSplit/>
          <w:tblHeader/>
        </w:trPr>
        <w:tc>
          <w:tcPr>
            <w:tcW w:w="2268" w:type="dxa"/>
            <w:gridSpan w:val="2"/>
            <w:vMerge w:val="restart"/>
            <w:vAlign w:val="center"/>
          </w:tcPr>
          <w:p w:rsidR="009D3C64" w:rsidRPr="00EE7C35" w:rsidRDefault="009D3C64" w:rsidP="00C23C61">
            <w:pPr>
              <w:keepLines/>
              <w:ind w:right="-108"/>
              <w:jc w:val="center"/>
              <w:rPr>
                <w:rFonts w:ascii="Times New Roman" w:hAnsi="Times New Roman" w:cs="Times New Roman"/>
                <w:b/>
                <w:sz w:val="22"/>
                <w:szCs w:val="22"/>
                <w:lang w:val="ru-RU"/>
              </w:rPr>
            </w:pPr>
            <w:r w:rsidRPr="00EE7C35">
              <w:rPr>
                <w:rFonts w:ascii="Times New Roman" w:hAnsi="Times New Roman" w:cs="Times New Roman"/>
                <w:b/>
                <w:bCs/>
                <w:sz w:val="22"/>
                <w:szCs w:val="22"/>
                <w:lang w:val="ru-RU"/>
              </w:rPr>
              <w:t>Показ</w:t>
            </w:r>
            <w:r w:rsidR="00B501DC">
              <w:rPr>
                <w:rFonts w:ascii="Times New Roman" w:hAnsi="Times New Roman" w:cs="Times New Roman"/>
                <w:b/>
                <w:bCs/>
                <w:sz w:val="22"/>
                <w:szCs w:val="22"/>
                <w:lang w:val="ru-RU"/>
              </w:rPr>
              <w:t>атель</w:t>
            </w:r>
          </w:p>
        </w:tc>
        <w:tc>
          <w:tcPr>
            <w:tcW w:w="1384" w:type="dxa"/>
            <w:vMerge w:val="restart"/>
            <w:vAlign w:val="center"/>
          </w:tcPr>
          <w:p w:rsidR="009D3C64" w:rsidRPr="00EE7C35" w:rsidRDefault="00B501DC" w:rsidP="00C23C61">
            <w:pPr>
              <w:keepLines/>
              <w:jc w:val="center"/>
              <w:rPr>
                <w:rFonts w:ascii="Times New Roman" w:hAnsi="Times New Roman" w:cs="Times New Roman"/>
                <w:b/>
                <w:sz w:val="22"/>
                <w:szCs w:val="22"/>
                <w:lang w:val="ru-RU"/>
              </w:rPr>
            </w:pPr>
            <w:r>
              <w:rPr>
                <w:rFonts w:ascii="Times New Roman" w:hAnsi="Times New Roman" w:cs="Times New Roman"/>
                <w:b/>
                <w:sz w:val="22"/>
                <w:szCs w:val="22"/>
                <w:lang w:val="ru-RU"/>
              </w:rPr>
              <w:t>Е</w:t>
            </w:r>
            <w:r w:rsidR="009D3C64" w:rsidRPr="00EE7C35">
              <w:rPr>
                <w:rFonts w:ascii="Times New Roman" w:hAnsi="Times New Roman" w:cs="Times New Roman"/>
                <w:b/>
                <w:sz w:val="22"/>
                <w:szCs w:val="22"/>
                <w:lang w:val="ru-RU"/>
              </w:rPr>
              <w:t>д.</w:t>
            </w:r>
          </w:p>
          <w:p w:rsidR="009D3C64" w:rsidRPr="00EE7C35" w:rsidRDefault="00B501DC" w:rsidP="00C23C61">
            <w:pPr>
              <w:keepLines/>
              <w:jc w:val="center"/>
              <w:rPr>
                <w:rFonts w:ascii="Times New Roman" w:hAnsi="Times New Roman" w:cs="Times New Roman"/>
                <w:b/>
                <w:sz w:val="22"/>
                <w:szCs w:val="22"/>
                <w:lang w:val="ru-RU"/>
              </w:rPr>
            </w:pPr>
            <w:r>
              <w:rPr>
                <w:rFonts w:ascii="Times New Roman" w:hAnsi="Times New Roman" w:cs="Times New Roman"/>
                <w:b/>
                <w:sz w:val="22"/>
                <w:szCs w:val="22"/>
                <w:lang w:val="ru-RU"/>
              </w:rPr>
              <w:t>измерения</w:t>
            </w:r>
          </w:p>
        </w:tc>
        <w:tc>
          <w:tcPr>
            <w:tcW w:w="851" w:type="dxa"/>
            <w:vMerge w:val="restart"/>
            <w:vAlign w:val="center"/>
          </w:tcPr>
          <w:p w:rsidR="009D3C64" w:rsidRPr="00EE7C35" w:rsidRDefault="00B501DC" w:rsidP="00C23C61">
            <w:pPr>
              <w:keepLines/>
              <w:jc w:val="center"/>
              <w:rPr>
                <w:rFonts w:ascii="Times New Roman" w:hAnsi="Times New Roman" w:cs="Times New Roman"/>
                <w:b/>
                <w:sz w:val="22"/>
                <w:szCs w:val="22"/>
                <w:lang w:val="ru-RU"/>
              </w:rPr>
            </w:pPr>
            <w:r>
              <w:rPr>
                <w:rFonts w:ascii="Times New Roman" w:hAnsi="Times New Roman" w:cs="Times New Roman"/>
                <w:b/>
                <w:sz w:val="22"/>
                <w:szCs w:val="22"/>
                <w:lang w:val="ru-RU"/>
              </w:rPr>
              <w:t>П</w:t>
            </w:r>
            <w:r w:rsidR="009D3C64" w:rsidRPr="00EE7C35">
              <w:rPr>
                <w:rFonts w:ascii="Times New Roman" w:hAnsi="Times New Roman" w:cs="Times New Roman"/>
                <w:b/>
                <w:sz w:val="22"/>
                <w:szCs w:val="22"/>
                <w:lang w:val="ru-RU"/>
              </w:rPr>
              <w:t>ДК</w:t>
            </w:r>
          </w:p>
        </w:tc>
        <w:tc>
          <w:tcPr>
            <w:tcW w:w="5580" w:type="dxa"/>
            <w:gridSpan w:val="6"/>
            <w:vAlign w:val="center"/>
          </w:tcPr>
          <w:p w:rsidR="009D3C64" w:rsidRPr="00EE7C35" w:rsidRDefault="00B501DC" w:rsidP="00C23C61">
            <w:pPr>
              <w:keepLines/>
              <w:jc w:val="center"/>
              <w:rPr>
                <w:rFonts w:ascii="Times New Roman" w:hAnsi="Times New Roman" w:cs="Times New Roman"/>
                <w:b/>
                <w:bCs/>
                <w:sz w:val="22"/>
                <w:szCs w:val="22"/>
                <w:lang w:val="ru-RU"/>
              </w:rPr>
            </w:pPr>
            <w:r>
              <w:rPr>
                <w:rFonts w:ascii="Times New Roman" w:hAnsi="Times New Roman" w:cs="Times New Roman"/>
                <w:b/>
                <w:bCs/>
                <w:sz w:val="22"/>
                <w:szCs w:val="22"/>
                <w:lang w:val="ru-RU"/>
              </w:rPr>
              <w:t xml:space="preserve">Содержание, в среднем </w:t>
            </w:r>
            <w:r w:rsidRPr="00EE7C35">
              <w:rPr>
                <w:rFonts w:ascii="Times New Roman" w:hAnsi="Times New Roman" w:cs="Times New Roman"/>
                <w:b/>
                <w:bCs/>
                <w:sz w:val="22"/>
                <w:szCs w:val="22"/>
                <w:lang w:val="ru-RU"/>
              </w:rPr>
              <w:t xml:space="preserve">за </w:t>
            </w:r>
            <w:r>
              <w:rPr>
                <w:rFonts w:ascii="Times New Roman" w:hAnsi="Times New Roman" w:cs="Times New Roman"/>
                <w:b/>
                <w:bCs/>
                <w:sz w:val="22"/>
                <w:szCs w:val="22"/>
                <w:lang w:val="ru-RU"/>
              </w:rPr>
              <w:t>год</w:t>
            </w:r>
          </w:p>
        </w:tc>
      </w:tr>
      <w:tr w:rsidR="009D3C64" w:rsidRPr="00EE7C35" w:rsidTr="009D3C64">
        <w:trPr>
          <w:cantSplit/>
          <w:tblHeader/>
        </w:trPr>
        <w:tc>
          <w:tcPr>
            <w:tcW w:w="2268" w:type="dxa"/>
            <w:gridSpan w:val="2"/>
            <w:vMerge/>
            <w:vAlign w:val="center"/>
          </w:tcPr>
          <w:p w:rsidR="009D3C64" w:rsidRPr="00EE7C35" w:rsidRDefault="009D3C64" w:rsidP="00C23C61">
            <w:pPr>
              <w:keepLines/>
              <w:jc w:val="center"/>
              <w:rPr>
                <w:rFonts w:ascii="Times New Roman" w:hAnsi="Times New Roman" w:cs="Times New Roman"/>
                <w:b/>
                <w:sz w:val="22"/>
                <w:szCs w:val="22"/>
                <w:lang w:val="ru-RU"/>
              </w:rPr>
            </w:pPr>
          </w:p>
        </w:tc>
        <w:tc>
          <w:tcPr>
            <w:tcW w:w="1384" w:type="dxa"/>
            <w:vMerge/>
            <w:vAlign w:val="center"/>
          </w:tcPr>
          <w:p w:rsidR="009D3C64" w:rsidRPr="00EE7C35" w:rsidRDefault="009D3C64" w:rsidP="00C23C61">
            <w:pPr>
              <w:keepLines/>
              <w:jc w:val="center"/>
              <w:rPr>
                <w:rFonts w:ascii="Times New Roman" w:hAnsi="Times New Roman" w:cs="Times New Roman"/>
                <w:b/>
                <w:sz w:val="22"/>
                <w:szCs w:val="22"/>
                <w:lang w:val="ru-RU"/>
              </w:rPr>
            </w:pPr>
          </w:p>
        </w:tc>
        <w:tc>
          <w:tcPr>
            <w:tcW w:w="851" w:type="dxa"/>
            <w:vMerge/>
            <w:vAlign w:val="center"/>
          </w:tcPr>
          <w:p w:rsidR="009D3C64" w:rsidRPr="00EE7C35" w:rsidRDefault="009D3C64" w:rsidP="00C23C61">
            <w:pPr>
              <w:keepLines/>
              <w:jc w:val="center"/>
              <w:rPr>
                <w:rFonts w:ascii="Times New Roman" w:hAnsi="Times New Roman" w:cs="Times New Roman"/>
                <w:b/>
                <w:sz w:val="22"/>
                <w:szCs w:val="22"/>
                <w:lang w:val="ru-RU"/>
              </w:rPr>
            </w:pPr>
          </w:p>
        </w:tc>
        <w:tc>
          <w:tcPr>
            <w:tcW w:w="900" w:type="dxa"/>
            <w:vAlign w:val="center"/>
          </w:tcPr>
          <w:p w:rsidR="009D3C64" w:rsidRPr="00EE7C35" w:rsidRDefault="009D3C64" w:rsidP="00C23C61">
            <w:pPr>
              <w:keepLines/>
              <w:ind w:right="-102"/>
              <w:jc w:val="center"/>
              <w:rPr>
                <w:rFonts w:ascii="Times New Roman" w:hAnsi="Times New Roman" w:cs="Times New Roman"/>
                <w:b/>
                <w:bCs/>
                <w:sz w:val="22"/>
                <w:szCs w:val="22"/>
                <w:lang w:val="ru-RU"/>
              </w:rPr>
            </w:pPr>
            <w:r w:rsidRPr="00EE7C35">
              <w:rPr>
                <w:rFonts w:ascii="Times New Roman" w:hAnsi="Times New Roman" w:cs="Times New Roman"/>
                <w:b/>
                <w:bCs/>
                <w:sz w:val="22"/>
                <w:szCs w:val="22"/>
                <w:lang w:val="ru-RU"/>
              </w:rPr>
              <w:t>2014</w:t>
            </w:r>
          </w:p>
        </w:tc>
        <w:tc>
          <w:tcPr>
            <w:tcW w:w="949" w:type="dxa"/>
            <w:vAlign w:val="center"/>
          </w:tcPr>
          <w:p w:rsidR="009D3C64" w:rsidRPr="00EE7C35" w:rsidRDefault="009D3C64" w:rsidP="00C23C61">
            <w:pPr>
              <w:keepLines/>
              <w:ind w:right="-102"/>
              <w:jc w:val="center"/>
              <w:rPr>
                <w:rFonts w:ascii="Times New Roman" w:hAnsi="Times New Roman" w:cs="Times New Roman"/>
                <w:b/>
                <w:bCs/>
                <w:sz w:val="22"/>
                <w:szCs w:val="22"/>
                <w:lang w:val="ru-RU"/>
              </w:rPr>
            </w:pPr>
            <w:r w:rsidRPr="00EE7C35">
              <w:rPr>
                <w:rFonts w:ascii="Times New Roman" w:hAnsi="Times New Roman" w:cs="Times New Roman"/>
                <w:b/>
                <w:bCs/>
                <w:sz w:val="22"/>
                <w:szCs w:val="22"/>
                <w:lang w:val="ru-RU"/>
              </w:rPr>
              <w:t>2013</w:t>
            </w:r>
          </w:p>
        </w:tc>
        <w:tc>
          <w:tcPr>
            <w:tcW w:w="998" w:type="dxa"/>
            <w:vAlign w:val="center"/>
          </w:tcPr>
          <w:p w:rsidR="009D3C64" w:rsidRPr="00EE7C35" w:rsidRDefault="009D3C64" w:rsidP="00C23C61">
            <w:pPr>
              <w:keepLines/>
              <w:ind w:right="-102"/>
              <w:jc w:val="center"/>
              <w:rPr>
                <w:rFonts w:ascii="Times New Roman" w:hAnsi="Times New Roman" w:cs="Times New Roman"/>
                <w:b/>
                <w:bCs/>
                <w:sz w:val="22"/>
                <w:szCs w:val="22"/>
                <w:lang w:val="ru-RU"/>
              </w:rPr>
            </w:pPr>
            <w:r w:rsidRPr="00EE7C35">
              <w:rPr>
                <w:rFonts w:ascii="Times New Roman" w:hAnsi="Times New Roman" w:cs="Times New Roman"/>
                <w:b/>
                <w:bCs/>
                <w:sz w:val="22"/>
                <w:szCs w:val="22"/>
                <w:lang w:val="ru-RU"/>
              </w:rPr>
              <w:t>2012</w:t>
            </w:r>
          </w:p>
        </w:tc>
        <w:tc>
          <w:tcPr>
            <w:tcW w:w="982" w:type="dxa"/>
            <w:vAlign w:val="center"/>
          </w:tcPr>
          <w:p w:rsidR="009D3C64" w:rsidRPr="00EE7C35" w:rsidRDefault="009D3C64" w:rsidP="00C23C61">
            <w:pPr>
              <w:keepLines/>
              <w:ind w:right="-102"/>
              <w:jc w:val="center"/>
              <w:rPr>
                <w:rFonts w:ascii="Times New Roman" w:hAnsi="Times New Roman" w:cs="Times New Roman"/>
                <w:b/>
                <w:bCs/>
                <w:sz w:val="22"/>
                <w:szCs w:val="22"/>
                <w:lang w:val="ru-RU"/>
              </w:rPr>
            </w:pPr>
            <w:r w:rsidRPr="00EE7C35">
              <w:rPr>
                <w:rFonts w:ascii="Times New Roman" w:hAnsi="Times New Roman" w:cs="Times New Roman"/>
                <w:b/>
                <w:bCs/>
                <w:sz w:val="22"/>
                <w:szCs w:val="22"/>
                <w:lang w:val="ru-RU"/>
              </w:rPr>
              <w:t>2011</w:t>
            </w:r>
          </w:p>
        </w:tc>
        <w:tc>
          <w:tcPr>
            <w:tcW w:w="851" w:type="dxa"/>
            <w:vAlign w:val="center"/>
          </w:tcPr>
          <w:p w:rsidR="009D3C64" w:rsidRPr="00EE7C35" w:rsidRDefault="009D3C64" w:rsidP="00C23C61">
            <w:pPr>
              <w:keepLines/>
              <w:ind w:right="-102"/>
              <w:jc w:val="center"/>
              <w:rPr>
                <w:rFonts w:ascii="Times New Roman" w:hAnsi="Times New Roman" w:cs="Times New Roman"/>
                <w:b/>
                <w:bCs/>
                <w:sz w:val="22"/>
                <w:szCs w:val="22"/>
                <w:lang w:val="ru-RU"/>
              </w:rPr>
            </w:pPr>
            <w:r w:rsidRPr="00EE7C35">
              <w:rPr>
                <w:rFonts w:ascii="Times New Roman" w:hAnsi="Times New Roman" w:cs="Times New Roman"/>
                <w:b/>
                <w:bCs/>
                <w:sz w:val="22"/>
                <w:szCs w:val="22"/>
                <w:lang w:val="ru-RU"/>
              </w:rPr>
              <w:t>2010</w:t>
            </w:r>
          </w:p>
        </w:tc>
        <w:tc>
          <w:tcPr>
            <w:tcW w:w="900" w:type="dxa"/>
            <w:vAlign w:val="center"/>
          </w:tcPr>
          <w:p w:rsidR="009D3C64" w:rsidRPr="00EE7C35" w:rsidRDefault="009D3C64" w:rsidP="00C23C61">
            <w:pPr>
              <w:keepLines/>
              <w:jc w:val="center"/>
              <w:rPr>
                <w:rFonts w:ascii="Times New Roman" w:hAnsi="Times New Roman" w:cs="Times New Roman"/>
                <w:b/>
                <w:bCs/>
                <w:sz w:val="22"/>
                <w:szCs w:val="22"/>
                <w:lang w:val="ru-RU"/>
              </w:rPr>
            </w:pPr>
            <w:r w:rsidRPr="00EE7C35">
              <w:rPr>
                <w:rFonts w:ascii="Times New Roman" w:hAnsi="Times New Roman" w:cs="Times New Roman"/>
                <w:b/>
                <w:bCs/>
                <w:sz w:val="22"/>
                <w:szCs w:val="22"/>
                <w:lang w:val="ru-RU"/>
              </w:rPr>
              <w:t>2009</w:t>
            </w:r>
          </w:p>
        </w:tc>
      </w:tr>
      <w:tr w:rsidR="009D3C64" w:rsidRPr="00EE7C35" w:rsidTr="005F3E8D">
        <w:tc>
          <w:tcPr>
            <w:tcW w:w="2268" w:type="dxa"/>
            <w:gridSpan w:val="2"/>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Запах</w:t>
            </w:r>
          </w:p>
        </w:tc>
        <w:tc>
          <w:tcPr>
            <w:tcW w:w="138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бал.</w:t>
            </w:r>
          </w:p>
        </w:tc>
        <w:tc>
          <w:tcPr>
            <w:tcW w:w="851" w:type="dxa"/>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w:t>
            </w:r>
          </w:p>
        </w:tc>
      </w:tr>
      <w:tr w:rsidR="009D3C64" w:rsidRPr="00EE7C35" w:rsidTr="005F3E8D">
        <w:tc>
          <w:tcPr>
            <w:tcW w:w="2268" w:type="dxa"/>
            <w:gridSpan w:val="2"/>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Проз</w:t>
            </w:r>
            <w:r w:rsidR="00B501DC">
              <w:rPr>
                <w:rFonts w:ascii="Times New Roman" w:hAnsi="Times New Roman" w:cs="Times New Roman"/>
                <w:sz w:val="22"/>
                <w:szCs w:val="22"/>
                <w:lang w:val="ru-RU"/>
              </w:rPr>
              <w:t>рачность</w:t>
            </w:r>
          </w:p>
        </w:tc>
        <w:tc>
          <w:tcPr>
            <w:tcW w:w="138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см</w:t>
            </w:r>
          </w:p>
        </w:tc>
        <w:tc>
          <w:tcPr>
            <w:tcW w:w="851" w:type="dxa"/>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30</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22</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22</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20</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22</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22</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25</w:t>
            </w:r>
          </w:p>
        </w:tc>
      </w:tr>
      <w:tr w:rsidR="009D3C64" w:rsidRPr="00EE7C35" w:rsidTr="005F3E8D">
        <w:tc>
          <w:tcPr>
            <w:tcW w:w="2268" w:type="dxa"/>
            <w:gridSpan w:val="2"/>
          </w:tcPr>
          <w:p w:rsidR="009D3C64" w:rsidRPr="00EE7C35" w:rsidRDefault="00B501DC" w:rsidP="00C23C61">
            <w:pPr>
              <w:keepLines/>
              <w:rPr>
                <w:rFonts w:ascii="Times New Roman" w:hAnsi="Times New Roman" w:cs="Times New Roman"/>
                <w:sz w:val="22"/>
                <w:szCs w:val="22"/>
                <w:lang w:val="ru-RU"/>
              </w:rPr>
            </w:pPr>
            <w:r>
              <w:rPr>
                <w:rFonts w:ascii="Times New Roman" w:hAnsi="Times New Roman" w:cs="Times New Roman"/>
                <w:sz w:val="22"/>
                <w:szCs w:val="22"/>
                <w:lang w:val="ru-RU"/>
              </w:rPr>
              <w:t>Цветность</w:t>
            </w:r>
          </w:p>
        </w:tc>
        <w:tc>
          <w:tcPr>
            <w:tcW w:w="1384" w:type="dxa"/>
          </w:tcPr>
          <w:p w:rsidR="009D3C64" w:rsidRPr="00EE7C35" w:rsidRDefault="009D3C64" w:rsidP="00C23C61">
            <w:pPr>
              <w:keepLines/>
              <w:ind w:right="-43"/>
              <w:rPr>
                <w:rFonts w:ascii="Times New Roman" w:hAnsi="Times New Roman" w:cs="Times New Roman"/>
                <w:sz w:val="22"/>
                <w:szCs w:val="22"/>
                <w:lang w:val="ru-RU"/>
              </w:rPr>
            </w:pPr>
            <w:r w:rsidRPr="00EE7C35">
              <w:rPr>
                <w:rFonts w:ascii="Times New Roman" w:hAnsi="Times New Roman" w:cs="Times New Roman"/>
                <w:sz w:val="22"/>
                <w:szCs w:val="22"/>
                <w:lang w:val="ru-RU"/>
              </w:rPr>
              <w:t>град.</w:t>
            </w:r>
          </w:p>
        </w:tc>
        <w:tc>
          <w:tcPr>
            <w:tcW w:w="851" w:type="dxa"/>
          </w:tcPr>
          <w:p w:rsidR="009D3C64" w:rsidRPr="00EE7C35" w:rsidRDefault="009D3C64" w:rsidP="00C23C61">
            <w:pPr>
              <w:keepLines/>
              <w:ind w:right="-153" w:firstLine="34"/>
              <w:rPr>
                <w:rFonts w:ascii="Times New Roman" w:hAnsi="Times New Roman" w:cs="Times New Roman"/>
                <w:sz w:val="22"/>
                <w:szCs w:val="22"/>
                <w:lang w:val="ru-RU"/>
              </w:rPr>
            </w:pPr>
            <w:r w:rsidRPr="00EE7C35">
              <w:rPr>
                <w:rFonts w:ascii="Times New Roman" w:hAnsi="Times New Roman" w:cs="Times New Roman"/>
                <w:sz w:val="22"/>
                <w:szCs w:val="22"/>
                <w:lang w:val="ru-RU"/>
              </w:rPr>
              <w:t>н/у</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28,4</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25,1</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28,1</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28,0</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27,3</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26,6</w:t>
            </w:r>
          </w:p>
        </w:tc>
      </w:tr>
      <w:tr w:rsidR="009D3C64" w:rsidRPr="00EE7C35" w:rsidTr="005F3E8D">
        <w:tc>
          <w:tcPr>
            <w:tcW w:w="2268" w:type="dxa"/>
            <w:gridSpan w:val="2"/>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Температура</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град, С</w:t>
            </w:r>
            <w:r w:rsidRPr="00EE7C35">
              <w:rPr>
                <w:rFonts w:ascii="Times New Roman" w:hAnsi="Times New Roman" w:cs="Times New Roman"/>
                <w:sz w:val="22"/>
                <w:szCs w:val="22"/>
                <w:vertAlign w:val="superscript"/>
                <w:lang w:val="ru-RU"/>
              </w:rPr>
              <w:t>0</w:t>
            </w:r>
          </w:p>
        </w:tc>
        <w:tc>
          <w:tcPr>
            <w:tcW w:w="851" w:type="dxa"/>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 xml:space="preserve"> </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7,35</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8,26</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7,78</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7,79</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7,96</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8,00</w:t>
            </w:r>
          </w:p>
        </w:tc>
      </w:tr>
      <w:tr w:rsidR="009D3C64" w:rsidRPr="00EE7C35" w:rsidTr="005F3E8D">
        <w:tc>
          <w:tcPr>
            <w:tcW w:w="2268" w:type="dxa"/>
            <w:gridSpan w:val="2"/>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О</w:t>
            </w:r>
            <w:r w:rsidRPr="00EE7C35">
              <w:rPr>
                <w:rFonts w:ascii="Times New Roman" w:hAnsi="Times New Roman" w:cs="Times New Roman"/>
                <w:sz w:val="22"/>
                <w:szCs w:val="22"/>
                <w:vertAlign w:val="subscript"/>
                <w:lang w:val="ru-RU"/>
              </w:rPr>
              <w:t>2</w:t>
            </w:r>
          </w:p>
        </w:tc>
        <w:tc>
          <w:tcPr>
            <w:tcW w:w="138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мг О</w:t>
            </w:r>
            <w:r w:rsidRPr="00EE7C35">
              <w:rPr>
                <w:rFonts w:ascii="Times New Roman" w:hAnsi="Times New Roman" w:cs="Times New Roman"/>
                <w:sz w:val="22"/>
                <w:szCs w:val="22"/>
                <w:vertAlign w:val="subscript"/>
                <w:lang w:val="ru-RU"/>
              </w:rPr>
              <w:t>2</w:t>
            </w:r>
            <w:r w:rsidRPr="00EE7C35">
              <w:rPr>
                <w:rFonts w:ascii="Times New Roman" w:hAnsi="Times New Roman" w:cs="Times New Roman"/>
                <w:sz w:val="22"/>
                <w:szCs w:val="22"/>
                <w:lang w:val="ru-RU"/>
              </w:rPr>
              <w:t>/дм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&gt; 6</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8,61</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8,70</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8,71</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8,72</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8,69</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8,65</w:t>
            </w:r>
          </w:p>
        </w:tc>
      </w:tr>
      <w:tr w:rsidR="009D3C64" w:rsidRPr="00EE7C35" w:rsidTr="005F3E8D">
        <w:tc>
          <w:tcPr>
            <w:tcW w:w="2268" w:type="dxa"/>
            <w:gridSpan w:val="2"/>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рН</w:t>
            </w:r>
          </w:p>
        </w:tc>
        <w:tc>
          <w:tcPr>
            <w:tcW w:w="1384" w:type="dxa"/>
          </w:tcPr>
          <w:p w:rsidR="009D3C64" w:rsidRPr="00EE7C35" w:rsidRDefault="00B501DC" w:rsidP="00C23C61">
            <w:pPr>
              <w:keepLines/>
              <w:ind w:right="-766"/>
              <w:jc w:val="both"/>
              <w:rPr>
                <w:rFonts w:ascii="Times New Roman" w:hAnsi="Times New Roman" w:cs="Times New Roman"/>
                <w:sz w:val="22"/>
                <w:szCs w:val="22"/>
                <w:lang w:val="ru-RU"/>
              </w:rPr>
            </w:pPr>
            <w:r>
              <w:rPr>
                <w:rFonts w:ascii="Times New Roman" w:hAnsi="Times New Roman" w:cs="Times New Roman"/>
                <w:sz w:val="22"/>
                <w:szCs w:val="22"/>
                <w:lang w:val="ru-RU"/>
              </w:rPr>
              <w:t>е</w:t>
            </w:r>
            <w:r w:rsidR="009D3C64" w:rsidRPr="00EE7C35">
              <w:rPr>
                <w:rFonts w:ascii="Times New Roman" w:hAnsi="Times New Roman" w:cs="Times New Roman"/>
                <w:sz w:val="22"/>
                <w:szCs w:val="22"/>
                <w:lang w:val="ru-RU"/>
              </w:rPr>
              <w:t>д.</w:t>
            </w:r>
          </w:p>
        </w:tc>
        <w:tc>
          <w:tcPr>
            <w:tcW w:w="851" w:type="dxa"/>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6,5-8,5</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8,9</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9,2</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9,1</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8,6</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8,4</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8,4</w:t>
            </w:r>
          </w:p>
        </w:tc>
      </w:tr>
      <w:tr w:rsidR="009D3C64" w:rsidRPr="00EE7C35" w:rsidTr="005F3E8D">
        <w:tc>
          <w:tcPr>
            <w:tcW w:w="2268" w:type="dxa"/>
            <w:gridSpan w:val="2"/>
          </w:tcPr>
          <w:p w:rsidR="009D3C64" w:rsidRPr="00EE7C35" w:rsidRDefault="00B501DC" w:rsidP="00C23C61">
            <w:pPr>
              <w:keepLines/>
              <w:ind w:right="-766"/>
              <w:jc w:val="both"/>
              <w:rPr>
                <w:rFonts w:ascii="Times New Roman" w:hAnsi="Times New Roman" w:cs="Times New Roman"/>
                <w:sz w:val="22"/>
                <w:szCs w:val="22"/>
                <w:lang w:val="ru-RU"/>
              </w:rPr>
            </w:pPr>
            <w:r>
              <w:rPr>
                <w:rFonts w:ascii="Times New Roman" w:hAnsi="Times New Roman" w:cs="Times New Roman"/>
                <w:sz w:val="22"/>
                <w:szCs w:val="22"/>
                <w:lang w:val="ru-RU"/>
              </w:rPr>
              <w:t>Жесткость общая</w:t>
            </w:r>
          </w:p>
        </w:tc>
        <w:tc>
          <w:tcPr>
            <w:tcW w:w="1384" w:type="dxa"/>
          </w:tcPr>
          <w:p w:rsidR="009D3C64" w:rsidRPr="00EE7C35" w:rsidRDefault="00B501DC" w:rsidP="00C23C61">
            <w:pPr>
              <w:keepLines/>
              <w:ind w:right="-766"/>
              <w:jc w:val="both"/>
              <w:rPr>
                <w:rFonts w:ascii="Times New Roman" w:hAnsi="Times New Roman" w:cs="Times New Roman"/>
                <w:sz w:val="22"/>
                <w:szCs w:val="22"/>
                <w:vertAlign w:val="superscript"/>
                <w:lang w:val="ru-RU"/>
              </w:rPr>
            </w:pPr>
            <w:r>
              <w:rPr>
                <w:rFonts w:ascii="Times New Roman" w:hAnsi="Times New Roman" w:cs="Times New Roman"/>
                <w:sz w:val="22"/>
                <w:szCs w:val="22"/>
                <w:lang w:val="ru-RU"/>
              </w:rPr>
              <w:t>мг- э</w:t>
            </w:r>
            <w:r w:rsidR="009D3C64" w:rsidRPr="00EE7C35">
              <w:rPr>
                <w:rFonts w:ascii="Times New Roman" w:hAnsi="Times New Roman" w:cs="Times New Roman"/>
                <w:sz w:val="22"/>
                <w:szCs w:val="22"/>
                <w:lang w:val="ru-RU"/>
              </w:rPr>
              <w:t>кв/дм</w:t>
            </w:r>
            <w:r w:rsidR="009D3C64"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firstLine="34"/>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н/в</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6,06</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5,97</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6,10</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5,82</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5,87</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5,62</w:t>
            </w:r>
          </w:p>
        </w:tc>
      </w:tr>
      <w:tr w:rsidR="009D3C64" w:rsidRPr="00EE7C35" w:rsidTr="005F3E8D">
        <w:tc>
          <w:tcPr>
            <w:tcW w:w="2268" w:type="dxa"/>
            <w:gridSpan w:val="2"/>
          </w:tcPr>
          <w:p w:rsidR="009D3C64" w:rsidRPr="00EE7C35" w:rsidRDefault="00B501DC" w:rsidP="00C23C61">
            <w:pPr>
              <w:keepLines/>
              <w:ind w:right="-766"/>
              <w:jc w:val="both"/>
              <w:rPr>
                <w:rFonts w:ascii="Times New Roman" w:hAnsi="Times New Roman" w:cs="Times New Roman"/>
                <w:sz w:val="22"/>
                <w:szCs w:val="22"/>
                <w:lang w:val="ru-RU"/>
              </w:rPr>
            </w:pPr>
            <w:r>
              <w:rPr>
                <w:rFonts w:ascii="Times New Roman" w:hAnsi="Times New Roman" w:cs="Times New Roman"/>
                <w:sz w:val="22"/>
                <w:szCs w:val="22"/>
                <w:lang w:val="ru-RU"/>
              </w:rPr>
              <w:t>Щелочность</w:t>
            </w:r>
          </w:p>
        </w:tc>
        <w:tc>
          <w:tcPr>
            <w:tcW w:w="1384" w:type="dxa"/>
          </w:tcPr>
          <w:p w:rsidR="009D3C64" w:rsidRPr="00EE7C35" w:rsidRDefault="00B501DC" w:rsidP="00C23C61">
            <w:pPr>
              <w:keepLines/>
              <w:ind w:right="-766"/>
              <w:jc w:val="both"/>
              <w:rPr>
                <w:rFonts w:ascii="Times New Roman" w:hAnsi="Times New Roman" w:cs="Times New Roman"/>
                <w:sz w:val="22"/>
                <w:szCs w:val="22"/>
                <w:vertAlign w:val="superscript"/>
                <w:lang w:val="ru-RU"/>
              </w:rPr>
            </w:pPr>
            <w:r>
              <w:rPr>
                <w:rFonts w:ascii="Times New Roman" w:hAnsi="Times New Roman" w:cs="Times New Roman"/>
                <w:sz w:val="22"/>
                <w:szCs w:val="22"/>
                <w:lang w:val="ru-RU"/>
              </w:rPr>
              <w:t>мг- э</w:t>
            </w:r>
            <w:r w:rsidR="009D3C64" w:rsidRPr="00EE7C35">
              <w:rPr>
                <w:rFonts w:ascii="Times New Roman" w:hAnsi="Times New Roman" w:cs="Times New Roman"/>
                <w:sz w:val="22"/>
                <w:szCs w:val="22"/>
                <w:lang w:val="ru-RU"/>
              </w:rPr>
              <w:t>кв/дм</w:t>
            </w:r>
            <w:r w:rsidR="009D3C64"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firstLine="34"/>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н/в</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22</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22</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20</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22</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22</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25</w:t>
            </w:r>
          </w:p>
        </w:tc>
      </w:tr>
      <w:tr w:rsidR="009D3C64" w:rsidRPr="00EE7C35" w:rsidTr="005F3E8D">
        <w:trPr>
          <w:cantSplit/>
        </w:trPr>
        <w:tc>
          <w:tcPr>
            <w:tcW w:w="954" w:type="dxa"/>
            <w:vMerge w:val="restart"/>
            <w:textDirection w:val="btLr"/>
          </w:tcPr>
          <w:p w:rsidR="009D3C64" w:rsidRPr="00EE7C35" w:rsidRDefault="009D3C64" w:rsidP="00C23C61">
            <w:pPr>
              <w:keepLines/>
              <w:ind w:left="113" w:right="113"/>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Ан</w:t>
            </w:r>
            <w:r w:rsidR="00B501DC">
              <w:rPr>
                <w:rFonts w:ascii="Times New Roman" w:hAnsi="Times New Roman" w:cs="Times New Roman"/>
                <w:sz w:val="22"/>
                <w:szCs w:val="22"/>
                <w:lang w:val="ru-RU"/>
              </w:rPr>
              <w:t>ио</w:t>
            </w:r>
            <w:r w:rsidRPr="00EE7C35">
              <w:rPr>
                <w:rFonts w:ascii="Times New Roman" w:hAnsi="Times New Roman" w:cs="Times New Roman"/>
                <w:sz w:val="22"/>
                <w:szCs w:val="22"/>
                <w:lang w:val="ru-RU"/>
              </w:rPr>
              <w:t>н</w:t>
            </w:r>
            <w:r w:rsidR="00B501DC">
              <w:rPr>
                <w:rFonts w:ascii="Times New Roman" w:hAnsi="Times New Roman" w:cs="Times New Roman"/>
                <w:sz w:val="22"/>
                <w:szCs w:val="22"/>
                <w:lang w:val="ru-RU"/>
              </w:rPr>
              <w:t>ы</w:t>
            </w:r>
          </w:p>
        </w:tc>
        <w:tc>
          <w:tcPr>
            <w:tcW w:w="131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HCO</w:t>
            </w:r>
            <w:r w:rsidRPr="00EE7C35">
              <w:rPr>
                <w:rFonts w:ascii="Times New Roman" w:hAnsi="Times New Roman" w:cs="Times New Roman"/>
                <w:sz w:val="22"/>
                <w:szCs w:val="22"/>
                <w:vertAlign w:val="subscript"/>
                <w:lang w:val="ru-RU"/>
              </w:rPr>
              <w:t>3</w:t>
            </w:r>
            <w:r w:rsidRPr="00EE7C35">
              <w:rPr>
                <w:rFonts w:ascii="Times New Roman" w:hAnsi="Times New Roman" w:cs="Times New Roman"/>
                <w:sz w:val="22"/>
                <w:szCs w:val="22"/>
                <w:vertAlign w:val="superscript"/>
                <w:lang w:val="ru-RU"/>
              </w:rPr>
              <w:t>-</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н/в</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324</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314</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323</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307</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312</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299</w:t>
            </w:r>
          </w:p>
        </w:tc>
      </w:tr>
      <w:tr w:rsidR="009D3C64" w:rsidRPr="00EE7C35" w:rsidTr="005F3E8D">
        <w:trPr>
          <w:cantSplit/>
          <w:trHeight w:val="257"/>
        </w:trPr>
        <w:tc>
          <w:tcPr>
            <w:tcW w:w="954" w:type="dxa"/>
            <w:vMerge/>
          </w:tcPr>
          <w:p w:rsidR="009D3C64" w:rsidRPr="00EE7C35" w:rsidRDefault="009D3C64" w:rsidP="00C23C61">
            <w:pPr>
              <w:keepLines/>
              <w:rPr>
                <w:rFonts w:ascii="Times New Roman" w:hAnsi="Times New Roman" w:cs="Times New Roman"/>
                <w:sz w:val="22"/>
                <w:szCs w:val="22"/>
                <w:lang w:val="ru-RU"/>
              </w:rPr>
            </w:pPr>
          </w:p>
        </w:tc>
        <w:tc>
          <w:tcPr>
            <w:tcW w:w="131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SO</w:t>
            </w:r>
            <w:r w:rsidRPr="00EE7C35">
              <w:rPr>
                <w:rFonts w:ascii="Times New Roman" w:hAnsi="Times New Roman" w:cs="Times New Roman"/>
                <w:sz w:val="22"/>
                <w:szCs w:val="22"/>
                <w:vertAlign w:val="subscript"/>
                <w:lang w:val="ru-RU"/>
              </w:rPr>
              <w:t>4</w:t>
            </w:r>
            <w:r w:rsidRPr="00EE7C35">
              <w:rPr>
                <w:rFonts w:ascii="Times New Roman" w:hAnsi="Times New Roman" w:cs="Times New Roman"/>
                <w:sz w:val="22"/>
                <w:szCs w:val="22"/>
                <w:vertAlign w:val="superscript"/>
                <w:lang w:val="ru-RU"/>
              </w:rPr>
              <w:t>2-</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100</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335</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377</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363</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334</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319</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334</w:t>
            </w:r>
          </w:p>
        </w:tc>
      </w:tr>
      <w:tr w:rsidR="009D3C64" w:rsidRPr="00EE7C35" w:rsidTr="005F3E8D">
        <w:trPr>
          <w:cantSplit/>
        </w:trPr>
        <w:tc>
          <w:tcPr>
            <w:tcW w:w="954" w:type="dxa"/>
            <w:vMerge/>
          </w:tcPr>
          <w:p w:rsidR="009D3C64" w:rsidRPr="00EE7C35" w:rsidRDefault="009D3C64" w:rsidP="00C23C61">
            <w:pPr>
              <w:keepLines/>
              <w:rPr>
                <w:rFonts w:ascii="Times New Roman" w:hAnsi="Times New Roman" w:cs="Times New Roman"/>
                <w:sz w:val="22"/>
                <w:szCs w:val="22"/>
                <w:lang w:val="ru-RU"/>
              </w:rPr>
            </w:pPr>
          </w:p>
        </w:tc>
        <w:tc>
          <w:tcPr>
            <w:tcW w:w="131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Cl</w:t>
            </w:r>
            <w:r w:rsidRPr="00EE7C35">
              <w:rPr>
                <w:rFonts w:ascii="Times New Roman" w:hAnsi="Times New Roman" w:cs="Times New Roman"/>
                <w:sz w:val="22"/>
                <w:szCs w:val="22"/>
                <w:vertAlign w:val="superscript"/>
                <w:lang w:val="ru-RU"/>
              </w:rPr>
              <w:t>-</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300</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125</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141</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135</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129</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123</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124</w:t>
            </w:r>
          </w:p>
        </w:tc>
      </w:tr>
      <w:tr w:rsidR="009D3C64" w:rsidRPr="00EE7C35" w:rsidTr="005F3E8D">
        <w:trPr>
          <w:cantSplit/>
        </w:trPr>
        <w:tc>
          <w:tcPr>
            <w:tcW w:w="954" w:type="dxa"/>
            <w:vMerge w:val="restart"/>
            <w:textDirection w:val="btLr"/>
          </w:tcPr>
          <w:p w:rsidR="009D3C64" w:rsidRPr="00EE7C35" w:rsidRDefault="009D3C64" w:rsidP="00C23C61">
            <w:pPr>
              <w:keepLines/>
              <w:ind w:left="113" w:right="113"/>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Кат</w:t>
            </w:r>
            <w:r w:rsidR="00B501DC">
              <w:rPr>
                <w:rFonts w:ascii="Times New Roman" w:hAnsi="Times New Roman" w:cs="Times New Roman"/>
                <w:sz w:val="22"/>
                <w:szCs w:val="22"/>
                <w:lang w:val="ru-RU"/>
              </w:rPr>
              <w:t>и</w:t>
            </w:r>
            <w:r w:rsidRPr="00EE7C35">
              <w:rPr>
                <w:rFonts w:ascii="Times New Roman" w:hAnsi="Times New Roman" w:cs="Times New Roman"/>
                <w:sz w:val="22"/>
                <w:szCs w:val="22"/>
                <w:lang w:val="ru-RU"/>
              </w:rPr>
              <w:t>он</w:t>
            </w:r>
            <w:r w:rsidR="00B501DC">
              <w:rPr>
                <w:rFonts w:ascii="Times New Roman" w:hAnsi="Times New Roman" w:cs="Times New Roman"/>
                <w:sz w:val="22"/>
                <w:szCs w:val="22"/>
                <w:lang w:val="ru-RU"/>
              </w:rPr>
              <w:t>ы</w:t>
            </w:r>
            <w:r w:rsidRPr="00EE7C35">
              <w:rPr>
                <w:rFonts w:ascii="Times New Roman" w:hAnsi="Times New Roman" w:cs="Times New Roman"/>
                <w:sz w:val="22"/>
                <w:szCs w:val="22"/>
                <w:lang w:val="ru-RU"/>
              </w:rPr>
              <w:t xml:space="preserve"> </w:t>
            </w:r>
          </w:p>
        </w:tc>
        <w:tc>
          <w:tcPr>
            <w:tcW w:w="131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Ca</w:t>
            </w:r>
            <w:r w:rsidRPr="00EE7C35">
              <w:rPr>
                <w:rFonts w:ascii="Times New Roman" w:hAnsi="Times New Roman" w:cs="Times New Roman"/>
                <w:sz w:val="22"/>
                <w:szCs w:val="22"/>
                <w:vertAlign w:val="superscript"/>
                <w:lang w:val="ru-RU"/>
              </w:rPr>
              <w:t>2+</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180</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51</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50</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48</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46</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49</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51</w:t>
            </w:r>
          </w:p>
        </w:tc>
      </w:tr>
      <w:tr w:rsidR="009D3C64" w:rsidRPr="00EE7C35" w:rsidTr="005F3E8D">
        <w:trPr>
          <w:cantSplit/>
        </w:trPr>
        <w:tc>
          <w:tcPr>
            <w:tcW w:w="954" w:type="dxa"/>
            <w:vMerge/>
          </w:tcPr>
          <w:p w:rsidR="009D3C64" w:rsidRPr="00EE7C35" w:rsidRDefault="009D3C64" w:rsidP="00C23C61">
            <w:pPr>
              <w:keepLines/>
              <w:rPr>
                <w:rFonts w:ascii="Times New Roman" w:hAnsi="Times New Roman" w:cs="Times New Roman"/>
                <w:sz w:val="22"/>
                <w:szCs w:val="22"/>
                <w:lang w:val="ru-RU"/>
              </w:rPr>
            </w:pPr>
          </w:p>
        </w:tc>
        <w:tc>
          <w:tcPr>
            <w:tcW w:w="131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Mg</w:t>
            </w:r>
            <w:r w:rsidRPr="00EE7C35">
              <w:rPr>
                <w:rFonts w:ascii="Times New Roman" w:hAnsi="Times New Roman" w:cs="Times New Roman"/>
                <w:sz w:val="22"/>
                <w:szCs w:val="22"/>
                <w:vertAlign w:val="superscript"/>
                <w:lang w:val="ru-RU"/>
              </w:rPr>
              <w:t>2+</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50</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77</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81</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81</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77</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72</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71</w:t>
            </w:r>
          </w:p>
        </w:tc>
      </w:tr>
      <w:tr w:rsidR="009D3C64" w:rsidRPr="00EE7C35" w:rsidTr="005F3E8D">
        <w:trPr>
          <w:cantSplit/>
        </w:trPr>
        <w:tc>
          <w:tcPr>
            <w:tcW w:w="954" w:type="dxa"/>
            <w:vMerge/>
          </w:tcPr>
          <w:p w:rsidR="009D3C64" w:rsidRPr="00EE7C35" w:rsidRDefault="009D3C64" w:rsidP="00C23C61">
            <w:pPr>
              <w:keepLines/>
              <w:rPr>
                <w:rFonts w:ascii="Times New Roman" w:hAnsi="Times New Roman" w:cs="Times New Roman"/>
                <w:sz w:val="22"/>
                <w:szCs w:val="22"/>
                <w:lang w:val="ru-RU"/>
              </w:rPr>
            </w:pPr>
          </w:p>
        </w:tc>
        <w:tc>
          <w:tcPr>
            <w:tcW w:w="131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Na</w:t>
            </w:r>
            <w:r w:rsidRPr="00EE7C35">
              <w:rPr>
                <w:rFonts w:ascii="Times New Roman" w:hAnsi="Times New Roman" w:cs="Times New Roman"/>
                <w:sz w:val="22"/>
                <w:szCs w:val="22"/>
                <w:vertAlign w:val="superscript"/>
                <w:lang w:val="ru-RU"/>
              </w:rPr>
              <w:t>+</w:t>
            </w:r>
            <w:r w:rsidRPr="00EE7C35">
              <w:rPr>
                <w:rFonts w:ascii="Times New Roman" w:hAnsi="Times New Roman" w:cs="Times New Roman"/>
                <w:sz w:val="22"/>
                <w:szCs w:val="22"/>
                <w:lang w:val="ru-RU"/>
              </w:rPr>
              <w:t>+ K</w:t>
            </w:r>
            <w:r w:rsidRPr="00EE7C35">
              <w:rPr>
                <w:rFonts w:ascii="Times New Roman" w:hAnsi="Times New Roman" w:cs="Times New Roman"/>
                <w:sz w:val="22"/>
                <w:szCs w:val="22"/>
                <w:vertAlign w:val="superscript"/>
                <w:lang w:val="ru-RU"/>
              </w:rPr>
              <w:t>+</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170</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169</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189</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184</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172</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167</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169</w:t>
            </w:r>
          </w:p>
        </w:tc>
      </w:tr>
      <w:tr w:rsidR="009D3C64" w:rsidRPr="00EE7C35" w:rsidTr="005F3E8D">
        <w:tc>
          <w:tcPr>
            <w:tcW w:w="2268" w:type="dxa"/>
            <w:gridSpan w:val="2"/>
          </w:tcPr>
          <w:p w:rsidR="009D3C64" w:rsidRPr="00EE7C35" w:rsidRDefault="00B501DC" w:rsidP="00C23C61">
            <w:pPr>
              <w:keepLines/>
              <w:ind w:right="-766"/>
              <w:jc w:val="both"/>
              <w:rPr>
                <w:rFonts w:ascii="Times New Roman" w:hAnsi="Times New Roman" w:cs="Times New Roman"/>
                <w:sz w:val="22"/>
                <w:szCs w:val="22"/>
                <w:lang w:val="ru-RU"/>
              </w:rPr>
            </w:pPr>
            <w:r>
              <w:rPr>
                <w:rFonts w:ascii="Times New Roman" w:hAnsi="Times New Roman" w:cs="Times New Roman"/>
                <w:sz w:val="22"/>
                <w:szCs w:val="22"/>
                <w:lang w:val="ru-RU"/>
              </w:rPr>
              <w:t>Сухой остаток</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1000</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1050</w:t>
            </w:r>
          </w:p>
        </w:tc>
        <w:tc>
          <w:tcPr>
            <w:tcW w:w="949"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1095</w:t>
            </w:r>
          </w:p>
        </w:tc>
        <w:tc>
          <w:tcPr>
            <w:tcW w:w="998"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1123</w:t>
            </w:r>
          </w:p>
        </w:tc>
        <w:tc>
          <w:tcPr>
            <w:tcW w:w="982"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1064</w:t>
            </w:r>
          </w:p>
        </w:tc>
        <w:tc>
          <w:tcPr>
            <w:tcW w:w="851"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1032</w:t>
            </w:r>
          </w:p>
        </w:tc>
        <w:tc>
          <w:tcPr>
            <w:tcW w:w="900" w:type="dxa"/>
          </w:tcPr>
          <w:p w:rsidR="009D3C64" w:rsidRPr="00EE7C35" w:rsidRDefault="009D3C64" w:rsidP="00C23C61">
            <w:pPr>
              <w:keepLines/>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1034</w:t>
            </w:r>
          </w:p>
        </w:tc>
      </w:tr>
      <w:tr w:rsidR="009D3C64" w:rsidRPr="00EE7C35" w:rsidTr="005F3E8D">
        <w:trPr>
          <w:cantSplit/>
        </w:trPr>
        <w:tc>
          <w:tcPr>
            <w:tcW w:w="954" w:type="dxa"/>
            <w:vMerge w:val="restart"/>
            <w:textDirection w:val="btLr"/>
          </w:tcPr>
          <w:p w:rsidR="009D3C64" w:rsidRPr="00EE7C35" w:rsidRDefault="009D3C64" w:rsidP="00C23C61">
            <w:pPr>
              <w:keepLines/>
              <w:ind w:left="113" w:right="113"/>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Б</w:t>
            </w:r>
            <w:r w:rsidR="00B501DC">
              <w:rPr>
                <w:rFonts w:ascii="Times New Roman" w:hAnsi="Times New Roman" w:cs="Times New Roman"/>
                <w:sz w:val="22"/>
                <w:szCs w:val="22"/>
                <w:lang w:val="ru-RU"/>
              </w:rPr>
              <w:t>и</w:t>
            </w:r>
            <w:r w:rsidRPr="00EE7C35">
              <w:rPr>
                <w:rFonts w:ascii="Times New Roman" w:hAnsi="Times New Roman" w:cs="Times New Roman"/>
                <w:sz w:val="22"/>
                <w:szCs w:val="22"/>
                <w:lang w:val="ru-RU"/>
              </w:rPr>
              <w:t>огенн</w:t>
            </w:r>
            <w:r w:rsidR="00B501DC">
              <w:rPr>
                <w:rFonts w:ascii="Times New Roman" w:hAnsi="Times New Roman" w:cs="Times New Roman"/>
                <w:sz w:val="22"/>
                <w:szCs w:val="22"/>
                <w:lang w:val="ru-RU"/>
              </w:rPr>
              <w:t>ые</w:t>
            </w:r>
            <w:r w:rsidRPr="00EE7C35">
              <w:rPr>
                <w:rFonts w:ascii="Times New Roman" w:hAnsi="Times New Roman" w:cs="Times New Roman"/>
                <w:sz w:val="22"/>
                <w:szCs w:val="22"/>
                <w:lang w:val="ru-RU"/>
              </w:rPr>
              <w:t xml:space="preserve"> </w:t>
            </w:r>
            <w:r w:rsidR="00B501DC">
              <w:rPr>
                <w:rFonts w:ascii="Times New Roman" w:hAnsi="Times New Roman" w:cs="Times New Roman"/>
                <w:sz w:val="22"/>
                <w:szCs w:val="22"/>
                <w:lang w:val="ru-RU"/>
              </w:rPr>
              <w:t>вещ</w:t>
            </w:r>
            <w:r w:rsidRPr="00EE7C35">
              <w:rPr>
                <w:rFonts w:ascii="Times New Roman" w:hAnsi="Times New Roman" w:cs="Times New Roman"/>
                <w:sz w:val="22"/>
                <w:szCs w:val="22"/>
                <w:lang w:val="ru-RU"/>
              </w:rPr>
              <w:t>.</w:t>
            </w:r>
          </w:p>
        </w:tc>
        <w:tc>
          <w:tcPr>
            <w:tcW w:w="131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NH</w:t>
            </w:r>
            <w:r w:rsidRPr="00EE7C35">
              <w:rPr>
                <w:rFonts w:ascii="Times New Roman" w:hAnsi="Times New Roman" w:cs="Times New Roman"/>
                <w:sz w:val="22"/>
                <w:szCs w:val="22"/>
                <w:vertAlign w:val="subscript"/>
                <w:lang w:val="ru-RU"/>
              </w:rPr>
              <w:t>4</w:t>
            </w:r>
            <w:r w:rsidRPr="00EE7C35">
              <w:rPr>
                <w:rFonts w:ascii="Times New Roman" w:hAnsi="Times New Roman" w:cs="Times New Roman"/>
                <w:sz w:val="22"/>
                <w:szCs w:val="22"/>
                <w:vertAlign w:val="superscript"/>
                <w:lang w:val="ru-RU"/>
              </w:rPr>
              <w:t>+</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249"/>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0,5-1,0</w:t>
            </w:r>
          </w:p>
        </w:tc>
        <w:tc>
          <w:tcPr>
            <w:tcW w:w="900"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0,22</w:t>
            </w:r>
          </w:p>
        </w:tc>
        <w:tc>
          <w:tcPr>
            <w:tcW w:w="949"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0,23</w:t>
            </w:r>
          </w:p>
        </w:tc>
        <w:tc>
          <w:tcPr>
            <w:tcW w:w="998"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0,23</w:t>
            </w:r>
          </w:p>
        </w:tc>
        <w:tc>
          <w:tcPr>
            <w:tcW w:w="982"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0,29</w:t>
            </w:r>
          </w:p>
        </w:tc>
        <w:tc>
          <w:tcPr>
            <w:tcW w:w="851"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0,27</w:t>
            </w:r>
          </w:p>
        </w:tc>
        <w:tc>
          <w:tcPr>
            <w:tcW w:w="900"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0,26</w:t>
            </w:r>
          </w:p>
        </w:tc>
      </w:tr>
      <w:tr w:rsidR="009D3C64" w:rsidRPr="00EE7C35" w:rsidTr="005F3E8D">
        <w:trPr>
          <w:cantSplit/>
        </w:trPr>
        <w:tc>
          <w:tcPr>
            <w:tcW w:w="954" w:type="dxa"/>
            <w:vMerge/>
          </w:tcPr>
          <w:p w:rsidR="009D3C64" w:rsidRPr="00EE7C35" w:rsidRDefault="009D3C64" w:rsidP="00C23C61">
            <w:pPr>
              <w:keepLines/>
              <w:rPr>
                <w:rFonts w:ascii="Times New Roman" w:hAnsi="Times New Roman" w:cs="Times New Roman"/>
                <w:sz w:val="22"/>
                <w:szCs w:val="22"/>
                <w:lang w:val="ru-RU"/>
              </w:rPr>
            </w:pPr>
          </w:p>
        </w:tc>
        <w:tc>
          <w:tcPr>
            <w:tcW w:w="131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NO</w:t>
            </w:r>
            <w:r w:rsidRPr="00EE7C35">
              <w:rPr>
                <w:rFonts w:ascii="Times New Roman" w:hAnsi="Times New Roman" w:cs="Times New Roman"/>
                <w:sz w:val="22"/>
                <w:szCs w:val="22"/>
                <w:vertAlign w:val="subscript"/>
                <w:lang w:val="ru-RU"/>
              </w:rPr>
              <w:t>2</w:t>
            </w:r>
            <w:r w:rsidRPr="00EE7C35">
              <w:rPr>
                <w:rFonts w:ascii="Times New Roman" w:hAnsi="Times New Roman" w:cs="Times New Roman"/>
                <w:sz w:val="22"/>
                <w:szCs w:val="22"/>
                <w:vertAlign w:val="superscript"/>
                <w:lang w:val="ru-RU"/>
              </w:rPr>
              <w:t>-</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0,08</w:t>
            </w:r>
          </w:p>
        </w:tc>
        <w:tc>
          <w:tcPr>
            <w:tcW w:w="900"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0,044</w:t>
            </w:r>
          </w:p>
        </w:tc>
        <w:tc>
          <w:tcPr>
            <w:tcW w:w="949"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0,058</w:t>
            </w:r>
          </w:p>
        </w:tc>
        <w:tc>
          <w:tcPr>
            <w:tcW w:w="998"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0,051</w:t>
            </w:r>
          </w:p>
        </w:tc>
        <w:tc>
          <w:tcPr>
            <w:tcW w:w="982"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0,045</w:t>
            </w:r>
          </w:p>
        </w:tc>
        <w:tc>
          <w:tcPr>
            <w:tcW w:w="851"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0,036</w:t>
            </w:r>
          </w:p>
        </w:tc>
        <w:tc>
          <w:tcPr>
            <w:tcW w:w="900"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0,038</w:t>
            </w:r>
          </w:p>
        </w:tc>
      </w:tr>
      <w:tr w:rsidR="009D3C64" w:rsidRPr="00EE7C35" w:rsidTr="005F3E8D">
        <w:trPr>
          <w:cantSplit/>
        </w:trPr>
        <w:tc>
          <w:tcPr>
            <w:tcW w:w="954" w:type="dxa"/>
            <w:vMerge/>
          </w:tcPr>
          <w:p w:rsidR="009D3C64" w:rsidRPr="00EE7C35" w:rsidRDefault="009D3C64" w:rsidP="00C23C61">
            <w:pPr>
              <w:keepLines/>
              <w:rPr>
                <w:rFonts w:ascii="Times New Roman" w:hAnsi="Times New Roman" w:cs="Times New Roman"/>
                <w:sz w:val="22"/>
                <w:szCs w:val="22"/>
                <w:lang w:val="ru-RU"/>
              </w:rPr>
            </w:pPr>
          </w:p>
        </w:tc>
        <w:tc>
          <w:tcPr>
            <w:tcW w:w="131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NO</w:t>
            </w:r>
            <w:r w:rsidRPr="00EE7C35">
              <w:rPr>
                <w:rFonts w:ascii="Times New Roman" w:hAnsi="Times New Roman" w:cs="Times New Roman"/>
                <w:sz w:val="22"/>
                <w:szCs w:val="22"/>
                <w:vertAlign w:val="subscript"/>
                <w:lang w:val="ru-RU"/>
              </w:rPr>
              <w:t>3</w:t>
            </w:r>
            <w:r w:rsidRPr="00EE7C35">
              <w:rPr>
                <w:rFonts w:ascii="Times New Roman" w:hAnsi="Times New Roman" w:cs="Times New Roman"/>
                <w:sz w:val="22"/>
                <w:szCs w:val="22"/>
                <w:vertAlign w:val="superscript"/>
                <w:lang w:val="ru-RU"/>
              </w:rPr>
              <w:t>-</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40</w:t>
            </w:r>
          </w:p>
        </w:tc>
        <w:tc>
          <w:tcPr>
            <w:tcW w:w="900"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3,90</w:t>
            </w:r>
          </w:p>
        </w:tc>
        <w:tc>
          <w:tcPr>
            <w:tcW w:w="949"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2,86</w:t>
            </w:r>
          </w:p>
        </w:tc>
        <w:tc>
          <w:tcPr>
            <w:tcW w:w="998"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2,83</w:t>
            </w:r>
          </w:p>
        </w:tc>
        <w:tc>
          <w:tcPr>
            <w:tcW w:w="982"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2,65</w:t>
            </w:r>
          </w:p>
        </w:tc>
        <w:tc>
          <w:tcPr>
            <w:tcW w:w="851"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2,37</w:t>
            </w:r>
          </w:p>
        </w:tc>
        <w:tc>
          <w:tcPr>
            <w:tcW w:w="900" w:type="dxa"/>
          </w:tcPr>
          <w:p w:rsidR="009D3C64" w:rsidRPr="00EE7C35" w:rsidRDefault="009D3C64" w:rsidP="00C23C61">
            <w:pPr>
              <w:keepLines/>
              <w:ind w:right="-136"/>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3,30</w:t>
            </w:r>
          </w:p>
        </w:tc>
      </w:tr>
      <w:tr w:rsidR="009D3C64" w:rsidRPr="00EE7C35" w:rsidTr="005F3E8D">
        <w:trPr>
          <w:cantSplit/>
        </w:trPr>
        <w:tc>
          <w:tcPr>
            <w:tcW w:w="954" w:type="dxa"/>
            <w:vMerge/>
          </w:tcPr>
          <w:p w:rsidR="009D3C64" w:rsidRPr="00EE7C35" w:rsidRDefault="009D3C64" w:rsidP="00C23C61">
            <w:pPr>
              <w:keepLines/>
              <w:rPr>
                <w:rFonts w:ascii="Times New Roman" w:hAnsi="Times New Roman" w:cs="Times New Roman"/>
                <w:sz w:val="22"/>
                <w:szCs w:val="22"/>
                <w:lang w:val="ru-RU"/>
              </w:rPr>
            </w:pPr>
          </w:p>
        </w:tc>
        <w:tc>
          <w:tcPr>
            <w:tcW w:w="131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PO</w:t>
            </w:r>
            <w:r w:rsidRPr="00EE7C35">
              <w:rPr>
                <w:rFonts w:ascii="Times New Roman" w:hAnsi="Times New Roman" w:cs="Times New Roman"/>
                <w:sz w:val="22"/>
                <w:szCs w:val="22"/>
                <w:vertAlign w:val="subscript"/>
                <w:lang w:val="ru-RU"/>
              </w:rPr>
              <w:t>4</w:t>
            </w:r>
            <w:r w:rsidRPr="00EE7C35">
              <w:rPr>
                <w:rFonts w:ascii="Times New Roman" w:hAnsi="Times New Roman" w:cs="Times New Roman"/>
                <w:sz w:val="22"/>
                <w:szCs w:val="22"/>
                <w:vertAlign w:val="superscript"/>
                <w:lang w:val="ru-RU"/>
              </w:rPr>
              <w:t>3</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0,70</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0,14</w:t>
            </w:r>
          </w:p>
        </w:tc>
        <w:tc>
          <w:tcPr>
            <w:tcW w:w="949"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0,115</w:t>
            </w:r>
          </w:p>
        </w:tc>
        <w:tc>
          <w:tcPr>
            <w:tcW w:w="998"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0,135</w:t>
            </w:r>
          </w:p>
        </w:tc>
        <w:tc>
          <w:tcPr>
            <w:tcW w:w="982"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0,11</w:t>
            </w:r>
          </w:p>
        </w:tc>
        <w:tc>
          <w:tcPr>
            <w:tcW w:w="851"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0,13</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0,13</w:t>
            </w:r>
          </w:p>
        </w:tc>
      </w:tr>
      <w:tr w:rsidR="009D3C64" w:rsidRPr="00EE7C35" w:rsidTr="005F3E8D">
        <w:tc>
          <w:tcPr>
            <w:tcW w:w="2268" w:type="dxa"/>
            <w:gridSpan w:val="2"/>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SiO</w:t>
            </w:r>
            <w:r w:rsidRPr="00EE7C35">
              <w:rPr>
                <w:rFonts w:ascii="Times New Roman" w:hAnsi="Times New Roman" w:cs="Times New Roman"/>
                <w:sz w:val="22"/>
                <w:szCs w:val="22"/>
                <w:vertAlign w:val="subscript"/>
                <w:lang w:val="ru-RU"/>
              </w:rPr>
              <w:t>3</w:t>
            </w:r>
            <w:r w:rsidRPr="00EE7C35">
              <w:rPr>
                <w:rFonts w:ascii="Times New Roman" w:hAnsi="Times New Roman" w:cs="Times New Roman"/>
                <w:sz w:val="22"/>
                <w:szCs w:val="22"/>
                <w:vertAlign w:val="superscript"/>
                <w:lang w:val="ru-RU"/>
              </w:rPr>
              <w:t>2-</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н/у</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14,72</w:t>
            </w:r>
          </w:p>
        </w:tc>
        <w:tc>
          <w:tcPr>
            <w:tcW w:w="949"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11,48</w:t>
            </w:r>
          </w:p>
        </w:tc>
        <w:tc>
          <w:tcPr>
            <w:tcW w:w="998"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10,06</w:t>
            </w:r>
          </w:p>
        </w:tc>
        <w:tc>
          <w:tcPr>
            <w:tcW w:w="982"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7,59</w:t>
            </w:r>
          </w:p>
        </w:tc>
        <w:tc>
          <w:tcPr>
            <w:tcW w:w="851"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6,76</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7,30</w:t>
            </w:r>
          </w:p>
        </w:tc>
      </w:tr>
      <w:tr w:rsidR="009D3C64" w:rsidRPr="00EE7C35" w:rsidTr="005F3E8D">
        <w:tc>
          <w:tcPr>
            <w:tcW w:w="2268" w:type="dxa"/>
            <w:gridSpan w:val="2"/>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Н</w:t>
            </w:r>
            <w:r w:rsidR="00B501DC">
              <w:rPr>
                <w:rFonts w:ascii="Times New Roman" w:hAnsi="Times New Roman" w:cs="Times New Roman"/>
                <w:sz w:val="22"/>
                <w:szCs w:val="22"/>
                <w:lang w:val="ru-RU"/>
              </w:rPr>
              <w:t>е</w:t>
            </w:r>
            <w:r w:rsidRPr="00EE7C35">
              <w:rPr>
                <w:rFonts w:ascii="Times New Roman" w:hAnsi="Times New Roman" w:cs="Times New Roman"/>
                <w:sz w:val="22"/>
                <w:szCs w:val="22"/>
                <w:lang w:val="ru-RU"/>
              </w:rPr>
              <w:t>фт</w:t>
            </w:r>
            <w:r w:rsidR="00B501DC">
              <w:rPr>
                <w:rFonts w:ascii="Times New Roman" w:hAnsi="Times New Roman" w:cs="Times New Roman"/>
                <w:sz w:val="22"/>
                <w:szCs w:val="22"/>
                <w:lang w:val="ru-RU"/>
              </w:rPr>
              <w:t>е</w:t>
            </w:r>
            <w:r w:rsidRPr="00EE7C35">
              <w:rPr>
                <w:rFonts w:ascii="Times New Roman" w:hAnsi="Times New Roman" w:cs="Times New Roman"/>
                <w:sz w:val="22"/>
                <w:szCs w:val="22"/>
                <w:lang w:val="ru-RU"/>
              </w:rPr>
              <w:t>продукт</w:t>
            </w:r>
            <w:r w:rsidR="00B501DC">
              <w:rPr>
                <w:rFonts w:ascii="Times New Roman" w:hAnsi="Times New Roman" w:cs="Times New Roman"/>
                <w:sz w:val="22"/>
                <w:szCs w:val="22"/>
                <w:lang w:val="ru-RU"/>
              </w:rPr>
              <w:t>ы</w:t>
            </w:r>
            <w:r w:rsidRPr="00EE7C35">
              <w:rPr>
                <w:rFonts w:ascii="Times New Roman" w:hAnsi="Times New Roman" w:cs="Times New Roman"/>
                <w:sz w:val="22"/>
                <w:szCs w:val="22"/>
                <w:lang w:val="ru-RU"/>
              </w:rPr>
              <w:t xml:space="preserve"> </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0,05</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0,020</w:t>
            </w:r>
          </w:p>
        </w:tc>
        <w:tc>
          <w:tcPr>
            <w:tcW w:w="949"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0,017</w:t>
            </w:r>
          </w:p>
        </w:tc>
        <w:tc>
          <w:tcPr>
            <w:tcW w:w="998"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0,019</w:t>
            </w:r>
          </w:p>
        </w:tc>
        <w:tc>
          <w:tcPr>
            <w:tcW w:w="982"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0,019</w:t>
            </w:r>
          </w:p>
        </w:tc>
        <w:tc>
          <w:tcPr>
            <w:tcW w:w="851"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0,020</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0,020</w:t>
            </w:r>
          </w:p>
        </w:tc>
      </w:tr>
      <w:tr w:rsidR="009D3C64" w:rsidRPr="00EE7C35" w:rsidTr="005F3E8D">
        <w:tc>
          <w:tcPr>
            <w:tcW w:w="2268" w:type="dxa"/>
            <w:gridSpan w:val="2"/>
          </w:tcPr>
          <w:p w:rsidR="009D3C64" w:rsidRPr="00EE7C35" w:rsidRDefault="00B501DC" w:rsidP="00C23C61">
            <w:pPr>
              <w:keepLines/>
              <w:ind w:right="-766"/>
              <w:jc w:val="both"/>
              <w:rPr>
                <w:rFonts w:ascii="Times New Roman" w:hAnsi="Times New Roman" w:cs="Times New Roman"/>
                <w:sz w:val="22"/>
                <w:szCs w:val="22"/>
                <w:lang w:val="ru-RU"/>
              </w:rPr>
            </w:pPr>
            <w:r>
              <w:rPr>
                <w:rFonts w:ascii="Times New Roman" w:hAnsi="Times New Roman" w:cs="Times New Roman"/>
                <w:sz w:val="22"/>
                <w:szCs w:val="22"/>
                <w:lang w:val="ru-RU"/>
              </w:rPr>
              <w:t>Взв. вещества</w:t>
            </w:r>
          </w:p>
        </w:tc>
        <w:tc>
          <w:tcPr>
            <w:tcW w:w="1384" w:type="dxa"/>
          </w:tcPr>
          <w:p w:rsidR="009D3C64" w:rsidRPr="00EE7C35" w:rsidRDefault="009D3C64" w:rsidP="00C23C61">
            <w:pPr>
              <w:keepLines/>
              <w:ind w:right="-43"/>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153"/>
              <w:rPr>
                <w:rFonts w:ascii="Times New Roman" w:hAnsi="Times New Roman" w:cs="Times New Roman"/>
                <w:sz w:val="22"/>
                <w:szCs w:val="22"/>
                <w:lang w:val="ru-RU"/>
              </w:rPr>
            </w:pPr>
            <w:r w:rsidRPr="00EE7C35">
              <w:rPr>
                <w:rFonts w:ascii="Times New Roman" w:hAnsi="Times New Roman" w:cs="Times New Roman"/>
                <w:sz w:val="22"/>
                <w:szCs w:val="22"/>
                <w:lang w:val="ru-RU"/>
              </w:rPr>
              <w:t>&lt; 25,00</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19,00</w:t>
            </w:r>
          </w:p>
        </w:tc>
        <w:tc>
          <w:tcPr>
            <w:tcW w:w="949"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19,00</w:t>
            </w:r>
          </w:p>
        </w:tc>
        <w:tc>
          <w:tcPr>
            <w:tcW w:w="998"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18,00</w:t>
            </w:r>
          </w:p>
        </w:tc>
        <w:tc>
          <w:tcPr>
            <w:tcW w:w="982"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19,00</w:t>
            </w:r>
          </w:p>
        </w:tc>
        <w:tc>
          <w:tcPr>
            <w:tcW w:w="851"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17,27</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15,65</w:t>
            </w:r>
          </w:p>
        </w:tc>
      </w:tr>
      <w:tr w:rsidR="009D3C64" w:rsidRPr="00EE7C35" w:rsidTr="005F3E8D">
        <w:tc>
          <w:tcPr>
            <w:tcW w:w="2268" w:type="dxa"/>
            <w:gridSpan w:val="2"/>
          </w:tcPr>
          <w:p w:rsidR="009D3C64" w:rsidRPr="00EE7C35" w:rsidRDefault="009D3C64" w:rsidP="00C23C61">
            <w:pPr>
              <w:keepLines/>
              <w:ind w:right="-766" w:firstLine="34"/>
              <w:jc w:val="both"/>
              <w:rPr>
                <w:rFonts w:ascii="Times New Roman" w:hAnsi="Times New Roman" w:cs="Times New Roman"/>
                <w:sz w:val="22"/>
                <w:szCs w:val="22"/>
                <w:vertAlign w:val="subscript"/>
                <w:lang w:val="ru-RU"/>
              </w:rPr>
            </w:pPr>
            <w:r w:rsidRPr="00EE7C35">
              <w:rPr>
                <w:rFonts w:ascii="Times New Roman" w:hAnsi="Times New Roman" w:cs="Times New Roman"/>
                <w:sz w:val="22"/>
                <w:szCs w:val="22"/>
                <w:lang w:val="ru-RU"/>
              </w:rPr>
              <w:t>Б</w:t>
            </w:r>
            <w:r w:rsidR="00B501DC">
              <w:rPr>
                <w:rFonts w:ascii="Times New Roman" w:hAnsi="Times New Roman" w:cs="Times New Roman"/>
                <w:sz w:val="22"/>
                <w:szCs w:val="22"/>
                <w:lang w:val="ru-RU"/>
              </w:rPr>
              <w:t>П</w:t>
            </w:r>
            <w:r w:rsidRPr="00EE7C35">
              <w:rPr>
                <w:rFonts w:ascii="Times New Roman" w:hAnsi="Times New Roman" w:cs="Times New Roman"/>
                <w:sz w:val="22"/>
                <w:szCs w:val="22"/>
                <w:lang w:val="ru-RU"/>
              </w:rPr>
              <w:t>К</w:t>
            </w:r>
            <w:r w:rsidRPr="00EE7C35">
              <w:rPr>
                <w:rFonts w:ascii="Times New Roman" w:hAnsi="Times New Roman" w:cs="Times New Roman"/>
                <w:sz w:val="22"/>
                <w:szCs w:val="22"/>
                <w:vertAlign w:val="subscript"/>
                <w:lang w:val="ru-RU"/>
              </w:rPr>
              <w:t>5</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 О</w:t>
            </w:r>
            <w:r w:rsidRPr="00EE7C35">
              <w:rPr>
                <w:rFonts w:ascii="Times New Roman" w:hAnsi="Times New Roman" w:cs="Times New Roman"/>
                <w:sz w:val="22"/>
                <w:szCs w:val="22"/>
                <w:vertAlign w:val="subscript"/>
                <w:lang w:val="ru-RU"/>
              </w:rPr>
              <w:t>2</w:t>
            </w:r>
            <w:r w:rsidRPr="00EE7C35">
              <w:rPr>
                <w:rFonts w:ascii="Times New Roman" w:hAnsi="Times New Roman" w:cs="Times New Roman"/>
                <w:sz w:val="22"/>
                <w:szCs w:val="22"/>
                <w:lang w:val="ru-RU"/>
              </w:rPr>
              <w:t>/дм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sym w:font="Symbol" w:char="F03C"/>
            </w:r>
            <w:r w:rsidRPr="00EE7C35">
              <w:rPr>
                <w:rFonts w:ascii="Times New Roman" w:hAnsi="Times New Roman" w:cs="Times New Roman"/>
                <w:sz w:val="22"/>
                <w:szCs w:val="22"/>
                <w:lang w:val="ru-RU"/>
              </w:rPr>
              <w:t xml:space="preserve"> 3,0</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1,83</w:t>
            </w:r>
          </w:p>
        </w:tc>
        <w:tc>
          <w:tcPr>
            <w:tcW w:w="949"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2,29</w:t>
            </w:r>
          </w:p>
        </w:tc>
        <w:tc>
          <w:tcPr>
            <w:tcW w:w="998"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2,03</w:t>
            </w:r>
          </w:p>
        </w:tc>
        <w:tc>
          <w:tcPr>
            <w:tcW w:w="982"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1,62</w:t>
            </w:r>
          </w:p>
        </w:tc>
        <w:tc>
          <w:tcPr>
            <w:tcW w:w="851"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1,33</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1,52</w:t>
            </w:r>
          </w:p>
        </w:tc>
      </w:tr>
      <w:tr w:rsidR="009D3C64" w:rsidRPr="00EE7C35" w:rsidTr="005F3E8D">
        <w:tc>
          <w:tcPr>
            <w:tcW w:w="2268" w:type="dxa"/>
            <w:gridSpan w:val="2"/>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Х</w:t>
            </w:r>
            <w:r w:rsidR="00B501DC">
              <w:rPr>
                <w:rFonts w:ascii="Times New Roman" w:hAnsi="Times New Roman" w:cs="Times New Roman"/>
                <w:sz w:val="22"/>
                <w:szCs w:val="22"/>
                <w:lang w:val="ru-RU"/>
              </w:rPr>
              <w:t>П</w:t>
            </w:r>
            <w:r w:rsidRPr="00EE7C35">
              <w:rPr>
                <w:rFonts w:ascii="Times New Roman" w:hAnsi="Times New Roman" w:cs="Times New Roman"/>
                <w:sz w:val="22"/>
                <w:szCs w:val="22"/>
                <w:lang w:val="ru-RU"/>
              </w:rPr>
              <w:t>К</w:t>
            </w:r>
          </w:p>
        </w:tc>
        <w:tc>
          <w:tcPr>
            <w:tcW w:w="1384" w:type="dxa"/>
          </w:tcPr>
          <w:p w:rsidR="009D3C64" w:rsidRPr="00EE7C35" w:rsidRDefault="009D3C64" w:rsidP="00C23C61">
            <w:pPr>
              <w:keepLines/>
              <w:ind w:right="-43"/>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rPr>
                <w:rFonts w:ascii="Times New Roman" w:hAnsi="Times New Roman" w:cs="Times New Roman"/>
                <w:sz w:val="22"/>
                <w:szCs w:val="22"/>
                <w:lang w:val="ru-RU"/>
              </w:rPr>
            </w:pPr>
            <w:r w:rsidRPr="00EE7C35">
              <w:rPr>
                <w:rFonts w:ascii="Times New Roman" w:hAnsi="Times New Roman" w:cs="Times New Roman"/>
                <w:sz w:val="22"/>
                <w:szCs w:val="22"/>
                <w:lang w:val="ru-RU"/>
              </w:rPr>
              <w:sym w:font="Symbol" w:char="F03C"/>
            </w:r>
            <w:r w:rsidRPr="00EE7C35">
              <w:rPr>
                <w:rFonts w:ascii="Times New Roman" w:hAnsi="Times New Roman" w:cs="Times New Roman"/>
                <w:sz w:val="22"/>
                <w:szCs w:val="22"/>
                <w:lang w:val="ru-RU"/>
              </w:rPr>
              <w:t xml:space="preserve"> 50</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39,00</w:t>
            </w:r>
          </w:p>
        </w:tc>
        <w:tc>
          <w:tcPr>
            <w:tcW w:w="949"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31,00</w:t>
            </w:r>
          </w:p>
        </w:tc>
        <w:tc>
          <w:tcPr>
            <w:tcW w:w="998"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36,00</w:t>
            </w:r>
          </w:p>
        </w:tc>
        <w:tc>
          <w:tcPr>
            <w:tcW w:w="982"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38,50</w:t>
            </w:r>
          </w:p>
        </w:tc>
        <w:tc>
          <w:tcPr>
            <w:tcW w:w="851"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30,74</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41,26</w:t>
            </w:r>
          </w:p>
        </w:tc>
      </w:tr>
      <w:tr w:rsidR="009D3C64" w:rsidRPr="00EE7C35" w:rsidTr="005F3E8D">
        <w:tc>
          <w:tcPr>
            <w:tcW w:w="2268" w:type="dxa"/>
            <w:gridSpan w:val="2"/>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СПА</w:t>
            </w:r>
            <w:r w:rsidR="00B501DC">
              <w:rPr>
                <w:rFonts w:ascii="Times New Roman" w:hAnsi="Times New Roman" w:cs="Times New Roman"/>
                <w:sz w:val="22"/>
                <w:szCs w:val="22"/>
                <w:lang w:val="ru-RU"/>
              </w:rPr>
              <w:t>В</w:t>
            </w:r>
          </w:p>
        </w:tc>
        <w:tc>
          <w:tcPr>
            <w:tcW w:w="1384" w:type="dxa"/>
          </w:tcPr>
          <w:p w:rsidR="009D3C64" w:rsidRPr="00EE7C35" w:rsidRDefault="009D3C64" w:rsidP="00C23C61">
            <w:pPr>
              <w:keepLines/>
              <w:ind w:right="-43"/>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sym w:font="Symbol" w:char="F03C"/>
            </w:r>
            <w:r w:rsidRPr="00EE7C35">
              <w:rPr>
                <w:rFonts w:ascii="Times New Roman" w:hAnsi="Times New Roman" w:cs="Times New Roman"/>
                <w:sz w:val="22"/>
                <w:szCs w:val="22"/>
                <w:lang w:val="ru-RU"/>
              </w:rPr>
              <w:t xml:space="preserve"> 0,028</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0,014</w:t>
            </w:r>
          </w:p>
        </w:tc>
        <w:tc>
          <w:tcPr>
            <w:tcW w:w="949"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0,015</w:t>
            </w:r>
          </w:p>
        </w:tc>
        <w:tc>
          <w:tcPr>
            <w:tcW w:w="998"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0,018</w:t>
            </w:r>
          </w:p>
        </w:tc>
        <w:tc>
          <w:tcPr>
            <w:tcW w:w="982"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0,014</w:t>
            </w:r>
          </w:p>
        </w:tc>
        <w:tc>
          <w:tcPr>
            <w:tcW w:w="851"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0,013</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0,013</w:t>
            </w:r>
          </w:p>
        </w:tc>
      </w:tr>
      <w:tr w:rsidR="009D3C64" w:rsidRPr="00EE7C35" w:rsidTr="005F3E8D">
        <w:tc>
          <w:tcPr>
            <w:tcW w:w="2268" w:type="dxa"/>
            <w:gridSpan w:val="2"/>
          </w:tcPr>
          <w:p w:rsidR="009D3C64" w:rsidRPr="00EE7C35" w:rsidRDefault="00B501DC" w:rsidP="00C23C61">
            <w:pPr>
              <w:keepLines/>
              <w:ind w:right="-766"/>
              <w:jc w:val="both"/>
              <w:rPr>
                <w:rFonts w:ascii="Times New Roman" w:hAnsi="Times New Roman" w:cs="Times New Roman"/>
                <w:sz w:val="22"/>
                <w:szCs w:val="22"/>
                <w:lang w:val="ru-RU"/>
              </w:rPr>
            </w:pPr>
            <w:r>
              <w:rPr>
                <w:rFonts w:ascii="Times New Roman" w:hAnsi="Times New Roman" w:cs="Times New Roman"/>
                <w:sz w:val="22"/>
                <w:szCs w:val="22"/>
                <w:lang w:val="ru-RU"/>
              </w:rPr>
              <w:t>Железо</w:t>
            </w:r>
            <w:r w:rsidR="009D3C64" w:rsidRPr="00EE7C35">
              <w:rPr>
                <w:rFonts w:ascii="Times New Roman" w:hAnsi="Times New Roman" w:cs="Times New Roman"/>
                <w:sz w:val="22"/>
                <w:szCs w:val="22"/>
                <w:lang w:val="ru-RU"/>
              </w:rPr>
              <w:t xml:space="preserve"> </w:t>
            </w:r>
            <w:r>
              <w:rPr>
                <w:rFonts w:ascii="Times New Roman" w:hAnsi="Times New Roman" w:cs="Times New Roman"/>
                <w:sz w:val="22"/>
                <w:szCs w:val="22"/>
                <w:lang w:val="ru-RU"/>
              </w:rPr>
              <w:t>общее</w:t>
            </w:r>
          </w:p>
        </w:tc>
        <w:tc>
          <w:tcPr>
            <w:tcW w:w="1384" w:type="dxa"/>
          </w:tcPr>
          <w:p w:rsidR="009D3C64" w:rsidRPr="00EE7C35" w:rsidRDefault="009D3C64" w:rsidP="00C23C61">
            <w:pPr>
              <w:keepLines/>
              <w:ind w:right="-766"/>
              <w:jc w:val="both"/>
              <w:rPr>
                <w:rFonts w:ascii="Times New Roman" w:hAnsi="Times New Roman" w:cs="Times New Roman"/>
                <w:sz w:val="22"/>
                <w:szCs w:val="22"/>
                <w:vertAlign w:val="superscript"/>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958"/>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0,10</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0,065</w:t>
            </w:r>
          </w:p>
        </w:tc>
        <w:tc>
          <w:tcPr>
            <w:tcW w:w="949"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0,076</w:t>
            </w:r>
          </w:p>
        </w:tc>
        <w:tc>
          <w:tcPr>
            <w:tcW w:w="998"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0,074</w:t>
            </w:r>
          </w:p>
        </w:tc>
        <w:tc>
          <w:tcPr>
            <w:tcW w:w="982"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0,059</w:t>
            </w:r>
          </w:p>
        </w:tc>
        <w:tc>
          <w:tcPr>
            <w:tcW w:w="851"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0,104</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0,074</w:t>
            </w:r>
          </w:p>
        </w:tc>
      </w:tr>
      <w:tr w:rsidR="009D3C64" w:rsidRPr="00EE7C35" w:rsidTr="005F3E8D">
        <w:tc>
          <w:tcPr>
            <w:tcW w:w="2268" w:type="dxa"/>
            <w:gridSpan w:val="2"/>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Н</w:t>
            </w:r>
            <w:r w:rsidR="00B501DC">
              <w:rPr>
                <w:rFonts w:ascii="Times New Roman" w:hAnsi="Times New Roman" w:cs="Times New Roman"/>
                <w:sz w:val="22"/>
                <w:szCs w:val="22"/>
                <w:lang w:val="ru-RU"/>
              </w:rPr>
              <w:t>и</w:t>
            </w:r>
            <w:r w:rsidRPr="00EE7C35">
              <w:rPr>
                <w:rFonts w:ascii="Times New Roman" w:hAnsi="Times New Roman" w:cs="Times New Roman"/>
                <w:sz w:val="22"/>
                <w:szCs w:val="22"/>
                <w:lang w:val="ru-RU"/>
              </w:rPr>
              <w:t>кель</w:t>
            </w:r>
          </w:p>
        </w:tc>
        <w:tc>
          <w:tcPr>
            <w:tcW w:w="138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&lt; 0,010</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0,0096</w:t>
            </w:r>
          </w:p>
        </w:tc>
        <w:tc>
          <w:tcPr>
            <w:tcW w:w="949"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0,0124</w:t>
            </w:r>
          </w:p>
        </w:tc>
        <w:tc>
          <w:tcPr>
            <w:tcW w:w="998"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0,0131</w:t>
            </w:r>
          </w:p>
        </w:tc>
        <w:tc>
          <w:tcPr>
            <w:tcW w:w="982"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0,0106</w:t>
            </w:r>
          </w:p>
        </w:tc>
        <w:tc>
          <w:tcPr>
            <w:tcW w:w="851"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0,0100</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0,0107</w:t>
            </w:r>
          </w:p>
        </w:tc>
      </w:tr>
      <w:tr w:rsidR="009D3C64" w:rsidRPr="00EE7C35" w:rsidTr="005F3E8D">
        <w:tc>
          <w:tcPr>
            <w:tcW w:w="2268" w:type="dxa"/>
            <w:gridSpan w:val="2"/>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М</w:t>
            </w:r>
            <w:r w:rsidR="00B501DC">
              <w:rPr>
                <w:rFonts w:ascii="Times New Roman" w:hAnsi="Times New Roman" w:cs="Times New Roman"/>
                <w:sz w:val="22"/>
                <w:szCs w:val="22"/>
                <w:lang w:val="ru-RU"/>
              </w:rPr>
              <w:t>е</w:t>
            </w:r>
            <w:r w:rsidRPr="00EE7C35">
              <w:rPr>
                <w:rFonts w:ascii="Times New Roman" w:hAnsi="Times New Roman" w:cs="Times New Roman"/>
                <w:sz w:val="22"/>
                <w:szCs w:val="22"/>
                <w:lang w:val="ru-RU"/>
              </w:rPr>
              <w:t>дь</w:t>
            </w:r>
          </w:p>
        </w:tc>
        <w:tc>
          <w:tcPr>
            <w:tcW w:w="138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hanging="108"/>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 xml:space="preserve"> </w:t>
            </w:r>
            <w:r w:rsidRPr="00EE7C35">
              <w:rPr>
                <w:rFonts w:ascii="Times New Roman" w:hAnsi="Times New Roman" w:cs="Times New Roman"/>
                <w:sz w:val="22"/>
                <w:szCs w:val="22"/>
                <w:lang w:val="ru-RU"/>
              </w:rPr>
              <w:sym w:font="Symbol" w:char="F03C"/>
            </w:r>
            <w:r w:rsidRPr="00EE7C35">
              <w:rPr>
                <w:rFonts w:ascii="Times New Roman" w:hAnsi="Times New Roman" w:cs="Times New Roman"/>
                <w:sz w:val="22"/>
                <w:szCs w:val="22"/>
                <w:lang w:val="ru-RU"/>
              </w:rPr>
              <w:t xml:space="preserve"> 0,001</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0,024</w:t>
            </w:r>
          </w:p>
        </w:tc>
        <w:tc>
          <w:tcPr>
            <w:tcW w:w="949"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0,032</w:t>
            </w:r>
          </w:p>
        </w:tc>
        <w:tc>
          <w:tcPr>
            <w:tcW w:w="998"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0,035</w:t>
            </w:r>
          </w:p>
        </w:tc>
        <w:tc>
          <w:tcPr>
            <w:tcW w:w="982"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0,036</w:t>
            </w:r>
          </w:p>
        </w:tc>
        <w:tc>
          <w:tcPr>
            <w:tcW w:w="851"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0,034</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0,031</w:t>
            </w:r>
          </w:p>
        </w:tc>
      </w:tr>
      <w:tr w:rsidR="009D3C64" w:rsidRPr="00EE7C35" w:rsidTr="005F3E8D">
        <w:tc>
          <w:tcPr>
            <w:tcW w:w="2268" w:type="dxa"/>
            <w:gridSpan w:val="2"/>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Хром</w:t>
            </w:r>
          </w:p>
        </w:tc>
        <w:tc>
          <w:tcPr>
            <w:tcW w:w="138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left="-108"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sym w:font="Symbol" w:char="003C"/>
            </w:r>
            <w:r w:rsidRPr="00EE7C35">
              <w:rPr>
                <w:rFonts w:ascii="Times New Roman" w:hAnsi="Times New Roman" w:cs="Times New Roman"/>
                <w:sz w:val="22"/>
                <w:szCs w:val="22"/>
                <w:lang w:val="ru-RU"/>
              </w:rPr>
              <w:t xml:space="preserve">  0,005</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c>
          <w:tcPr>
            <w:tcW w:w="949"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c>
          <w:tcPr>
            <w:tcW w:w="998"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c>
          <w:tcPr>
            <w:tcW w:w="982"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w:t>
            </w:r>
          </w:p>
        </w:tc>
        <w:tc>
          <w:tcPr>
            <w:tcW w:w="851"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0,0017</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0,0019</w:t>
            </w:r>
          </w:p>
        </w:tc>
      </w:tr>
      <w:tr w:rsidR="009D3C64" w:rsidRPr="00EE7C35" w:rsidTr="005F3E8D">
        <w:tc>
          <w:tcPr>
            <w:tcW w:w="2268" w:type="dxa"/>
            <w:gridSpan w:val="2"/>
          </w:tcPr>
          <w:p w:rsidR="009D3C64" w:rsidRPr="00EE7C35" w:rsidRDefault="009D3C64" w:rsidP="00C23C61">
            <w:pPr>
              <w:keepLines/>
              <w:ind w:right="-766" w:firstLine="34"/>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 xml:space="preserve">Фтор </w:t>
            </w:r>
          </w:p>
        </w:tc>
        <w:tc>
          <w:tcPr>
            <w:tcW w:w="1384" w:type="dxa"/>
          </w:tcPr>
          <w:p w:rsidR="009D3C64" w:rsidRPr="00EE7C35" w:rsidRDefault="009D3C64" w:rsidP="00C23C61">
            <w:pPr>
              <w:keepLines/>
              <w:ind w:right="-766"/>
              <w:jc w:val="both"/>
              <w:rPr>
                <w:rFonts w:ascii="Times New Roman" w:hAnsi="Times New Roman" w:cs="Times New Roman"/>
                <w:sz w:val="22"/>
                <w:szCs w:val="22"/>
                <w:lang w:val="ru-RU"/>
              </w:rPr>
            </w:pPr>
            <w:r w:rsidRPr="00EE7C35">
              <w:rPr>
                <w:rFonts w:ascii="Times New Roman" w:hAnsi="Times New Roman" w:cs="Times New Roman"/>
                <w:sz w:val="22"/>
                <w:szCs w:val="22"/>
                <w:lang w:val="ru-RU"/>
              </w:rPr>
              <w:t>мг/дм</w:t>
            </w:r>
            <w:r w:rsidRPr="00EE7C35">
              <w:rPr>
                <w:rFonts w:ascii="Times New Roman" w:hAnsi="Times New Roman" w:cs="Times New Roman"/>
                <w:sz w:val="22"/>
                <w:szCs w:val="22"/>
                <w:vertAlign w:val="superscript"/>
                <w:lang w:val="ru-RU"/>
              </w:rPr>
              <w:t>3</w:t>
            </w:r>
          </w:p>
        </w:tc>
        <w:tc>
          <w:tcPr>
            <w:tcW w:w="851" w:type="dxa"/>
          </w:tcPr>
          <w:p w:rsidR="009D3C64" w:rsidRPr="00EE7C35" w:rsidRDefault="009D3C64" w:rsidP="00C23C61">
            <w:pPr>
              <w:keepLines/>
              <w:ind w:right="-766" w:hanging="108"/>
              <w:rPr>
                <w:rFonts w:ascii="Times New Roman" w:hAnsi="Times New Roman" w:cs="Times New Roman"/>
                <w:sz w:val="22"/>
                <w:szCs w:val="22"/>
                <w:lang w:val="ru-RU"/>
              </w:rPr>
            </w:pPr>
            <w:r w:rsidRPr="00EE7C35">
              <w:rPr>
                <w:rFonts w:ascii="Times New Roman" w:hAnsi="Times New Roman" w:cs="Times New Roman"/>
                <w:sz w:val="22"/>
                <w:szCs w:val="22"/>
                <w:lang w:val="ru-RU"/>
              </w:rPr>
              <w:sym w:font="Symbol" w:char="003C"/>
            </w:r>
            <w:r w:rsidRPr="00EE7C35">
              <w:rPr>
                <w:rFonts w:ascii="Times New Roman" w:hAnsi="Times New Roman" w:cs="Times New Roman"/>
                <w:sz w:val="22"/>
                <w:szCs w:val="22"/>
                <w:lang w:val="ru-RU"/>
              </w:rPr>
              <w:t xml:space="preserve">  0,05</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0,49</w:t>
            </w:r>
          </w:p>
        </w:tc>
        <w:tc>
          <w:tcPr>
            <w:tcW w:w="949"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0,43</w:t>
            </w:r>
          </w:p>
        </w:tc>
        <w:tc>
          <w:tcPr>
            <w:tcW w:w="998"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0,42</w:t>
            </w:r>
          </w:p>
        </w:tc>
        <w:tc>
          <w:tcPr>
            <w:tcW w:w="982"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0,48</w:t>
            </w:r>
          </w:p>
        </w:tc>
        <w:tc>
          <w:tcPr>
            <w:tcW w:w="851"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0,43</w:t>
            </w:r>
          </w:p>
        </w:tc>
        <w:tc>
          <w:tcPr>
            <w:tcW w:w="900" w:type="dxa"/>
          </w:tcPr>
          <w:p w:rsidR="009D3C64" w:rsidRPr="00EE7C35" w:rsidRDefault="009D3C64" w:rsidP="00C23C61">
            <w:pPr>
              <w:keepLines/>
              <w:ind w:right="-87"/>
              <w:jc w:val="center"/>
              <w:rPr>
                <w:rFonts w:ascii="Times New Roman" w:hAnsi="Times New Roman" w:cs="Times New Roman"/>
                <w:sz w:val="22"/>
                <w:szCs w:val="22"/>
                <w:lang w:val="ru-RU"/>
              </w:rPr>
            </w:pPr>
            <w:r w:rsidRPr="00EE7C35">
              <w:rPr>
                <w:rFonts w:ascii="Times New Roman" w:hAnsi="Times New Roman" w:cs="Times New Roman"/>
                <w:sz w:val="22"/>
                <w:szCs w:val="22"/>
                <w:lang w:val="ru-RU"/>
              </w:rPr>
              <w:t>0,53</w:t>
            </w:r>
          </w:p>
        </w:tc>
      </w:tr>
    </w:tbl>
    <w:p w:rsidR="00B501DC" w:rsidRDefault="00B501DC" w:rsidP="00C23C61">
      <w:pPr>
        <w:pStyle w:val="Bodytext31"/>
        <w:keepLines/>
        <w:spacing w:before="0" w:line="240" w:lineRule="auto"/>
        <w:ind w:left="23" w:firstLine="544"/>
        <w:rPr>
          <w:b w:val="0"/>
          <w:sz w:val="24"/>
          <w:szCs w:val="24"/>
          <w:lang w:val="ru-RU"/>
        </w:rPr>
      </w:pPr>
    </w:p>
    <w:p w:rsidR="00B501DC" w:rsidRPr="00B501DC" w:rsidRDefault="00B501DC" w:rsidP="00C23C61">
      <w:pPr>
        <w:pStyle w:val="Bodytext31"/>
        <w:keepLines/>
        <w:spacing w:before="0" w:line="240" w:lineRule="auto"/>
        <w:ind w:left="23" w:firstLine="544"/>
        <w:rPr>
          <w:b w:val="0"/>
          <w:sz w:val="24"/>
          <w:szCs w:val="24"/>
          <w:lang w:val="ru-RU"/>
        </w:rPr>
      </w:pPr>
      <w:r w:rsidRPr="00B501DC">
        <w:rPr>
          <w:b w:val="0"/>
          <w:sz w:val="24"/>
          <w:szCs w:val="24"/>
          <w:lang w:val="ru-RU"/>
        </w:rPr>
        <w:t>Таким образом, Ташлыкск</w:t>
      </w:r>
      <w:r>
        <w:rPr>
          <w:b w:val="0"/>
          <w:sz w:val="24"/>
          <w:szCs w:val="24"/>
          <w:lang w:val="ru-RU"/>
        </w:rPr>
        <w:t>ий</w:t>
      </w:r>
      <w:r w:rsidRPr="00B501DC">
        <w:rPr>
          <w:b w:val="0"/>
          <w:sz w:val="24"/>
          <w:szCs w:val="24"/>
          <w:lang w:val="ru-RU"/>
        </w:rPr>
        <w:t xml:space="preserve"> водоем, котор</w:t>
      </w:r>
      <w:r>
        <w:rPr>
          <w:b w:val="0"/>
          <w:sz w:val="24"/>
          <w:szCs w:val="24"/>
          <w:lang w:val="ru-RU"/>
        </w:rPr>
        <w:t>ый</w:t>
      </w:r>
      <w:r w:rsidRPr="00B501DC">
        <w:rPr>
          <w:b w:val="0"/>
          <w:sz w:val="24"/>
          <w:szCs w:val="24"/>
          <w:lang w:val="ru-RU"/>
        </w:rPr>
        <w:t xml:space="preserve"> является водоемом технического назначения, </w:t>
      </w:r>
      <w:r>
        <w:rPr>
          <w:b w:val="0"/>
          <w:sz w:val="24"/>
          <w:szCs w:val="24"/>
          <w:lang w:val="ru-RU"/>
        </w:rPr>
        <w:t xml:space="preserve">по </w:t>
      </w:r>
      <w:r w:rsidRPr="00B501DC">
        <w:rPr>
          <w:b w:val="0"/>
          <w:sz w:val="24"/>
          <w:szCs w:val="24"/>
          <w:lang w:val="ru-RU"/>
        </w:rPr>
        <w:t>качеств</w:t>
      </w:r>
      <w:r>
        <w:rPr>
          <w:b w:val="0"/>
          <w:sz w:val="24"/>
          <w:szCs w:val="24"/>
          <w:lang w:val="ru-RU"/>
        </w:rPr>
        <w:t>у</w:t>
      </w:r>
      <w:r w:rsidRPr="00B501DC">
        <w:rPr>
          <w:b w:val="0"/>
          <w:sz w:val="24"/>
          <w:szCs w:val="24"/>
          <w:lang w:val="ru-RU"/>
        </w:rPr>
        <w:t xml:space="preserve"> воды ряд</w:t>
      </w:r>
      <w:r>
        <w:rPr>
          <w:b w:val="0"/>
          <w:sz w:val="24"/>
          <w:szCs w:val="24"/>
          <w:lang w:val="ru-RU"/>
        </w:rPr>
        <w:t>а</w:t>
      </w:r>
      <w:r w:rsidRPr="00B501DC">
        <w:rPr>
          <w:b w:val="0"/>
          <w:sz w:val="24"/>
          <w:szCs w:val="24"/>
          <w:lang w:val="ru-RU"/>
        </w:rPr>
        <w:t xml:space="preserve"> показателей не удовлетворяет требованиям для водоемов рыбохозяйственного назначения.</w:t>
      </w:r>
    </w:p>
    <w:p w:rsidR="009D3C64" w:rsidRPr="00EE7C35" w:rsidRDefault="00B501DC" w:rsidP="00C23C61">
      <w:pPr>
        <w:pStyle w:val="Bodytext31"/>
        <w:keepLines/>
        <w:shd w:val="clear" w:color="auto" w:fill="auto"/>
        <w:spacing w:before="0" w:line="240" w:lineRule="auto"/>
        <w:ind w:left="20" w:firstLine="547"/>
        <w:rPr>
          <w:sz w:val="24"/>
          <w:szCs w:val="24"/>
          <w:lang w:val="ru-RU"/>
        </w:rPr>
      </w:pPr>
      <w:r w:rsidRPr="00B501DC">
        <w:rPr>
          <w:b w:val="0"/>
          <w:sz w:val="24"/>
          <w:szCs w:val="24"/>
          <w:lang w:val="ru-RU"/>
        </w:rPr>
        <w:t>На рис. 3.12 показаны объемы воды, которые сбрасывались с Ташлыкск</w:t>
      </w:r>
      <w:r>
        <w:rPr>
          <w:b w:val="0"/>
          <w:sz w:val="24"/>
          <w:szCs w:val="24"/>
          <w:lang w:val="ru-RU"/>
        </w:rPr>
        <w:t>ого</w:t>
      </w:r>
      <w:r w:rsidRPr="00B501DC">
        <w:rPr>
          <w:b w:val="0"/>
          <w:sz w:val="24"/>
          <w:szCs w:val="24"/>
          <w:lang w:val="ru-RU"/>
        </w:rPr>
        <w:t xml:space="preserve"> водоем</w:t>
      </w:r>
      <w:r>
        <w:rPr>
          <w:b w:val="0"/>
          <w:sz w:val="24"/>
          <w:szCs w:val="24"/>
          <w:lang w:val="ru-RU"/>
        </w:rPr>
        <w:t>а</w:t>
      </w:r>
      <w:r w:rsidRPr="00B501DC">
        <w:rPr>
          <w:b w:val="0"/>
          <w:sz w:val="24"/>
          <w:szCs w:val="24"/>
          <w:lang w:val="ru-RU"/>
        </w:rPr>
        <w:t xml:space="preserve"> в Александровское водохранилище, в табл. 3.19 - рассчитаны количества загрязняющих веществ, которые были сброшены со сточными водами в 2014</w:t>
      </w:r>
      <w:r>
        <w:rPr>
          <w:b w:val="0"/>
          <w:sz w:val="24"/>
          <w:szCs w:val="24"/>
          <w:lang w:val="ru-RU"/>
        </w:rPr>
        <w:t xml:space="preserve"> году.</w:t>
      </w:r>
    </w:p>
    <w:p w:rsidR="009D3C64" w:rsidRPr="00EE7C35" w:rsidRDefault="009D3C64" w:rsidP="00C23C61">
      <w:pPr>
        <w:pStyle w:val="Bodytext31"/>
        <w:keepLines/>
        <w:shd w:val="clear" w:color="auto" w:fill="auto"/>
        <w:spacing w:before="0" w:line="240" w:lineRule="auto"/>
        <w:ind w:left="20" w:hanging="20"/>
        <w:jc w:val="center"/>
        <w:rPr>
          <w:b w:val="0"/>
          <w:lang w:val="ru-RU"/>
        </w:rPr>
      </w:pPr>
      <w:r w:rsidRPr="00EE7C35">
        <w:rPr>
          <w:noProof/>
          <w:lang w:val="ru-RU" w:eastAsia="ru-RU" w:bidi="ar-SA"/>
        </w:rPr>
        <w:drawing>
          <wp:inline distT="0" distB="0" distL="0" distR="0">
            <wp:extent cx="5823284" cy="2727158"/>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a:stretch>
                      <a:fillRect/>
                    </a:stretch>
                  </pic:blipFill>
                  <pic:spPr bwMode="auto">
                    <a:xfrm>
                      <a:off x="0" y="0"/>
                      <a:ext cx="5833184" cy="2731794"/>
                    </a:xfrm>
                    <a:prstGeom prst="rect">
                      <a:avLst/>
                    </a:prstGeom>
                    <a:noFill/>
                    <a:ln w="9525">
                      <a:noFill/>
                      <a:miter lim="800000"/>
                      <a:headEnd/>
                      <a:tailEnd/>
                    </a:ln>
                  </pic:spPr>
                </pic:pic>
              </a:graphicData>
            </a:graphic>
          </wp:inline>
        </w:drawing>
      </w:r>
    </w:p>
    <w:p w:rsidR="009D3C64" w:rsidRPr="00EE7C35" w:rsidRDefault="009D3C64" w:rsidP="00C23C61">
      <w:pPr>
        <w:pStyle w:val="Bodytext31"/>
        <w:keepLines/>
        <w:shd w:val="clear" w:color="auto" w:fill="auto"/>
        <w:spacing w:before="0" w:line="240" w:lineRule="auto"/>
        <w:ind w:left="20" w:firstLine="547"/>
        <w:jc w:val="center"/>
        <w:rPr>
          <w:b w:val="0"/>
          <w:sz w:val="24"/>
          <w:lang w:val="ru-RU"/>
        </w:rPr>
      </w:pPr>
      <w:r w:rsidRPr="00EE7C35">
        <w:rPr>
          <w:sz w:val="24"/>
          <w:szCs w:val="24"/>
          <w:lang w:val="ru-RU"/>
        </w:rPr>
        <w:t>Рис. 3.12.</w:t>
      </w:r>
      <w:r w:rsidRPr="00EE7C35">
        <w:rPr>
          <w:sz w:val="24"/>
          <w:lang w:val="ru-RU"/>
        </w:rPr>
        <w:t xml:space="preserve"> – </w:t>
      </w:r>
      <w:r w:rsidR="00B501DC">
        <w:rPr>
          <w:b w:val="0"/>
          <w:sz w:val="24"/>
          <w:lang w:val="ru-RU"/>
        </w:rPr>
        <w:t>Объемы</w:t>
      </w:r>
      <w:r w:rsidRPr="00EE7C35">
        <w:rPr>
          <w:b w:val="0"/>
          <w:sz w:val="24"/>
          <w:lang w:val="ru-RU"/>
        </w:rPr>
        <w:t xml:space="preserve"> вод</w:t>
      </w:r>
      <w:r w:rsidR="00B501DC">
        <w:rPr>
          <w:b w:val="0"/>
          <w:sz w:val="24"/>
          <w:lang w:val="ru-RU"/>
        </w:rPr>
        <w:t>ы</w:t>
      </w:r>
      <w:r w:rsidRPr="00EE7C35">
        <w:rPr>
          <w:b w:val="0"/>
          <w:sz w:val="24"/>
          <w:lang w:val="ru-RU"/>
        </w:rPr>
        <w:t>, скида</w:t>
      </w:r>
      <w:r w:rsidR="00B501DC">
        <w:rPr>
          <w:b w:val="0"/>
          <w:sz w:val="24"/>
          <w:lang w:val="ru-RU"/>
        </w:rPr>
        <w:t>емые с</w:t>
      </w:r>
      <w:r w:rsidRPr="00EE7C35">
        <w:rPr>
          <w:b w:val="0"/>
          <w:sz w:val="24"/>
          <w:lang w:val="ru-RU"/>
        </w:rPr>
        <w:t xml:space="preserve"> Ташл</w:t>
      </w:r>
      <w:r w:rsidR="00B501DC">
        <w:rPr>
          <w:b w:val="0"/>
          <w:sz w:val="24"/>
          <w:lang w:val="ru-RU"/>
        </w:rPr>
        <w:t xml:space="preserve">ыкского </w:t>
      </w:r>
      <w:r w:rsidRPr="00EE7C35">
        <w:rPr>
          <w:b w:val="0"/>
          <w:sz w:val="24"/>
          <w:lang w:val="ru-RU"/>
        </w:rPr>
        <w:t>водо</w:t>
      </w:r>
      <w:r w:rsidR="00B501DC">
        <w:rPr>
          <w:b w:val="0"/>
          <w:sz w:val="24"/>
          <w:lang w:val="ru-RU"/>
        </w:rPr>
        <w:t>е</w:t>
      </w:r>
      <w:r w:rsidRPr="00EE7C35">
        <w:rPr>
          <w:b w:val="0"/>
          <w:sz w:val="24"/>
          <w:lang w:val="ru-RU"/>
        </w:rPr>
        <w:t>м</w:t>
      </w:r>
      <w:r w:rsidR="00B501DC">
        <w:rPr>
          <w:b w:val="0"/>
          <w:sz w:val="24"/>
          <w:lang w:val="ru-RU"/>
        </w:rPr>
        <w:t>а</w:t>
      </w:r>
      <w:r w:rsidRPr="00EE7C35">
        <w:rPr>
          <w:b w:val="0"/>
          <w:sz w:val="24"/>
          <w:lang w:val="ru-RU"/>
        </w:rPr>
        <w:t xml:space="preserve"> </w:t>
      </w:r>
      <w:r w:rsidR="00B501DC">
        <w:rPr>
          <w:b w:val="0"/>
          <w:sz w:val="24"/>
          <w:lang w:val="ru-RU"/>
        </w:rPr>
        <w:t>в</w:t>
      </w:r>
      <w:r w:rsidRPr="00EE7C35">
        <w:rPr>
          <w:b w:val="0"/>
          <w:sz w:val="24"/>
          <w:lang w:val="ru-RU"/>
        </w:rPr>
        <w:t xml:space="preserve"> </w:t>
      </w:r>
      <w:r w:rsidR="00B501DC">
        <w:rPr>
          <w:b w:val="0"/>
          <w:sz w:val="24"/>
          <w:lang w:val="ru-RU"/>
        </w:rPr>
        <w:t>А</w:t>
      </w:r>
      <w:r w:rsidRPr="00EE7C35">
        <w:rPr>
          <w:b w:val="0"/>
          <w:sz w:val="24"/>
          <w:lang w:val="ru-RU"/>
        </w:rPr>
        <w:t>лександр</w:t>
      </w:r>
      <w:r w:rsidR="00B501DC">
        <w:rPr>
          <w:b w:val="0"/>
          <w:sz w:val="24"/>
          <w:lang w:val="ru-RU"/>
        </w:rPr>
        <w:t>о</w:t>
      </w:r>
      <w:r w:rsidRPr="00EE7C35">
        <w:rPr>
          <w:b w:val="0"/>
          <w:sz w:val="24"/>
          <w:lang w:val="ru-RU"/>
        </w:rPr>
        <w:t>вск</w:t>
      </w:r>
      <w:r w:rsidR="00B501DC">
        <w:rPr>
          <w:b w:val="0"/>
          <w:sz w:val="24"/>
          <w:lang w:val="ru-RU"/>
        </w:rPr>
        <w:t>о</w:t>
      </w:r>
      <w:r w:rsidRPr="00EE7C35">
        <w:rPr>
          <w:b w:val="0"/>
          <w:sz w:val="24"/>
          <w:lang w:val="ru-RU"/>
        </w:rPr>
        <w:t>е водо</w:t>
      </w:r>
      <w:r w:rsidR="00B501DC">
        <w:rPr>
          <w:b w:val="0"/>
          <w:sz w:val="24"/>
          <w:lang w:val="ru-RU"/>
        </w:rPr>
        <w:t xml:space="preserve">хранилище </w:t>
      </w:r>
      <w:r w:rsidRPr="00EE7C35">
        <w:rPr>
          <w:b w:val="0"/>
          <w:sz w:val="24"/>
          <w:lang w:val="ru-RU"/>
        </w:rPr>
        <w:t xml:space="preserve">(до 2007 </w:t>
      </w:r>
      <w:r w:rsidR="00B501DC">
        <w:rPr>
          <w:b w:val="0"/>
          <w:sz w:val="24"/>
          <w:lang w:val="ru-RU"/>
        </w:rPr>
        <w:t xml:space="preserve">год </w:t>
      </w:r>
      <w:r w:rsidRPr="00EE7C35">
        <w:rPr>
          <w:b w:val="0"/>
          <w:sz w:val="24"/>
          <w:lang w:val="ru-RU"/>
        </w:rPr>
        <w:t xml:space="preserve"> – </w:t>
      </w:r>
      <w:r w:rsidR="00B501DC">
        <w:rPr>
          <w:b w:val="0"/>
          <w:sz w:val="24"/>
          <w:lang w:val="ru-RU"/>
        </w:rPr>
        <w:t>в</w:t>
      </w:r>
      <w:r w:rsidRPr="00EE7C35">
        <w:rPr>
          <w:b w:val="0"/>
          <w:sz w:val="24"/>
          <w:lang w:val="ru-RU"/>
        </w:rPr>
        <w:t xml:space="preserve"> р. </w:t>
      </w:r>
      <w:r w:rsidR="00B501DC">
        <w:rPr>
          <w:b w:val="0"/>
          <w:sz w:val="24"/>
          <w:lang w:val="ru-RU"/>
        </w:rPr>
        <w:t>Ю</w:t>
      </w:r>
      <w:r w:rsidRPr="00EE7C35">
        <w:rPr>
          <w:b w:val="0"/>
          <w:sz w:val="24"/>
          <w:lang w:val="ru-RU"/>
        </w:rPr>
        <w:t>.Буг)</w:t>
      </w:r>
    </w:p>
    <w:p w:rsidR="009D3C64" w:rsidRPr="00EE7C35" w:rsidRDefault="009D3C64" w:rsidP="00C23C61">
      <w:pPr>
        <w:pStyle w:val="Bodytext31"/>
        <w:keepLines/>
        <w:shd w:val="clear" w:color="auto" w:fill="auto"/>
        <w:spacing w:before="0" w:line="240" w:lineRule="auto"/>
        <w:ind w:left="20" w:firstLine="547"/>
        <w:rPr>
          <w:b w:val="0"/>
          <w:lang w:val="ru-RU"/>
        </w:rPr>
      </w:pPr>
    </w:p>
    <w:p w:rsidR="009D3C64" w:rsidRPr="00EE7C35" w:rsidRDefault="009D3C64" w:rsidP="00C23C61">
      <w:pPr>
        <w:pStyle w:val="Bodytext31"/>
        <w:keepLines/>
        <w:shd w:val="clear" w:color="auto" w:fill="auto"/>
        <w:spacing w:before="0" w:line="240" w:lineRule="auto"/>
        <w:ind w:left="20" w:firstLine="547"/>
        <w:jc w:val="left"/>
        <w:rPr>
          <w:b w:val="0"/>
          <w:lang w:val="ru-RU"/>
        </w:rPr>
      </w:pPr>
      <w:r w:rsidRPr="00EE7C35">
        <w:rPr>
          <w:sz w:val="24"/>
          <w:szCs w:val="24"/>
          <w:lang w:val="ru-RU"/>
        </w:rPr>
        <w:t>Таблиц</w:t>
      </w:r>
      <w:r w:rsidR="00B501DC">
        <w:rPr>
          <w:sz w:val="24"/>
          <w:szCs w:val="24"/>
          <w:lang w:val="ru-RU"/>
        </w:rPr>
        <w:t>а</w:t>
      </w:r>
      <w:r w:rsidRPr="00EE7C35">
        <w:rPr>
          <w:sz w:val="24"/>
          <w:szCs w:val="24"/>
          <w:lang w:val="ru-RU"/>
        </w:rPr>
        <w:t xml:space="preserve"> 3.19.</w:t>
      </w:r>
      <w:r w:rsidRPr="00EE7C35">
        <w:rPr>
          <w:b w:val="0"/>
          <w:sz w:val="24"/>
          <w:szCs w:val="24"/>
          <w:lang w:val="ru-RU"/>
        </w:rPr>
        <w:t xml:space="preserve"> – </w:t>
      </w:r>
      <w:r w:rsidR="00B501DC">
        <w:rPr>
          <w:b w:val="0"/>
          <w:sz w:val="24"/>
          <w:szCs w:val="24"/>
          <w:lang w:val="ru-RU"/>
        </w:rPr>
        <w:t>Расчетное количество ЗВ</w:t>
      </w:r>
      <w:r w:rsidRPr="00EE7C35">
        <w:rPr>
          <w:b w:val="0"/>
          <w:sz w:val="24"/>
          <w:szCs w:val="24"/>
          <w:lang w:val="ru-RU"/>
        </w:rPr>
        <w:t xml:space="preserve">, </w:t>
      </w:r>
      <w:r w:rsidR="00B501DC">
        <w:rPr>
          <w:b w:val="0"/>
          <w:sz w:val="24"/>
          <w:szCs w:val="24"/>
          <w:lang w:val="ru-RU"/>
        </w:rPr>
        <w:t xml:space="preserve">которые </w:t>
      </w:r>
      <w:r w:rsidRPr="00EE7C35">
        <w:rPr>
          <w:b w:val="0"/>
          <w:sz w:val="24"/>
          <w:szCs w:val="24"/>
          <w:lang w:val="ru-RU"/>
        </w:rPr>
        <w:t>б</w:t>
      </w:r>
      <w:r w:rsidR="00B501DC">
        <w:rPr>
          <w:b w:val="0"/>
          <w:sz w:val="24"/>
          <w:szCs w:val="24"/>
          <w:lang w:val="ru-RU"/>
        </w:rPr>
        <w:t>ы</w:t>
      </w:r>
      <w:r w:rsidRPr="00EE7C35">
        <w:rPr>
          <w:b w:val="0"/>
          <w:sz w:val="24"/>
          <w:szCs w:val="24"/>
          <w:lang w:val="ru-RU"/>
        </w:rPr>
        <w:t>ли скинут</w:t>
      </w:r>
      <w:r w:rsidR="00B501DC">
        <w:rPr>
          <w:b w:val="0"/>
          <w:sz w:val="24"/>
          <w:szCs w:val="24"/>
          <w:lang w:val="ru-RU"/>
        </w:rPr>
        <w:t>ы</w:t>
      </w:r>
      <w:r w:rsidRPr="00EE7C35">
        <w:rPr>
          <w:b w:val="0"/>
          <w:sz w:val="24"/>
          <w:szCs w:val="24"/>
          <w:lang w:val="ru-RU"/>
        </w:rPr>
        <w:t xml:space="preserve"> </w:t>
      </w:r>
      <w:r w:rsidR="00B501DC">
        <w:rPr>
          <w:b w:val="0"/>
          <w:sz w:val="24"/>
          <w:szCs w:val="24"/>
          <w:lang w:val="ru-RU"/>
        </w:rPr>
        <w:t>с</w:t>
      </w:r>
      <w:r w:rsidRPr="00EE7C35">
        <w:rPr>
          <w:b w:val="0"/>
          <w:sz w:val="24"/>
          <w:szCs w:val="24"/>
          <w:lang w:val="ru-RU"/>
        </w:rPr>
        <w:t xml:space="preserve"> </w:t>
      </w:r>
      <w:r w:rsidR="00B501DC">
        <w:rPr>
          <w:b w:val="0"/>
          <w:sz w:val="24"/>
          <w:szCs w:val="24"/>
          <w:lang w:val="ru-RU"/>
        </w:rPr>
        <w:t xml:space="preserve">обратными </w:t>
      </w:r>
      <w:r w:rsidRPr="00EE7C35">
        <w:rPr>
          <w:b w:val="0"/>
          <w:sz w:val="24"/>
          <w:szCs w:val="24"/>
          <w:lang w:val="ru-RU"/>
        </w:rPr>
        <w:t xml:space="preserve">водами </w:t>
      </w:r>
      <w:r w:rsidR="00B501DC">
        <w:rPr>
          <w:b w:val="0"/>
          <w:sz w:val="24"/>
          <w:szCs w:val="24"/>
          <w:lang w:val="ru-RU"/>
        </w:rPr>
        <w:t>с</w:t>
      </w:r>
      <w:r w:rsidRPr="00EE7C35">
        <w:rPr>
          <w:b w:val="0"/>
          <w:sz w:val="24"/>
          <w:lang w:val="ru-RU"/>
        </w:rPr>
        <w:t xml:space="preserve"> Ташл</w:t>
      </w:r>
      <w:r w:rsidR="00B501DC">
        <w:rPr>
          <w:b w:val="0"/>
          <w:sz w:val="24"/>
          <w:lang w:val="ru-RU"/>
        </w:rPr>
        <w:t xml:space="preserve">ыкского </w:t>
      </w:r>
      <w:r w:rsidRPr="00EE7C35">
        <w:rPr>
          <w:b w:val="0"/>
          <w:sz w:val="24"/>
          <w:lang w:val="ru-RU"/>
        </w:rPr>
        <w:t>водо</w:t>
      </w:r>
      <w:r w:rsidR="00B501DC">
        <w:rPr>
          <w:b w:val="0"/>
          <w:sz w:val="24"/>
          <w:lang w:val="ru-RU"/>
        </w:rPr>
        <w:t>е</w:t>
      </w:r>
      <w:r w:rsidRPr="00EE7C35">
        <w:rPr>
          <w:b w:val="0"/>
          <w:sz w:val="24"/>
          <w:lang w:val="ru-RU"/>
        </w:rPr>
        <w:t>м</w:t>
      </w:r>
      <w:r w:rsidR="00B501DC">
        <w:rPr>
          <w:b w:val="0"/>
          <w:sz w:val="24"/>
          <w:lang w:val="ru-RU"/>
        </w:rPr>
        <w:t>а</w:t>
      </w:r>
      <w:r w:rsidRPr="00EE7C35">
        <w:rPr>
          <w:b w:val="0"/>
          <w:sz w:val="24"/>
          <w:lang w:val="ru-RU"/>
        </w:rPr>
        <w:t xml:space="preserve"> </w:t>
      </w:r>
      <w:r w:rsidR="00B501DC">
        <w:rPr>
          <w:b w:val="0"/>
          <w:sz w:val="24"/>
          <w:lang w:val="ru-RU"/>
        </w:rPr>
        <w:t>в</w:t>
      </w:r>
      <w:r w:rsidRPr="00EE7C35">
        <w:rPr>
          <w:b w:val="0"/>
          <w:sz w:val="24"/>
          <w:lang w:val="ru-RU"/>
        </w:rPr>
        <w:t xml:space="preserve"> </w:t>
      </w:r>
      <w:r w:rsidR="00B501DC">
        <w:rPr>
          <w:b w:val="0"/>
          <w:sz w:val="24"/>
          <w:lang w:val="ru-RU"/>
        </w:rPr>
        <w:t>А</w:t>
      </w:r>
      <w:r w:rsidRPr="00EE7C35">
        <w:rPr>
          <w:b w:val="0"/>
          <w:sz w:val="24"/>
          <w:lang w:val="ru-RU"/>
        </w:rPr>
        <w:t>лександр</w:t>
      </w:r>
      <w:r w:rsidR="00B501DC">
        <w:rPr>
          <w:b w:val="0"/>
          <w:sz w:val="24"/>
          <w:lang w:val="ru-RU"/>
        </w:rPr>
        <w:t>о</w:t>
      </w:r>
      <w:r w:rsidRPr="00EE7C35">
        <w:rPr>
          <w:b w:val="0"/>
          <w:sz w:val="24"/>
          <w:lang w:val="ru-RU"/>
        </w:rPr>
        <w:t>вск</w:t>
      </w:r>
      <w:r w:rsidR="00B501DC">
        <w:rPr>
          <w:b w:val="0"/>
          <w:sz w:val="24"/>
          <w:lang w:val="ru-RU"/>
        </w:rPr>
        <w:t>о</w:t>
      </w:r>
      <w:r w:rsidRPr="00EE7C35">
        <w:rPr>
          <w:b w:val="0"/>
          <w:sz w:val="24"/>
          <w:lang w:val="ru-RU"/>
        </w:rPr>
        <w:t>е водо</w:t>
      </w:r>
      <w:r w:rsidR="00B501DC">
        <w:rPr>
          <w:b w:val="0"/>
          <w:sz w:val="24"/>
          <w:lang w:val="ru-RU"/>
        </w:rPr>
        <w:t>хранилище</w:t>
      </w:r>
      <w:r w:rsidRPr="00EE7C35">
        <w:rPr>
          <w:b w:val="0"/>
          <w:sz w:val="24"/>
          <w:szCs w:val="24"/>
          <w:lang w:val="ru-RU"/>
        </w:rPr>
        <w:t xml:space="preserve"> </w:t>
      </w:r>
      <w:r w:rsidR="00B501DC">
        <w:rPr>
          <w:b w:val="0"/>
          <w:sz w:val="24"/>
          <w:szCs w:val="24"/>
          <w:lang w:val="ru-RU"/>
        </w:rPr>
        <w:t>в</w:t>
      </w:r>
      <w:r w:rsidRPr="00EE7C35">
        <w:rPr>
          <w:b w:val="0"/>
          <w:sz w:val="24"/>
          <w:szCs w:val="24"/>
          <w:lang w:val="ru-RU"/>
        </w:rPr>
        <w:t xml:space="preserve"> 2014 </w:t>
      </w:r>
      <w:r w:rsidR="00B501DC">
        <w:rPr>
          <w:b w:val="0"/>
          <w:sz w:val="24"/>
          <w:szCs w:val="24"/>
          <w:lang w:val="ru-RU"/>
        </w:rPr>
        <w:t>году</w:t>
      </w:r>
    </w:p>
    <w:tbl>
      <w:tblPr>
        <w:tblW w:w="71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518"/>
        <w:gridCol w:w="1843"/>
        <w:gridCol w:w="2835"/>
      </w:tblGrid>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B501DC" w:rsidP="00C23C61">
            <w:pPr>
              <w:keepLines/>
              <w:ind w:right="-108"/>
              <w:jc w:val="center"/>
              <w:rPr>
                <w:rFonts w:ascii="Times New Roman" w:hAnsi="Times New Roman" w:cs="Times New Roman"/>
                <w:b/>
                <w:lang w:val="ru-RU"/>
              </w:rPr>
            </w:pPr>
            <w:r>
              <w:rPr>
                <w:rFonts w:ascii="Times New Roman" w:hAnsi="Times New Roman" w:cs="Times New Roman"/>
                <w:b/>
                <w:lang w:val="ru-RU"/>
              </w:rPr>
              <w:t>И</w:t>
            </w:r>
            <w:r w:rsidR="009D3C64" w:rsidRPr="00EE7C35">
              <w:rPr>
                <w:rFonts w:ascii="Times New Roman" w:hAnsi="Times New Roman" w:cs="Times New Roman"/>
                <w:b/>
                <w:lang w:val="ru-RU"/>
              </w:rPr>
              <w:t>нгред</w:t>
            </w:r>
            <w:r>
              <w:rPr>
                <w:rFonts w:ascii="Times New Roman" w:hAnsi="Times New Roman" w:cs="Times New Roman"/>
                <w:b/>
                <w:lang w:val="ru-RU"/>
              </w:rPr>
              <w:t>ие</w:t>
            </w:r>
            <w:r w:rsidR="009D3C64" w:rsidRPr="00EE7C35">
              <w:rPr>
                <w:rFonts w:ascii="Times New Roman" w:hAnsi="Times New Roman" w:cs="Times New Roman"/>
                <w:b/>
                <w:lang w:val="ru-RU"/>
              </w:rPr>
              <w:t>нт</w:t>
            </w:r>
            <w:r>
              <w:rPr>
                <w:rFonts w:ascii="Times New Roman" w:hAnsi="Times New Roman" w:cs="Times New Roman"/>
                <w:b/>
                <w:lang w:val="ru-RU"/>
              </w:rPr>
              <w:t>ы</w:t>
            </w:r>
            <w:r w:rsidR="009D3C64" w:rsidRPr="00EE7C35">
              <w:rPr>
                <w:rFonts w:ascii="Times New Roman" w:hAnsi="Times New Roman" w:cs="Times New Roman"/>
                <w:b/>
                <w:lang w:val="ru-RU"/>
              </w:rPr>
              <w:t xml:space="preserve"> </w:t>
            </w:r>
          </w:p>
        </w:tc>
        <w:tc>
          <w:tcPr>
            <w:tcW w:w="1843"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b/>
                <w:lang w:val="ru-RU"/>
              </w:rPr>
            </w:pPr>
            <w:r w:rsidRPr="00EE7C35">
              <w:rPr>
                <w:rFonts w:ascii="Times New Roman" w:hAnsi="Times New Roman" w:cs="Times New Roman"/>
                <w:b/>
                <w:lang w:val="ru-RU"/>
              </w:rPr>
              <w:t>Л</w:t>
            </w:r>
            <w:r w:rsidR="00B501DC">
              <w:rPr>
                <w:rFonts w:ascii="Times New Roman" w:hAnsi="Times New Roman" w:cs="Times New Roman"/>
                <w:b/>
                <w:lang w:val="ru-RU"/>
              </w:rPr>
              <w:t>и</w:t>
            </w:r>
            <w:r w:rsidRPr="00EE7C35">
              <w:rPr>
                <w:rFonts w:ascii="Times New Roman" w:hAnsi="Times New Roman" w:cs="Times New Roman"/>
                <w:b/>
                <w:lang w:val="ru-RU"/>
              </w:rPr>
              <w:t>м</w:t>
            </w:r>
            <w:r w:rsidR="00B501DC">
              <w:rPr>
                <w:rFonts w:ascii="Times New Roman" w:hAnsi="Times New Roman" w:cs="Times New Roman"/>
                <w:b/>
                <w:lang w:val="ru-RU"/>
              </w:rPr>
              <w:t>и</w:t>
            </w:r>
            <w:r w:rsidRPr="00EE7C35">
              <w:rPr>
                <w:rFonts w:ascii="Times New Roman" w:hAnsi="Times New Roman" w:cs="Times New Roman"/>
                <w:b/>
                <w:lang w:val="ru-RU"/>
              </w:rPr>
              <w:t>т</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b/>
                <w:lang w:val="ru-RU"/>
              </w:rPr>
            </w:pPr>
            <w:r w:rsidRPr="00EE7C35">
              <w:rPr>
                <w:rFonts w:ascii="Times New Roman" w:hAnsi="Times New Roman" w:cs="Times New Roman"/>
                <w:b/>
                <w:lang w:val="ru-RU"/>
              </w:rPr>
              <w:t>С</w:t>
            </w:r>
            <w:r w:rsidR="00B501DC">
              <w:rPr>
                <w:rFonts w:ascii="Times New Roman" w:hAnsi="Times New Roman" w:cs="Times New Roman"/>
                <w:b/>
                <w:lang w:val="ru-RU"/>
              </w:rPr>
              <w:t>брос</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B501DC" w:rsidP="00C23C61">
            <w:pPr>
              <w:keepLines/>
              <w:rPr>
                <w:rFonts w:ascii="Times New Roman" w:hAnsi="Times New Roman" w:cs="Times New Roman"/>
                <w:lang w:val="ru-RU"/>
              </w:rPr>
            </w:pPr>
            <w:r>
              <w:rPr>
                <w:rFonts w:ascii="Times New Roman" w:hAnsi="Times New Roman" w:cs="Times New Roman"/>
                <w:lang w:val="ru-RU"/>
              </w:rPr>
              <w:t>Взвешенные вещества</w:t>
            </w:r>
            <w:r w:rsidR="009D3C64" w:rsidRPr="00EE7C35">
              <w:rPr>
                <w:rFonts w:ascii="Times New Roman" w:hAnsi="Times New Roman" w:cs="Times New Roman"/>
                <w:lang w:val="ru-RU"/>
              </w:rPr>
              <w:t xml:space="preserve"> </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1137,820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rPr>
                <w:rFonts w:ascii="Times New Roman" w:hAnsi="Times New Roman" w:cs="Times New Roman"/>
                <w:lang w:val="ru-RU"/>
              </w:rPr>
            </w:pPr>
            <w:r w:rsidRPr="00EE7C35">
              <w:rPr>
                <w:rFonts w:ascii="Times New Roman" w:hAnsi="Times New Roman" w:cs="Times New Roman"/>
                <w:lang w:val="ru-RU"/>
              </w:rPr>
              <w:t>Б</w:t>
            </w:r>
            <w:r w:rsidR="00B501DC">
              <w:rPr>
                <w:rFonts w:ascii="Times New Roman" w:hAnsi="Times New Roman" w:cs="Times New Roman"/>
                <w:lang w:val="ru-RU"/>
              </w:rPr>
              <w:t>П</w:t>
            </w:r>
            <w:r w:rsidRPr="00EE7C35">
              <w:rPr>
                <w:rFonts w:ascii="Times New Roman" w:hAnsi="Times New Roman" w:cs="Times New Roman"/>
                <w:lang w:val="ru-RU"/>
              </w:rPr>
              <w:t>К</w:t>
            </w:r>
            <w:r w:rsidRPr="00EE7C35">
              <w:rPr>
                <w:rFonts w:ascii="Times New Roman" w:hAnsi="Times New Roman" w:cs="Times New Roman"/>
                <w:vertAlign w:val="subscript"/>
                <w:lang w:val="ru-RU"/>
              </w:rPr>
              <w:t>5</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129,930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rPr>
                <w:rFonts w:ascii="Times New Roman" w:hAnsi="Times New Roman" w:cs="Times New Roman"/>
                <w:lang w:val="ru-RU"/>
              </w:rPr>
            </w:pPr>
            <w:r w:rsidRPr="00EE7C35">
              <w:rPr>
                <w:rFonts w:ascii="Times New Roman" w:hAnsi="Times New Roman" w:cs="Times New Roman"/>
                <w:lang w:val="ru-RU"/>
              </w:rPr>
              <w:t>Азот амон</w:t>
            </w:r>
            <w:r w:rsidR="00B501DC">
              <w:rPr>
                <w:rFonts w:ascii="Times New Roman" w:hAnsi="Times New Roman" w:cs="Times New Roman"/>
                <w:lang w:val="ru-RU"/>
              </w:rPr>
              <w:t>и</w:t>
            </w:r>
            <w:r w:rsidRPr="00EE7C35">
              <w:rPr>
                <w:rFonts w:ascii="Times New Roman" w:hAnsi="Times New Roman" w:cs="Times New Roman"/>
                <w:lang w:val="ru-RU"/>
              </w:rPr>
              <w:t>йн</w:t>
            </w:r>
            <w:r w:rsidR="00B501DC">
              <w:rPr>
                <w:rFonts w:ascii="Times New Roman" w:hAnsi="Times New Roman" w:cs="Times New Roman"/>
                <w:lang w:val="ru-RU"/>
              </w:rPr>
              <w:t>ы</w:t>
            </w:r>
            <w:r w:rsidRPr="00EE7C35">
              <w:rPr>
                <w:rFonts w:ascii="Times New Roman" w:hAnsi="Times New Roman" w:cs="Times New Roman"/>
                <w:lang w:val="ru-RU"/>
              </w:rPr>
              <w:t>й</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21,440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rPr>
                <w:rFonts w:ascii="Times New Roman" w:hAnsi="Times New Roman" w:cs="Times New Roman"/>
                <w:lang w:val="ru-RU"/>
              </w:rPr>
            </w:pPr>
            <w:r w:rsidRPr="00EE7C35">
              <w:rPr>
                <w:rFonts w:ascii="Times New Roman" w:hAnsi="Times New Roman" w:cs="Times New Roman"/>
                <w:lang w:val="ru-RU"/>
              </w:rPr>
              <w:t>Н</w:t>
            </w:r>
            <w:r w:rsidR="00B501DC">
              <w:rPr>
                <w:rFonts w:ascii="Times New Roman" w:hAnsi="Times New Roman" w:cs="Times New Roman"/>
                <w:lang w:val="ru-RU"/>
              </w:rPr>
              <w:t>и</w:t>
            </w:r>
            <w:r w:rsidRPr="00EE7C35">
              <w:rPr>
                <w:rFonts w:ascii="Times New Roman" w:hAnsi="Times New Roman" w:cs="Times New Roman"/>
                <w:lang w:val="ru-RU"/>
              </w:rPr>
              <w:t>трит</w:t>
            </w:r>
            <w:r w:rsidR="00B501DC">
              <w:rPr>
                <w:rFonts w:ascii="Times New Roman" w:hAnsi="Times New Roman" w:cs="Times New Roman"/>
                <w:lang w:val="ru-RU"/>
              </w:rPr>
              <w:t>ы</w:t>
            </w:r>
            <w:r w:rsidRPr="00EE7C35">
              <w:rPr>
                <w:rFonts w:ascii="Times New Roman" w:hAnsi="Times New Roman" w:cs="Times New Roman"/>
                <w:lang w:val="ru-RU"/>
              </w:rPr>
              <w:t xml:space="preserve"> </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3,660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rPr>
                <w:rFonts w:ascii="Times New Roman" w:hAnsi="Times New Roman" w:cs="Times New Roman"/>
                <w:lang w:val="ru-RU"/>
              </w:rPr>
            </w:pPr>
            <w:r w:rsidRPr="00EE7C35">
              <w:rPr>
                <w:rFonts w:ascii="Times New Roman" w:hAnsi="Times New Roman" w:cs="Times New Roman"/>
                <w:lang w:val="ru-RU"/>
              </w:rPr>
              <w:t>Н</w:t>
            </w:r>
            <w:r w:rsidR="00B501DC">
              <w:rPr>
                <w:rFonts w:ascii="Times New Roman" w:hAnsi="Times New Roman" w:cs="Times New Roman"/>
                <w:lang w:val="ru-RU"/>
              </w:rPr>
              <w:t>и</w:t>
            </w:r>
            <w:r w:rsidRPr="00EE7C35">
              <w:rPr>
                <w:rFonts w:ascii="Times New Roman" w:hAnsi="Times New Roman" w:cs="Times New Roman"/>
                <w:lang w:val="ru-RU"/>
              </w:rPr>
              <w:t>трат</w:t>
            </w:r>
            <w:r w:rsidR="00B501DC">
              <w:rPr>
                <w:rFonts w:ascii="Times New Roman" w:hAnsi="Times New Roman" w:cs="Times New Roman"/>
                <w:lang w:val="ru-RU"/>
              </w:rPr>
              <w:t>ы</w:t>
            </w:r>
            <w:r w:rsidRPr="00EE7C35">
              <w:rPr>
                <w:rFonts w:ascii="Times New Roman" w:hAnsi="Times New Roman" w:cs="Times New Roman"/>
                <w:lang w:val="ru-RU"/>
              </w:rPr>
              <w:t xml:space="preserve"> </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342,480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6,298</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rPr>
                <w:rFonts w:ascii="Times New Roman" w:hAnsi="Times New Roman" w:cs="Times New Roman"/>
                <w:lang w:val="ru-RU"/>
              </w:rPr>
            </w:pPr>
            <w:r w:rsidRPr="00EE7C35">
              <w:rPr>
                <w:rFonts w:ascii="Times New Roman" w:hAnsi="Times New Roman" w:cs="Times New Roman"/>
                <w:lang w:val="ru-RU"/>
              </w:rPr>
              <w:t>Хлорид</w:t>
            </w:r>
            <w:r w:rsidR="00B501DC">
              <w:rPr>
                <w:rFonts w:ascii="Times New Roman" w:hAnsi="Times New Roman" w:cs="Times New Roman"/>
                <w:lang w:val="ru-RU"/>
              </w:rPr>
              <w:t>ы</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8262,430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3906,451</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rPr>
                <w:rFonts w:ascii="Times New Roman" w:hAnsi="Times New Roman" w:cs="Times New Roman"/>
                <w:lang w:val="ru-RU"/>
              </w:rPr>
            </w:pPr>
            <w:r w:rsidRPr="00EE7C35">
              <w:rPr>
                <w:rFonts w:ascii="Times New Roman" w:hAnsi="Times New Roman" w:cs="Times New Roman"/>
                <w:lang w:val="ru-RU"/>
              </w:rPr>
              <w:t>Сульфат</w:t>
            </w:r>
            <w:r w:rsidR="00B501DC">
              <w:rPr>
                <w:rFonts w:ascii="Times New Roman" w:hAnsi="Times New Roman" w:cs="Times New Roman"/>
                <w:lang w:val="ru-RU"/>
              </w:rPr>
              <w:t>ы</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22705,920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12395,773</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rPr>
                <w:rFonts w:ascii="Times New Roman" w:hAnsi="Times New Roman" w:cs="Times New Roman"/>
                <w:lang w:val="ru-RU"/>
              </w:rPr>
            </w:pPr>
            <w:r w:rsidRPr="00EE7C35">
              <w:rPr>
                <w:rFonts w:ascii="Times New Roman" w:hAnsi="Times New Roman" w:cs="Times New Roman"/>
                <w:lang w:val="ru-RU"/>
              </w:rPr>
              <w:t>Фосфат</w:t>
            </w:r>
            <w:r w:rsidR="00B501DC">
              <w:rPr>
                <w:rFonts w:ascii="Times New Roman" w:hAnsi="Times New Roman" w:cs="Times New Roman"/>
                <w:lang w:val="ru-RU"/>
              </w:rPr>
              <w:t>ы</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18,290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0,955</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B501DC" w:rsidRPr="00EE7C35" w:rsidRDefault="00B501DC" w:rsidP="00C23C61">
            <w:pPr>
              <w:keepLines/>
              <w:rPr>
                <w:rFonts w:ascii="Times New Roman" w:hAnsi="Times New Roman" w:cs="Times New Roman"/>
                <w:lang w:val="ru-RU"/>
              </w:rPr>
            </w:pPr>
            <w:r>
              <w:rPr>
                <w:rFonts w:ascii="Times New Roman" w:hAnsi="Times New Roman" w:cs="Times New Roman"/>
                <w:lang w:val="ru-RU"/>
              </w:rPr>
              <w:t>Железо общее</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6,310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0,049</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rPr>
                <w:rFonts w:ascii="Times New Roman" w:hAnsi="Times New Roman" w:cs="Times New Roman"/>
                <w:lang w:val="ru-RU"/>
              </w:rPr>
            </w:pPr>
            <w:r w:rsidRPr="00EE7C35">
              <w:rPr>
                <w:rFonts w:ascii="Times New Roman" w:hAnsi="Times New Roman" w:cs="Times New Roman"/>
                <w:lang w:val="ru-RU"/>
              </w:rPr>
              <w:t>Х</w:t>
            </w:r>
            <w:r w:rsidR="00B501DC">
              <w:rPr>
                <w:rFonts w:ascii="Times New Roman" w:hAnsi="Times New Roman" w:cs="Times New Roman"/>
                <w:lang w:val="ru-RU"/>
              </w:rPr>
              <w:t>П</w:t>
            </w:r>
            <w:r w:rsidRPr="00EE7C35">
              <w:rPr>
                <w:rFonts w:ascii="Times New Roman" w:hAnsi="Times New Roman" w:cs="Times New Roman"/>
                <w:lang w:val="ru-RU"/>
              </w:rPr>
              <w:t>К</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2541,800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rPr>
                <w:rFonts w:ascii="Times New Roman" w:hAnsi="Times New Roman" w:cs="Times New Roman"/>
                <w:lang w:val="ru-RU"/>
              </w:rPr>
            </w:pPr>
            <w:r w:rsidRPr="00EE7C35">
              <w:rPr>
                <w:rFonts w:ascii="Times New Roman" w:hAnsi="Times New Roman" w:cs="Times New Roman"/>
                <w:lang w:val="ru-RU"/>
              </w:rPr>
              <w:t>Н</w:t>
            </w:r>
            <w:r w:rsidR="00B501DC">
              <w:rPr>
                <w:rFonts w:ascii="Times New Roman" w:hAnsi="Times New Roman" w:cs="Times New Roman"/>
                <w:lang w:val="ru-RU"/>
              </w:rPr>
              <w:t>е</w:t>
            </w:r>
            <w:r w:rsidRPr="00EE7C35">
              <w:rPr>
                <w:rFonts w:ascii="Times New Roman" w:hAnsi="Times New Roman" w:cs="Times New Roman"/>
                <w:lang w:val="ru-RU"/>
              </w:rPr>
              <w:t>фт</w:t>
            </w:r>
            <w:r w:rsidR="00B501DC">
              <w:rPr>
                <w:rFonts w:ascii="Times New Roman" w:hAnsi="Times New Roman" w:cs="Times New Roman"/>
                <w:lang w:val="ru-RU"/>
              </w:rPr>
              <w:t>е</w:t>
            </w:r>
            <w:r w:rsidRPr="00EE7C35">
              <w:rPr>
                <w:rFonts w:ascii="Times New Roman" w:hAnsi="Times New Roman" w:cs="Times New Roman"/>
                <w:lang w:val="ru-RU"/>
              </w:rPr>
              <w:t>продукт</w:t>
            </w:r>
            <w:r w:rsidR="00B501DC">
              <w:rPr>
                <w:rFonts w:ascii="Times New Roman" w:hAnsi="Times New Roman" w:cs="Times New Roman"/>
                <w:lang w:val="ru-RU"/>
              </w:rPr>
              <w:t>ы</w:t>
            </w:r>
            <w:r w:rsidRPr="00EE7C35">
              <w:rPr>
                <w:rFonts w:ascii="Times New Roman" w:hAnsi="Times New Roman" w:cs="Times New Roman"/>
                <w:lang w:val="ru-RU"/>
              </w:rPr>
              <w:t xml:space="preserve"> </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3,150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rPr>
                <w:rFonts w:ascii="Times New Roman" w:hAnsi="Times New Roman" w:cs="Times New Roman"/>
                <w:lang w:val="ru-RU"/>
              </w:rPr>
            </w:pPr>
            <w:r w:rsidRPr="00EE7C35">
              <w:rPr>
                <w:rFonts w:ascii="Times New Roman" w:hAnsi="Times New Roman" w:cs="Times New Roman"/>
                <w:lang w:val="ru-RU"/>
              </w:rPr>
              <w:t>М</w:t>
            </w:r>
            <w:r w:rsidR="00B501DC">
              <w:rPr>
                <w:rFonts w:ascii="Times New Roman" w:hAnsi="Times New Roman" w:cs="Times New Roman"/>
                <w:lang w:val="ru-RU"/>
              </w:rPr>
              <w:t>е</w:t>
            </w:r>
            <w:r w:rsidRPr="00EE7C35">
              <w:rPr>
                <w:rFonts w:ascii="Times New Roman" w:hAnsi="Times New Roman" w:cs="Times New Roman"/>
                <w:lang w:val="ru-RU"/>
              </w:rPr>
              <w:t>дь</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1,450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0,015</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rPr>
                <w:rFonts w:ascii="Times New Roman" w:hAnsi="Times New Roman" w:cs="Times New Roman"/>
                <w:lang w:val="ru-RU"/>
              </w:rPr>
            </w:pPr>
            <w:r w:rsidRPr="00EE7C35">
              <w:rPr>
                <w:rFonts w:ascii="Times New Roman" w:hAnsi="Times New Roman" w:cs="Times New Roman"/>
                <w:lang w:val="ru-RU"/>
              </w:rPr>
              <w:t>Н</w:t>
            </w:r>
            <w:r w:rsidR="00B501DC">
              <w:rPr>
                <w:rFonts w:ascii="Times New Roman" w:hAnsi="Times New Roman" w:cs="Times New Roman"/>
                <w:lang w:val="ru-RU"/>
              </w:rPr>
              <w:t>и</w:t>
            </w:r>
            <w:r w:rsidRPr="00EE7C35">
              <w:rPr>
                <w:rFonts w:ascii="Times New Roman" w:hAnsi="Times New Roman" w:cs="Times New Roman"/>
                <w:lang w:val="ru-RU"/>
              </w:rPr>
              <w:t>кель</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0,630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rPr>
                <w:rFonts w:ascii="Times New Roman" w:hAnsi="Times New Roman" w:cs="Times New Roman"/>
                <w:lang w:val="ru-RU"/>
              </w:rPr>
            </w:pPr>
            <w:r w:rsidRPr="00EE7C35">
              <w:rPr>
                <w:rFonts w:ascii="Times New Roman" w:hAnsi="Times New Roman" w:cs="Times New Roman"/>
                <w:lang w:val="ru-RU"/>
              </w:rPr>
              <w:t>Фтор</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32,800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2,445</w:t>
            </w:r>
          </w:p>
        </w:tc>
      </w:tr>
      <w:tr w:rsidR="009D3C64" w:rsidRPr="00EE7C35" w:rsidTr="009D3C64">
        <w:trPr>
          <w:jc w:val="center"/>
        </w:trPr>
        <w:tc>
          <w:tcPr>
            <w:tcW w:w="2518"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rPr>
                <w:rFonts w:ascii="Times New Roman" w:hAnsi="Times New Roman" w:cs="Times New Roman"/>
                <w:lang w:val="ru-RU"/>
              </w:rPr>
            </w:pPr>
            <w:r w:rsidRPr="00EE7C35">
              <w:rPr>
                <w:rFonts w:ascii="Times New Roman" w:hAnsi="Times New Roman" w:cs="Times New Roman"/>
                <w:lang w:val="ru-RU"/>
              </w:rPr>
              <w:t>СПА</w:t>
            </w:r>
            <w:r w:rsidR="00B501DC">
              <w:rPr>
                <w:rFonts w:ascii="Times New Roman" w:hAnsi="Times New Roman" w:cs="Times New Roman"/>
                <w:lang w:val="ru-RU"/>
              </w:rPr>
              <w:t>В</w:t>
            </w:r>
          </w:p>
        </w:tc>
        <w:tc>
          <w:tcPr>
            <w:tcW w:w="1843" w:type="dxa"/>
            <w:tcBorders>
              <w:top w:val="single" w:sz="6" w:space="0" w:color="auto"/>
              <w:left w:val="single" w:sz="4"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1,140</w:t>
            </w:r>
          </w:p>
        </w:tc>
        <w:tc>
          <w:tcPr>
            <w:tcW w:w="2835" w:type="dxa"/>
            <w:tcBorders>
              <w:top w:val="single" w:sz="6" w:space="0" w:color="auto"/>
              <w:left w:val="single" w:sz="6" w:space="0" w:color="auto"/>
              <w:bottom w:val="single" w:sz="6" w:space="0" w:color="auto"/>
              <w:right w:val="single" w:sz="6" w:space="0" w:color="auto"/>
            </w:tcBorders>
            <w:vAlign w:val="center"/>
          </w:tcPr>
          <w:p w:rsidR="009D3C64" w:rsidRPr="00EE7C35" w:rsidRDefault="009D3C64" w:rsidP="00C23C61">
            <w:pPr>
              <w:keepLines/>
              <w:jc w:val="center"/>
              <w:rPr>
                <w:rFonts w:ascii="Times New Roman" w:hAnsi="Times New Roman" w:cs="Times New Roman"/>
                <w:lang w:val="ru-RU"/>
              </w:rPr>
            </w:pPr>
            <w:r w:rsidRPr="00EE7C35">
              <w:rPr>
                <w:rFonts w:ascii="Times New Roman" w:hAnsi="Times New Roman" w:cs="Times New Roman"/>
                <w:lang w:val="ru-RU"/>
              </w:rPr>
              <w:t>-</w:t>
            </w:r>
          </w:p>
        </w:tc>
      </w:tr>
    </w:tbl>
    <w:p w:rsidR="009D3C64" w:rsidRPr="00EE7C35" w:rsidRDefault="009D3C64" w:rsidP="00C23C61">
      <w:pPr>
        <w:pStyle w:val="Bodytext31"/>
        <w:keepLines/>
        <w:shd w:val="clear" w:color="auto" w:fill="auto"/>
        <w:spacing w:before="0" w:line="240" w:lineRule="auto"/>
        <w:ind w:left="20" w:firstLine="547"/>
        <w:rPr>
          <w:b w:val="0"/>
          <w:lang w:val="ru-RU"/>
        </w:rPr>
      </w:pPr>
    </w:p>
    <w:p w:rsidR="00B501DC" w:rsidRPr="00B501DC" w:rsidRDefault="00B501DC" w:rsidP="00C23C61">
      <w:pPr>
        <w:keepNext/>
        <w:keepLines/>
        <w:ind w:firstLine="567"/>
        <w:jc w:val="both"/>
        <w:outlineLvl w:val="0"/>
        <w:rPr>
          <w:rFonts w:ascii="Times New Roman" w:eastAsia="Times New Roman" w:hAnsi="Times New Roman" w:cs="Times New Roman"/>
          <w:bCs/>
          <w:szCs w:val="23"/>
          <w:lang w:val="ru-RU"/>
        </w:rPr>
      </w:pPr>
      <w:r w:rsidRPr="00B501DC">
        <w:rPr>
          <w:rFonts w:ascii="Times New Roman" w:eastAsia="Times New Roman" w:hAnsi="Times New Roman" w:cs="Times New Roman"/>
          <w:bCs/>
          <w:szCs w:val="23"/>
          <w:lang w:val="ru-RU"/>
        </w:rPr>
        <w:t>Итак, лимиты сбросов загрязняющих веществ не превышаются.</w:t>
      </w:r>
    </w:p>
    <w:p w:rsidR="00B501DC" w:rsidRPr="00B501DC" w:rsidRDefault="00B501DC" w:rsidP="00C23C61">
      <w:pPr>
        <w:keepNext/>
        <w:keepLines/>
        <w:ind w:firstLine="567"/>
        <w:jc w:val="both"/>
        <w:outlineLvl w:val="0"/>
        <w:rPr>
          <w:rFonts w:ascii="Times New Roman" w:eastAsia="Times New Roman" w:hAnsi="Times New Roman" w:cs="Times New Roman"/>
          <w:bCs/>
          <w:szCs w:val="23"/>
          <w:lang w:val="ru-RU"/>
        </w:rPr>
      </w:pPr>
    </w:p>
    <w:p w:rsidR="009D3C64" w:rsidRPr="00EE7C35" w:rsidRDefault="00B501DC" w:rsidP="00C23C61">
      <w:pPr>
        <w:keepLines/>
        <w:ind w:firstLine="567"/>
        <w:jc w:val="both"/>
        <w:outlineLvl w:val="0"/>
        <w:rPr>
          <w:rFonts w:ascii="Times New Roman" w:eastAsia="Times New Roman" w:hAnsi="Times New Roman" w:cs="Times New Roman"/>
          <w:sz w:val="28"/>
          <w:szCs w:val="30"/>
          <w:lang w:val="ru-RU" w:eastAsia="ru-RU"/>
        </w:rPr>
      </w:pPr>
      <w:r w:rsidRPr="00B501DC">
        <w:rPr>
          <w:rFonts w:ascii="Times New Roman" w:eastAsia="Times New Roman" w:hAnsi="Times New Roman" w:cs="Times New Roman"/>
          <w:bCs/>
          <w:szCs w:val="23"/>
          <w:lang w:val="ru-RU"/>
        </w:rPr>
        <w:t>Водный режим р. Южный Буг характеризуется неравномерностью распределения стока в течение года и по территории бассейна. Как показывает анализ гидрологических данных</w:t>
      </w:r>
      <w:r w:rsidR="00122DEF">
        <w:rPr>
          <w:rFonts w:ascii="Times New Roman" w:eastAsia="Times New Roman" w:hAnsi="Times New Roman" w:cs="Times New Roman"/>
          <w:bCs/>
          <w:szCs w:val="23"/>
          <w:lang w:val="ru-RU"/>
        </w:rPr>
        <w:t xml:space="preserve">, </w:t>
      </w:r>
      <w:r w:rsidRPr="00B501DC">
        <w:rPr>
          <w:rFonts w:ascii="Times New Roman" w:eastAsia="Times New Roman" w:hAnsi="Times New Roman" w:cs="Times New Roman"/>
          <w:bCs/>
          <w:szCs w:val="23"/>
          <w:lang w:val="ru-RU"/>
        </w:rPr>
        <w:t xml:space="preserve">среднегодовые расходы р. Южный Буг в районе устья реки за период с 1918 по 1950 </w:t>
      </w:r>
      <w:r w:rsidR="00122DEF">
        <w:rPr>
          <w:rFonts w:ascii="Times New Roman" w:eastAsia="Times New Roman" w:hAnsi="Times New Roman" w:cs="Times New Roman"/>
          <w:bCs/>
          <w:szCs w:val="23"/>
          <w:lang w:val="ru-RU"/>
        </w:rPr>
        <w:t xml:space="preserve">года </w:t>
      </w:r>
      <w:r w:rsidRPr="00B501DC">
        <w:rPr>
          <w:rFonts w:ascii="Times New Roman" w:eastAsia="Times New Roman" w:hAnsi="Times New Roman" w:cs="Times New Roman"/>
          <w:bCs/>
          <w:szCs w:val="23"/>
          <w:lang w:val="ru-RU"/>
        </w:rPr>
        <w:t>составляли 87,0 м</w:t>
      </w:r>
      <w:r w:rsidRPr="00122DEF">
        <w:rPr>
          <w:rFonts w:ascii="Times New Roman" w:eastAsia="Times New Roman" w:hAnsi="Times New Roman" w:cs="Times New Roman"/>
          <w:bCs/>
          <w:szCs w:val="23"/>
          <w:vertAlign w:val="superscript"/>
          <w:lang w:val="ru-RU"/>
        </w:rPr>
        <w:t>3</w:t>
      </w:r>
      <w:r w:rsidRPr="00B501DC">
        <w:rPr>
          <w:rFonts w:ascii="Times New Roman" w:eastAsia="Times New Roman" w:hAnsi="Times New Roman" w:cs="Times New Roman"/>
          <w:bCs/>
          <w:szCs w:val="23"/>
          <w:lang w:val="ru-RU"/>
        </w:rPr>
        <w:t xml:space="preserve">/с. После создания большинства водохранилищ и прудов, в 1951-1980 гг., </w:t>
      </w:r>
      <w:r w:rsidR="00122DEF" w:rsidRPr="00B501DC">
        <w:rPr>
          <w:rFonts w:ascii="Times New Roman" w:eastAsia="Times New Roman" w:hAnsi="Times New Roman" w:cs="Times New Roman"/>
          <w:bCs/>
          <w:szCs w:val="23"/>
          <w:lang w:val="ru-RU"/>
        </w:rPr>
        <w:t xml:space="preserve">среднегодовые </w:t>
      </w:r>
      <w:r w:rsidRPr="00B501DC">
        <w:rPr>
          <w:rFonts w:ascii="Times New Roman" w:eastAsia="Times New Roman" w:hAnsi="Times New Roman" w:cs="Times New Roman"/>
          <w:bCs/>
          <w:szCs w:val="23"/>
          <w:lang w:val="ru-RU"/>
        </w:rPr>
        <w:t>расходы выросли до 93 м</w:t>
      </w:r>
      <w:r w:rsidRPr="00122DEF">
        <w:rPr>
          <w:rFonts w:ascii="Times New Roman" w:eastAsia="Times New Roman" w:hAnsi="Times New Roman" w:cs="Times New Roman"/>
          <w:bCs/>
          <w:szCs w:val="23"/>
          <w:vertAlign w:val="superscript"/>
          <w:lang w:val="ru-RU"/>
        </w:rPr>
        <w:t>3</w:t>
      </w:r>
      <w:r w:rsidRPr="00B501DC">
        <w:rPr>
          <w:rFonts w:ascii="Times New Roman" w:eastAsia="Times New Roman" w:hAnsi="Times New Roman" w:cs="Times New Roman"/>
          <w:bCs/>
          <w:szCs w:val="23"/>
          <w:lang w:val="ru-RU"/>
        </w:rPr>
        <w:t>/с, после сооружения водо</w:t>
      </w:r>
      <w:r w:rsidR="00122DEF">
        <w:rPr>
          <w:rFonts w:ascii="Times New Roman" w:eastAsia="Times New Roman" w:hAnsi="Times New Roman" w:cs="Times New Roman"/>
          <w:bCs/>
          <w:szCs w:val="23"/>
          <w:lang w:val="ru-RU"/>
        </w:rPr>
        <w:t>ема</w:t>
      </w:r>
      <w:r w:rsidRPr="00B501DC">
        <w:rPr>
          <w:rFonts w:ascii="Times New Roman" w:eastAsia="Times New Roman" w:hAnsi="Times New Roman" w:cs="Times New Roman"/>
          <w:bCs/>
          <w:szCs w:val="23"/>
          <w:lang w:val="ru-RU"/>
        </w:rPr>
        <w:t>-охладителя</w:t>
      </w:r>
      <w:r>
        <w:rPr>
          <w:rFonts w:ascii="Times New Roman" w:eastAsia="Times New Roman" w:hAnsi="Times New Roman" w:cs="Times New Roman"/>
          <w:bCs/>
          <w:szCs w:val="23"/>
          <w:lang w:val="ru-RU"/>
        </w:rPr>
        <w:t xml:space="preserve"> </w:t>
      </w:r>
      <w:r w:rsidR="00122DEF">
        <w:rPr>
          <w:rFonts w:ascii="Times New Roman" w:eastAsia="Times New Roman" w:hAnsi="Times New Roman" w:cs="Times New Roman"/>
          <w:bCs/>
          <w:szCs w:val="23"/>
          <w:lang w:val="ru-RU"/>
        </w:rPr>
        <w:t>ЮУ</w:t>
      </w:r>
      <w:r w:rsidRPr="00B501DC">
        <w:rPr>
          <w:rFonts w:ascii="Times New Roman" w:eastAsia="Times New Roman" w:hAnsi="Times New Roman" w:cs="Times New Roman"/>
          <w:bCs/>
          <w:szCs w:val="23"/>
          <w:lang w:val="ru-RU"/>
        </w:rPr>
        <w:t>АЭС, в 1981-1999 гг., - не изменились и составляют около 92 м</w:t>
      </w:r>
      <w:r w:rsidRPr="00122DEF">
        <w:rPr>
          <w:rFonts w:ascii="Times New Roman" w:eastAsia="Times New Roman" w:hAnsi="Times New Roman" w:cs="Times New Roman"/>
          <w:bCs/>
          <w:szCs w:val="23"/>
          <w:vertAlign w:val="superscript"/>
          <w:lang w:val="ru-RU"/>
        </w:rPr>
        <w:t>3</w:t>
      </w:r>
      <w:r w:rsidRPr="00B501DC">
        <w:rPr>
          <w:rFonts w:ascii="Times New Roman" w:eastAsia="Times New Roman" w:hAnsi="Times New Roman" w:cs="Times New Roman"/>
          <w:bCs/>
          <w:szCs w:val="23"/>
          <w:lang w:val="ru-RU"/>
        </w:rPr>
        <w:t>/с (рис. 3.13).</w:t>
      </w:r>
    </w:p>
    <w:p w:rsidR="00B501DC" w:rsidRDefault="009D3C64" w:rsidP="00C23C61">
      <w:pPr>
        <w:keepNext/>
        <w:keepLines/>
        <w:outlineLvl w:val="0"/>
        <w:rPr>
          <w:rFonts w:ascii="Times New Roman" w:eastAsia="Times New Roman" w:hAnsi="Times New Roman" w:cs="Times New Roman"/>
          <w:sz w:val="28"/>
          <w:szCs w:val="30"/>
          <w:lang w:val="ru-RU" w:eastAsia="ru-RU"/>
        </w:rPr>
      </w:pPr>
      <w:r w:rsidRPr="00EE7C35">
        <w:rPr>
          <w:rFonts w:ascii="Times New Roman" w:eastAsia="Times New Roman" w:hAnsi="Times New Roman" w:cs="Times New Roman"/>
          <w:sz w:val="28"/>
          <w:szCs w:val="30"/>
          <w:lang w:val="ru-RU" w:eastAsia="ru-RU"/>
        </w:rPr>
        <w:t xml:space="preserve"> </w:t>
      </w:r>
    </w:p>
    <w:p w:rsidR="009D3C64" w:rsidRPr="00EE7C35" w:rsidRDefault="009D3C64" w:rsidP="00C23C61">
      <w:pPr>
        <w:keepNext/>
        <w:keepLines/>
        <w:jc w:val="center"/>
        <w:outlineLvl w:val="0"/>
        <w:rPr>
          <w:rFonts w:ascii="Times New Roman" w:eastAsia="Times New Roman" w:hAnsi="Times New Roman" w:cs="Times New Roman"/>
          <w:sz w:val="28"/>
          <w:szCs w:val="28"/>
          <w:lang w:val="ru-RU" w:eastAsia="ru-RU"/>
        </w:rPr>
      </w:pPr>
      <w:r w:rsidRPr="00EE7C35">
        <w:rPr>
          <w:rFonts w:ascii="Times New Roman" w:eastAsia="Times New Roman" w:hAnsi="Times New Roman" w:cs="Times New Roman"/>
          <w:noProof/>
          <w:lang w:val="ru-RU" w:eastAsia="ru-RU" w:bidi="ar-SA"/>
        </w:rPr>
        <w:drawing>
          <wp:inline distT="0" distB="0" distL="0" distR="0">
            <wp:extent cx="5631111" cy="2886419"/>
            <wp:effectExtent l="19050" t="0" r="7689" b="0"/>
            <wp:docPr id="3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6" cstate="print"/>
                    <a:srcRect b="-37"/>
                    <a:stretch>
                      <a:fillRect/>
                    </a:stretch>
                  </pic:blipFill>
                  <pic:spPr bwMode="auto">
                    <a:xfrm>
                      <a:off x="0" y="0"/>
                      <a:ext cx="5633508" cy="2887648"/>
                    </a:xfrm>
                    <a:prstGeom prst="rect">
                      <a:avLst/>
                    </a:prstGeom>
                    <a:noFill/>
                    <a:ln w="9525">
                      <a:noFill/>
                      <a:miter lim="800000"/>
                      <a:headEnd/>
                      <a:tailEnd/>
                    </a:ln>
                  </pic:spPr>
                </pic:pic>
              </a:graphicData>
            </a:graphic>
          </wp:inline>
        </w:drawing>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
          <w:bCs/>
          <w:lang w:val="ru-RU" w:eastAsia="ru-RU"/>
        </w:rPr>
        <w:t>Рис. 3.13</w:t>
      </w:r>
      <w:r w:rsidRPr="00EE7C35">
        <w:rPr>
          <w:rFonts w:ascii="Times New Roman" w:eastAsia="Times New Roman" w:hAnsi="Times New Roman" w:cs="Times New Roman"/>
          <w:bCs/>
          <w:lang w:val="ru-RU" w:eastAsia="ru-RU"/>
        </w:rPr>
        <w:t xml:space="preserve">. </w:t>
      </w:r>
      <w:r w:rsidR="00122DEF">
        <w:rPr>
          <w:rFonts w:ascii="Times New Roman" w:eastAsia="Times New Roman" w:hAnsi="Times New Roman" w:cs="Times New Roman"/>
          <w:bCs/>
          <w:lang w:val="ru-RU" w:eastAsia="ru-RU"/>
        </w:rPr>
        <w:t>–</w:t>
      </w:r>
      <w:r w:rsidRPr="00EE7C35">
        <w:rPr>
          <w:rFonts w:ascii="Times New Roman" w:eastAsia="Times New Roman" w:hAnsi="Times New Roman" w:cs="Times New Roman"/>
          <w:bCs/>
          <w:lang w:val="ru-RU" w:eastAsia="ru-RU"/>
        </w:rPr>
        <w:t xml:space="preserve"> Хронолог</w:t>
      </w:r>
      <w:r w:rsidR="00122DEF">
        <w:rPr>
          <w:rFonts w:ascii="Times New Roman" w:eastAsia="Times New Roman" w:hAnsi="Times New Roman" w:cs="Times New Roman"/>
          <w:bCs/>
          <w:lang w:val="ru-RU" w:eastAsia="ru-RU"/>
        </w:rPr>
        <w:t xml:space="preserve">ическое </w:t>
      </w:r>
      <w:r w:rsidRPr="00EE7C35">
        <w:rPr>
          <w:rFonts w:ascii="Times New Roman" w:eastAsia="Times New Roman" w:hAnsi="Times New Roman" w:cs="Times New Roman"/>
          <w:bCs/>
          <w:lang w:val="ru-RU" w:eastAsia="ru-RU"/>
        </w:rPr>
        <w:t>р</w:t>
      </w:r>
      <w:r w:rsidR="00122DEF">
        <w:rPr>
          <w:rFonts w:ascii="Times New Roman" w:eastAsia="Times New Roman" w:hAnsi="Times New Roman" w:cs="Times New Roman"/>
          <w:bCs/>
          <w:lang w:val="ru-RU" w:eastAsia="ru-RU"/>
        </w:rPr>
        <w:t xml:space="preserve">аспределение </w:t>
      </w:r>
      <w:r w:rsidRPr="00EE7C35">
        <w:rPr>
          <w:rFonts w:ascii="Times New Roman" w:eastAsia="Times New Roman" w:hAnsi="Times New Roman" w:cs="Times New Roman"/>
          <w:bCs/>
          <w:lang w:val="ru-RU" w:eastAsia="ru-RU"/>
        </w:rPr>
        <w:t>средн</w:t>
      </w:r>
      <w:r w:rsidR="00122DEF">
        <w:rPr>
          <w:rFonts w:ascii="Times New Roman" w:eastAsia="Times New Roman" w:hAnsi="Times New Roman" w:cs="Times New Roman"/>
          <w:bCs/>
          <w:lang w:val="ru-RU" w:eastAsia="ru-RU"/>
        </w:rPr>
        <w:t xml:space="preserve">егодовых </w:t>
      </w:r>
      <w:r w:rsidRPr="00EE7C35">
        <w:rPr>
          <w:rFonts w:ascii="Times New Roman" w:eastAsia="Times New Roman" w:hAnsi="Times New Roman" w:cs="Times New Roman"/>
          <w:bCs/>
          <w:lang w:val="ru-RU" w:eastAsia="ru-RU"/>
        </w:rPr>
        <w:t>витрат вод</w:t>
      </w:r>
      <w:r w:rsidR="00122DEF">
        <w:rPr>
          <w:rFonts w:ascii="Times New Roman" w:eastAsia="Times New Roman" w:hAnsi="Times New Roman" w:cs="Times New Roman"/>
          <w:bCs/>
          <w:lang w:val="ru-RU" w:eastAsia="ru-RU"/>
        </w:rPr>
        <w:t>ы</w:t>
      </w:r>
      <w:r w:rsidRPr="00EE7C35">
        <w:rPr>
          <w:rFonts w:ascii="Times New Roman" w:eastAsia="Times New Roman" w:hAnsi="Times New Roman" w:cs="Times New Roman"/>
          <w:bCs/>
          <w:lang w:val="ru-RU" w:eastAsia="ru-RU"/>
        </w:rPr>
        <w:t xml:space="preserve"> </w:t>
      </w:r>
      <w:r w:rsidR="00122DEF">
        <w:rPr>
          <w:rFonts w:ascii="Times New Roman" w:eastAsia="Times New Roman" w:hAnsi="Times New Roman" w:cs="Times New Roman"/>
          <w:bCs/>
          <w:lang w:val="ru-RU" w:eastAsia="ru-RU"/>
        </w:rPr>
        <w:t>и</w:t>
      </w:r>
      <w:r w:rsidRPr="00EE7C35">
        <w:rPr>
          <w:rFonts w:ascii="Times New Roman" w:eastAsia="Times New Roman" w:hAnsi="Times New Roman" w:cs="Times New Roman"/>
          <w:bCs/>
          <w:lang w:val="ru-RU" w:eastAsia="ru-RU"/>
        </w:rPr>
        <w:t xml:space="preserve"> л</w:t>
      </w:r>
      <w:r w:rsidR="00122DEF">
        <w:rPr>
          <w:rFonts w:ascii="Times New Roman" w:eastAsia="Times New Roman" w:hAnsi="Times New Roman" w:cs="Times New Roman"/>
          <w:bCs/>
          <w:lang w:val="ru-RU" w:eastAsia="ru-RU"/>
        </w:rPr>
        <w:t>инии</w:t>
      </w:r>
      <w:r w:rsidRPr="00EE7C35">
        <w:rPr>
          <w:rFonts w:ascii="Times New Roman" w:eastAsia="Times New Roman" w:hAnsi="Times New Roman" w:cs="Times New Roman"/>
          <w:bCs/>
          <w:lang w:val="ru-RU" w:eastAsia="ru-RU"/>
        </w:rPr>
        <w:t xml:space="preserve"> тренд</w:t>
      </w:r>
      <w:r w:rsidR="00122DEF">
        <w:rPr>
          <w:rFonts w:ascii="Times New Roman" w:eastAsia="Times New Roman" w:hAnsi="Times New Roman" w:cs="Times New Roman"/>
          <w:bCs/>
          <w:lang w:val="ru-RU" w:eastAsia="ru-RU"/>
        </w:rPr>
        <w:t>а</w:t>
      </w:r>
      <w:r w:rsidRPr="00EE7C35">
        <w:rPr>
          <w:rFonts w:ascii="Times New Roman" w:eastAsia="Times New Roman" w:hAnsi="Times New Roman" w:cs="Times New Roman"/>
          <w:bCs/>
          <w:lang w:val="ru-RU" w:eastAsia="ru-RU"/>
        </w:rPr>
        <w:t xml:space="preserve"> р. </w:t>
      </w:r>
      <w:r w:rsidR="00122DEF">
        <w:rPr>
          <w:rFonts w:ascii="Times New Roman" w:eastAsia="Times New Roman" w:hAnsi="Times New Roman" w:cs="Times New Roman"/>
          <w:bCs/>
          <w:lang w:val="ru-RU" w:eastAsia="ru-RU"/>
        </w:rPr>
        <w:t>Ю.</w:t>
      </w:r>
      <w:r w:rsidRPr="00EE7C35">
        <w:rPr>
          <w:rFonts w:ascii="Times New Roman" w:eastAsia="Times New Roman" w:hAnsi="Times New Roman" w:cs="Times New Roman"/>
          <w:bCs/>
          <w:lang w:val="ru-RU" w:eastAsia="ru-RU"/>
        </w:rPr>
        <w:t xml:space="preserve">Буг = </w:t>
      </w:r>
      <w:r w:rsidR="00122DEF">
        <w:rPr>
          <w:rFonts w:ascii="Times New Roman" w:eastAsia="Times New Roman" w:hAnsi="Times New Roman" w:cs="Times New Roman"/>
          <w:bCs/>
          <w:lang w:val="ru-RU" w:eastAsia="ru-RU"/>
        </w:rPr>
        <w:t>пгт</w:t>
      </w:r>
      <w:r w:rsidRPr="00EE7C35">
        <w:rPr>
          <w:rFonts w:ascii="Times New Roman" w:eastAsia="Times New Roman" w:hAnsi="Times New Roman" w:cs="Times New Roman"/>
          <w:bCs/>
          <w:lang w:val="ru-RU" w:eastAsia="ru-RU"/>
        </w:rPr>
        <w:t xml:space="preserve"> </w:t>
      </w:r>
      <w:r w:rsidR="00122DEF">
        <w:rPr>
          <w:rFonts w:ascii="Times New Roman" w:eastAsia="Times New Roman" w:hAnsi="Times New Roman" w:cs="Times New Roman"/>
          <w:bCs/>
          <w:lang w:val="ru-RU" w:eastAsia="ru-RU"/>
        </w:rPr>
        <w:t>А</w:t>
      </w:r>
      <w:r w:rsidRPr="00EE7C35">
        <w:rPr>
          <w:rFonts w:ascii="Times New Roman" w:eastAsia="Times New Roman" w:hAnsi="Times New Roman" w:cs="Times New Roman"/>
          <w:bCs/>
          <w:lang w:val="ru-RU" w:eastAsia="ru-RU"/>
        </w:rPr>
        <w:t>лександр</w:t>
      </w:r>
      <w:r w:rsidR="00122DEF">
        <w:rPr>
          <w:rFonts w:ascii="Times New Roman" w:eastAsia="Times New Roman" w:hAnsi="Times New Roman" w:cs="Times New Roman"/>
          <w:bCs/>
          <w:lang w:val="ru-RU" w:eastAsia="ru-RU"/>
        </w:rPr>
        <w:t>о</w:t>
      </w:r>
      <w:r w:rsidRPr="00EE7C35">
        <w:rPr>
          <w:rFonts w:ascii="Times New Roman" w:eastAsia="Times New Roman" w:hAnsi="Times New Roman" w:cs="Times New Roman"/>
          <w:bCs/>
          <w:lang w:val="ru-RU" w:eastAsia="ru-RU"/>
        </w:rPr>
        <w:t>вка</w:t>
      </w:r>
    </w:p>
    <w:p w:rsidR="009D3C64" w:rsidRPr="00EE7C35" w:rsidRDefault="009D3C64" w:rsidP="00C23C61">
      <w:pPr>
        <w:keepLines/>
        <w:rPr>
          <w:rFonts w:ascii="Times New Roman" w:eastAsia="Times New Roman" w:hAnsi="Times New Roman" w:cs="Times New Roman"/>
          <w:lang w:val="ru-RU" w:eastAsia="ru-RU"/>
        </w:rPr>
      </w:pPr>
    </w:p>
    <w:p w:rsidR="009D3C64" w:rsidRPr="00122DEF" w:rsidRDefault="00122DEF" w:rsidP="00C23C61">
      <w:pPr>
        <w:keepLines/>
        <w:shd w:val="clear" w:color="auto" w:fill="FFFFFF"/>
        <w:ind w:firstLine="567"/>
        <w:jc w:val="both"/>
        <w:rPr>
          <w:rFonts w:ascii="Times New Roman" w:eastAsia="Times New Roman" w:hAnsi="Times New Roman" w:cs="Times New Roman"/>
          <w:snapToGrid w:val="0"/>
          <w:szCs w:val="28"/>
          <w:lang w:val="ru-RU" w:eastAsia="ru-RU"/>
        </w:rPr>
      </w:pPr>
      <w:r w:rsidRPr="00122DEF">
        <w:rPr>
          <w:rFonts w:ascii="Times New Roman" w:eastAsia="Times New Roman" w:hAnsi="Times New Roman" w:cs="Times New Roman"/>
          <w:snapToGrid w:val="0"/>
          <w:szCs w:val="28"/>
          <w:lang w:val="ru-RU" w:eastAsia="ru-RU"/>
        </w:rPr>
        <w:t>При расчете внутригодового распределения стока применялся метод компоновки сезонов, с помощью которого определяется водность в процентах отдельного месяца в многоводный, средний и маловодный года (табл. 3.20.)</w:t>
      </w:r>
    </w:p>
    <w:p w:rsidR="00122DEF" w:rsidRDefault="00122DEF" w:rsidP="00C23C61">
      <w:pPr>
        <w:keepLines/>
        <w:ind w:firstLine="567"/>
        <w:rPr>
          <w:rFonts w:ascii="Times New Roman" w:eastAsia="Times New Roman" w:hAnsi="Times New Roman" w:cs="Times New Roman"/>
          <w:b/>
          <w:szCs w:val="28"/>
          <w:lang w:val="ru-RU" w:eastAsia="ru-RU"/>
        </w:rPr>
      </w:pPr>
    </w:p>
    <w:p w:rsidR="009D3C64" w:rsidRPr="00EE7C35" w:rsidRDefault="009D3C64" w:rsidP="00C23C61">
      <w:pPr>
        <w:keepLines/>
        <w:ind w:firstLine="567"/>
        <w:rPr>
          <w:rFonts w:ascii="Times New Roman" w:eastAsia="Times New Roman" w:hAnsi="Times New Roman" w:cs="Times New Roman"/>
          <w:szCs w:val="28"/>
          <w:lang w:val="ru-RU" w:eastAsia="ru-RU"/>
        </w:rPr>
      </w:pPr>
      <w:r w:rsidRPr="00EE7C35">
        <w:rPr>
          <w:rFonts w:ascii="Times New Roman" w:eastAsia="Times New Roman" w:hAnsi="Times New Roman" w:cs="Times New Roman"/>
          <w:b/>
          <w:szCs w:val="28"/>
          <w:lang w:val="ru-RU" w:eastAsia="ru-RU"/>
        </w:rPr>
        <w:t>Таблиц</w:t>
      </w:r>
      <w:r w:rsidR="00C23C61">
        <w:rPr>
          <w:rFonts w:ascii="Times New Roman" w:eastAsia="Times New Roman" w:hAnsi="Times New Roman" w:cs="Times New Roman"/>
          <w:b/>
          <w:szCs w:val="28"/>
          <w:lang w:val="ru-RU" w:eastAsia="ru-RU"/>
        </w:rPr>
        <w:t>а</w:t>
      </w:r>
      <w:r w:rsidRPr="00EE7C35">
        <w:rPr>
          <w:rFonts w:ascii="Times New Roman" w:eastAsia="Times New Roman" w:hAnsi="Times New Roman" w:cs="Times New Roman"/>
          <w:b/>
          <w:szCs w:val="28"/>
          <w:lang w:val="ru-RU" w:eastAsia="ru-RU"/>
        </w:rPr>
        <w:t xml:space="preserve"> 3.20.</w:t>
      </w:r>
      <w:r w:rsidRPr="00EE7C35">
        <w:rPr>
          <w:rFonts w:ascii="Times New Roman" w:eastAsia="Times New Roman" w:hAnsi="Times New Roman" w:cs="Times New Roman"/>
          <w:szCs w:val="28"/>
          <w:lang w:val="ru-RU" w:eastAsia="ru-RU"/>
        </w:rPr>
        <w:t xml:space="preserve"> </w:t>
      </w:r>
      <w:r w:rsidR="00122DEF">
        <w:rPr>
          <w:rFonts w:ascii="Times New Roman" w:eastAsia="Times New Roman" w:hAnsi="Times New Roman" w:cs="Times New Roman"/>
          <w:szCs w:val="28"/>
          <w:lang w:val="ru-RU" w:eastAsia="ru-RU"/>
        </w:rPr>
        <w:t>–</w:t>
      </w:r>
      <w:r w:rsidRPr="00EE7C35">
        <w:rPr>
          <w:rFonts w:ascii="Times New Roman" w:eastAsia="Times New Roman" w:hAnsi="Times New Roman" w:cs="Times New Roman"/>
          <w:szCs w:val="28"/>
          <w:lang w:val="ru-RU" w:eastAsia="ru-RU"/>
        </w:rPr>
        <w:t xml:space="preserve"> Внутр</w:t>
      </w:r>
      <w:r w:rsidR="00122DEF">
        <w:rPr>
          <w:rFonts w:ascii="Times New Roman" w:eastAsia="Times New Roman" w:hAnsi="Times New Roman" w:cs="Times New Roman"/>
          <w:szCs w:val="28"/>
          <w:lang w:val="ru-RU" w:eastAsia="ru-RU"/>
        </w:rPr>
        <w:t>егодовое расп</w:t>
      </w:r>
      <w:r w:rsidR="00C23C61">
        <w:rPr>
          <w:rFonts w:ascii="Times New Roman" w:eastAsia="Times New Roman" w:hAnsi="Times New Roman" w:cs="Times New Roman"/>
          <w:szCs w:val="28"/>
          <w:lang w:val="ru-RU" w:eastAsia="ru-RU"/>
        </w:rPr>
        <w:t>р</w:t>
      </w:r>
      <w:r w:rsidR="00122DEF">
        <w:rPr>
          <w:rFonts w:ascii="Times New Roman" w:eastAsia="Times New Roman" w:hAnsi="Times New Roman" w:cs="Times New Roman"/>
          <w:szCs w:val="28"/>
          <w:lang w:val="ru-RU" w:eastAsia="ru-RU"/>
        </w:rPr>
        <w:t xml:space="preserve">еделение </w:t>
      </w:r>
      <w:r w:rsidRPr="00EE7C35">
        <w:rPr>
          <w:rFonts w:ascii="Times New Roman" w:eastAsia="Times New Roman" w:hAnsi="Times New Roman" w:cs="Times New Roman"/>
          <w:szCs w:val="28"/>
          <w:lang w:val="ru-RU" w:eastAsia="ru-RU"/>
        </w:rPr>
        <w:t>сток</w:t>
      </w:r>
      <w:r w:rsidR="00122DEF">
        <w:rPr>
          <w:rFonts w:ascii="Times New Roman" w:eastAsia="Times New Roman" w:hAnsi="Times New Roman" w:cs="Times New Roman"/>
          <w:szCs w:val="28"/>
          <w:lang w:val="ru-RU" w:eastAsia="ru-RU"/>
        </w:rPr>
        <w:t>а</w:t>
      </w:r>
      <w:r w:rsidRPr="00EE7C35">
        <w:rPr>
          <w:rFonts w:ascii="Times New Roman" w:eastAsia="Times New Roman" w:hAnsi="Times New Roman" w:cs="Times New Roman"/>
          <w:szCs w:val="28"/>
          <w:lang w:val="ru-RU" w:eastAsia="ru-RU"/>
        </w:rPr>
        <w:t xml:space="preserve"> (абсолютн</w:t>
      </w:r>
      <w:r w:rsidR="00122DEF">
        <w:rPr>
          <w:rFonts w:ascii="Times New Roman" w:eastAsia="Times New Roman" w:hAnsi="Times New Roman" w:cs="Times New Roman"/>
          <w:szCs w:val="28"/>
          <w:lang w:val="ru-RU" w:eastAsia="ru-RU"/>
        </w:rPr>
        <w:t>ые</w:t>
      </w:r>
      <w:r w:rsidRPr="00EE7C35">
        <w:rPr>
          <w:rFonts w:ascii="Times New Roman" w:eastAsia="Times New Roman" w:hAnsi="Times New Roman" w:cs="Times New Roman"/>
          <w:szCs w:val="28"/>
          <w:lang w:val="ru-RU" w:eastAsia="ru-RU"/>
        </w:rPr>
        <w:t xml:space="preserve"> значен</w:t>
      </w:r>
      <w:r w:rsidR="00122DEF">
        <w:rPr>
          <w:rFonts w:ascii="Times New Roman" w:eastAsia="Times New Roman" w:hAnsi="Times New Roman" w:cs="Times New Roman"/>
          <w:szCs w:val="28"/>
          <w:lang w:val="ru-RU" w:eastAsia="ru-RU"/>
        </w:rPr>
        <w:t>и</w:t>
      </w:r>
      <w:r w:rsidRPr="00EE7C35">
        <w:rPr>
          <w:rFonts w:ascii="Times New Roman" w:eastAsia="Times New Roman" w:hAnsi="Times New Roman" w:cs="Times New Roman"/>
          <w:szCs w:val="28"/>
          <w:lang w:val="ru-RU" w:eastAsia="ru-RU"/>
        </w:rPr>
        <w:t>я, м</w:t>
      </w:r>
      <w:r w:rsidRPr="00EE7C35">
        <w:rPr>
          <w:rFonts w:ascii="Times New Roman" w:eastAsia="Times New Roman" w:hAnsi="Times New Roman" w:cs="Times New Roman"/>
          <w:szCs w:val="28"/>
          <w:vertAlign w:val="superscript"/>
          <w:lang w:val="ru-RU" w:eastAsia="ru-RU"/>
        </w:rPr>
        <w:t>3</w:t>
      </w:r>
      <w:r w:rsidRPr="00EE7C35">
        <w:rPr>
          <w:rFonts w:ascii="Times New Roman" w:eastAsia="Times New Roman" w:hAnsi="Times New Roman" w:cs="Times New Roman"/>
          <w:szCs w:val="28"/>
          <w:lang w:val="ru-RU" w:eastAsia="ru-RU"/>
        </w:rPr>
        <w:t xml:space="preserve">/с, </w:t>
      </w:r>
      <w:r w:rsidR="00122DEF">
        <w:rPr>
          <w:rFonts w:ascii="Times New Roman" w:eastAsia="Times New Roman" w:hAnsi="Times New Roman" w:cs="Times New Roman"/>
          <w:szCs w:val="28"/>
          <w:lang w:val="ru-RU" w:eastAsia="ru-RU"/>
        </w:rPr>
        <w:t>и</w:t>
      </w:r>
      <w:r w:rsidRPr="00EE7C35">
        <w:rPr>
          <w:rFonts w:ascii="Times New Roman" w:eastAsia="Times New Roman" w:hAnsi="Times New Roman" w:cs="Times New Roman"/>
          <w:szCs w:val="28"/>
          <w:lang w:val="ru-RU" w:eastAsia="ru-RU"/>
        </w:rPr>
        <w:t xml:space="preserve"> </w:t>
      </w:r>
      <w:r w:rsidR="00122DEF">
        <w:rPr>
          <w:rFonts w:ascii="Times New Roman" w:eastAsia="Times New Roman" w:hAnsi="Times New Roman" w:cs="Times New Roman"/>
          <w:szCs w:val="28"/>
          <w:lang w:val="ru-RU" w:eastAsia="ru-RU"/>
        </w:rPr>
        <w:t>и</w:t>
      </w:r>
      <w:r w:rsidRPr="00EE7C35">
        <w:rPr>
          <w:rFonts w:ascii="Times New Roman" w:eastAsia="Times New Roman" w:hAnsi="Times New Roman" w:cs="Times New Roman"/>
          <w:szCs w:val="28"/>
          <w:lang w:val="ru-RU" w:eastAsia="ru-RU"/>
        </w:rPr>
        <w:t>хн</w:t>
      </w:r>
      <w:r w:rsidR="00122DEF">
        <w:rPr>
          <w:rFonts w:ascii="Times New Roman" w:eastAsia="Times New Roman" w:hAnsi="Times New Roman" w:cs="Times New Roman"/>
          <w:szCs w:val="28"/>
          <w:lang w:val="ru-RU" w:eastAsia="ru-RU"/>
        </w:rPr>
        <w:t>я</w:t>
      </w:r>
      <w:r w:rsidRPr="00EE7C35">
        <w:rPr>
          <w:rFonts w:ascii="Times New Roman" w:eastAsia="Times New Roman" w:hAnsi="Times New Roman" w:cs="Times New Roman"/>
          <w:szCs w:val="28"/>
          <w:lang w:val="ru-RU" w:eastAsia="ru-RU"/>
        </w:rPr>
        <w:t xml:space="preserve">я </w:t>
      </w:r>
      <w:r w:rsidR="00122DEF">
        <w:rPr>
          <w:rFonts w:ascii="Times New Roman" w:eastAsia="Times New Roman" w:hAnsi="Times New Roman" w:cs="Times New Roman"/>
          <w:szCs w:val="28"/>
          <w:lang w:val="ru-RU" w:eastAsia="ru-RU"/>
        </w:rPr>
        <w:t>доля в</w:t>
      </w:r>
      <w:r w:rsidRPr="00EE7C35">
        <w:rPr>
          <w:rFonts w:ascii="Times New Roman" w:eastAsia="Times New Roman" w:hAnsi="Times New Roman" w:cs="Times New Roman"/>
          <w:szCs w:val="28"/>
          <w:lang w:val="ru-RU" w:eastAsia="ru-RU"/>
        </w:rPr>
        <w:t xml:space="preserve"> </w:t>
      </w:r>
      <w:r w:rsidR="00122DEF">
        <w:rPr>
          <w:rFonts w:ascii="Times New Roman" w:eastAsia="Times New Roman" w:hAnsi="Times New Roman" w:cs="Times New Roman"/>
          <w:szCs w:val="28"/>
          <w:lang w:val="ru-RU" w:eastAsia="ru-RU"/>
        </w:rPr>
        <w:t>году</w:t>
      </w:r>
      <w:r w:rsidRPr="00EE7C35">
        <w:rPr>
          <w:rFonts w:ascii="Times New Roman" w:eastAsia="Times New Roman" w:hAnsi="Times New Roman" w:cs="Times New Roman"/>
          <w:szCs w:val="28"/>
          <w:lang w:val="ru-RU" w:eastAsia="ru-RU"/>
        </w:rPr>
        <w:t>, %) р.</w:t>
      </w:r>
      <w:r w:rsidR="00122DEF">
        <w:rPr>
          <w:rFonts w:ascii="Times New Roman" w:eastAsia="Times New Roman" w:hAnsi="Times New Roman" w:cs="Times New Roman"/>
          <w:szCs w:val="28"/>
          <w:lang w:val="ru-RU" w:eastAsia="ru-RU"/>
        </w:rPr>
        <w:t xml:space="preserve"> Ю.</w:t>
      </w:r>
      <w:r w:rsidRPr="00EE7C35">
        <w:rPr>
          <w:rFonts w:ascii="Times New Roman" w:eastAsia="Times New Roman" w:hAnsi="Times New Roman" w:cs="Times New Roman"/>
          <w:szCs w:val="28"/>
          <w:lang w:val="ru-RU" w:eastAsia="ru-RU"/>
        </w:rPr>
        <w:t>Буг-</w:t>
      </w:r>
      <w:r w:rsidR="00122DEF">
        <w:rPr>
          <w:rFonts w:ascii="Times New Roman" w:eastAsia="Times New Roman" w:hAnsi="Times New Roman" w:cs="Times New Roman"/>
          <w:szCs w:val="28"/>
          <w:lang w:val="ru-RU" w:eastAsia="ru-RU"/>
        </w:rPr>
        <w:t>пг</w:t>
      </w:r>
      <w:r w:rsidRPr="00EE7C35">
        <w:rPr>
          <w:rFonts w:ascii="Times New Roman" w:eastAsia="Times New Roman" w:hAnsi="Times New Roman" w:cs="Times New Roman"/>
          <w:szCs w:val="28"/>
          <w:lang w:val="ru-RU" w:eastAsia="ru-RU"/>
        </w:rPr>
        <w:t xml:space="preserve">т </w:t>
      </w:r>
      <w:r w:rsidR="00122DEF">
        <w:rPr>
          <w:rFonts w:ascii="Times New Roman" w:eastAsia="Times New Roman" w:hAnsi="Times New Roman" w:cs="Times New Roman"/>
          <w:szCs w:val="28"/>
          <w:lang w:val="ru-RU" w:eastAsia="ru-RU"/>
        </w:rPr>
        <w:t>А</w:t>
      </w:r>
      <w:r w:rsidRPr="00EE7C35">
        <w:rPr>
          <w:rFonts w:ascii="Times New Roman" w:eastAsia="Times New Roman" w:hAnsi="Times New Roman" w:cs="Times New Roman"/>
          <w:szCs w:val="28"/>
          <w:lang w:val="ru-RU" w:eastAsia="ru-RU"/>
        </w:rPr>
        <w:t>лександр</w:t>
      </w:r>
      <w:r w:rsidR="00122DEF">
        <w:rPr>
          <w:rFonts w:ascii="Times New Roman" w:eastAsia="Times New Roman" w:hAnsi="Times New Roman" w:cs="Times New Roman"/>
          <w:szCs w:val="28"/>
          <w:lang w:val="ru-RU" w:eastAsia="ru-RU"/>
        </w:rPr>
        <w:t>о</w:t>
      </w:r>
      <w:r w:rsidRPr="00EE7C35">
        <w:rPr>
          <w:rFonts w:ascii="Times New Roman" w:eastAsia="Times New Roman" w:hAnsi="Times New Roman" w:cs="Times New Roman"/>
          <w:szCs w:val="28"/>
          <w:lang w:val="ru-RU" w:eastAsia="ru-RU"/>
        </w:rPr>
        <w:t>вка</w:t>
      </w:r>
    </w:p>
    <w:tbl>
      <w:tblPr>
        <w:tblStyle w:val="a6"/>
        <w:tblW w:w="10050" w:type="dxa"/>
        <w:tblLook w:val="0000"/>
      </w:tblPr>
      <w:tblGrid>
        <w:gridCol w:w="1442"/>
        <w:gridCol w:w="759"/>
        <w:gridCol w:w="759"/>
        <w:gridCol w:w="638"/>
        <w:gridCol w:w="759"/>
        <w:gridCol w:w="638"/>
        <w:gridCol w:w="672"/>
        <w:gridCol w:w="759"/>
        <w:gridCol w:w="638"/>
        <w:gridCol w:w="638"/>
        <w:gridCol w:w="759"/>
        <w:gridCol w:w="759"/>
        <w:gridCol w:w="830"/>
      </w:tblGrid>
      <w:tr w:rsidR="009D3C64" w:rsidRPr="00EE7C35" w:rsidTr="00C23C61">
        <w:trPr>
          <w:trHeight w:val="443"/>
        </w:trPr>
        <w:tc>
          <w:tcPr>
            <w:tcW w:w="1393" w:type="dxa"/>
          </w:tcPr>
          <w:p w:rsidR="009D3C64" w:rsidRPr="00EE7C35" w:rsidRDefault="00122DEF" w:rsidP="00C23C61">
            <w:pPr>
              <w:keepLines/>
              <w:jc w:val="center"/>
              <w:rPr>
                <w:rFonts w:ascii="Times New Roman" w:eastAsia="Times New Roman" w:hAnsi="Times New Roman" w:cs="Times New Roman"/>
                <w:b/>
                <w:bCs/>
                <w:lang w:val="ru-RU" w:eastAsia="ru-RU"/>
              </w:rPr>
            </w:pPr>
            <w:r>
              <w:rPr>
                <w:rFonts w:ascii="Times New Roman" w:eastAsia="Times New Roman" w:hAnsi="Times New Roman" w:cs="Times New Roman"/>
                <w:b/>
                <w:bCs/>
                <w:snapToGrid w:val="0"/>
                <w:lang w:val="ru-RU" w:eastAsia="ru-RU"/>
              </w:rPr>
              <w:t>Водность года</w:t>
            </w:r>
          </w:p>
        </w:tc>
        <w:tc>
          <w:tcPr>
            <w:tcW w:w="0" w:type="auto"/>
          </w:tcPr>
          <w:p w:rsidR="009D3C64" w:rsidRPr="00EE7C35" w:rsidRDefault="009D3C64"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snapToGrid w:val="0"/>
                <w:lang w:val="ru-RU" w:eastAsia="ru-RU"/>
              </w:rPr>
              <w:t>III</w:t>
            </w:r>
          </w:p>
        </w:tc>
        <w:tc>
          <w:tcPr>
            <w:tcW w:w="0" w:type="auto"/>
          </w:tcPr>
          <w:p w:rsidR="009D3C64" w:rsidRPr="00EE7C35" w:rsidRDefault="009D3C64"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snapToGrid w:val="0"/>
                <w:lang w:val="ru-RU" w:eastAsia="ru-RU"/>
              </w:rPr>
              <w:t>IV</w:t>
            </w:r>
          </w:p>
        </w:tc>
        <w:tc>
          <w:tcPr>
            <w:tcW w:w="0" w:type="auto"/>
          </w:tcPr>
          <w:p w:rsidR="009D3C64" w:rsidRPr="00EE7C35" w:rsidRDefault="009D3C64"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snapToGrid w:val="0"/>
                <w:lang w:val="ru-RU" w:eastAsia="ru-RU"/>
              </w:rPr>
              <w:t>V</w:t>
            </w:r>
          </w:p>
        </w:tc>
        <w:tc>
          <w:tcPr>
            <w:tcW w:w="0" w:type="auto"/>
          </w:tcPr>
          <w:p w:rsidR="009D3C64" w:rsidRPr="00EE7C35" w:rsidRDefault="009D3C64"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snapToGrid w:val="0"/>
                <w:lang w:val="ru-RU" w:eastAsia="ru-RU"/>
              </w:rPr>
              <w:t>VI</w:t>
            </w:r>
          </w:p>
        </w:tc>
        <w:tc>
          <w:tcPr>
            <w:tcW w:w="0" w:type="auto"/>
          </w:tcPr>
          <w:p w:rsidR="009D3C64" w:rsidRPr="00EE7C35" w:rsidRDefault="009D3C64"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snapToGrid w:val="0"/>
                <w:lang w:val="ru-RU" w:eastAsia="ru-RU"/>
              </w:rPr>
              <w:t>VII</w:t>
            </w:r>
          </w:p>
        </w:tc>
        <w:tc>
          <w:tcPr>
            <w:tcW w:w="0" w:type="auto"/>
          </w:tcPr>
          <w:p w:rsidR="009D3C64" w:rsidRPr="00EE7C35" w:rsidRDefault="009D3C64"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snapToGrid w:val="0"/>
                <w:lang w:val="ru-RU" w:eastAsia="ru-RU"/>
              </w:rPr>
              <w:t>VIII</w:t>
            </w:r>
          </w:p>
        </w:tc>
        <w:tc>
          <w:tcPr>
            <w:tcW w:w="0" w:type="auto"/>
          </w:tcPr>
          <w:p w:rsidR="009D3C64" w:rsidRPr="00EE7C35" w:rsidRDefault="009D3C64"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snapToGrid w:val="0"/>
                <w:lang w:val="ru-RU" w:eastAsia="ru-RU"/>
              </w:rPr>
              <w:t>IX</w:t>
            </w:r>
          </w:p>
        </w:tc>
        <w:tc>
          <w:tcPr>
            <w:tcW w:w="0" w:type="auto"/>
          </w:tcPr>
          <w:p w:rsidR="009D3C64" w:rsidRPr="00EE7C35" w:rsidRDefault="009D3C64"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snapToGrid w:val="0"/>
                <w:lang w:val="ru-RU" w:eastAsia="ru-RU"/>
              </w:rPr>
              <w:t>X</w:t>
            </w:r>
          </w:p>
        </w:tc>
        <w:tc>
          <w:tcPr>
            <w:tcW w:w="0" w:type="auto"/>
          </w:tcPr>
          <w:p w:rsidR="009D3C64" w:rsidRPr="00EE7C35" w:rsidRDefault="009D3C64"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lang w:val="ru-RU" w:eastAsia="ru-RU"/>
              </w:rPr>
              <w:t>XI</w:t>
            </w:r>
          </w:p>
        </w:tc>
        <w:tc>
          <w:tcPr>
            <w:tcW w:w="0" w:type="auto"/>
          </w:tcPr>
          <w:p w:rsidR="009D3C64" w:rsidRPr="00EE7C35" w:rsidRDefault="009D3C64"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snapToGrid w:val="0"/>
                <w:lang w:val="ru-RU" w:eastAsia="ru-RU"/>
              </w:rPr>
              <w:t>XII</w:t>
            </w:r>
          </w:p>
        </w:tc>
        <w:tc>
          <w:tcPr>
            <w:tcW w:w="0" w:type="auto"/>
          </w:tcPr>
          <w:p w:rsidR="009D3C64" w:rsidRPr="00EE7C35" w:rsidRDefault="009D3C64"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snapToGrid w:val="0"/>
                <w:lang w:val="ru-RU" w:eastAsia="ru-RU"/>
              </w:rPr>
              <w:t>I</w:t>
            </w:r>
          </w:p>
        </w:tc>
        <w:tc>
          <w:tcPr>
            <w:tcW w:w="830" w:type="dxa"/>
          </w:tcPr>
          <w:p w:rsidR="009D3C64" w:rsidRPr="00EE7C35" w:rsidRDefault="009D3C64" w:rsidP="00C23C61">
            <w:pPr>
              <w:keepLines/>
              <w:jc w:val="center"/>
              <w:rPr>
                <w:rFonts w:ascii="Times New Roman" w:eastAsia="Times New Roman" w:hAnsi="Times New Roman" w:cs="Times New Roman"/>
                <w:b/>
                <w:bCs/>
                <w:lang w:val="ru-RU" w:eastAsia="ru-RU"/>
              </w:rPr>
            </w:pPr>
            <w:r w:rsidRPr="00EE7C35">
              <w:rPr>
                <w:rFonts w:ascii="Times New Roman" w:eastAsia="Times New Roman" w:hAnsi="Times New Roman" w:cs="Times New Roman"/>
                <w:b/>
                <w:bCs/>
                <w:snapToGrid w:val="0"/>
                <w:lang w:val="ru-RU" w:eastAsia="ru-RU"/>
              </w:rPr>
              <w:t>II</w:t>
            </w:r>
          </w:p>
        </w:tc>
      </w:tr>
      <w:tr w:rsidR="009D3C64" w:rsidRPr="00EE7C35" w:rsidTr="00C23C61">
        <w:trPr>
          <w:trHeight w:val="675"/>
        </w:trPr>
        <w:tc>
          <w:tcPr>
            <w:tcW w:w="1393" w:type="dxa"/>
          </w:tcPr>
          <w:p w:rsidR="009D3C64" w:rsidRPr="00EE7C35" w:rsidRDefault="00122DEF" w:rsidP="00C23C61">
            <w:pPr>
              <w:keepLines/>
              <w:ind w:left="-113" w:right="-54"/>
              <w:jc w:val="center"/>
              <w:rPr>
                <w:rFonts w:ascii="Times New Roman" w:eastAsia="Times New Roman" w:hAnsi="Times New Roman" w:cs="Times New Roman"/>
                <w:bCs/>
                <w:lang w:val="ru-RU" w:eastAsia="ru-RU"/>
              </w:rPr>
            </w:pPr>
            <w:r>
              <w:rPr>
                <w:rFonts w:ascii="Times New Roman" w:eastAsia="Times New Roman" w:hAnsi="Times New Roman" w:cs="Times New Roman"/>
                <w:bCs/>
                <w:snapToGrid w:val="0"/>
                <w:lang w:val="ru-RU" w:eastAsia="ru-RU"/>
              </w:rPr>
              <w:t>много</w:t>
            </w:r>
            <w:r w:rsidR="009D3C64" w:rsidRPr="00EE7C35">
              <w:rPr>
                <w:rFonts w:ascii="Times New Roman" w:eastAsia="Times New Roman" w:hAnsi="Times New Roman" w:cs="Times New Roman"/>
                <w:bCs/>
                <w:snapToGrid w:val="0"/>
                <w:lang w:val="ru-RU" w:eastAsia="ru-RU"/>
              </w:rPr>
              <w:t>водн</w:t>
            </w:r>
            <w:r>
              <w:rPr>
                <w:rFonts w:ascii="Times New Roman" w:eastAsia="Times New Roman" w:hAnsi="Times New Roman" w:cs="Times New Roman"/>
                <w:bCs/>
                <w:snapToGrid w:val="0"/>
                <w:lang w:val="ru-RU" w:eastAsia="ru-RU"/>
              </w:rPr>
              <w:t>ы</w:t>
            </w:r>
            <w:r w:rsidR="009D3C64" w:rsidRPr="00EE7C35">
              <w:rPr>
                <w:rFonts w:ascii="Times New Roman" w:eastAsia="Times New Roman" w:hAnsi="Times New Roman" w:cs="Times New Roman"/>
                <w:bCs/>
                <w:snapToGrid w:val="0"/>
                <w:lang w:val="ru-RU" w:eastAsia="ru-RU"/>
              </w:rPr>
              <w:t>й</w:t>
            </w:r>
          </w:p>
          <w:p w:rsidR="009D3C64" w:rsidRPr="00EE7C35" w:rsidRDefault="009D3C64" w:rsidP="00C23C61">
            <w:pPr>
              <w:keepLines/>
              <w:ind w:left="-113" w:right="-54"/>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snapToGrid w:val="0"/>
                <w:lang w:val="ru-RU" w:eastAsia="ru-RU"/>
              </w:rPr>
              <w:t>Р = 5 %</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652,3</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32,4</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249,9</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12,5</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104</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5,1</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141,2</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6,9</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96,8</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4,7</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67</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3,3</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140,6</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6,9</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90,7</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4,4</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72,4</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3,5</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189</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9,3</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123,8</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6,0</w:t>
            </w:r>
          </w:p>
        </w:tc>
        <w:tc>
          <w:tcPr>
            <w:tcW w:w="830" w:type="dxa"/>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92,9</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4,5</w:t>
            </w:r>
          </w:p>
        </w:tc>
      </w:tr>
      <w:tr w:rsidR="009D3C64" w:rsidRPr="00EE7C35" w:rsidTr="00C23C61">
        <w:trPr>
          <w:trHeight w:val="705"/>
        </w:trPr>
        <w:tc>
          <w:tcPr>
            <w:tcW w:w="1393" w:type="dxa"/>
          </w:tcPr>
          <w:p w:rsidR="009D3C64" w:rsidRPr="00EE7C35" w:rsidRDefault="009D3C64" w:rsidP="00C23C61">
            <w:pPr>
              <w:keepLines/>
              <w:ind w:left="-113" w:right="-54"/>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snapToGrid w:val="0"/>
                <w:lang w:val="ru-RU" w:eastAsia="ru-RU"/>
              </w:rPr>
              <w:t>средн</w:t>
            </w:r>
            <w:r w:rsidR="00122DEF">
              <w:rPr>
                <w:rFonts w:ascii="Times New Roman" w:eastAsia="Times New Roman" w:hAnsi="Times New Roman" w:cs="Times New Roman"/>
                <w:bCs/>
                <w:snapToGrid w:val="0"/>
                <w:lang w:val="ru-RU" w:eastAsia="ru-RU"/>
              </w:rPr>
              <w:t>и</w:t>
            </w:r>
            <w:r w:rsidRPr="00EE7C35">
              <w:rPr>
                <w:rFonts w:ascii="Times New Roman" w:eastAsia="Times New Roman" w:hAnsi="Times New Roman" w:cs="Times New Roman"/>
                <w:bCs/>
                <w:snapToGrid w:val="0"/>
                <w:lang w:val="ru-RU" w:eastAsia="ru-RU"/>
              </w:rPr>
              <w:t>й</w:t>
            </w:r>
          </w:p>
          <w:p w:rsidR="009D3C64" w:rsidRPr="00EE7C35" w:rsidRDefault="009D3C64" w:rsidP="00C23C61">
            <w:pPr>
              <w:keepLines/>
              <w:ind w:left="-113" w:right="-54"/>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snapToGrid w:val="0"/>
                <w:lang w:val="ru-RU" w:eastAsia="ru-RU"/>
              </w:rPr>
              <w:t>Р = 50 %</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241,3</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22,3</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146,9</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13,5</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76,7</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7,1</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76,8</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7,1</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51,8</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4,8</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40,1</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3,7</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83,1</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7,6</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64,7</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5,9</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51,1</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4,8</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110,2</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10,2</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75,6</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7,0</w:t>
            </w:r>
          </w:p>
        </w:tc>
        <w:tc>
          <w:tcPr>
            <w:tcW w:w="830" w:type="dxa"/>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62,9</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5,8</w:t>
            </w:r>
          </w:p>
        </w:tc>
      </w:tr>
      <w:tr w:rsidR="009D3C64" w:rsidRPr="00EE7C35" w:rsidTr="00C23C61">
        <w:trPr>
          <w:trHeight w:val="702"/>
        </w:trPr>
        <w:tc>
          <w:tcPr>
            <w:tcW w:w="1393" w:type="dxa"/>
          </w:tcPr>
          <w:p w:rsidR="009D3C64" w:rsidRPr="00EE7C35" w:rsidRDefault="009D3C64" w:rsidP="00C23C61">
            <w:pPr>
              <w:keepLines/>
              <w:ind w:left="-113" w:right="-54"/>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snapToGrid w:val="0"/>
                <w:lang w:val="ru-RU" w:eastAsia="ru-RU"/>
              </w:rPr>
              <w:t>маловодн</w:t>
            </w:r>
            <w:r w:rsidR="00122DEF">
              <w:rPr>
                <w:rFonts w:ascii="Times New Roman" w:eastAsia="Times New Roman" w:hAnsi="Times New Roman" w:cs="Times New Roman"/>
                <w:bCs/>
                <w:snapToGrid w:val="0"/>
                <w:lang w:val="ru-RU" w:eastAsia="ru-RU"/>
              </w:rPr>
              <w:t>ы</w:t>
            </w:r>
            <w:r w:rsidRPr="00EE7C35">
              <w:rPr>
                <w:rFonts w:ascii="Times New Roman" w:eastAsia="Times New Roman" w:hAnsi="Times New Roman" w:cs="Times New Roman"/>
                <w:bCs/>
                <w:snapToGrid w:val="0"/>
                <w:lang w:val="ru-RU" w:eastAsia="ru-RU"/>
              </w:rPr>
              <w:t>й</w:t>
            </w:r>
          </w:p>
          <w:p w:rsidR="009D3C64" w:rsidRPr="00EE7C35" w:rsidRDefault="009D3C64" w:rsidP="00C23C61">
            <w:pPr>
              <w:keepLines/>
              <w:ind w:left="-113" w:right="-54"/>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snapToGrid w:val="0"/>
                <w:lang w:val="ru-RU" w:eastAsia="ru-RU"/>
              </w:rPr>
              <w:t>р = 95 %</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101,6</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18,6</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73,7</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13,5</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53,6</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9,8</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37,6</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6,9</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29,3</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5,4</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22,8</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4,2</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39,6</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7,2</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32,6</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6,0</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23,3</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4,3</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55,6</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10,2</w:t>
            </w:r>
          </w:p>
        </w:tc>
        <w:tc>
          <w:tcPr>
            <w:tcW w:w="0" w:type="auto"/>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41,6</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7,6</w:t>
            </w:r>
          </w:p>
        </w:tc>
        <w:tc>
          <w:tcPr>
            <w:tcW w:w="830" w:type="dxa"/>
          </w:tcPr>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33,6</w:t>
            </w:r>
          </w:p>
          <w:p w:rsidR="009D3C64" w:rsidRPr="00EE7C35" w:rsidRDefault="009D3C64" w:rsidP="00C23C61">
            <w:pPr>
              <w:keepLines/>
              <w:jc w:val="center"/>
              <w:rPr>
                <w:rFonts w:ascii="Times New Roman" w:eastAsia="Times New Roman" w:hAnsi="Times New Roman" w:cs="Times New Roman"/>
                <w:bCs/>
                <w:lang w:val="ru-RU" w:eastAsia="ru-RU"/>
              </w:rPr>
            </w:pPr>
            <w:r w:rsidRPr="00EE7C35">
              <w:rPr>
                <w:rFonts w:ascii="Times New Roman" w:eastAsia="Times New Roman" w:hAnsi="Times New Roman" w:cs="Times New Roman"/>
                <w:bCs/>
                <w:lang w:val="ru-RU" w:eastAsia="ru-RU"/>
              </w:rPr>
              <w:t>6,1</w:t>
            </w:r>
          </w:p>
        </w:tc>
      </w:tr>
    </w:tbl>
    <w:p w:rsidR="009D3C64" w:rsidRPr="00EE7C35" w:rsidRDefault="009D3C64" w:rsidP="00C23C61">
      <w:pPr>
        <w:keepLines/>
        <w:shd w:val="clear" w:color="auto" w:fill="FFFFFF"/>
        <w:ind w:left="11" w:right="-5" w:hanging="11"/>
        <w:rPr>
          <w:rFonts w:ascii="Times New Roman" w:eastAsia="Times New Roman" w:hAnsi="Times New Roman" w:cs="Times New Roman"/>
          <w:spacing w:val="-7"/>
          <w:sz w:val="28"/>
          <w:szCs w:val="28"/>
          <w:lang w:val="ru-RU" w:eastAsia="ru-RU"/>
        </w:rPr>
      </w:pPr>
    </w:p>
    <w:p w:rsidR="00122DEF" w:rsidRPr="00122DEF" w:rsidRDefault="00122DEF" w:rsidP="00C23C61">
      <w:pPr>
        <w:keepLines/>
        <w:ind w:firstLine="567"/>
        <w:jc w:val="both"/>
        <w:rPr>
          <w:rFonts w:ascii="Times New Roman" w:eastAsia="Times New Roman" w:hAnsi="Times New Roman" w:cs="Times New Roman"/>
          <w:i/>
          <w:szCs w:val="28"/>
          <w:lang w:val="ru-RU" w:eastAsia="ru-RU"/>
        </w:rPr>
      </w:pPr>
      <w:r w:rsidRPr="00122DEF">
        <w:rPr>
          <w:rFonts w:ascii="Times New Roman" w:eastAsia="Times New Roman" w:hAnsi="Times New Roman" w:cs="Times New Roman"/>
          <w:i/>
          <w:szCs w:val="28"/>
          <w:lang w:val="ru-RU" w:eastAsia="ru-RU"/>
        </w:rPr>
        <w:t>Оценка воздействия водоема-охладителя на водный сток Южного Буга</w:t>
      </w:r>
    </w:p>
    <w:p w:rsidR="009D3C64" w:rsidRPr="00122DEF" w:rsidRDefault="00122DEF" w:rsidP="00C23C61">
      <w:pPr>
        <w:keepLines/>
        <w:ind w:firstLine="567"/>
        <w:jc w:val="both"/>
        <w:rPr>
          <w:rFonts w:ascii="Times New Roman" w:eastAsia="Times New Roman" w:hAnsi="Times New Roman" w:cs="Times New Roman"/>
          <w:szCs w:val="28"/>
          <w:lang w:val="ru-RU" w:eastAsia="ru-RU"/>
        </w:rPr>
      </w:pPr>
      <w:r w:rsidRPr="00122DEF">
        <w:rPr>
          <w:rFonts w:ascii="Times New Roman" w:eastAsia="Times New Roman" w:hAnsi="Times New Roman" w:cs="Times New Roman"/>
          <w:szCs w:val="28"/>
          <w:lang w:val="ru-RU" w:eastAsia="ru-RU"/>
        </w:rPr>
        <w:t>Распределение стока за период после сооружения водоема-охладителя ЮУАЭС и заполнение Александровского водохранилища до отметки НПУ 16,0 м (1985-2014), выше (г. Первомайск) и ниже ЮУЭК (пгт Александровка) представлен на рис. 3.14., Показывает, что забор воды на водных объектах ЮУЭК не привела к заметному уменьшению расходов воды р. Южный Буг.</w:t>
      </w:r>
    </w:p>
    <w:p w:rsidR="009D3C64" w:rsidRPr="00EE7C35" w:rsidRDefault="009D3C64" w:rsidP="00C23C61">
      <w:pPr>
        <w:keepLines/>
        <w:ind w:left="567"/>
        <w:jc w:val="center"/>
        <w:rPr>
          <w:rFonts w:ascii="Times New Roman" w:eastAsia="Times New Roman" w:hAnsi="Times New Roman" w:cs="Times New Roman"/>
          <w:lang w:val="ru-RU" w:eastAsia="ru-RU"/>
        </w:rPr>
      </w:pPr>
      <w:r w:rsidRPr="00EE7C35">
        <w:rPr>
          <w:rFonts w:ascii="Times New Roman" w:eastAsia="Times New Roman" w:hAnsi="Times New Roman" w:cs="Times New Roman"/>
          <w:noProof/>
          <w:lang w:val="ru-RU" w:eastAsia="ru-RU" w:bidi="ar-SA"/>
        </w:rPr>
        <w:drawing>
          <wp:inline distT="0" distB="0" distL="0" distR="0">
            <wp:extent cx="4205244" cy="2027104"/>
            <wp:effectExtent l="19050" t="0" r="4806" b="0"/>
            <wp:docPr id="4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7" cstate="print"/>
                    <a:srcRect/>
                    <a:stretch>
                      <a:fillRect/>
                    </a:stretch>
                  </pic:blipFill>
                  <pic:spPr bwMode="auto">
                    <a:xfrm>
                      <a:off x="0" y="0"/>
                      <a:ext cx="4210664" cy="2029717"/>
                    </a:xfrm>
                    <a:prstGeom prst="rect">
                      <a:avLst/>
                    </a:prstGeom>
                    <a:noFill/>
                    <a:ln w="9525">
                      <a:noFill/>
                      <a:miter lim="800000"/>
                      <a:headEnd/>
                      <a:tailEnd/>
                    </a:ln>
                  </pic:spPr>
                </pic:pic>
              </a:graphicData>
            </a:graphic>
          </wp:inline>
        </w:drawing>
      </w:r>
    </w:p>
    <w:p w:rsidR="009D3C64" w:rsidRPr="00EE7C35" w:rsidRDefault="009D3C64" w:rsidP="00C23C61">
      <w:pPr>
        <w:keepLines/>
        <w:jc w:val="center"/>
        <w:rPr>
          <w:rFonts w:ascii="Times New Roman" w:eastAsia="Times New Roman" w:hAnsi="Times New Roman" w:cs="Times New Roman"/>
          <w:sz w:val="28"/>
          <w:szCs w:val="28"/>
          <w:lang w:val="ru-RU" w:eastAsia="ru-RU"/>
        </w:rPr>
      </w:pPr>
      <w:r w:rsidRPr="00EE7C35">
        <w:rPr>
          <w:rFonts w:ascii="Times New Roman" w:eastAsia="Times New Roman" w:hAnsi="Times New Roman" w:cs="Times New Roman"/>
          <w:b/>
          <w:szCs w:val="28"/>
          <w:lang w:val="ru-RU" w:eastAsia="ru-RU"/>
        </w:rPr>
        <w:t>Рис. 3.14.</w:t>
      </w:r>
      <w:r w:rsidR="00122DEF">
        <w:rPr>
          <w:rFonts w:ascii="Times New Roman" w:eastAsia="Times New Roman" w:hAnsi="Times New Roman" w:cs="Times New Roman"/>
          <w:szCs w:val="28"/>
          <w:lang w:val="ru-RU" w:eastAsia="ru-RU"/>
        </w:rPr>
        <w:t xml:space="preserve"> – Графи</w:t>
      </w:r>
      <w:r w:rsidRPr="00EE7C35">
        <w:rPr>
          <w:rFonts w:ascii="Times New Roman" w:eastAsia="Times New Roman" w:hAnsi="Times New Roman" w:cs="Times New Roman"/>
          <w:szCs w:val="28"/>
          <w:lang w:val="ru-RU" w:eastAsia="ru-RU"/>
        </w:rPr>
        <w:t>ки ход</w:t>
      </w:r>
      <w:r w:rsidR="00122DEF">
        <w:rPr>
          <w:rFonts w:ascii="Times New Roman" w:eastAsia="Times New Roman" w:hAnsi="Times New Roman" w:cs="Times New Roman"/>
          <w:szCs w:val="28"/>
          <w:lang w:val="ru-RU" w:eastAsia="ru-RU"/>
        </w:rPr>
        <w:t>а</w:t>
      </w:r>
      <w:r w:rsidRPr="00EE7C35">
        <w:rPr>
          <w:rFonts w:ascii="Times New Roman" w:eastAsia="Times New Roman" w:hAnsi="Times New Roman" w:cs="Times New Roman"/>
          <w:szCs w:val="28"/>
          <w:lang w:val="ru-RU" w:eastAsia="ru-RU"/>
        </w:rPr>
        <w:t xml:space="preserve"> средн</w:t>
      </w:r>
      <w:r w:rsidR="00122DEF">
        <w:rPr>
          <w:rFonts w:ascii="Times New Roman" w:eastAsia="Times New Roman" w:hAnsi="Times New Roman" w:cs="Times New Roman"/>
          <w:szCs w:val="28"/>
          <w:lang w:val="ru-RU" w:eastAsia="ru-RU"/>
        </w:rPr>
        <w:t>е</w:t>
      </w:r>
      <w:r w:rsidRPr="00EE7C35">
        <w:rPr>
          <w:rFonts w:ascii="Times New Roman" w:eastAsia="Times New Roman" w:hAnsi="Times New Roman" w:cs="Times New Roman"/>
          <w:szCs w:val="28"/>
          <w:lang w:val="ru-RU" w:eastAsia="ru-RU"/>
        </w:rPr>
        <w:t>м</w:t>
      </w:r>
      <w:r w:rsidR="00122DEF">
        <w:rPr>
          <w:rFonts w:ascii="Times New Roman" w:eastAsia="Times New Roman" w:hAnsi="Times New Roman" w:cs="Times New Roman"/>
          <w:szCs w:val="28"/>
          <w:lang w:val="ru-RU" w:eastAsia="ru-RU"/>
        </w:rPr>
        <w:t>е</w:t>
      </w:r>
      <w:r w:rsidRPr="00EE7C35">
        <w:rPr>
          <w:rFonts w:ascii="Times New Roman" w:eastAsia="Times New Roman" w:hAnsi="Times New Roman" w:cs="Times New Roman"/>
          <w:szCs w:val="28"/>
          <w:lang w:val="ru-RU" w:eastAsia="ru-RU"/>
        </w:rPr>
        <w:t>сячн</w:t>
      </w:r>
      <w:r w:rsidR="00122DEF">
        <w:rPr>
          <w:rFonts w:ascii="Times New Roman" w:eastAsia="Times New Roman" w:hAnsi="Times New Roman" w:cs="Times New Roman"/>
          <w:szCs w:val="28"/>
          <w:lang w:val="ru-RU" w:eastAsia="ru-RU"/>
        </w:rPr>
        <w:t>ы</w:t>
      </w:r>
      <w:r w:rsidRPr="00EE7C35">
        <w:rPr>
          <w:rFonts w:ascii="Times New Roman" w:eastAsia="Times New Roman" w:hAnsi="Times New Roman" w:cs="Times New Roman"/>
          <w:szCs w:val="28"/>
          <w:lang w:val="ru-RU" w:eastAsia="ru-RU"/>
        </w:rPr>
        <w:t>х в</w:t>
      </w:r>
      <w:r w:rsidR="00122DEF">
        <w:rPr>
          <w:rFonts w:ascii="Times New Roman" w:eastAsia="Times New Roman" w:hAnsi="Times New Roman" w:cs="Times New Roman"/>
          <w:szCs w:val="28"/>
          <w:lang w:val="ru-RU" w:eastAsia="ru-RU"/>
        </w:rPr>
        <w:t>ы</w:t>
      </w:r>
      <w:r w:rsidRPr="00EE7C35">
        <w:rPr>
          <w:rFonts w:ascii="Times New Roman" w:eastAsia="Times New Roman" w:hAnsi="Times New Roman" w:cs="Times New Roman"/>
          <w:szCs w:val="28"/>
          <w:lang w:val="ru-RU" w:eastAsia="ru-RU"/>
        </w:rPr>
        <w:t>трат вод</w:t>
      </w:r>
      <w:r w:rsidR="00122DEF">
        <w:rPr>
          <w:rFonts w:ascii="Times New Roman" w:eastAsia="Times New Roman" w:hAnsi="Times New Roman" w:cs="Times New Roman"/>
          <w:szCs w:val="28"/>
          <w:lang w:val="ru-RU" w:eastAsia="ru-RU"/>
        </w:rPr>
        <w:t>ы</w:t>
      </w:r>
      <w:r w:rsidRPr="00EE7C35">
        <w:rPr>
          <w:rFonts w:ascii="Times New Roman" w:eastAsia="Times New Roman" w:hAnsi="Times New Roman" w:cs="Times New Roman"/>
          <w:szCs w:val="28"/>
          <w:lang w:val="ru-RU" w:eastAsia="ru-RU"/>
        </w:rPr>
        <w:t xml:space="preserve"> р.</w:t>
      </w:r>
      <w:r w:rsidR="00122DEF">
        <w:rPr>
          <w:rFonts w:ascii="Times New Roman" w:eastAsia="Times New Roman" w:hAnsi="Times New Roman" w:cs="Times New Roman"/>
          <w:szCs w:val="28"/>
          <w:lang w:val="ru-RU" w:eastAsia="ru-RU"/>
        </w:rPr>
        <w:t xml:space="preserve"> Ю.</w:t>
      </w:r>
      <w:r w:rsidRPr="00EE7C35">
        <w:rPr>
          <w:rFonts w:ascii="Times New Roman" w:eastAsia="Times New Roman" w:hAnsi="Times New Roman" w:cs="Times New Roman"/>
          <w:szCs w:val="28"/>
          <w:lang w:val="ru-RU" w:eastAsia="ru-RU"/>
        </w:rPr>
        <w:t>Буг на вод</w:t>
      </w:r>
      <w:r w:rsidR="00122DEF">
        <w:rPr>
          <w:rFonts w:ascii="Times New Roman" w:eastAsia="Times New Roman" w:hAnsi="Times New Roman" w:cs="Times New Roman"/>
          <w:szCs w:val="28"/>
          <w:lang w:val="ru-RU" w:eastAsia="ru-RU"/>
        </w:rPr>
        <w:t xml:space="preserve">ном </w:t>
      </w:r>
      <w:r w:rsidRPr="00EE7C35">
        <w:rPr>
          <w:rFonts w:ascii="Times New Roman" w:eastAsia="Times New Roman" w:hAnsi="Times New Roman" w:cs="Times New Roman"/>
          <w:szCs w:val="28"/>
          <w:lang w:val="ru-RU" w:eastAsia="ru-RU"/>
        </w:rPr>
        <w:t>пост</w:t>
      </w:r>
      <w:r w:rsidR="00122DEF">
        <w:rPr>
          <w:rFonts w:ascii="Times New Roman" w:eastAsia="Times New Roman" w:hAnsi="Times New Roman" w:cs="Times New Roman"/>
          <w:szCs w:val="28"/>
          <w:lang w:val="ru-RU" w:eastAsia="ru-RU"/>
        </w:rPr>
        <w:t>у</w:t>
      </w:r>
      <w:r w:rsidRPr="00EE7C35">
        <w:rPr>
          <w:rFonts w:ascii="Times New Roman" w:eastAsia="Times New Roman" w:hAnsi="Times New Roman" w:cs="Times New Roman"/>
          <w:szCs w:val="28"/>
          <w:lang w:val="ru-RU" w:eastAsia="ru-RU"/>
        </w:rPr>
        <w:t xml:space="preserve"> </w:t>
      </w:r>
      <w:r w:rsidR="00122DEF">
        <w:rPr>
          <w:rFonts w:ascii="Times New Roman" w:eastAsia="Times New Roman" w:hAnsi="Times New Roman" w:cs="Times New Roman"/>
          <w:szCs w:val="28"/>
          <w:lang w:val="ru-RU" w:eastAsia="ru-RU"/>
        </w:rPr>
        <w:t>пг</w:t>
      </w:r>
      <w:r w:rsidRPr="00EE7C35">
        <w:rPr>
          <w:rFonts w:ascii="Times New Roman" w:eastAsia="Times New Roman" w:hAnsi="Times New Roman" w:cs="Times New Roman"/>
          <w:szCs w:val="28"/>
          <w:lang w:val="ru-RU" w:eastAsia="ru-RU"/>
        </w:rPr>
        <w:t xml:space="preserve">т </w:t>
      </w:r>
      <w:r w:rsidR="00122DEF">
        <w:rPr>
          <w:rFonts w:ascii="Times New Roman" w:eastAsia="Times New Roman" w:hAnsi="Times New Roman" w:cs="Times New Roman"/>
          <w:szCs w:val="28"/>
          <w:lang w:val="ru-RU" w:eastAsia="ru-RU"/>
        </w:rPr>
        <w:t>А</w:t>
      </w:r>
      <w:r w:rsidRPr="00EE7C35">
        <w:rPr>
          <w:rFonts w:ascii="Times New Roman" w:eastAsia="Times New Roman" w:hAnsi="Times New Roman" w:cs="Times New Roman"/>
          <w:szCs w:val="28"/>
          <w:lang w:val="ru-RU" w:eastAsia="ru-RU"/>
        </w:rPr>
        <w:t>лександр</w:t>
      </w:r>
      <w:r w:rsidR="00122DEF">
        <w:rPr>
          <w:rFonts w:ascii="Times New Roman" w:eastAsia="Times New Roman" w:hAnsi="Times New Roman" w:cs="Times New Roman"/>
          <w:szCs w:val="28"/>
          <w:lang w:val="ru-RU" w:eastAsia="ru-RU"/>
        </w:rPr>
        <w:t>о</w:t>
      </w:r>
      <w:r w:rsidRPr="00EE7C35">
        <w:rPr>
          <w:rFonts w:ascii="Times New Roman" w:eastAsia="Times New Roman" w:hAnsi="Times New Roman" w:cs="Times New Roman"/>
          <w:szCs w:val="28"/>
          <w:lang w:val="ru-RU" w:eastAsia="ru-RU"/>
        </w:rPr>
        <w:t xml:space="preserve">вка  </w:t>
      </w:r>
    </w:p>
    <w:p w:rsidR="00744025" w:rsidRPr="00EE7C35" w:rsidRDefault="00744025" w:rsidP="00C23C61">
      <w:pPr>
        <w:keepLines/>
        <w:ind w:firstLine="567"/>
        <w:jc w:val="both"/>
        <w:rPr>
          <w:rFonts w:ascii="Times New Roman" w:eastAsia="Times New Roman" w:hAnsi="Times New Roman" w:cs="Times New Roman"/>
          <w:szCs w:val="28"/>
          <w:lang w:val="ru-RU" w:eastAsia="ru-RU"/>
        </w:rPr>
      </w:pPr>
    </w:p>
    <w:p w:rsidR="009D3C64" w:rsidRPr="00EE7C35" w:rsidRDefault="00122DEF" w:rsidP="00C23C61">
      <w:pPr>
        <w:pStyle w:val="Bodytext31"/>
        <w:keepLines/>
        <w:shd w:val="clear" w:color="auto" w:fill="auto"/>
        <w:spacing w:before="0" w:line="240" w:lineRule="auto"/>
        <w:ind w:left="20" w:firstLine="547"/>
        <w:rPr>
          <w:b w:val="0"/>
          <w:bCs w:val="0"/>
          <w:sz w:val="24"/>
          <w:szCs w:val="28"/>
          <w:lang w:val="ru-RU" w:eastAsia="ru-RU"/>
        </w:rPr>
      </w:pPr>
      <w:r w:rsidRPr="00122DEF">
        <w:rPr>
          <w:b w:val="0"/>
          <w:bCs w:val="0"/>
          <w:sz w:val="24"/>
          <w:szCs w:val="28"/>
          <w:lang w:val="ru-RU" w:eastAsia="ru-RU"/>
        </w:rPr>
        <w:t>Безвозвратные потери воды р. Южный Буг на ЮУАЭС при работе 3 энергоблоков состоят из потерь на забор воды и составляет около 2,0 м</w:t>
      </w:r>
      <w:r w:rsidRPr="00122DEF">
        <w:rPr>
          <w:b w:val="0"/>
          <w:bCs w:val="0"/>
          <w:sz w:val="24"/>
          <w:szCs w:val="28"/>
          <w:vertAlign w:val="superscript"/>
          <w:lang w:val="ru-RU" w:eastAsia="ru-RU"/>
        </w:rPr>
        <w:t>3</w:t>
      </w:r>
      <w:r w:rsidRPr="00122DEF">
        <w:rPr>
          <w:b w:val="0"/>
          <w:bCs w:val="0"/>
          <w:sz w:val="24"/>
          <w:szCs w:val="28"/>
          <w:lang w:val="ru-RU" w:eastAsia="ru-RU"/>
        </w:rPr>
        <w:t>/</w:t>
      </w:r>
      <w:r>
        <w:rPr>
          <w:b w:val="0"/>
          <w:bCs w:val="0"/>
          <w:sz w:val="24"/>
          <w:szCs w:val="28"/>
          <w:lang w:val="ru-RU" w:eastAsia="ru-RU"/>
        </w:rPr>
        <w:t>с. Средний</w:t>
      </w:r>
      <w:r w:rsidRPr="00122DEF">
        <w:rPr>
          <w:b w:val="0"/>
          <w:bCs w:val="0"/>
          <w:sz w:val="24"/>
          <w:szCs w:val="28"/>
          <w:lang w:val="ru-RU" w:eastAsia="ru-RU"/>
        </w:rPr>
        <w:t xml:space="preserve"> многолетн</w:t>
      </w:r>
      <w:r>
        <w:rPr>
          <w:b w:val="0"/>
          <w:bCs w:val="0"/>
          <w:sz w:val="24"/>
          <w:szCs w:val="28"/>
          <w:lang w:val="ru-RU" w:eastAsia="ru-RU"/>
        </w:rPr>
        <w:t>ий</w:t>
      </w:r>
      <w:r w:rsidRPr="00122DEF">
        <w:rPr>
          <w:b w:val="0"/>
          <w:bCs w:val="0"/>
          <w:sz w:val="24"/>
          <w:szCs w:val="28"/>
          <w:lang w:val="ru-RU" w:eastAsia="ru-RU"/>
        </w:rPr>
        <w:t xml:space="preserve"> расход р. Южный Буг в районе пгт Александровка равен 89,0 м</w:t>
      </w:r>
      <w:r w:rsidRPr="00122DEF">
        <w:rPr>
          <w:b w:val="0"/>
          <w:bCs w:val="0"/>
          <w:sz w:val="24"/>
          <w:szCs w:val="28"/>
          <w:vertAlign w:val="superscript"/>
          <w:lang w:val="ru-RU" w:eastAsia="ru-RU"/>
        </w:rPr>
        <w:t>3</w:t>
      </w:r>
      <w:r w:rsidRPr="00122DEF">
        <w:rPr>
          <w:b w:val="0"/>
          <w:bCs w:val="0"/>
          <w:sz w:val="24"/>
          <w:szCs w:val="28"/>
          <w:lang w:val="ru-RU" w:eastAsia="ru-RU"/>
        </w:rPr>
        <w:t>/с, а исторический минимум годового расхода зафиксирован в 1921 году - 28,0 м</w:t>
      </w:r>
      <w:r w:rsidRPr="00122DEF">
        <w:rPr>
          <w:b w:val="0"/>
          <w:bCs w:val="0"/>
          <w:sz w:val="24"/>
          <w:szCs w:val="28"/>
          <w:vertAlign w:val="superscript"/>
          <w:lang w:val="ru-RU" w:eastAsia="ru-RU"/>
        </w:rPr>
        <w:t>3</w:t>
      </w:r>
      <w:r w:rsidRPr="00122DEF">
        <w:rPr>
          <w:b w:val="0"/>
          <w:bCs w:val="0"/>
          <w:sz w:val="24"/>
          <w:szCs w:val="28"/>
          <w:lang w:val="ru-RU" w:eastAsia="ru-RU"/>
        </w:rPr>
        <w:t>/с. Итак, безвозвратные потери воды р. Южный Буг на АЭС составляют 2,2% среднемноголетних расходов и 7,1% минимальных.</w:t>
      </w:r>
    </w:p>
    <w:p w:rsidR="00744025" w:rsidRPr="00EE7C35" w:rsidRDefault="00744025" w:rsidP="00C23C61">
      <w:pPr>
        <w:pStyle w:val="Bodytext31"/>
        <w:keepLines/>
        <w:shd w:val="clear" w:color="auto" w:fill="auto"/>
        <w:spacing w:before="0" w:line="240" w:lineRule="auto"/>
        <w:ind w:left="20" w:firstLine="547"/>
        <w:rPr>
          <w:b w:val="0"/>
          <w:lang w:val="ru-RU"/>
        </w:rPr>
      </w:pPr>
    </w:p>
    <w:p w:rsidR="00692CAE" w:rsidRPr="00EE7C35" w:rsidRDefault="00692CAE" w:rsidP="00C23C61">
      <w:pPr>
        <w:keepLines/>
        <w:ind w:firstLine="567"/>
        <w:jc w:val="both"/>
        <w:rPr>
          <w:rFonts w:ascii="Times New Roman" w:hAnsi="Times New Roman" w:cs="Times New Roman"/>
          <w:b/>
          <w:szCs w:val="28"/>
          <w:lang w:val="ru-RU"/>
        </w:rPr>
      </w:pPr>
      <w:r w:rsidRPr="00EE7C35">
        <w:rPr>
          <w:rFonts w:ascii="Times New Roman" w:hAnsi="Times New Roman" w:cs="Times New Roman"/>
          <w:b/>
          <w:szCs w:val="28"/>
          <w:lang w:val="ru-RU"/>
        </w:rPr>
        <w:t xml:space="preserve">3.7. </w:t>
      </w:r>
      <w:r w:rsidR="00122DEF">
        <w:rPr>
          <w:rFonts w:ascii="Times New Roman" w:hAnsi="Times New Roman" w:cs="Times New Roman"/>
          <w:b/>
          <w:szCs w:val="28"/>
          <w:lang w:val="ru-RU"/>
        </w:rPr>
        <w:t>Г</w:t>
      </w:r>
      <w:r w:rsidRPr="00EE7C35">
        <w:rPr>
          <w:rFonts w:ascii="Times New Roman" w:hAnsi="Times New Roman" w:cs="Times New Roman"/>
          <w:b/>
          <w:szCs w:val="28"/>
          <w:lang w:val="ru-RU"/>
        </w:rPr>
        <w:t>рунт</w:t>
      </w:r>
      <w:r w:rsidR="00122DEF">
        <w:rPr>
          <w:rFonts w:ascii="Times New Roman" w:hAnsi="Times New Roman" w:cs="Times New Roman"/>
          <w:b/>
          <w:szCs w:val="28"/>
          <w:lang w:val="ru-RU"/>
        </w:rPr>
        <w:t>ы</w:t>
      </w:r>
    </w:p>
    <w:p w:rsidR="00692CAE" w:rsidRPr="00EE7C35" w:rsidRDefault="00692CAE" w:rsidP="00C23C61">
      <w:pPr>
        <w:keepLines/>
        <w:ind w:firstLine="567"/>
        <w:jc w:val="both"/>
        <w:rPr>
          <w:rFonts w:ascii="Times New Roman" w:hAnsi="Times New Roman" w:cs="Times New Roman"/>
          <w:b/>
          <w:szCs w:val="28"/>
          <w:lang w:val="ru-RU"/>
        </w:rPr>
      </w:pPr>
    </w:p>
    <w:p w:rsidR="00122DEF" w:rsidRPr="00122DEF" w:rsidRDefault="00122DEF" w:rsidP="00C23C61">
      <w:pPr>
        <w:keepLines/>
        <w:ind w:firstLine="567"/>
        <w:jc w:val="both"/>
        <w:rPr>
          <w:rFonts w:ascii="Times New Roman" w:eastAsia="Times New Roman" w:hAnsi="Times New Roman" w:cs="Times New Roman"/>
          <w:szCs w:val="28"/>
          <w:lang w:val="ru-RU" w:eastAsia="ru-RU"/>
        </w:rPr>
      </w:pPr>
      <w:r>
        <w:rPr>
          <w:rFonts w:ascii="Times New Roman" w:eastAsia="Times New Roman" w:hAnsi="Times New Roman" w:cs="Times New Roman"/>
          <w:szCs w:val="28"/>
          <w:lang w:val="ru-RU" w:eastAsia="ru-RU"/>
        </w:rPr>
        <w:t>Основной грунтотворной породой в регионе ЮУАЭС являю</w:t>
      </w:r>
      <w:r w:rsidRPr="00122DEF">
        <w:rPr>
          <w:rFonts w:ascii="Times New Roman" w:eastAsia="Times New Roman" w:hAnsi="Times New Roman" w:cs="Times New Roman"/>
          <w:szCs w:val="28"/>
          <w:lang w:val="ru-RU" w:eastAsia="ru-RU"/>
        </w:rPr>
        <w:t>тся лес</w:t>
      </w:r>
      <w:r>
        <w:rPr>
          <w:rFonts w:ascii="Times New Roman" w:eastAsia="Times New Roman" w:hAnsi="Times New Roman" w:cs="Times New Roman"/>
          <w:szCs w:val="28"/>
          <w:lang w:val="ru-RU" w:eastAsia="ru-RU"/>
        </w:rPr>
        <w:t>а</w:t>
      </w:r>
      <w:r w:rsidRPr="00122DEF">
        <w:rPr>
          <w:rFonts w:ascii="Times New Roman" w:eastAsia="Times New Roman" w:hAnsi="Times New Roman" w:cs="Times New Roman"/>
          <w:szCs w:val="28"/>
          <w:lang w:val="ru-RU" w:eastAsia="ru-RU"/>
        </w:rPr>
        <w:t>, которые подстилаются красно-бурыми глинами с тяжелым механическим составом и высокой водопроницательностью, что обусловливает образование разной степени солонцеватых и засоленных черноземов.</w:t>
      </w:r>
    </w:p>
    <w:p w:rsidR="00122DEF" w:rsidRPr="00122DEF" w:rsidRDefault="00122DEF" w:rsidP="00C23C61">
      <w:pPr>
        <w:keepLines/>
        <w:ind w:firstLine="567"/>
        <w:jc w:val="both"/>
        <w:rPr>
          <w:rFonts w:ascii="Times New Roman" w:eastAsia="Times New Roman" w:hAnsi="Times New Roman" w:cs="Times New Roman"/>
          <w:szCs w:val="28"/>
          <w:lang w:val="ru-RU" w:eastAsia="ru-RU"/>
        </w:rPr>
      </w:pPr>
      <w:r w:rsidRPr="00122DEF">
        <w:rPr>
          <w:rFonts w:ascii="Times New Roman" w:eastAsia="Times New Roman" w:hAnsi="Times New Roman" w:cs="Times New Roman"/>
          <w:szCs w:val="28"/>
          <w:lang w:val="ru-RU" w:eastAsia="ru-RU"/>
        </w:rPr>
        <w:t>На водораздельных равнинных участках, их склонах сформировались преимущественно плодородные черноземные почвы на лесах и лессовидных суглинках четвертичного периода. На шлейфах склонов и в балках на делювиальных лёссовых породах образовались черноземы намытые и луково-черноземные почвы.</w:t>
      </w:r>
    </w:p>
    <w:p w:rsidR="00692CAE" w:rsidRPr="00EE7C35" w:rsidRDefault="00122DEF" w:rsidP="00C23C61">
      <w:pPr>
        <w:keepLines/>
        <w:ind w:firstLine="567"/>
        <w:jc w:val="both"/>
        <w:rPr>
          <w:rFonts w:ascii="Times New Roman" w:eastAsia="Times New Roman" w:hAnsi="Times New Roman" w:cs="Times New Roman"/>
          <w:szCs w:val="28"/>
          <w:lang w:val="ru-RU" w:eastAsia="ru-RU"/>
        </w:rPr>
      </w:pPr>
      <w:r w:rsidRPr="00122DEF">
        <w:rPr>
          <w:rFonts w:ascii="Times New Roman" w:eastAsia="Times New Roman" w:hAnsi="Times New Roman" w:cs="Times New Roman"/>
          <w:szCs w:val="28"/>
          <w:lang w:val="ru-RU" w:eastAsia="ru-RU"/>
        </w:rPr>
        <w:t xml:space="preserve">Долины рек, покрытые аллювиальными отложениями желтовато-бурых или серовато-желтых карбонатных суглинков и супесей, на которых развились луговые, лугово-болотные и болотные почвы. На склонах речных долин и балок с обнажениями гранитов и гнейсов случается элювий магматических пород. В поймах рек сформировались </w:t>
      </w:r>
      <w:r w:rsidR="008C6AC7">
        <w:rPr>
          <w:rFonts w:ascii="Times New Roman" w:eastAsia="Times New Roman" w:hAnsi="Times New Roman" w:cs="Times New Roman"/>
          <w:szCs w:val="28"/>
          <w:lang w:val="ru-RU" w:eastAsia="ru-RU"/>
        </w:rPr>
        <w:t>полу</w:t>
      </w:r>
      <w:r w:rsidRPr="00122DEF">
        <w:rPr>
          <w:rFonts w:ascii="Times New Roman" w:eastAsia="Times New Roman" w:hAnsi="Times New Roman" w:cs="Times New Roman"/>
          <w:szCs w:val="28"/>
          <w:lang w:val="ru-RU" w:eastAsia="ru-RU"/>
        </w:rPr>
        <w:t>гидроморфн</w:t>
      </w:r>
      <w:r w:rsidR="008C6AC7">
        <w:rPr>
          <w:rFonts w:ascii="Times New Roman" w:eastAsia="Times New Roman" w:hAnsi="Times New Roman" w:cs="Times New Roman"/>
          <w:szCs w:val="28"/>
          <w:lang w:val="ru-RU" w:eastAsia="ru-RU"/>
        </w:rPr>
        <w:t>ые</w:t>
      </w:r>
      <w:r w:rsidRPr="00122DEF">
        <w:rPr>
          <w:rFonts w:ascii="Times New Roman" w:eastAsia="Times New Roman" w:hAnsi="Times New Roman" w:cs="Times New Roman"/>
          <w:szCs w:val="28"/>
          <w:lang w:val="ru-RU" w:eastAsia="ru-RU"/>
        </w:rPr>
        <w:t xml:space="preserve"> и гидроморфн</w:t>
      </w:r>
      <w:r w:rsidR="008C6AC7">
        <w:rPr>
          <w:rFonts w:ascii="Times New Roman" w:eastAsia="Times New Roman" w:hAnsi="Times New Roman" w:cs="Times New Roman"/>
          <w:szCs w:val="28"/>
          <w:lang w:val="ru-RU" w:eastAsia="ru-RU"/>
        </w:rPr>
        <w:t>ые</w:t>
      </w:r>
      <w:r w:rsidRPr="00122DEF">
        <w:rPr>
          <w:rFonts w:ascii="Times New Roman" w:eastAsia="Times New Roman" w:hAnsi="Times New Roman" w:cs="Times New Roman"/>
          <w:szCs w:val="28"/>
          <w:lang w:val="ru-RU" w:eastAsia="ru-RU"/>
        </w:rPr>
        <w:t xml:space="preserve"> почвы лукового комплекса, а в местах близкого залегания сильноминерализированн</w:t>
      </w:r>
      <w:r w:rsidR="008C6AC7">
        <w:rPr>
          <w:rFonts w:ascii="Times New Roman" w:eastAsia="Times New Roman" w:hAnsi="Times New Roman" w:cs="Times New Roman"/>
          <w:szCs w:val="28"/>
          <w:lang w:val="ru-RU" w:eastAsia="ru-RU"/>
        </w:rPr>
        <w:t>ых</w:t>
      </w:r>
      <w:r w:rsidRPr="00122DEF">
        <w:rPr>
          <w:rFonts w:ascii="Times New Roman" w:eastAsia="Times New Roman" w:hAnsi="Times New Roman" w:cs="Times New Roman"/>
          <w:szCs w:val="28"/>
          <w:lang w:val="ru-RU" w:eastAsia="ru-RU"/>
        </w:rPr>
        <w:t xml:space="preserve"> вод - солончаки.</w:t>
      </w:r>
    </w:p>
    <w:p w:rsidR="00692CAE" w:rsidRPr="00EE7C35" w:rsidRDefault="00692CAE" w:rsidP="00C23C61">
      <w:pPr>
        <w:keepNext/>
        <w:keepLines/>
        <w:ind w:right="454" w:firstLine="426"/>
        <w:outlineLvl w:val="2"/>
        <w:rPr>
          <w:rFonts w:ascii="Times New Roman" w:eastAsia="Times New Roman" w:hAnsi="Times New Roman" w:cs="Times New Roman"/>
          <w:bCs/>
          <w:i/>
          <w:sz w:val="28"/>
          <w:szCs w:val="28"/>
          <w:lang w:val="ru-RU" w:eastAsia="ru-RU"/>
        </w:rPr>
      </w:pPr>
    </w:p>
    <w:p w:rsidR="008C6AC7" w:rsidRPr="008C6AC7" w:rsidRDefault="008C6AC7" w:rsidP="00C23C61">
      <w:pPr>
        <w:keepLines/>
        <w:autoSpaceDE w:val="0"/>
        <w:autoSpaceDN w:val="0"/>
        <w:adjustRightInd w:val="0"/>
        <w:ind w:firstLine="426"/>
        <w:jc w:val="both"/>
        <w:rPr>
          <w:rFonts w:ascii="Times New Roman" w:eastAsia="Times New Roman" w:hAnsi="Times New Roman" w:cs="Times New Roman"/>
          <w:bCs/>
          <w:i/>
          <w:lang w:val="ru-RU" w:eastAsia="ru-RU"/>
        </w:rPr>
      </w:pPr>
      <w:r w:rsidRPr="008C6AC7">
        <w:rPr>
          <w:rFonts w:ascii="Times New Roman" w:eastAsia="Times New Roman" w:hAnsi="Times New Roman" w:cs="Times New Roman"/>
          <w:bCs/>
          <w:i/>
          <w:lang w:val="ru-RU" w:eastAsia="ru-RU"/>
        </w:rPr>
        <w:t>Нерадиационно</w:t>
      </w:r>
      <w:r>
        <w:rPr>
          <w:rFonts w:ascii="Times New Roman" w:eastAsia="Times New Roman" w:hAnsi="Times New Roman" w:cs="Times New Roman"/>
          <w:bCs/>
          <w:i/>
          <w:lang w:val="ru-RU" w:eastAsia="ru-RU"/>
        </w:rPr>
        <w:t>е</w:t>
      </w:r>
      <w:r w:rsidRPr="008C6AC7">
        <w:rPr>
          <w:rFonts w:ascii="Times New Roman" w:eastAsia="Times New Roman" w:hAnsi="Times New Roman" w:cs="Times New Roman"/>
          <w:bCs/>
          <w:i/>
          <w:lang w:val="ru-RU" w:eastAsia="ru-RU"/>
        </w:rPr>
        <w:t xml:space="preserve"> влияние</w:t>
      </w:r>
    </w:p>
    <w:p w:rsidR="008C6AC7" w:rsidRPr="008C6AC7" w:rsidRDefault="008C6AC7" w:rsidP="00C23C61">
      <w:pPr>
        <w:keepLines/>
        <w:autoSpaceDE w:val="0"/>
        <w:autoSpaceDN w:val="0"/>
        <w:adjustRightInd w:val="0"/>
        <w:ind w:firstLine="426"/>
        <w:jc w:val="both"/>
        <w:rPr>
          <w:rFonts w:ascii="Times New Roman" w:eastAsia="Times New Roman" w:hAnsi="Times New Roman" w:cs="Times New Roman"/>
          <w:bCs/>
          <w:lang w:val="ru-RU" w:eastAsia="ru-RU"/>
        </w:rPr>
      </w:pPr>
      <w:r w:rsidRPr="008C6AC7">
        <w:rPr>
          <w:rFonts w:ascii="Times New Roman" w:eastAsia="Times New Roman" w:hAnsi="Times New Roman" w:cs="Times New Roman"/>
          <w:bCs/>
          <w:lang w:val="ru-RU" w:eastAsia="ru-RU"/>
        </w:rPr>
        <w:t>Влияние ЮУАЭС на почвы имел</w:t>
      </w:r>
      <w:r>
        <w:rPr>
          <w:rFonts w:ascii="Times New Roman" w:eastAsia="Times New Roman" w:hAnsi="Times New Roman" w:cs="Times New Roman"/>
          <w:bCs/>
          <w:lang w:val="ru-RU" w:eastAsia="ru-RU"/>
        </w:rPr>
        <w:t>о</w:t>
      </w:r>
      <w:r w:rsidRPr="008C6AC7">
        <w:rPr>
          <w:rFonts w:ascii="Times New Roman" w:eastAsia="Times New Roman" w:hAnsi="Times New Roman" w:cs="Times New Roman"/>
          <w:bCs/>
          <w:lang w:val="ru-RU" w:eastAsia="ru-RU"/>
        </w:rPr>
        <w:t xml:space="preserve"> место во время строительства</w:t>
      </w:r>
      <w:r>
        <w:rPr>
          <w:rFonts w:ascii="Times New Roman" w:eastAsia="Times New Roman" w:hAnsi="Times New Roman" w:cs="Times New Roman"/>
          <w:bCs/>
          <w:lang w:val="ru-RU" w:eastAsia="ru-RU"/>
        </w:rPr>
        <w:t xml:space="preserve"> и </w:t>
      </w:r>
      <w:r w:rsidRPr="008C6AC7">
        <w:rPr>
          <w:rFonts w:ascii="Times New Roman" w:eastAsia="Times New Roman" w:hAnsi="Times New Roman" w:cs="Times New Roman"/>
          <w:bCs/>
          <w:lang w:val="ru-RU" w:eastAsia="ru-RU"/>
        </w:rPr>
        <w:t>заключал</w:t>
      </w:r>
      <w:r>
        <w:rPr>
          <w:rFonts w:ascii="Times New Roman" w:eastAsia="Times New Roman" w:hAnsi="Times New Roman" w:cs="Times New Roman"/>
          <w:bCs/>
          <w:lang w:val="ru-RU" w:eastAsia="ru-RU"/>
        </w:rPr>
        <w:t>о</w:t>
      </w:r>
      <w:r w:rsidRPr="008C6AC7">
        <w:rPr>
          <w:rFonts w:ascii="Times New Roman" w:eastAsia="Times New Roman" w:hAnsi="Times New Roman" w:cs="Times New Roman"/>
          <w:bCs/>
          <w:lang w:val="ru-RU" w:eastAsia="ru-RU"/>
        </w:rPr>
        <w:t>с</w:t>
      </w:r>
      <w:r>
        <w:rPr>
          <w:rFonts w:ascii="Times New Roman" w:eastAsia="Times New Roman" w:hAnsi="Times New Roman" w:cs="Times New Roman"/>
          <w:bCs/>
          <w:lang w:val="ru-RU" w:eastAsia="ru-RU"/>
        </w:rPr>
        <w:t>ь</w:t>
      </w:r>
      <w:r w:rsidRPr="008C6AC7">
        <w:rPr>
          <w:rFonts w:ascii="Times New Roman" w:eastAsia="Times New Roman" w:hAnsi="Times New Roman" w:cs="Times New Roman"/>
          <w:bCs/>
          <w:lang w:val="ru-RU" w:eastAsia="ru-RU"/>
        </w:rPr>
        <w:t xml:space="preserve"> в уничтожении плодородного слоя и ограничивал</w:t>
      </w:r>
      <w:r>
        <w:rPr>
          <w:rFonts w:ascii="Times New Roman" w:eastAsia="Times New Roman" w:hAnsi="Times New Roman" w:cs="Times New Roman"/>
          <w:bCs/>
          <w:lang w:val="ru-RU" w:eastAsia="ru-RU"/>
        </w:rPr>
        <w:t>о</w:t>
      </w:r>
      <w:r w:rsidRPr="008C6AC7">
        <w:rPr>
          <w:rFonts w:ascii="Times New Roman" w:eastAsia="Times New Roman" w:hAnsi="Times New Roman" w:cs="Times New Roman"/>
          <w:bCs/>
          <w:lang w:val="ru-RU" w:eastAsia="ru-RU"/>
        </w:rPr>
        <w:t>с</w:t>
      </w:r>
      <w:r>
        <w:rPr>
          <w:rFonts w:ascii="Times New Roman" w:eastAsia="Times New Roman" w:hAnsi="Times New Roman" w:cs="Times New Roman"/>
          <w:bCs/>
          <w:lang w:val="ru-RU" w:eastAsia="ru-RU"/>
        </w:rPr>
        <w:t>ь</w:t>
      </w:r>
      <w:r w:rsidRPr="008C6AC7">
        <w:rPr>
          <w:rFonts w:ascii="Times New Roman" w:eastAsia="Times New Roman" w:hAnsi="Times New Roman" w:cs="Times New Roman"/>
          <w:bCs/>
          <w:lang w:val="ru-RU" w:eastAsia="ru-RU"/>
        </w:rPr>
        <w:t xml:space="preserve"> только территорией ее промплощадки.</w:t>
      </w:r>
    </w:p>
    <w:p w:rsidR="008C6AC7" w:rsidRPr="008C6AC7" w:rsidRDefault="008C6AC7" w:rsidP="00C23C61">
      <w:pPr>
        <w:keepLines/>
        <w:autoSpaceDE w:val="0"/>
        <w:autoSpaceDN w:val="0"/>
        <w:adjustRightInd w:val="0"/>
        <w:ind w:firstLine="426"/>
        <w:jc w:val="both"/>
        <w:rPr>
          <w:rFonts w:ascii="Times New Roman" w:eastAsia="Times New Roman" w:hAnsi="Times New Roman" w:cs="Times New Roman"/>
          <w:bCs/>
          <w:lang w:val="ru-RU" w:eastAsia="ru-RU"/>
        </w:rPr>
      </w:pPr>
      <w:r w:rsidRPr="008C6AC7">
        <w:rPr>
          <w:rFonts w:ascii="Times New Roman" w:eastAsia="Times New Roman" w:hAnsi="Times New Roman" w:cs="Times New Roman"/>
          <w:bCs/>
          <w:lang w:val="ru-RU" w:eastAsia="ru-RU"/>
        </w:rPr>
        <w:t>В настоящее время воздействия на почвы отсутствуют и в дальнейшем, во время реализации запланированной деятельности по продлению эксплуатации энергоблоков ЮУАЭС, не ожидается.</w:t>
      </w:r>
    </w:p>
    <w:p w:rsidR="008C6AC7" w:rsidRPr="008C6AC7" w:rsidRDefault="008C6AC7" w:rsidP="00C23C61">
      <w:pPr>
        <w:keepLines/>
        <w:autoSpaceDE w:val="0"/>
        <w:autoSpaceDN w:val="0"/>
        <w:adjustRightInd w:val="0"/>
        <w:ind w:firstLine="426"/>
        <w:jc w:val="both"/>
        <w:rPr>
          <w:rFonts w:ascii="Times New Roman" w:eastAsia="Times New Roman" w:hAnsi="Times New Roman" w:cs="Times New Roman"/>
          <w:bCs/>
          <w:i/>
          <w:lang w:val="ru-RU" w:eastAsia="ru-RU"/>
        </w:rPr>
      </w:pPr>
    </w:p>
    <w:p w:rsidR="008C6AC7" w:rsidRPr="008C6AC7" w:rsidRDefault="008C6AC7" w:rsidP="00C23C61">
      <w:pPr>
        <w:keepLines/>
        <w:autoSpaceDE w:val="0"/>
        <w:autoSpaceDN w:val="0"/>
        <w:adjustRightInd w:val="0"/>
        <w:ind w:firstLine="426"/>
        <w:jc w:val="both"/>
        <w:rPr>
          <w:rFonts w:ascii="Times New Roman" w:eastAsia="Times New Roman" w:hAnsi="Times New Roman" w:cs="Times New Roman"/>
          <w:bCs/>
          <w:i/>
          <w:lang w:val="ru-RU" w:eastAsia="ru-RU"/>
        </w:rPr>
      </w:pPr>
      <w:r w:rsidRPr="008C6AC7">
        <w:rPr>
          <w:rFonts w:ascii="Times New Roman" w:eastAsia="Times New Roman" w:hAnsi="Times New Roman" w:cs="Times New Roman"/>
          <w:bCs/>
          <w:i/>
          <w:lang w:val="ru-RU" w:eastAsia="ru-RU"/>
        </w:rPr>
        <w:t>Радиационное воздействие</w:t>
      </w:r>
    </w:p>
    <w:p w:rsidR="00692CAE" w:rsidRPr="008C6AC7" w:rsidRDefault="008C6AC7" w:rsidP="00C23C61">
      <w:pPr>
        <w:keepLines/>
        <w:autoSpaceDE w:val="0"/>
        <w:autoSpaceDN w:val="0"/>
        <w:adjustRightInd w:val="0"/>
        <w:ind w:firstLine="426"/>
        <w:jc w:val="both"/>
        <w:rPr>
          <w:rFonts w:ascii="Times New Roman" w:hAnsi="Times New Roman" w:cs="Times New Roman"/>
          <w:lang w:val="ru-RU"/>
        </w:rPr>
      </w:pPr>
      <w:r w:rsidRPr="008C6AC7">
        <w:rPr>
          <w:rFonts w:ascii="Times New Roman" w:eastAsia="Times New Roman" w:hAnsi="Times New Roman" w:cs="Times New Roman"/>
          <w:bCs/>
          <w:lang w:val="ru-RU" w:eastAsia="ru-RU"/>
        </w:rPr>
        <w:t>Содержание радионуклидов в почве определяется радиокалием (</w:t>
      </w:r>
      <w:r w:rsidRPr="008C6AC7">
        <w:rPr>
          <w:rFonts w:ascii="Times New Roman" w:eastAsia="Times New Roman" w:hAnsi="Times New Roman" w:cs="Times New Roman"/>
          <w:bCs/>
          <w:vertAlign w:val="superscript"/>
          <w:lang w:val="ru-RU" w:eastAsia="ru-RU"/>
        </w:rPr>
        <w:t>40</w:t>
      </w:r>
      <w:r w:rsidRPr="008C6AC7">
        <w:rPr>
          <w:rFonts w:ascii="Times New Roman" w:eastAsia="Times New Roman" w:hAnsi="Times New Roman" w:cs="Times New Roman"/>
          <w:bCs/>
          <w:lang w:val="ru-RU" w:eastAsia="ru-RU"/>
        </w:rPr>
        <w:t>K), техногенное загрязнение представлено преимущественно радиоцезием (</w:t>
      </w:r>
      <w:r w:rsidRPr="008C6AC7">
        <w:rPr>
          <w:rFonts w:ascii="Times New Roman" w:eastAsia="Times New Roman" w:hAnsi="Times New Roman" w:cs="Times New Roman"/>
          <w:bCs/>
          <w:vertAlign w:val="superscript"/>
          <w:lang w:val="ru-RU" w:eastAsia="ru-RU"/>
        </w:rPr>
        <w:t>137</w:t>
      </w:r>
      <w:r w:rsidRPr="008C6AC7">
        <w:rPr>
          <w:rFonts w:ascii="Times New Roman" w:eastAsia="Times New Roman" w:hAnsi="Times New Roman" w:cs="Times New Roman"/>
          <w:bCs/>
          <w:lang w:val="ru-RU" w:eastAsia="ru-RU"/>
        </w:rPr>
        <w:t>Cs) глобального происхождения. Заметного вклада, связанного с эксплуатацией объектов ЮУАЭС, в радиоактивное загрязнение почвы на данный момент не обнаружено (табл. 3.21.).</w:t>
      </w:r>
    </w:p>
    <w:p w:rsidR="00692CAE" w:rsidRDefault="00692CAE" w:rsidP="00C23C61">
      <w:pPr>
        <w:keepLines/>
        <w:autoSpaceDE w:val="0"/>
        <w:autoSpaceDN w:val="0"/>
        <w:adjustRightInd w:val="0"/>
        <w:jc w:val="both"/>
        <w:rPr>
          <w:rFonts w:ascii="Times New Roman" w:hAnsi="Times New Roman" w:cs="Times New Roman"/>
          <w:lang w:val="ru-RU"/>
        </w:rPr>
      </w:pPr>
    </w:p>
    <w:p w:rsidR="00C23C61" w:rsidRDefault="00C23C61" w:rsidP="00C23C61">
      <w:pPr>
        <w:keepLines/>
        <w:autoSpaceDE w:val="0"/>
        <w:autoSpaceDN w:val="0"/>
        <w:adjustRightInd w:val="0"/>
        <w:jc w:val="both"/>
        <w:rPr>
          <w:rFonts w:ascii="Times New Roman" w:hAnsi="Times New Roman" w:cs="Times New Roman"/>
          <w:lang w:val="ru-RU"/>
        </w:rPr>
      </w:pPr>
    </w:p>
    <w:p w:rsidR="00C23C61" w:rsidRPr="00EE7C35" w:rsidRDefault="00C23C61" w:rsidP="00C23C61">
      <w:pPr>
        <w:keepLines/>
        <w:autoSpaceDE w:val="0"/>
        <w:autoSpaceDN w:val="0"/>
        <w:adjustRightInd w:val="0"/>
        <w:jc w:val="both"/>
        <w:rPr>
          <w:rFonts w:ascii="Times New Roman" w:hAnsi="Times New Roman" w:cs="Times New Roman"/>
          <w:lang w:val="ru-RU"/>
        </w:rPr>
      </w:pPr>
    </w:p>
    <w:p w:rsidR="00692CAE" w:rsidRPr="00EE7C35" w:rsidRDefault="00692CAE" w:rsidP="00C23C61">
      <w:pPr>
        <w:keepLines/>
        <w:ind w:firstLine="426"/>
        <w:jc w:val="both"/>
        <w:rPr>
          <w:rFonts w:ascii="Times New Roman" w:eastAsia="Times New Roman" w:hAnsi="Times New Roman" w:cs="Times New Roman"/>
          <w:lang w:val="ru-RU" w:eastAsia="ru-RU"/>
        </w:rPr>
      </w:pPr>
      <w:r w:rsidRPr="00EE7C35">
        <w:rPr>
          <w:rFonts w:ascii="Times New Roman" w:eastAsia="Times New Roman" w:hAnsi="Times New Roman" w:cs="Times New Roman"/>
          <w:b/>
          <w:lang w:val="ru-RU" w:eastAsia="ru-RU"/>
        </w:rPr>
        <w:t>Таблиц</w:t>
      </w:r>
      <w:r w:rsidR="008C6AC7">
        <w:rPr>
          <w:rFonts w:ascii="Times New Roman" w:eastAsia="Times New Roman" w:hAnsi="Times New Roman" w:cs="Times New Roman"/>
          <w:b/>
          <w:lang w:val="ru-RU" w:eastAsia="ru-RU"/>
        </w:rPr>
        <w:t>а</w:t>
      </w:r>
      <w:r w:rsidRPr="00EE7C35">
        <w:rPr>
          <w:rFonts w:ascii="Times New Roman" w:eastAsia="Times New Roman" w:hAnsi="Times New Roman" w:cs="Times New Roman"/>
          <w:b/>
          <w:lang w:val="ru-RU" w:eastAsia="ru-RU"/>
        </w:rPr>
        <w:t xml:space="preserve"> 3.21.</w:t>
      </w:r>
      <w:r w:rsidRPr="00EE7C35">
        <w:rPr>
          <w:rFonts w:ascii="Times New Roman" w:eastAsia="Times New Roman" w:hAnsi="Times New Roman" w:cs="Times New Roman"/>
          <w:lang w:val="ru-RU" w:eastAsia="ru-RU"/>
        </w:rPr>
        <w:t xml:space="preserve"> – Средн</w:t>
      </w:r>
      <w:r w:rsidR="008C6AC7">
        <w:rPr>
          <w:rFonts w:ascii="Times New Roman" w:eastAsia="Times New Roman" w:hAnsi="Times New Roman" w:cs="Times New Roman"/>
          <w:lang w:val="ru-RU" w:eastAsia="ru-RU"/>
        </w:rPr>
        <w:t>я</w:t>
      </w:r>
      <w:r w:rsidRPr="00EE7C35">
        <w:rPr>
          <w:rFonts w:ascii="Times New Roman" w:eastAsia="Times New Roman" w:hAnsi="Times New Roman" w:cs="Times New Roman"/>
          <w:lang w:val="ru-RU" w:eastAsia="ru-RU"/>
        </w:rPr>
        <w:t>я за пер</w:t>
      </w:r>
      <w:r w:rsidR="008C6AC7">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 xml:space="preserve">од </w:t>
      </w:r>
      <w:r w:rsidR="008C6AC7">
        <w:rPr>
          <w:rFonts w:ascii="Times New Roman" w:eastAsia="Times New Roman" w:hAnsi="Times New Roman" w:cs="Times New Roman"/>
          <w:lang w:val="ru-RU" w:eastAsia="ru-RU"/>
        </w:rPr>
        <w:t>наблюдений удельная</w:t>
      </w:r>
      <w:r w:rsidRPr="00EE7C35">
        <w:rPr>
          <w:rFonts w:ascii="Times New Roman" w:eastAsia="Times New Roman" w:hAnsi="Times New Roman" w:cs="Times New Roman"/>
          <w:lang w:val="ru-RU" w:eastAsia="ru-RU"/>
        </w:rPr>
        <w:t xml:space="preserve"> активн</w:t>
      </w:r>
      <w:r w:rsidR="008C6AC7">
        <w:rPr>
          <w:rFonts w:ascii="Times New Roman" w:eastAsia="Times New Roman" w:hAnsi="Times New Roman" w:cs="Times New Roman"/>
          <w:lang w:val="ru-RU" w:eastAsia="ru-RU"/>
        </w:rPr>
        <w:t>о</w:t>
      </w:r>
      <w:r w:rsidRPr="00EE7C35">
        <w:rPr>
          <w:rFonts w:ascii="Times New Roman" w:eastAsia="Times New Roman" w:hAnsi="Times New Roman" w:cs="Times New Roman"/>
          <w:lang w:val="ru-RU" w:eastAsia="ru-RU"/>
        </w:rPr>
        <w:t>сть рад</w:t>
      </w:r>
      <w:r w:rsidR="008C6AC7">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онукл</w:t>
      </w:r>
      <w:r w:rsidR="008C6AC7">
        <w:rPr>
          <w:rFonts w:ascii="Times New Roman" w:eastAsia="Times New Roman" w:hAnsi="Times New Roman" w:cs="Times New Roman"/>
          <w:lang w:val="ru-RU" w:eastAsia="ru-RU"/>
        </w:rPr>
        <w:t>и</w:t>
      </w:r>
      <w:r w:rsidRPr="00EE7C35">
        <w:rPr>
          <w:rFonts w:ascii="Times New Roman" w:eastAsia="Times New Roman" w:hAnsi="Times New Roman" w:cs="Times New Roman"/>
          <w:lang w:val="ru-RU" w:eastAsia="ru-RU"/>
        </w:rPr>
        <w:t>д</w:t>
      </w:r>
      <w:r w:rsidR="008C6AC7">
        <w:rPr>
          <w:rFonts w:ascii="Times New Roman" w:eastAsia="Times New Roman" w:hAnsi="Times New Roman" w:cs="Times New Roman"/>
          <w:lang w:val="ru-RU" w:eastAsia="ru-RU"/>
        </w:rPr>
        <w:t>о</w:t>
      </w:r>
      <w:r w:rsidRPr="00EE7C35">
        <w:rPr>
          <w:rFonts w:ascii="Times New Roman" w:eastAsia="Times New Roman" w:hAnsi="Times New Roman" w:cs="Times New Roman"/>
          <w:lang w:val="ru-RU" w:eastAsia="ru-RU"/>
        </w:rPr>
        <w:t xml:space="preserve">в </w:t>
      </w:r>
      <w:r w:rsidR="008C6AC7">
        <w:rPr>
          <w:rFonts w:ascii="Times New Roman" w:eastAsia="Times New Roman" w:hAnsi="Times New Roman" w:cs="Times New Roman"/>
          <w:lang w:val="ru-RU" w:eastAsia="ru-RU"/>
        </w:rPr>
        <w:t>в</w:t>
      </w:r>
      <w:r w:rsidRPr="00EE7C35">
        <w:rPr>
          <w:rFonts w:ascii="Times New Roman" w:eastAsia="Times New Roman" w:hAnsi="Times New Roman" w:cs="Times New Roman"/>
          <w:lang w:val="ru-RU" w:eastAsia="ru-RU"/>
        </w:rPr>
        <w:t xml:space="preserve"> </w:t>
      </w:r>
      <w:r w:rsidR="008C6AC7">
        <w:rPr>
          <w:rFonts w:ascii="Times New Roman" w:eastAsia="Times New Roman" w:hAnsi="Times New Roman" w:cs="Times New Roman"/>
          <w:lang w:val="ru-RU" w:eastAsia="ru-RU"/>
        </w:rPr>
        <w:t>г</w:t>
      </w:r>
      <w:r w:rsidRPr="00EE7C35">
        <w:rPr>
          <w:rFonts w:ascii="Times New Roman" w:eastAsia="Times New Roman" w:hAnsi="Times New Roman" w:cs="Times New Roman"/>
          <w:lang w:val="ru-RU" w:eastAsia="ru-RU"/>
        </w:rPr>
        <w:t>рунтах населен</w:t>
      </w:r>
      <w:r w:rsidR="008C6AC7">
        <w:rPr>
          <w:rFonts w:ascii="Times New Roman" w:eastAsia="Times New Roman" w:hAnsi="Times New Roman" w:cs="Times New Roman"/>
          <w:lang w:val="ru-RU" w:eastAsia="ru-RU"/>
        </w:rPr>
        <w:t>ны</w:t>
      </w:r>
      <w:r w:rsidRPr="00EE7C35">
        <w:rPr>
          <w:rFonts w:ascii="Times New Roman" w:eastAsia="Times New Roman" w:hAnsi="Times New Roman" w:cs="Times New Roman"/>
          <w:lang w:val="ru-RU" w:eastAsia="ru-RU"/>
        </w:rPr>
        <w:t>х пункт</w:t>
      </w:r>
      <w:r w:rsidR="008C6AC7">
        <w:rPr>
          <w:rFonts w:ascii="Times New Roman" w:eastAsia="Times New Roman" w:hAnsi="Times New Roman" w:cs="Times New Roman"/>
          <w:lang w:val="ru-RU" w:eastAsia="ru-RU"/>
        </w:rPr>
        <w:t>о</w:t>
      </w:r>
      <w:r w:rsidRPr="00EE7C35">
        <w:rPr>
          <w:rFonts w:ascii="Times New Roman" w:eastAsia="Times New Roman" w:hAnsi="Times New Roman" w:cs="Times New Roman"/>
          <w:lang w:val="ru-RU" w:eastAsia="ru-RU"/>
        </w:rPr>
        <w:t>в З</w:t>
      </w:r>
      <w:r w:rsidR="008C6AC7">
        <w:rPr>
          <w:rFonts w:ascii="Times New Roman" w:eastAsia="Times New Roman" w:hAnsi="Times New Roman" w:cs="Times New Roman"/>
          <w:lang w:val="ru-RU" w:eastAsia="ru-RU"/>
        </w:rPr>
        <w:t>Н</w:t>
      </w:r>
      <w:r w:rsidRPr="00EE7C35">
        <w:rPr>
          <w:rFonts w:ascii="Times New Roman" w:eastAsia="Times New Roman" w:hAnsi="Times New Roman" w:cs="Times New Roman"/>
          <w:lang w:val="ru-RU" w:eastAsia="ru-RU"/>
        </w:rPr>
        <w:t xml:space="preserve"> ЮУА</w:t>
      </w:r>
      <w:r w:rsidR="008C6AC7">
        <w:rPr>
          <w:rFonts w:ascii="Times New Roman" w:eastAsia="Times New Roman" w:hAnsi="Times New Roman" w:cs="Times New Roman"/>
          <w:lang w:val="ru-RU" w:eastAsia="ru-RU"/>
        </w:rPr>
        <w:t>Э</w:t>
      </w:r>
      <w:r w:rsidRPr="00EE7C35">
        <w:rPr>
          <w:rFonts w:ascii="Times New Roman" w:eastAsia="Times New Roman" w:hAnsi="Times New Roman" w:cs="Times New Roman"/>
          <w:lang w:val="ru-RU" w:eastAsia="ru-RU"/>
        </w:rPr>
        <w:t xml:space="preserve">С </w:t>
      </w:r>
    </w:p>
    <w:tbl>
      <w:tblPr>
        <w:tblStyle w:val="a6"/>
        <w:tblW w:w="6790" w:type="dxa"/>
        <w:jc w:val="center"/>
        <w:tblLayout w:type="fixed"/>
        <w:tblLook w:val="01E0"/>
      </w:tblPr>
      <w:tblGrid>
        <w:gridCol w:w="3863"/>
        <w:gridCol w:w="942"/>
        <w:gridCol w:w="993"/>
        <w:gridCol w:w="992"/>
      </w:tblGrid>
      <w:tr w:rsidR="00692CAE" w:rsidRPr="00EE7C35" w:rsidTr="008C6AC7">
        <w:trPr>
          <w:trHeight w:val="20"/>
          <w:jc w:val="center"/>
        </w:trPr>
        <w:tc>
          <w:tcPr>
            <w:tcW w:w="3863" w:type="dxa"/>
            <w:vMerge w:val="restart"/>
          </w:tcPr>
          <w:p w:rsidR="00692CAE" w:rsidRPr="00EE7C35" w:rsidRDefault="00692CAE" w:rsidP="00C23C61">
            <w:pPr>
              <w:keepLines/>
              <w:jc w:val="center"/>
              <w:rPr>
                <w:rFonts w:ascii="Times New Roman" w:hAnsi="Times New Roman" w:cs="Times New Roman"/>
                <w:b/>
                <w:lang w:val="ru-RU"/>
              </w:rPr>
            </w:pPr>
            <w:r w:rsidRPr="00EE7C35">
              <w:rPr>
                <w:rFonts w:ascii="Times New Roman" w:hAnsi="Times New Roman" w:cs="Times New Roman"/>
                <w:b/>
                <w:lang w:val="ru-RU"/>
              </w:rPr>
              <w:t>М</w:t>
            </w:r>
            <w:r w:rsidR="008C6AC7">
              <w:rPr>
                <w:rFonts w:ascii="Times New Roman" w:hAnsi="Times New Roman" w:cs="Times New Roman"/>
                <w:b/>
                <w:lang w:val="ru-RU"/>
              </w:rPr>
              <w:t>есто отбора</w:t>
            </w:r>
          </w:p>
        </w:tc>
        <w:tc>
          <w:tcPr>
            <w:tcW w:w="2927" w:type="dxa"/>
            <w:gridSpan w:val="3"/>
          </w:tcPr>
          <w:p w:rsidR="00692CAE" w:rsidRPr="00EE7C35" w:rsidRDefault="008C6AC7" w:rsidP="00C23C61">
            <w:pPr>
              <w:keepLines/>
              <w:jc w:val="center"/>
              <w:rPr>
                <w:rFonts w:ascii="Times New Roman" w:hAnsi="Times New Roman" w:cs="Times New Roman"/>
                <w:b/>
                <w:lang w:val="ru-RU"/>
              </w:rPr>
            </w:pPr>
            <w:r>
              <w:rPr>
                <w:rFonts w:ascii="Times New Roman" w:hAnsi="Times New Roman" w:cs="Times New Roman"/>
                <w:b/>
                <w:lang w:val="ru-RU"/>
              </w:rPr>
              <w:t>Г</w:t>
            </w:r>
            <w:r w:rsidR="00692CAE" w:rsidRPr="00EE7C35">
              <w:rPr>
                <w:rFonts w:ascii="Times New Roman" w:hAnsi="Times New Roman" w:cs="Times New Roman"/>
                <w:b/>
                <w:lang w:val="ru-RU"/>
              </w:rPr>
              <w:t>рунт, кБк/м</w:t>
            </w:r>
            <w:r w:rsidR="00692CAE" w:rsidRPr="00EE7C35">
              <w:rPr>
                <w:rFonts w:ascii="Times New Roman" w:hAnsi="Times New Roman" w:cs="Times New Roman"/>
                <w:b/>
                <w:vertAlign w:val="superscript"/>
                <w:lang w:val="ru-RU"/>
              </w:rPr>
              <w:t>2</w:t>
            </w:r>
          </w:p>
        </w:tc>
      </w:tr>
      <w:tr w:rsidR="00692CAE" w:rsidRPr="00EE7C35" w:rsidTr="008C6AC7">
        <w:trPr>
          <w:trHeight w:val="20"/>
          <w:jc w:val="center"/>
        </w:trPr>
        <w:tc>
          <w:tcPr>
            <w:tcW w:w="3863" w:type="dxa"/>
            <w:vMerge/>
          </w:tcPr>
          <w:p w:rsidR="00692CAE" w:rsidRPr="00EE7C35" w:rsidRDefault="00692CAE" w:rsidP="00C23C61">
            <w:pPr>
              <w:keepLines/>
              <w:jc w:val="center"/>
              <w:rPr>
                <w:rFonts w:ascii="Times New Roman" w:hAnsi="Times New Roman" w:cs="Times New Roman"/>
                <w:b/>
                <w:lang w:val="ru-RU"/>
              </w:rPr>
            </w:pPr>
          </w:p>
        </w:tc>
        <w:tc>
          <w:tcPr>
            <w:tcW w:w="942" w:type="dxa"/>
          </w:tcPr>
          <w:p w:rsidR="00692CAE" w:rsidRPr="00EE7C35" w:rsidRDefault="00692CAE" w:rsidP="00C23C61">
            <w:pPr>
              <w:keepLines/>
              <w:jc w:val="center"/>
              <w:rPr>
                <w:rFonts w:ascii="Times New Roman" w:hAnsi="Times New Roman" w:cs="Times New Roman"/>
                <w:b/>
                <w:lang w:val="ru-RU"/>
              </w:rPr>
            </w:pPr>
            <w:r w:rsidRPr="00EE7C35">
              <w:rPr>
                <w:rFonts w:ascii="Times New Roman" w:hAnsi="Times New Roman" w:cs="Times New Roman"/>
                <w:b/>
                <w:vertAlign w:val="superscript"/>
                <w:lang w:val="ru-RU"/>
              </w:rPr>
              <w:t>137</w:t>
            </w:r>
            <w:r w:rsidRPr="00EE7C35">
              <w:rPr>
                <w:rFonts w:ascii="Times New Roman" w:hAnsi="Times New Roman" w:cs="Times New Roman"/>
                <w:b/>
                <w:lang w:val="ru-RU"/>
              </w:rPr>
              <w:t>Cs</w:t>
            </w:r>
          </w:p>
        </w:tc>
        <w:tc>
          <w:tcPr>
            <w:tcW w:w="993" w:type="dxa"/>
          </w:tcPr>
          <w:p w:rsidR="00692CAE" w:rsidRPr="00EE7C35" w:rsidRDefault="00692CAE" w:rsidP="00C23C61">
            <w:pPr>
              <w:keepLines/>
              <w:jc w:val="center"/>
              <w:rPr>
                <w:rFonts w:ascii="Times New Roman" w:hAnsi="Times New Roman" w:cs="Times New Roman"/>
                <w:b/>
                <w:lang w:val="ru-RU"/>
              </w:rPr>
            </w:pPr>
            <w:r w:rsidRPr="00EE7C35">
              <w:rPr>
                <w:rFonts w:ascii="Times New Roman" w:hAnsi="Times New Roman" w:cs="Times New Roman"/>
                <w:b/>
                <w:vertAlign w:val="superscript"/>
                <w:lang w:val="ru-RU"/>
              </w:rPr>
              <w:t>90</w:t>
            </w:r>
            <w:r w:rsidRPr="00EE7C35">
              <w:rPr>
                <w:rFonts w:ascii="Times New Roman" w:hAnsi="Times New Roman" w:cs="Times New Roman"/>
                <w:b/>
                <w:lang w:val="ru-RU"/>
              </w:rPr>
              <w:t>Sr</w:t>
            </w:r>
          </w:p>
        </w:tc>
        <w:tc>
          <w:tcPr>
            <w:tcW w:w="992" w:type="dxa"/>
          </w:tcPr>
          <w:p w:rsidR="00692CAE" w:rsidRPr="00EE7C35" w:rsidRDefault="00692CAE" w:rsidP="00C23C61">
            <w:pPr>
              <w:keepLines/>
              <w:jc w:val="center"/>
              <w:rPr>
                <w:rFonts w:ascii="Times New Roman" w:hAnsi="Times New Roman" w:cs="Times New Roman"/>
                <w:b/>
                <w:lang w:val="ru-RU"/>
              </w:rPr>
            </w:pPr>
            <w:r w:rsidRPr="00EE7C35">
              <w:rPr>
                <w:rFonts w:ascii="Times New Roman" w:hAnsi="Times New Roman" w:cs="Times New Roman"/>
                <w:b/>
                <w:vertAlign w:val="superscript"/>
                <w:lang w:val="ru-RU"/>
              </w:rPr>
              <w:t>40</w:t>
            </w:r>
            <w:r w:rsidRPr="00EE7C35">
              <w:rPr>
                <w:rFonts w:ascii="Times New Roman" w:hAnsi="Times New Roman" w:cs="Times New Roman"/>
                <w:b/>
                <w:lang w:val="ru-RU"/>
              </w:rPr>
              <w:t>K</w:t>
            </w:r>
          </w:p>
        </w:tc>
      </w:tr>
      <w:tr w:rsidR="00692CAE" w:rsidRPr="00EE7C35" w:rsidTr="008C6AC7">
        <w:trPr>
          <w:trHeight w:val="20"/>
          <w:jc w:val="center"/>
        </w:trPr>
        <w:tc>
          <w:tcPr>
            <w:tcW w:w="3863"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с. Панкратов</w:t>
            </w:r>
            <w:r w:rsidR="008C6AC7">
              <w:rPr>
                <w:rFonts w:ascii="Times New Roman" w:hAnsi="Times New Roman" w:cs="Times New Roman"/>
                <w:lang w:val="ru-RU"/>
              </w:rPr>
              <w:t>о</w:t>
            </w:r>
            <w:r w:rsidRPr="00EE7C35">
              <w:rPr>
                <w:rFonts w:ascii="Times New Roman" w:hAnsi="Times New Roman" w:cs="Times New Roman"/>
                <w:lang w:val="ru-RU"/>
              </w:rPr>
              <w:t>е</w:t>
            </w:r>
          </w:p>
        </w:tc>
        <w:tc>
          <w:tcPr>
            <w:tcW w:w="94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0,3</w:t>
            </w:r>
          </w:p>
        </w:tc>
        <w:tc>
          <w:tcPr>
            <w:tcW w:w="993"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w:t>
            </w:r>
          </w:p>
        </w:tc>
        <w:tc>
          <w:tcPr>
            <w:tcW w:w="99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27,1</w:t>
            </w:r>
          </w:p>
        </w:tc>
      </w:tr>
      <w:tr w:rsidR="00692CAE" w:rsidRPr="00EE7C35" w:rsidTr="008C6AC7">
        <w:trPr>
          <w:trHeight w:val="20"/>
          <w:jc w:val="center"/>
        </w:trPr>
        <w:tc>
          <w:tcPr>
            <w:tcW w:w="3863" w:type="dxa"/>
          </w:tcPr>
          <w:p w:rsidR="00692CAE" w:rsidRPr="00EE7C35" w:rsidRDefault="008C6AC7" w:rsidP="00C23C61">
            <w:pPr>
              <w:keepLines/>
              <w:jc w:val="both"/>
              <w:rPr>
                <w:rFonts w:ascii="Times New Roman" w:hAnsi="Times New Roman" w:cs="Times New Roman"/>
                <w:lang w:val="ru-RU"/>
              </w:rPr>
            </w:pPr>
            <w:r>
              <w:rPr>
                <w:rFonts w:ascii="Times New Roman" w:hAnsi="Times New Roman" w:cs="Times New Roman"/>
                <w:lang w:val="ru-RU"/>
              </w:rPr>
              <w:t>г. Южноукраи</w:t>
            </w:r>
            <w:r w:rsidR="00692CAE" w:rsidRPr="00EE7C35">
              <w:rPr>
                <w:rFonts w:ascii="Times New Roman" w:hAnsi="Times New Roman" w:cs="Times New Roman"/>
                <w:lang w:val="ru-RU"/>
              </w:rPr>
              <w:t>нск</w:t>
            </w:r>
          </w:p>
        </w:tc>
        <w:tc>
          <w:tcPr>
            <w:tcW w:w="94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0,48</w:t>
            </w:r>
          </w:p>
        </w:tc>
        <w:tc>
          <w:tcPr>
            <w:tcW w:w="993"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0,12</w:t>
            </w:r>
          </w:p>
        </w:tc>
        <w:tc>
          <w:tcPr>
            <w:tcW w:w="99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28,6</w:t>
            </w:r>
          </w:p>
        </w:tc>
      </w:tr>
      <w:tr w:rsidR="00692CAE" w:rsidRPr="00EE7C35" w:rsidTr="008C6AC7">
        <w:trPr>
          <w:trHeight w:val="20"/>
          <w:jc w:val="center"/>
        </w:trPr>
        <w:tc>
          <w:tcPr>
            <w:tcW w:w="3863"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с. Костантин</w:t>
            </w:r>
            <w:r w:rsidR="008C6AC7">
              <w:rPr>
                <w:rFonts w:ascii="Times New Roman" w:hAnsi="Times New Roman" w:cs="Times New Roman"/>
                <w:lang w:val="ru-RU"/>
              </w:rPr>
              <w:t>о</w:t>
            </w:r>
            <w:r w:rsidRPr="00EE7C35">
              <w:rPr>
                <w:rFonts w:ascii="Times New Roman" w:hAnsi="Times New Roman" w:cs="Times New Roman"/>
                <w:lang w:val="ru-RU"/>
              </w:rPr>
              <w:t>вка</w:t>
            </w:r>
          </w:p>
        </w:tc>
        <w:tc>
          <w:tcPr>
            <w:tcW w:w="94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0,36</w:t>
            </w:r>
          </w:p>
        </w:tc>
        <w:tc>
          <w:tcPr>
            <w:tcW w:w="993"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w:t>
            </w:r>
          </w:p>
        </w:tc>
        <w:tc>
          <w:tcPr>
            <w:tcW w:w="99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30,8</w:t>
            </w:r>
          </w:p>
        </w:tc>
      </w:tr>
      <w:tr w:rsidR="00692CAE" w:rsidRPr="00EE7C35" w:rsidTr="008C6AC7">
        <w:trPr>
          <w:trHeight w:val="20"/>
          <w:jc w:val="center"/>
        </w:trPr>
        <w:tc>
          <w:tcPr>
            <w:tcW w:w="3863"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с. Агроном</w:t>
            </w:r>
            <w:r w:rsidR="008C6AC7">
              <w:rPr>
                <w:rFonts w:ascii="Times New Roman" w:hAnsi="Times New Roman" w:cs="Times New Roman"/>
                <w:lang w:val="ru-RU"/>
              </w:rPr>
              <w:t>и</w:t>
            </w:r>
            <w:r w:rsidRPr="00EE7C35">
              <w:rPr>
                <w:rFonts w:ascii="Times New Roman" w:hAnsi="Times New Roman" w:cs="Times New Roman"/>
                <w:lang w:val="ru-RU"/>
              </w:rPr>
              <w:t>я</w:t>
            </w:r>
          </w:p>
        </w:tc>
        <w:tc>
          <w:tcPr>
            <w:tcW w:w="94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0,32</w:t>
            </w:r>
          </w:p>
        </w:tc>
        <w:tc>
          <w:tcPr>
            <w:tcW w:w="993"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0,38</w:t>
            </w:r>
          </w:p>
        </w:tc>
        <w:tc>
          <w:tcPr>
            <w:tcW w:w="99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26,1</w:t>
            </w:r>
          </w:p>
        </w:tc>
      </w:tr>
      <w:tr w:rsidR="00692CAE" w:rsidRPr="00EE7C35" w:rsidTr="008C6AC7">
        <w:trPr>
          <w:trHeight w:val="20"/>
          <w:jc w:val="center"/>
        </w:trPr>
        <w:tc>
          <w:tcPr>
            <w:tcW w:w="3863"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с. Бузк</w:t>
            </w:r>
            <w:r w:rsidR="008C6AC7">
              <w:rPr>
                <w:rFonts w:ascii="Times New Roman" w:hAnsi="Times New Roman" w:cs="Times New Roman"/>
                <w:lang w:val="ru-RU"/>
              </w:rPr>
              <w:t>о</w:t>
            </w:r>
            <w:r w:rsidRPr="00EE7C35">
              <w:rPr>
                <w:rFonts w:ascii="Times New Roman" w:hAnsi="Times New Roman" w:cs="Times New Roman"/>
                <w:lang w:val="ru-RU"/>
              </w:rPr>
              <w:t>е</w:t>
            </w:r>
          </w:p>
        </w:tc>
        <w:tc>
          <w:tcPr>
            <w:tcW w:w="94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0,30</w:t>
            </w:r>
          </w:p>
        </w:tc>
        <w:tc>
          <w:tcPr>
            <w:tcW w:w="993"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w:t>
            </w:r>
          </w:p>
        </w:tc>
        <w:tc>
          <w:tcPr>
            <w:tcW w:w="99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26,9</w:t>
            </w:r>
          </w:p>
        </w:tc>
      </w:tr>
      <w:tr w:rsidR="00692CAE" w:rsidRPr="00EE7C35" w:rsidTr="008C6AC7">
        <w:trPr>
          <w:trHeight w:val="20"/>
          <w:jc w:val="center"/>
        </w:trPr>
        <w:tc>
          <w:tcPr>
            <w:tcW w:w="3863"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с. Богдан</w:t>
            </w:r>
            <w:r w:rsidR="008C6AC7">
              <w:rPr>
                <w:rFonts w:ascii="Times New Roman" w:hAnsi="Times New Roman" w:cs="Times New Roman"/>
                <w:lang w:val="ru-RU"/>
              </w:rPr>
              <w:t>о</w:t>
            </w:r>
            <w:r w:rsidRPr="00EE7C35">
              <w:rPr>
                <w:rFonts w:ascii="Times New Roman" w:hAnsi="Times New Roman" w:cs="Times New Roman"/>
                <w:lang w:val="ru-RU"/>
              </w:rPr>
              <w:t>вка</w:t>
            </w:r>
          </w:p>
        </w:tc>
        <w:tc>
          <w:tcPr>
            <w:tcW w:w="94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0,46</w:t>
            </w:r>
          </w:p>
        </w:tc>
        <w:tc>
          <w:tcPr>
            <w:tcW w:w="993"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0,28</w:t>
            </w:r>
          </w:p>
        </w:tc>
        <w:tc>
          <w:tcPr>
            <w:tcW w:w="99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30,7</w:t>
            </w:r>
          </w:p>
        </w:tc>
      </w:tr>
      <w:tr w:rsidR="00692CAE" w:rsidRPr="00EE7C35" w:rsidTr="008C6AC7">
        <w:trPr>
          <w:trHeight w:val="20"/>
          <w:jc w:val="center"/>
        </w:trPr>
        <w:tc>
          <w:tcPr>
            <w:tcW w:w="3863"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с. Виноградн</w:t>
            </w:r>
            <w:r w:rsidR="008C6AC7">
              <w:rPr>
                <w:rFonts w:ascii="Times New Roman" w:hAnsi="Times New Roman" w:cs="Times New Roman"/>
                <w:lang w:val="ru-RU"/>
              </w:rPr>
              <w:t>ы</w:t>
            </w:r>
            <w:r w:rsidRPr="00EE7C35">
              <w:rPr>
                <w:rFonts w:ascii="Times New Roman" w:hAnsi="Times New Roman" w:cs="Times New Roman"/>
                <w:lang w:val="ru-RU"/>
              </w:rPr>
              <w:t>й Сад</w:t>
            </w:r>
          </w:p>
        </w:tc>
        <w:tc>
          <w:tcPr>
            <w:tcW w:w="94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0,35</w:t>
            </w:r>
          </w:p>
        </w:tc>
        <w:tc>
          <w:tcPr>
            <w:tcW w:w="993"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w:t>
            </w:r>
          </w:p>
        </w:tc>
        <w:tc>
          <w:tcPr>
            <w:tcW w:w="992" w:type="dxa"/>
          </w:tcPr>
          <w:p w:rsidR="00692CAE" w:rsidRPr="00EE7C35" w:rsidRDefault="00692CAE" w:rsidP="00C23C61">
            <w:pPr>
              <w:keepLines/>
              <w:jc w:val="both"/>
              <w:rPr>
                <w:rFonts w:ascii="Times New Roman" w:hAnsi="Times New Roman" w:cs="Times New Roman"/>
                <w:lang w:val="ru-RU"/>
              </w:rPr>
            </w:pPr>
            <w:r w:rsidRPr="00EE7C35">
              <w:rPr>
                <w:rFonts w:ascii="Times New Roman" w:hAnsi="Times New Roman" w:cs="Times New Roman"/>
                <w:lang w:val="ru-RU"/>
              </w:rPr>
              <w:t>27,1</w:t>
            </w:r>
          </w:p>
        </w:tc>
      </w:tr>
    </w:tbl>
    <w:p w:rsidR="009D3C64" w:rsidRPr="00EE7C35" w:rsidRDefault="009D3C64" w:rsidP="00C23C61">
      <w:pPr>
        <w:pStyle w:val="Bodytext31"/>
        <w:keepLines/>
        <w:shd w:val="clear" w:color="auto" w:fill="auto"/>
        <w:spacing w:before="0" w:line="240" w:lineRule="auto"/>
        <w:ind w:left="20" w:firstLine="547"/>
        <w:rPr>
          <w:b w:val="0"/>
          <w:sz w:val="24"/>
          <w:szCs w:val="24"/>
          <w:lang w:val="ru-RU"/>
        </w:rPr>
      </w:pPr>
    </w:p>
    <w:p w:rsidR="00C43BB7" w:rsidRDefault="008C6AC7" w:rsidP="00C23C61">
      <w:pPr>
        <w:pStyle w:val="Bodytext31"/>
        <w:keepLines/>
        <w:shd w:val="clear" w:color="auto" w:fill="auto"/>
        <w:spacing w:before="0" w:line="240" w:lineRule="auto"/>
        <w:ind w:left="20" w:firstLine="547"/>
        <w:rPr>
          <w:b w:val="0"/>
          <w:sz w:val="24"/>
          <w:szCs w:val="24"/>
          <w:lang w:val="ru-RU"/>
        </w:rPr>
      </w:pPr>
      <w:r w:rsidRPr="008C6AC7">
        <w:rPr>
          <w:b w:val="0"/>
          <w:sz w:val="24"/>
          <w:szCs w:val="24"/>
          <w:lang w:val="ru-RU"/>
        </w:rPr>
        <w:t>На рис. 3.15 и 3.16 показан</w:t>
      </w:r>
      <w:r>
        <w:rPr>
          <w:b w:val="0"/>
          <w:sz w:val="24"/>
          <w:szCs w:val="24"/>
          <w:lang w:val="ru-RU"/>
        </w:rPr>
        <w:t>ы</w:t>
      </w:r>
      <w:r w:rsidRPr="008C6AC7">
        <w:rPr>
          <w:b w:val="0"/>
          <w:sz w:val="24"/>
          <w:szCs w:val="24"/>
          <w:lang w:val="ru-RU"/>
        </w:rPr>
        <w:t xml:space="preserve"> карты распределения мощности эквивалентной дозы (МЭД) и радиоактивности цезия-137 на территории </w:t>
      </w:r>
      <w:r>
        <w:rPr>
          <w:b w:val="0"/>
          <w:sz w:val="24"/>
          <w:szCs w:val="24"/>
          <w:lang w:val="ru-RU"/>
        </w:rPr>
        <w:t>ЗН</w:t>
      </w:r>
      <w:r w:rsidRPr="008C6AC7">
        <w:rPr>
          <w:b w:val="0"/>
          <w:sz w:val="24"/>
          <w:szCs w:val="24"/>
          <w:lang w:val="ru-RU"/>
        </w:rPr>
        <w:t xml:space="preserve"> ЮУАЭС, построенные по результатам контрольных полевых радиоэкологических изысканий, проведенных в 2015</w:t>
      </w:r>
      <w:r>
        <w:rPr>
          <w:b w:val="0"/>
          <w:sz w:val="24"/>
          <w:szCs w:val="24"/>
          <w:lang w:val="ru-RU"/>
        </w:rPr>
        <w:t xml:space="preserve"> году</w:t>
      </w:r>
    </w:p>
    <w:p w:rsidR="008C6AC7" w:rsidRPr="00EE7C35" w:rsidRDefault="008C6AC7" w:rsidP="00C23C61">
      <w:pPr>
        <w:pStyle w:val="Bodytext31"/>
        <w:keepLines/>
        <w:shd w:val="clear" w:color="auto" w:fill="auto"/>
        <w:spacing w:before="0" w:line="240" w:lineRule="auto"/>
        <w:ind w:left="20" w:firstLine="547"/>
        <w:rPr>
          <w:b w:val="0"/>
          <w:sz w:val="24"/>
          <w:szCs w:val="24"/>
          <w:lang w:val="ru-RU"/>
        </w:rPr>
      </w:pPr>
    </w:p>
    <w:p w:rsidR="00C43BB7" w:rsidRPr="00EE7C35" w:rsidRDefault="00C43BB7" w:rsidP="00C23C61">
      <w:pPr>
        <w:pStyle w:val="Bodytext31"/>
        <w:keepLines/>
        <w:shd w:val="clear" w:color="auto" w:fill="auto"/>
        <w:spacing w:before="0" w:line="240" w:lineRule="auto"/>
        <w:ind w:left="20" w:hanging="20"/>
        <w:jc w:val="center"/>
        <w:rPr>
          <w:b w:val="0"/>
          <w:sz w:val="24"/>
          <w:szCs w:val="24"/>
          <w:lang w:val="ru-RU"/>
        </w:rPr>
      </w:pPr>
      <w:r w:rsidRPr="00EE7C35">
        <w:rPr>
          <w:b w:val="0"/>
          <w:noProof/>
          <w:sz w:val="24"/>
          <w:szCs w:val="24"/>
          <w:lang w:val="ru-RU" w:eastAsia="ru-RU" w:bidi="ar-SA"/>
        </w:rPr>
        <w:drawing>
          <wp:inline distT="0" distB="0" distL="0" distR="0">
            <wp:extent cx="4230601" cy="2820400"/>
            <wp:effectExtent l="19050" t="0" r="0" b="0"/>
            <wp:docPr id="29" name="Рисунок 1" descr="южноукраинск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жноукраинскПед.jpg"/>
                    <pic:cNvPicPr/>
                  </pic:nvPicPr>
                  <pic:blipFill>
                    <a:blip r:embed="rId28" cstate="print"/>
                    <a:stretch>
                      <a:fillRect/>
                    </a:stretch>
                  </pic:blipFill>
                  <pic:spPr>
                    <a:xfrm>
                      <a:off x="0" y="0"/>
                      <a:ext cx="4239912" cy="2826607"/>
                    </a:xfrm>
                    <a:prstGeom prst="rect">
                      <a:avLst/>
                    </a:prstGeom>
                  </pic:spPr>
                </pic:pic>
              </a:graphicData>
            </a:graphic>
          </wp:inline>
        </w:drawing>
      </w:r>
    </w:p>
    <w:p w:rsidR="00C43BB7" w:rsidRDefault="00C43BB7" w:rsidP="00C23C61">
      <w:pPr>
        <w:keepLines/>
        <w:jc w:val="center"/>
        <w:rPr>
          <w:rFonts w:ascii="Times New Roman" w:hAnsi="Times New Roman" w:cs="Times New Roman"/>
          <w:szCs w:val="28"/>
          <w:lang w:val="ru-RU"/>
        </w:rPr>
      </w:pPr>
      <w:r w:rsidRPr="00EE7C35">
        <w:rPr>
          <w:rFonts w:ascii="Times New Roman" w:hAnsi="Times New Roman" w:cs="Times New Roman"/>
          <w:b/>
          <w:szCs w:val="28"/>
          <w:lang w:val="ru-RU"/>
        </w:rPr>
        <w:t>Рис. 3.15.</w:t>
      </w:r>
      <w:r w:rsidRPr="00EE7C35">
        <w:rPr>
          <w:rFonts w:ascii="Times New Roman" w:hAnsi="Times New Roman" w:cs="Times New Roman"/>
          <w:szCs w:val="28"/>
          <w:lang w:val="ru-RU"/>
        </w:rPr>
        <w:t xml:space="preserve"> – Карта р</w:t>
      </w:r>
      <w:r w:rsidR="008C6AC7">
        <w:rPr>
          <w:rFonts w:ascii="Times New Roman" w:hAnsi="Times New Roman" w:cs="Times New Roman"/>
          <w:szCs w:val="28"/>
          <w:lang w:val="ru-RU"/>
        </w:rPr>
        <w:t>аспределения МЭ</w:t>
      </w:r>
      <w:r w:rsidRPr="00EE7C35">
        <w:rPr>
          <w:rFonts w:ascii="Times New Roman" w:hAnsi="Times New Roman" w:cs="Times New Roman"/>
          <w:szCs w:val="28"/>
          <w:lang w:val="ru-RU"/>
        </w:rPr>
        <w:t>Д на тер</w:t>
      </w:r>
      <w:r w:rsidR="008C6AC7">
        <w:rPr>
          <w:rFonts w:ascii="Times New Roman" w:hAnsi="Times New Roman" w:cs="Times New Roman"/>
          <w:szCs w:val="28"/>
          <w:lang w:val="ru-RU"/>
        </w:rPr>
        <w:t>р</w:t>
      </w:r>
      <w:r w:rsidRPr="00EE7C35">
        <w:rPr>
          <w:rFonts w:ascii="Times New Roman" w:hAnsi="Times New Roman" w:cs="Times New Roman"/>
          <w:szCs w:val="28"/>
          <w:lang w:val="ru-RU"/>
        </w:rPr>
        <w:t>итор</w:t>
      </w:r>
      <w:r w:rsidR="008C6AC7">
        <w:rPr>
          <w:rFonts w:ascii="Times New Roman" w:hAnsi="Times New Roman" w:cs="Times New Roman"/>
          <w:szCs w:val="28"/>
          <w:lang w:val="ru-RU"/>
        </w:rPr>
        <w:t>ии</w:t>
      </w:r>
      <w:r w:rsidRPr="00EE7C35">
        <w:rPr>
          <w:rFonts w:ascii="Times New Roman" w:hAnsi="Times New Roman" w:cs="Times New Roman"/>
          <w:szCs w:val="28"/>
          <w:lang w:val="ru-RU"/>
        </w:rPr>
        <w:t xml:space="preserve"> </w:t>
      </w:r>
      <w:r w:rsidR="008C6AC7">
        <w:rPr>
          <w:rFonts w:ascii="Times New Roman" w:hAnsi="Times New Roman" w:cs="Times New Roman"/>
          <w:szCs w:val="28"/>
          <w:lang w:val="ru-RU"/>
        </w:rPr>
        <w:t>ЗН</w:t>
      </w:r>
      <w:r w:rsidRPr="00EE7C35">
        <w:rPr>
          <w:rFonts w:ascii="Times New Roman" w:hAnsi="Times New Roman" w:cs="Times New Roman"/>
          <w:szCs w:val="28"/>
          <w:lang w:val="ru-RU"/>
        </w:rPr>
        <w:t xml:space="preserve">  </w:t>
      </w:r>
    </w:p>
    <w:p w:rsidR="008C6AC7" w:rsidRPr="00EE7C35" w:rsidRDefault="008C6AC7" w:rsidP="00C23C61">
      <w:pPr>
        <w:keepLines/>
        <w:jc w:val="center"/>
        <w:rPr>
          <w:rFonts w:ascii="Times New Roman" w:hAnsi="Times New Roman" w:cs="Times New Roman"/>
          <w:sz w:val="28"/>
          <w:szCs w:val="28"/>
          <w:lang w:val="ru-RU"/>
        </w:rPr>
      </w:pPr>
    </w:p>
    <w:p w:rsidR="00C43BB7" w:rsidRPr="00EE7C35" w:rsidRDefault="00C43BB7" w:rsidP="00C23C61">
      <w:pPr>
        <w:pStyle w:val="Bodytext31"/>
        <w:keepLines/>
        <w:shd w:val="clear" w:color="auto" w:fill="auto"/>
        <w:spacing w:before="0" w:line="240" w:lineRule="auto"/>
        <w:ind w:left="20" w:hanging="20"/>
        <w:jc w:val="center"/>
        <w:rPr>
          <w:b w:val="0"/>
          <w:sz w:val="24"/>
          <w:szCs w:val="24"/>
          <w:lang w:val="ru-RU"/>
        </w:rPr>
      </w:pPr>
      <w:r w:rsidRPr="00EE7C35">
        <w:rPr>
          <w:b w:val="0"/>
          <w:noProof/>
          <w:sz w:val="24"/>
          <w:szCs w:val="24"/>
          <w:lang w:val="ru-RU" w:eastAsia="ru-RU" w:bidi="ar-SA"/>
        </w:rPr>
        <w:drawing>
          <wp:inline distT="0" distB="0" distL="0" distR="0">
            <wp:extent cx="4667002" cy="3111335"/>
            <wp:effectExtent l="19050" t="0" r="248" b="0"/>
            <wp:docPr id="30" name="Рисунок 2" descr="южноукра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жноукраинск.jpg"/>
                    <pic:cNvPicPr/>
                  </pic:nvPicPr>
                  <pic:blipFill>
                    <a:blip r:embed="rId29" cstate="print"/>
                    <a:stretch>
                      <a:fillRect/>
                    </a:stretch>
                  </pic:blipFill>
                  <pic:spPr>
                    <a:xfrm>
                      <a:off x="0" y="0"/>
                      <a:ext cx="4667469" cy="3111647"/>
                    </a:xfrm>
                    <a:prstGeom prst="rect">
                      <a:avLst/>
                    </a:prstGeom>
                  </pic:spPr>
                </pic:pic>
              </a:graphicData>
            </a:graphic>
          </wp:inline>
        </w:drawing>
      </w:r>
    </w:p>
    <w:p w:rsidR="00C43BB7" w:rsidRPr="00EE7C35" w:rsidRDefault="00C43BB7" w:rsidP="00C23C61">
      <w:pPr>
        <w:keepLines/>
        <w:jc w:val="center"/>
        <w:rPr>
          <w:rFonts w:ascii="Times New Roman" w:hAnsi="Times New Roman" w:cs="Times New Roman"/>
          <w:szCs w:val="28"/>
          <w:lang w:val="ru-RU"/>
        </w:rPr>
      </w:pPr>
      <w:r w:rsidRPr="00EE7C35">
        <w:rPr>
          <w:rFonts w:ascii="Times New Roman" w:hAnsi="Times New Roman" w:cs="Times New Roman"/>
          <w:b/>
          <w:szCs w:val="28"/>
          <w:lang w:val="ru-RU"/>
        </w:rPr>
        <w:t>Рис. 3.16.</w:t>
      </w:r>
      <w:r w:rsidRPr="00EE7C35">
        <w:rPr>
          <w:rFonts w:ascii="Times New Roman" w:hAnsi="Times New Roman" w:cs="Times New Roman"/>
          <w:szCs w:val="28"/>
          <w:lang w:val="ru-RU"/>
        </w:rPr>
        <w:t xml:space="preserve"> – Карта р</w:t>
      </w:r>
      <w:r w:rsidR="008C6AC7">
        <w:rPr>
          <w:rFonts w:ascii="Times New Roman" w:hAnsi="Times New Roman" w:cs="Times New Roman"/>
          <w:szCs w:val="28"/>
          <w:lang w:val="ru-RU"/>
        </w:rPr>
        <w:t xml:space="preserve">аспределения </w:t>
      </w:r>
      <w:r w:rsidRPr="00EE7C35">
        <w:rPr>
          <w:rFonts w:ascii="Times New Roman" w:hAnsi="Times New Roman" w:cs="Times New Roman"/>
          <w:szCs w:val="28"/>
          <w:lang w:val="ru-RU"/>
        </w:rPr>
        <w:t>активност</w:t>
      </w:r>
      <w:r w:rsidR="008C6AC7">
        <w:rPr>
          <w:rFonts w:ascii="Times New Roman" w:hAnsi="Times New Roman" w:cs="Times New Roman"/>
          <w:szCs w:val="28"/>
          <w:lang w:val="ru-RU"/>
        </w:rPr>
        <w:t>и</w:t>
      </w:r>
      <w:r w:rsidRPr="00EE7C35">
        <w:rPr>
          <w:rFonts w:ascii="Times New Roman" w:hAnsi="Times New Roman" w:cs="Times New Roman"/>
          <w:szCs w:val="28"/>
          <w:lang w:val="ru-RU"/>
        </w:rPr>
        <w:t xml:space="preserve"> рад</w:t>
      </w:r>
      <w:r w:rsidR="008C6AC7">
        <w:rPr>
          <w:rFonts w:ascii="Times New Roman" w:hAnsi="Times New Roman" w:cs="Times New Roman"/>
          <w:szCs w:val="28"/>
          <w:lang w:val="ru-RU"/>
        </w:rPr>
        <w:t>и</w:t>
      </w:r>
      <w:r w:rsidRPr="00EE7C35">
        <w:rPr>
          <w:rFonts w:ascii="Times New Roman" w:hAnsi="Times New Roman" w:cs="Times New Roman"/>
          <w:szCs w:val="28"/>
          <w:lang w:val="ru-RU"/>
        </w:rPr>
        <w:t>оцез</w:t>
      </w:r>
      <w:r w:rsidR="008C6AC7">
        <w:rPr>
          <w:rFonts w:ascii="Times New Roman" w:hAnsi="Times New Roman" w:cs="Times New Roman"/>
          <w:szCs w:val="28"/>
          <w:lang w:val="ru-RU"/>
        </w:rPr>
        <w:t>ия</w:t>
      </w:r>
      <w:r w:rsidRPr="00EE7C35">
        <w:rPr>
          <w:rFonts w:ascii="Times New Roman" w:hAnsi="Times New Roman" w:cs="Times New Roman"/>
          <w:szCs w:val="28"/>
          <w:lang w:val="ru-RU"/>
        </w:rPr>
        <w:t xml:space="preserve"> </w:t>
      </w:r>
      <w:r w:rsidR="008C6AC7">
        <w:rPr>
          <w:rFonts w:ascii="Times New Roman" w:hAnsi="Times New Roman" w:cs="Times New Roman"/>
          <w:szCs w:val="28"/>
          <w:lang w:val="ru-RU"/>
        </w:rPr>
        <w:t>в</w:t>
      </w:r>
      <w:r w:rsidRPr="00EE7C35">
        <w:rPr>
          <w:rFonts w:ascii="Times New Roman" w:hAnsi="Times New Roman" w:cs="Times New Roman"/>
          <w:szCs w:val="28"/>
          <w:lang w:val="ru-RU"/>
        </w:rPr>
        <w:t xml:space="preserve"> </w:t>
      </w:r>
      <w:r w:rsidR="00C23C61">
        <w:rPr>
          <w:rFonts w:ascii="Times New Roman" w:hAnsi="Times New Roman" w:cs="Times New Roman"/>
          <w:szCs w:val="28"/>
          <w:lang w:val="ru-RU"/>
        </w:rPr>
        <w:t>г</w:t>
      </w:r>
      <w:r w:rsidRPr="00EE7C35">
        <w:rPr>
          <w:rFonts w:ascii="Times New Roman" w:hAnsi="Times New Roman" w:cs="Times New Roman"/>
          <w:szCs w:val="28"/>
          <w:lang w:val="ru-RU"/>
        </w:rPr>
        <w:t>рунт</w:t>
      </w:r>
      <w:r w:rsidR="008C6AC7">
        <w:rPr>
          <w:rFonts w:ascii="Times New Roman" w:hAnsi="Times New Roman" w:cs="Times New Roman"/>
          <w:szCs w:val="28"/>
          <w:lang w:val="ru-RU"/>
        </w:rPr>
        <w:t>е</w:t>
      </w:r>
      <w:r w:rsidRPr="00EE7C35">
        <w:rPr>
          <w:rFonts w:ascii="Times New Roman" w:hAnsi="Times New Roman" w:cs="Times New Roman"/>
          <w:szCs w:val="28"/>
          <w:lang w:val="ru-RU"/>
        </w:rPr>
        <w:t xml:space="preserve"> на те</w:t>
      </w:r>
      <w:r w:rsidR="008C6AC7">
        <w:rPr>
          <w:rFonts w:ascii="Times New Roman" w:hAnsi="Times New Roman" w:cs="Times New Roman"/>
          <w:szCs w:val="28"/>
          <w:lang w:val="ru-RU"/>
        </w:rPr>
        <w:t>р</w:t>
      </w:r>
      <w:r w:rsidRPr="00EE7C35">
        <w:rPr>
          <w:rFonts w:ascii="Times New Roman" w:hAnsi="Times New Roman" w:cs="Times New Roman"/>
          <w:szCs w:val="28"/>
          <w:lang w:val="ru-RU"/>
        </w:rPr>
        <w:t>ритор</w:t>
      </w:r>
      <w:r w:rsidR="008C6AC7">
        <w:rPr>
          <w:rFonts w:ascii="Times New Roman" w:hAnsi="Times New Roman" w:cs="Times New Roman"/>
          <w:szCs w:val="28"/>
          <w:lang w:val="ru-RU"/>
        </w:rPr>
        <w:t>ии</w:t>
      </w:r>
      <w:r w:rsidRPr="00EE7C35">
        <w:rPr>
          <w:rFonts w:ascii="Times New Roman" w:hAnsi="Times New Roman" w:cs="Times New Roman"/>
          <w:szCs w:val="28"/>
          <w:lang w:val="ru-RU"/>
        </w:rPr>
        <w:t xml:space="preserve"> </w:t>
      </w:r>
      <w:r w:rsidR="008C6AC7">
        <w:rPr>
          <w:rFonts w:ascii="Times New Roman" w:hAnsi="Times New Roman" w:cs="Times New Roman"/>
          <w:szCs w:val="28"/>
          <w:lang w:val="ru-RU"/>
        </w:rPr>
        <w:t>ЗН</w:t>
      </w:r>
      <w:r w:rsidRPr="00EE7C35">
        <w:rPr>
          <w:rFonts w:ascii="Times New Roman" w:hAnsi="Times New Roman" w:cs="Times New Roman"/>
          <w:szCs w:val="28"/>
          <w:lang w:val="ru-RU"/>
        </w:rPr>
        <w:t xml:space="preserve">  </w:t>
      </w:r>
    </w:p>
    <w:p w:rsidR="00C43BB7" w:rsidRPr="00EE7C35" w:rsidRDefault="00C43BB7" w:rsidP="00C23C61">
      <w:pPr>
        <w:keepLines/>
        <w:jc w:val="center"/>
        <w:rPr>
          <w:rFonts w:ascii="Times New Roman" w:hAnsi="Times New Roman" w:cs="Times New Roman"/>
          <w:szCs w:val="28"/>
          <w:lang w:val="ru-RU"/>
        </w:rPr>
      </w:pP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 xml:space="preserve">Результаты контрольных полевых радиоэкологических изысканий показывают, что уровни радиационного загрязнения окружающей среды в пределах </w:t>
      </w:r>
      <w:r>
        <w:rPr>
          <w:rFonts w:ascii="Times New Roman" w:eastAsia="Times New Roman" w:hAnsi="Times New Roman" w:cs="Times New Roman"/>
          <w:spacing w:val="-4"/>
          <w:szCs w:val="28"/>
          <w:lang w:val="ru-RU" w:eastAsia="ru-RU"/>
        </w:rPr>
        <w:t>ЗН</w:t>
      </w:r>
      <w:r w:rsidRPr="008C6AC7">
        <w:rPr>
          <w:rFonts w:ascii="Times New Roman" w:eastAsia="Times New Roman" w:hAnsi="Times New Roman" w:cs="Times New Roman"/>
          <w:spacing w:val="-4"/>
          <w:szCs w:val="28"/>
          <w:lang w:val="ru-RU" w:eastAsia="ru-RU"/>
        </w:rPr>
        <w:t>, которые могли бы объяснить влияни</w:t>
      </w:r>
      <w:r>
        <w:rPr>
          <w:rFonts w:ascii="Times New Roman" w:eastAsia="Times New Roman" w:hAnsi="Times New Roman" w:cs="Times New Roman"/>
          <w:spacing w:val="-4"/>
          <w:szCs w:val="28"/>
          <w:lang w:val="ru-RU" w:eastAsia="ru-RU"/>
        </w:rPr>
        <w:t>я</w:t>
      </w:r>
      <w:r w:rsidRPr="008C6AC7">
        <w:rPr>
          <w:rFonts w:ascii="Times New Roman" w:eastAsia="Times New Roman" w:hAnsi="Times New Roman" w:cs="Times New Roman"/>
          <w:spacing w:val="-4"/>
          <w:szCs w:val="28"/>
          <w:lang w:val="ru-RU" w:eastAsia="ru-RU"/>
        </w:rPr>
        <w:t xml:space="preserve"> ЮУАЭС, превышающих допустимые уровни, или могут быть основанием для реагирования, не зафиксированные. Радиационная обстановка не отличается от фоновых показателей.</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p>
    <w:p w:rsidR="008C6AC7" w:rsidRPr="008C6AC7" w:rsidRDefault="008C6AC7" w:rsidP="00C23C61">
      <w:pPr>
        <w:keepLines/>
        <w:ind w:firstLine="567"/>
        <w:jc w:val="both"/>
        <w:rPr>
          <w:rFonts w:ascii="Times New Roman" w:eastAsia="Times New Roman" w:hAnsi="Times New Roman" w:cs="Times New Roman"/>
          <w:b/>
          <w:spacing w:val="-4"/>
          <w:szCs w:val="28"/>
          <w:lang w:val="ru-RU" w:eastAsia="ru-RU"/>
        </w:rPr>
      </w:pPr>
      <w:r w:rsidRPr="008C6AC7">
        <w:rPr>
          <w:rFonts w:ascii="Times New Roman" w:eastAsia="Times New Roman" w:hAnsi="Times New Roman" w:cs="Times New Roman"/>
          <w:b/>
          <w:spacing w:val="-4"/>
          <w:szCs w:val="28"/>
          <w:lang w:val="ru-RU" w:eastAsia="ru-RU"/>
        </w:rPr>
        <w:t>3.8. Растительный и животный мир</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 xml:space="preserve">Территория </w:t>
      </w:r>
      <w:r>
        <w:rPr>
          <w:rFonts w:ascii="Times New Roman" w:eastAsia="Times New Roman" w:hAnsi="Times New Roman" w:cs="Times New Roman"/>
          <w:spacing w:val="-4"/>
          <w:szCs w:val="28"/>
          <w:lang w:val="ru-RU" w:eastAsia="ru-RU"/>
        </w:rPr>
        <w:t>ЗН</w:t>
      </w:r>
      <w:r w:rsidRPr="008C6AC7">
        <w:rPr>
          <w:rFonts w:ascii="Times New Roman" w:eastAsia="Times New Roman" w:hAnsi="Times New Roman" w:cs="Times New Roman"/>
          <w:spacing w:val="-4"/>
          <w:szCs w:val="28"/>
          <w:lang w:val="ru-RU" w:eastAsia="ru-RU"/>
        </w:rPr>
        <w:t xml:space="preserve"> ЮУАЭС находится в гранитно-степном Побужье (ГСП) - уникальном флористическом районе, находящемся в пределах каньоноподобн</w:t>
      </w:r>
      <w:r>
        <w:rPr>
          <w:rFonts w:ascii="Times New Roman" w:eastAsia="Times New Roman" w:hAnsi="Times New Roman" w:cs="Times New Roman"/>
          <w:spacing w:val="-4"/>
          <w:szCs w:val="28"/>
          <w:lang w:val="ru-RU" w:eastAsia="ru-RU"/>
        </w:rPr>
        <w:t>ой</w:t>
      </w:r>
      <w:r w:rsidRPr="008C6AC7">
        <w:rPr>
          <w:rFonts w:ascii="Times New Roman" w:eastAsia="Times New Roman" w:hAnsi="Times New Roman" w:cs="Times New Roman"/>
          <w:spacing w:val="-4"/>
          <w:szCs w:val="28"/>
          <w:lang w:val="ru-RU" w:eastAsia="ru-RU"/>
        </w:rPr>
        <w:t xml:space="preserve"> долины р. Южный Буг.</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 xml:space="preserve">Согласно геоботанического районирования территория 30-километровой </w:t>
      </w:r>
      <w:r>
        <w:rPr>
          <w:rFonts w:ascii="Times New Roman" w:eastAsia="Times New Roman" w:hAnsi="Times New Roman" w:cs="Times New Roman"/>
          <w:spacing w:val="-4"/>
          <w:szCs w:val="28"/>
          <w:lang w:val="ru-RU" w:eastAsia="ru-RU"/>
        </w:rPr>
        <w:t>ЗН</w:t>
      </w:r>
      <w:r w:rsidRPr="008C6AC7">
        <w:rPr>
          <w:rFonts w:ascii="Times New Roman" w:eastAsia="Times New Roman" w:hAnsi="Times New Roman" w:cs="Times New Roman"/>
          <w:spacing w:val="-4"/>
          <w:szCs w:val="28"/>
          <w:lang w:val="ru-RU" w:eastAsia="ru-RU"/>
        </w:rPr>
        <w:t xml:space="preserve"> ЮУАЭС относится к субпонтийско</w:t>
      </w:r>
      <w:r>
        <w:rPr>
          <w:rFonts w:ascii="Times New Roman" w:eastAsia="Times New Roman" w:hAnsi="Times New Roman" w:cs="Times New Roman"/>
          <w:spacing w:val="-4"/>
          <w:szCs w:val="28"/>
          <w:lang w:val="ru-RU" w:eastAsia="ru-RU"/>
        </w:rPr>
        <w:t>й</w:t>
      </w:r>
      <w:r w:rsidRPr="008C6AC7">
        <w:rPr>
          <w:rFonts w:ascii="Times New Roman" w:eastAsia="Times New Roman" w:hAnsi="Times New Roman" w:cs="Times New Roman"/>
          <w:spacing w:val="-4"/>
          <w:szCs w:val="28"/>
          <w:lang w:val="ru-RU" w:eastAsia="ru-RU"/>
        </w:rPr>
        <w:t xml:space="preserve"> </w:t>
      </w:r>
      <w:r>
        <w:rPr>
          <w:rFonts w:ascii="Times New Roman" w:eastAsia="Times New Roman" w:hAnsi="Times New Roman" w:cs="Times New Roman"/>
          <w:spacing w:val="-4"/>
          <w:szCs w:val="28"/>
          <w:lang w:val="ru-RU" w:eastAsia="ru-RU"/>
        </w:rPr>
        <w:t>разно</w:t>
      </w:r>
      <w:r w:rsidRPr="008C6AC7">
        <w:rPr>
          <w:rFonts w:ascii="Times New Roman" w:eastAsia="Times New Roman" w:hAnsi="Times New Roman" w:cs="Times New Roman"/>
          <w:spacing w:val="-4"/>
          <w:szCs w:val="28"/>
          <w:lang w:val="ru-RU" w:eastAsia="ru-RU"/>
        </w:rPr>
        <w:t>трав</w:t>
      </w:r>
      <w:r>
        <w:rPr>
          <w:rFonts w:ascii="Times New Roman" w:eastAsia="Times New Roman" w:hAnsi="Times New Roman" w:cs="Times New Roman"/>
          <w:spacing w:val="-4"/>
          <w:szCs w:val="28"/>
          <w:lang w:val="ru-RU" w:eastAsia="ru-RU"/>
        </w:rPr>
        <w:t>е</w:t>
      </w:r>
      <w:r w:rsidRPr="008C6AC7">
        <w:rPr>
          <w:rFonts w:ascii="Times New Roman" w:eastAsia="Times New Roman" w:hAnsi="Times New Roman" w:cs="Times New Roman"/>
          <w:spacing w:val="-4"/>
          <w:szCs w:val="28"/>
          <w:lang w:val="ru-RU" w:eastAsia="ru-RU"/>
        </w:rPr>
        <w:t>нисто-типчаково-ковыльной степи. В составе местной флоры насчитывается около 900 видов сосудистых растений, 27 из них занесены в Красную книгу Украины, 4 - в Европейский Красный список.</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 xml:space="preserve">Основные изменения растительного покрова на территории 30-км </w:t>
      </w:r>
      <w:r>
        <w:rPr>
          <w:rFonts w:ascii="Times New Roman" w:eastAsia="Times New Roman" w:hAnsi="Times New Roman" w:cs="Times New Roman"/>
          <w:spacing w:val="-4"/>
          <w:szCs w:val="28"/>
          <w:lang w:val="ru-RU" w:eastAsia="ru-RU"/>
        </w:rPr>
        <w:t>ЗН</w:t>
      </w:r>
      <w:r w:rsidRPr="008C6AC7">
        <w:rPr>
          <w:rFonts w:ascii="Times New Roman" w:eastAsia="Times New Roman" w:hAnsi="Times New Roman" w:cs="Times New Roman"/>
          <w:spacing w:val="-4"/>
          <w:szCs w:val="28"/>
          <w:lang w:val="ru-RU" w:eastAsia="ru-RU"/>
        </w:rPr>
        <w:t xml:space="preserve"> ЮУАЭС состоялись до начала строительства и связаны с развитием сельского хозяйства. Ущерб биоразнообразию, нанесенный в свое время с организацией водоема Ташлыкской ГАЭС и подъемом уровней Александровского водохранилища, был компенсирован путем проведения мероприятий по переселению ценных и «краснокнижных» видов.</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По зоогеографическ</w:t>
      </w:r>
      <w:r>
        <w:rPr>
          <w:rFonts w:ascii="Times New Roman" w:eastAsia="Times New Roman" w:hAnsi="Times New Roman" w:cs="Times New Roman"/>
          <w:spacing w:val="-4"/>
          <w:szCs w:val="28"/>
          <w:lang w:val="ru-RU" w:eastAsia="ru-RU"/>
        </w:rPr>
        <w:t>ому</w:t>
      </w:r>
      <w:r w:rsidRPr="008C6AC7">
        <w:rPr>
          <w:rFonts w:ascii="Times New Roman" w:eastAsia="Times New Roman" w:hAnsi="Times New Roman" w:cs="Times New Roman"/>
          <w:spacing w:val="-4"/>
          <w:szCs w:val="28"/>
          <w:lang w:val="ru-RU" w:eastAsia="ru-RU"/>
        </w:rPr>
        <w:t xml:space="preserve"> районированию территория относится к западно-степной зон</w:t>
      </w:r>
      <w:r>
        <w:rPr>
          <w:rFonts w:ascii="Times New Roman" w:eastAsia="Times New Roman" w:hAnsi="Times New Roman" w:cs="Times New Roman"/>
          <w:spacing w:val="-4"/>
          <w:szCs w:val="28"/>
          <w:lang w:val="ru-RU" w:eastAsia="ru-RU"/>
        </w:rPr>
        <w:t>е</w:t>
      </w:r>
      <w:r w:rsidRPr="008C6AC7">
        <w:rPr>
          <w:rFonts w:ascii="Times New Roman" w:eastAsia="Times New Roman" w:hAnsi="Times New Roman" w:cs="Times New Roman"/>
          <w:spacing w:val="-4"/>
          <w:szCs w:val="28"/>
          <w:lang w:val="ru-RU" w:eastAsia="ru-RU"/>
        </w:rPr>
        <w:t xml:space="preserve"> Северо-Причерноморского региона. Фауна позвоночных животных насчитывает около 300 видов, из них 46 находятся под охраной государства. В </w:t>
      </w:r>
      <w:r>
        <w:rPr>
          <w:rFonts w:ascii="Times New Roman" w:eastAsia="Times New Roman" w:hAnsi="Times New Roman" w:cs="Times New Roman"/>
          <w:spacing w:val="-4"/>
          <w:szCs w:val="28"/>
          <w:lang w:val="ru-RU" w:eastAsia="ru-RU"/>
        </w:rPr>
        <w:t>пределах ЗН</w:t>
      </w:r>
      <w:r w:rsidRPr="008C6AC7">
        <w:rPr>
          <w:rFonts w:ascii="Times New Roman" w:eastAsia="Times New Roman" w:hAnsi="Times New Roman" w:cs="Times New Roman"/>
          <w:spacing w:val="-4"/>
          <w:szCs w:val="28"/>
          <w:lang w:val="ru-RU" w:eastAsia="ru-RU"/>
        </w:rPr>
        <w:t xml:space="preserve"> ЮУАЭС отмечен</w:t>
      </w:r>
      <w:r>
        <w:rPr>
          <w:rFonts w:ascii="Times New Roman" w:eastAsia="Times New Roman" w:hAnsi="Times New Roman" w:cs="Times New Roman"/>
          <w:spacing w:val="-4"/>
          <w:szCs w:val="28"/>
          <w:lang w:val="ru-RU" w:eastAsia="ru-RU"/>
        </w:rPr>
        <w:t>ы</w:t>
      </w:r>
      <w:r w:rsidRPr="008C6AC7">
        <w:rPr>
          <w:rFonts w:ascii="Times New Roman" w:eastAsia="Times New Roman" w:hAnsi="Times New Roman" w:cs="Times New Roman"/>
          <w:spacing w:val="-4"/>
          <w:szCs w:val="28"/>
          <w:lang w:val="ru-RU" w:eastAsia="ru-RU"/>
        </w:rPr>
        <w:t xml:space="preserve"> 31 вид наземных насекомых, 3 вида рыб, 3 вида пресмыкающихся, 19 видов птиц и 7 видов млекопитающих, занесенных в «Красную книгу Украины».</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Мониторинговые исследования животного мира в зоне влияния Ташлыкской ГАЭС в 2014 году и сравнение их результатов с предыдущими визуальными наблюдениями показали, что существенных изменений в видовом составе и численности наземных позвоночных животных не происходит. Наблюдается увеличение относительной численности околоводных птиц, что связано с увеличением площади мелководных зон после поднятия уровня воды и улучшением условий их откорма.</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В пределах 30-ти километровой зоны ЮУАЭС эндемичных видов животных не зафиксировано, ряд видов исчезают, или их численность сокращается.</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 xml:space="preserve">Растительный и животный мир </w:t>
      </w:r>
      <w:r>
        <w:rPr>
          <w:rFonts w:ascii="Times New Roman" w:eastAsia="Times New Roman" w:hAnsi="Times New Roman" w:cs="Times New Roman"/>
          <w:spacing w:val="-4"/>
          <w:szCs w:val="28"/>
          <w:lang w:val="ru-RU" w:eastAsia="ru-RU"/>
        </w:rPr>
        <w:t>в ЗН</w:t>
      </w:r>
      <w:r w:rsidRPr="008C6AC7">
        <w:rPr>
          <w:rFonts w:ascii="Times New Roman" w:eastAsia="Times New Roman" w:hAnsi="Times New Roman" w:cs="Times New Roman"/>
          <w:spacing w:val="-4"/>
          <w:szCs w:val="28"/>
          <w:lang w:val="ru-RU" w:eastAsia="ru-RU"/>
        </w:rPr>
        <w:t xml:space="preserve"> ЮУАЭС характеризуется следующими тенденциями, которые прямо не связаны с эксплуатацией станции:</w:t>
      </w:r>
    </w:p>
    <w:p w:rsidR="008C6AC7" w:rsidRPr="008C6AC7" w:rsidRDefault="008C6AC7" w:rsidP="00C23C61">
      <w:pPr>
        <w:pStyle w:val="a7"/>
        <w:keepLines/>
        <w:numPr>
          <w:ilvl w:val="0"/>
          <w:numId w:val="44"/>
        </w:numPr>
        <w:tabs>
          <w:tab w:val="left" w:pos="851"/>
        </w:tabs>
        <w:ind w:left="0" w:firstLine="567"/>
        <w:jc w:val="both"/>
        <w:rPr>
          <w:rFonts w:ascii="Times New Roman" w:eastAsia="Times New Roman" w:hAnsi="Times New Roman" w:cs="Times New Roman"/>
          <w:spacing w:val="-4"/>
          <w:sz w:val="24"/>
          <w:szCs w:val="24"/>
          <w:lang w:val="ru-RU" w:eastAsia="ru-RU"/>
        </w:rPr>
      </w:pPr>
      <w:r w:rsidRPr="008C6AC7">
        <w:rPr>
          <w:rFonts w:ascii="Times New Roman" w:eastAsia="Times New Roman" w:hAnsi="Times New Roman" w:cs="Times New Roman"/>
          <w:spacing w:val="-4"/>
          <w:sz w:val="24"/>
          <w:szCs w:val="24"/>
          <w:lang w:val="ru-RU" w:eastAsia="ru-RU"/>
        </w:rPr>
        <w:t>внедрение адвентивных материалов;</w:t>
      </w:r>
    </w:p>
    <w:p w:rsidR="008C6AC7" w:rsidRPr="008C6AC7" w:rsidRDefault="008C6AC7" w:rsidP="00C23C61">
      <w:pPr>
        <w:pStyle w:val="a7"/>
        <w:keepLines/>
        <w:numPr>
          <w:ilvl w:val="0"/>
          <w:numId w:val="44"/>
        </w:numPr>
        <w:tabs>
          <w:tab w:val="left" w:pos="851"/>
        </w:tabs>
        <w:ind w:left="0" w:firstLine="567"/>
        <w:jc w:val="both"/>
        <w:rPr>
          <w:rFonts w:ascii="Times New Roman" w:eastAsia="Times New Roman" w:hAnsi="Times New Roman" w:cs="Times New Roman"/>
          <w:spacing w:val="-4"/>
          <w:sz w:val="24"/>
          <w:szCs w:val="24"/>
          <w:lang w:val="ru-RU" w:eastAsia="ru-RU"/>
        </w:rPr>
      </w:pPr>
      <w:r w:rsidRPr="008C6AC7">
        <w:rPr>
          <w:rFonts w:ascii="Times New Roman" w:eastAsia="Times New Roman" w:hAnsi="Times New Roman" w:cs="Times New Roman"/>
          <w:spacing w:val="-4"/>
          <w:sz w:val="24"/>
          <w:szCs w:val="24"/>
          <w:lang w:val="ru-RU" w:eastAsia="ru-RU"/>
        </w:rPr>
        <w:t>развитие рудеральны</w:t>
      </w:r>
      <w:r w:rsidR="00297FBC">
        <w:rPr>
          <w:rFonts w:ascii="Times New Roman" w:eastAsia="Times New Roman" w:hAnsi="Times New Roman" w:cs="Times New Roman"/>
          <w:spacing w:val="-4"/>
          <w:sz w:val="24"/>
          <w:szCs w:val="24"/>
          <w:lang w:val="ru-RU" w:eastAsia="ru-RU"/>
        </w:rPr>
        <w:t>х</w:t>
      </w:r>
      <w:r w:rsidRPr="008C6AC7">
        <w:rPr>
          <w:rFonts w:ascii="Times New Roman" w:eastAsia="Times New Roman" w:hAnsi="Times New Roman" w:cs="Times New Roman"/>
          <w:spacing w:val="-4"/>
          <w:sz w:val="24"/>
          <w:szCs w:val="24"/>
          <w:lang w:val="ru-RU" w:eastAsia="ru-RU"/>
        </w:rPr>
        <w:t xml:space="preserve"> видов;</w:t>
      </w:r>
    </w:p>
    <w:p w:rsidR="008C6AC7" w:rsidRPr="008C6AC7" w:rsidRDefault="008C6AC7" w:rsidP="00C23C61">
      <w:pPr>
        <w:pStyle w:val="a7"/>
        <w:keepLines/>
        <w:numPr>
          <w:ilvl w:val="0"/>
          <w:numId w:val="44"/>
        </w:numPr>
        <w:tabs>
          <w:tab w:val="left" w:pos="851"/>
        </w:tabs>
        <w:ind w:left="0" w:firstLine="567"/>
        <w:jc w:val="both"/>
        <w:rPr>
          <w:rFonts w:ascii="Times New Roman" w:eastAsia="Times New Roman" w:hAnsi="Times New Roman" w:cs="Times New Roman"/>
          <w:spacing w:val="-4"/>
          <w:sz w:val="24"/>
          <w:szCs w:val="24"/>
          <w:lang w:val="ru-RU" w:eastAsia="ru-RU"/>
        </w:rPr>
      </w:pPr>
      <w:r w:rsidRPr="008C6AC7">
        <w:rPr>
          <w:rFonts w:ascii="Times New Roman" w:eastAsia="Times New Roman" w:hAnsi="Times New Roman" w:cs="Times New Roman"/>
          <w:spacing w:val="-4"/>
          <w:sz w:val="24"/>
          <w:szCs w:val="24"/>
          <w:lang w:val="ru-RU" w:eastAsia="ru-RU"/>
        </w:rPr>
        <w:t>уменьшение степных видов;</w:t>
      </w:r>
    </w:p>
    <w:p w:rsidR="008C6AC7" w:rsidRPr="008C6AC7" w:rsidRDefault="008C6AC7" w:rsidP="00C23C61">
      <w:pPr>
        <w:pStyle w:val="a7"/>
        <w:keepLines/>
        <w:numPr>
          <w:ilvl w:val="0"/>
          <w:numId w:val="44"/>
        </w:numPr>
        <w:tabs>
          <w:tab w:val="left" w:pos="851"/>
        </w:tabs>
        <w:ind w:left="0" w:firstLine="567"/>
        <w:jc w:val="both"/>
        <w:rPr>
          <w:rFonts w:ascii="Times New Roman" w:eastAsia="Times New Roman" w:hAnsi="Times New Roman" w:cs="Times New Roman"/>
          <w:spacing w:val="-4"/>
          <w:sz w:val="24"/>
          <w:szCs w:val="24"/>
          <w:lang w:val="ru-RU" w:eastAsia="ru-RU"/>
        </w:rPr>
      </w:pPr>
      <w:r w:rsidRPr="008C6AC7">
        <w:rPr>
          <w:rFonts w:ascii="Times New Roman" w:eastAsia="Times New Roman" w:hAnsi="Times New Roman" w:cs="Times New Roman"/>
          <w:spacing w:val="-4"/>
          <w:sz w:val="24"/>
          <w:szCs w:val="24"/>
          <w:lang w:val="ru-RU" w:eastAsia="ru-RU"/>
        </w:rPr>
        <w:t>развитие видов водных птиц;</w:t>
      </w:r>
    </w:p>
    <w:p w:rsidR="008C6AC7" w:rsidRPr="008C6AC7" w:rsidRDefault="008C6AC7" w:rsidP="00C23C61">
      <w:pPr>
        <w:pStyle w:val="a7"/>
        <w:keepLines/>
        <w:numPr>
          <w:ilvl w:val="0"/>
          <w:numId w:val="44"/>
        </w:numPr>
        <w:tabs>
          <w:tab w:val="left" w:pos="851"/>
        </w:tabs>
        <w:ind w:left="0" w:firstLine="567"/>
        <w:jc w:val="both"/>
        <w:rPr>
          <w:rFonts w:ascii="Times New Roman" w:eastAsia="Times New Roman" w:hAnsi="Times New Roman" w:cs="Times New Roman"/>
          <w:spacing w:val="-4"/>
          <w:sz w:val="24"/>
          <w:szCs w:val="24"/>
          <w:lang w:val="ru-RU" w:eastAsia="ru-RU"/>
        </w:rPr>
      </w:pPr>
      <w:r w:rsidRPr="008C6AC7">
        <w:rPr>
          <w:rFonts w:ascii="Times New Roman" w:eastAsia="Times New Roman" w:hAnsi="Times New Roman" w:cs="Times New Roman"/>
          <w:spacing w:val="-4"/>
          <w:sz w:val="24"/>
          <w:szCs w:val="24"/>
          <w:lang w:val="ru-RU" w:eastAsia="ru-RU"/>
        </w:rPr>
        <w:t>уменьшение лесного покрова;</w:t>
      </w:r>
    </w:p>
    <w:p w:rsidR="008C6AC7" w:rsidRPr="008C6AC7" w:rsidRDefault="008C6AC7" w:rsidP="00C23C61">
      <w:pPr>
        <w:pStyle w:val="a7"/>
        <w:keepLines/>
        <w:numPr>
          <w:ilvl w:val="0"/>
          <w:numId w:val="44"/>
        </w:numPr>
        <w:tabs>
          <w:tab w:val="left" w:pos="851"/>
        </w:tabs>
        <w:ind w:left="0" w:firstLine="567"/>
        <w:jc w:val="both"/>
        <w:rPr>
          <w:rFonts w:ascii="Times New Roman" w:eastAsia="Times New Roman" w:hAnsi="Times New Roman" w:cs="Times New Roman"/>
          <w:spacing w:val="-4"/>
          <w:sz w:val="24"/>
          <w:szCs w:val="24"/>
          <w:lang w:val="ru-RU" w:eastAsia="ru-RU"/>
        </w:rPr>
      </w:pPr>
      <w:r w:rsidRPr="008C6AC7">
        <w:rPr>
          <w:rFonts w:ascii="Times New Roman" w:eastAsia="Times New Roman" w:hAnsi="Times New Roman" w:cs="Times New Roman"/>
          <w:spacing w:val="-4"/>
          <w:sz w:val="24"/>
          <w:szCs w:val="24"/>
          <w:lang w:val="ru-RU" w:eastAsia="ru-RU"/>
        </w:rPr>
        <w:t>увеличение территории заповедных территорий.</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С целью сохранения раритетного фитогенофонду и биоразнообразия природных флористических комплексов и в связи с развитием ЮУЭК разработана и внедрена региональная концепция мониторинга популяций раритетных видов, флоротопологичн</w:t>
      </w:r>
      <w:r w:rsidR="00297FBC">
        <w:rPr>
          <w:rFonts w:ascii="Times New Roman" w:eastAsia="Times New Roman" w:hAnsi="Times New Roman" w:cs="Times New Roman"/>
          <w:spacing w:val="-4"/>
          <w:szCs w:val="28"/>
          <w:lang w:val="ru-RU" w:eastAsia="ru-RU"/>
        </w:rPr>
        <w:t>ы</w:t>
      </w:r>
      <w:r w:rsidRPr="008C6AC7">
        <w:rPr>
          <w:rFonts w:ascii="Times New Roman" w:eastAsia="Times New Roman" w:hAnsi="Times New Roman" w:cs="Times New Roman"/>
          <w:spacing w:val="-4"/>
          <w:szCs w:val="28"/>
          <w:lang w:val="ru-RU" w:eastAsia="ru-RU"/>
        </w:rPr>
        <w:t>х комплексов и фитоинвазийн</w:t>
      </w:r>
      <w:r w:rsidR="00297FBC">
        <w:rPr>
          <w:rFonts w:ascii="Times New Roman" w:eastAsia="Times New Roman" w:hAnsi="Times New Roman" w:cs="Times New Roman"/>
          <w:spacing w:val="-4"/>
          <w:szCs w:val="28"/>
          <w:lang w:val="ru-RU" w:eastAsia="ru-RU"/>
        </w:rPr>
        <w:t>ы</w:t>
      </w:r>
      <w:r w:rsidRPr="008C6AC7">
        <w:rPr>
          <w:rFonts w:ascii="Times New Roman" w:eastAsia="Times New Roman" w:hAnsi="Times New Roman" w:cs="Times New Roman"/>
          <w:spacing w:val="-4"/>
          <w:szCs w:val="28"/>
          <w:lang w:val="ru-RU" w:eastAsia="ru-RU"/>
        </w:rPr>
        <w:t>х процессов.</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С учетом флористической (эндемизмом, реликтов</w:t>
      </w:r>
      <w:r w:rsidR="00297FBC">
        <w:rPr>
          <w:rFonts w:ascii="Times New Roman" w:eastAsia="Times New Roman" w:hAnsi="Times New Roman" w:cs="Times New Roman"/>
          <w:spacing w:val="-4"/>
          <w:szCs w:val="28"/>
          <w:lang w:val="ru-RU" w:eastAsia="ru-RU"/>
        </w:rPr>
        <w:t>о</w:t>
      </w:r>
      <w:r w:rsidRPr="008C6AC7">
        <w:rPr>
          <w:rFonts w:ascii="Times New Roman" w:eastAsia="Times New Roman" w:hAnsi="Times New Roman" w:cs="Times New Roman"/>
          <w:spacing w:val="-4"/>
          <w:szCs w:val="28"/>
          <w:lang w:val="ru-RU" w:eastAsia="ru-RU"/>
        </w:rPr>
        <w:t>сть) и флоросозологично</w:t>
      </w:r>
      <w:r w:rsidR="00297FBC">
        <w:rPr>
          <w:rFonts w:ascii="Times New Roman" w:eastAsia="Times New Roman" w:hAnsi="Times New Roman" w:cs="Times New Roman"/>
          <w:spacing w:val="-4"/>
          <w:szCs w:val="28"/>
          <w:lang w:val="ru-RU" w:eastAsia="ru-RU"/>
        </w:rPr>
        <w:t>й</w:t>
      </w:r>
      <w:r w:rsidRPr="008C6AC7">
        <w:rPr>
          <w:rFonts w:ascii="Times New Roman" w:eastAsia="Times New Roman" w:hAnsi="Times New Roman" w:cs="Times New Roman"/>
          <w:spacing w:val="-4"/>
          <w:szCs w:val="28"/>
          <w:lang w:val="ru-RU" w:eastAsia="ru-RU"/>
        </w:rPr>
        <w:t xml:space="preserve"> (виды, имеющие международный, государственный и региональный созологически</w:t>
      </w:r>
      <w:r w:rsidR="00297FBC">
        <w:rPr>
          <w:rFonts w:ascii="Times New Roman" w:eastAsia="Times New Roman" w:hAnsi="Times New Roman" w:cs="Times New Roman"/>
          <w:spacing w:val="-4"/>
          <w:szCs w:val="28"/>
          <w:lang w:val="ru-RU" w:eastAsia="ru-RU"/>
        </w:rPr>
        <w:t>й</w:t>
      </w:r>
      <w:r w:rsidRPr="008C6AC7">
        <w:rPr>
          <w:rFonts w:ascii="Times New Roman" w:eastAsia="Times New Roman" w:hAnsi="Times New Roman" w:cs="Times New Roman"/>
          <w:spacing w:val="-4"/>
          <w:szCs w:val="28"/>
          <w:lang w:val="ru-RU" w:eastAsia="ru-RU"/>
        </w:rPr>
        <w:t xml:space="preserve"> статусы) уникальности ГСП разработан и проведен мониторинг популяций раритетного флорофонду сосудистых и споровых видов растений, природных флористических комплексов, популяций экспансивных адвентивных видов растений и синантропных флористических комплексов.</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Стратегия популяционных исследований позволяет выявить биологический потенциал вида в конкретных условиях, выяснить природные и антропогенные факторы его исчезновения, несоответствия морфолого-физиологических особенностей видов условиям их роста.</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Заполнение Александровского водохранилища сначала до отметки 16,0 м, затем 16,9 м, и поддержания в нем стабильного уровня создали позитивные условия для значительного уменьшения процессов синантропизации природных флористических комплексов и инвазионных процессов в регионе, в целом будет благоприятным природоохранным фактором для сохранения популяций раритетных видов растений.</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Важное значение имеет интродукция культивирования и реинтродукци</w:t>
      </w:r>
      <w:r w:rsidR="00297FBC">
        <w:rPr>
          <w:rFonts w:ascii="Times New Roman" w:eastAsia="Times New Roman" w:hAnsi="Times New Roman" w:cs="Times New Roman"/>
          <w:spacing w:val="-4"/>
          <w:szCs w:val="28"/>
          <w:lang w:val="ru-RU" w:eastAsia="ru-RU"/>
        </w:rPr>
        <w:t>я</w:t>
      </w:r>
      <w:r w:rsidRPr="008C6AC7">
        <w:rPr>
          <w:rFonts w:ascii="Times New Roman" w:eastAsia="Times New Roman" w:hAnsi="Times New Roman" w:cs="Times New Roman"/>
          <w:spacing w:val="-4"/>
          <w:szCs w:val="28"/>
          <w:lang w:val="ru-RU" w:eastAsia="ru-RU"/>
        </w:rPr>
        <w:t xml:space="preserve"> раритетных видов.</w:t>
      </w:r>
    </w:p>
    <w:p w:rsidR="008C6AC7" w:rsidRPr="008C6AC7" w:rsidRDefault="008C6AC7" w:rsidP="00C23C61">
      <w:pPr>
        <w:keepLines/>
        <w:ind w:firstLine="567"/>
        <w:jc w:val="both"/>
        <w:rPr>
          <w:rFonts w:ascii="Times New Roman" w:eastAsia="Times New Roman" w:hAnsi="Times New Roman" w:cs="Times New Roman"/>
          <w:spacing w:val="-4"/>
          <w:szCs w:val="28"/>
          <w:lang w:val="ru-RU" w:eastAsia="ru-RU"/>
        </w:rPr>
      </w:pPr>
      <w:r w:rsidRPr="008C6AC7">
        <w:rPr>
          <w:rFonts w:ascii="Times New Roman" w:eastAsia="Times New Roman" w:hAnsi="Times New Roman" w:cs="Times New Roman"/>
          <w:spacing w:val="-4"/>
          <w:szCs w:val="28"/>
          <w:lang w:val="ru-RU" w:eastAsia="ru-RU"/>
        </w:rPr>
        <w:t>Наряду с охраной редких и исчезающих видов растений в местах их естественного произрастания (in situ) большое значение имеет их выращивани</w:t>
      </w:r>
      <w:r w:rsidR="00297FBC">
        <w:rPr>
          <w:rFonts w:ascii="Times New Roman" w:eastAsia="Times New Roman" w:hAnsi="Times New Roman" w:cs="Times New Roman"/>
          <w:spacing w:val="-4"/>
          <w:szCs w:val="28"/>
          <w:lang w:val="ru-RU" w:eastAsia="ru-RU"/>
        </w:rPr>
        <w:t>е</w:t>
      </w:r>
      <w:r w:rsidRPr="008C6AC7">
        <w:rPr>
          <w:rFonts w:ascii="Times New Roman" w:eastAsia="Times New Roman" w:hAnsi="Times New Roman" w:cs="Times New Roman"/>
          <w:spacing w:val="-4"/>
          <w:szCs w:val="28"/>
          <w:lang w:val="ru-RU" w:eastAsia="ru-RU"/>
        </w:rPr>
        <w:t xml:space="preserve"> и охрана за пределами естественных местообитаний (ex situ). Моделирование гомеостатических популяций редких видов растений в процессе реинтродукции является перспективным направлением охраны и воспроизводства раритетного генофонда растений. В условиях деградации природных местообитаний это позволит увеличить фитогенетичн</w:t>
      </w:r>
      <w:r w:rsidR="00297FBC">
        <w:rPr>
          <w:rFonts w:ascii="Times New Roman" w:eastAsia="Times New Roman" w:hAnsi="Times New Roman" w:cs="Times New Roman"/>
          <w:spacing w:val="-4"/>
          <w:szCs w:val="28"/>
          <w:lang w:val="ru-RU" w:eastAsia="ru-RU"/>
        </w:rPr>
        <w:t>ы</w:t>
      </w:r>
      <w:r w:rsidRPr="008C6AC7">
        <w:rPr>
          <w:rFonts w:ascii="Times New Roman" w:eastAsia="Times New Roman" w:hAnsi="Times New Roman" w:cs="Times New Roman"/>
          <w:spacing w:val="-4"/>
          <w:szCs w:val="28"/>
          <w:lang w:val="ru-RU" w:eastAsia="ru-RU"/>
        </w:rPr>
        <w:t>й потенциал и способствовать его охране.</w:t>
      </w:r>
    </w:p>
    <w:p w:rsidR="00AE1C9B" w:rsidRPr="00EE7C35" w:rsidRDefault="008C6AC7" w:rsidP="00C23C61">
      <w:pPr>
        <w:keepLines/>
        <w:ind w:firstLine="567"/>
        <w:jc w:val="both"/>
        <w:rPr>
          <w:rFonts w:ascii="Times New Roman" w:eastAsia="Times New Roman" w:hAnsi="Times New Roman" w:cs="Times New Roman"/>
          <w:szCs w:val="28"/>
          <w:lang w:val="ru-RU" w:eastAsia="ru-RU"/>
        </w:rPr>
      </w:pPr>
      <w:r w:rsidRPr="008C6AC7">
        <w:rPr>
          <w:rFonts w:ascii="Times New Roman" w:eastAsia="Times New Roman" w:hAnsi="Times New Roman" w:cs="Times New Roman"/>
          <w:spacing w:val="-4"/>
          <w:szCs w:val="28"/>
          <w:lang w:val="ru-RU" w:eastAsia="ru-RU"/>
        </w:rPr>
        <w:t>Логическим завершением работ по интродукции редких и исчезающих видов растений является их реинтродукци</w:t>
      </w:r>
      <w:r w:rsidR="00297FBC">
        <w:rPr>
          <w:rFonts w:ascii="Times New Roman" w:eastAsia="Times New Roman" w:hAnsi="Times New Roman" w:cs="Times New Roman"/>
          <w:spacing w:val="-4"/>
          <w:szCs w:val="28"/>
          <w:lang w:val="ru-RU" w:eastAsia="ru-RU"/>
        </w:rPr>
        <w:t>я</w:t>
      </w:r>
      <w:r w:rsidRPr="008C6AC7">
        <w:rPr>
          <w:rFonts w:ascii="Times New Roman" w:eastAsia="Times New Roman" w:hAnsi="Times New Roman" w:cs="Times New Roman"/>
          <w:spacing w:val="-4"/>
          <w:szCs w:val="28"/>
          <w:lang w:val="ru-RU" w:eastAsia="ru-RU"/>
        </w:rPr>
        <w:t xml:space="preserve"> в природные экосистемы. Такие работы ведутся по редки</w:t>
      </w:r>
      <w:r w:rsidR="00297FBC">
        <w:rPr>
          <w:rFonts w:ascii="Times New Roman" w:eastAsia="Times New Roman" w:hAnsi="Times New Roman" w:cs="Times New Roman"/>
          <w:spacing w:val="-4"/>
          <w:szCs w:val="28"/>
          <w:lang w:val="ru-RU" w:eastAsia="ru-RU"/>
        </w:rPr>
        <w:t>м</w:t>
      </w:r>
      <w:r w:rsidRPr="008C6AC7">
        <w:rPr>
          <w:rFonts w:ascii="Times New Roman" w:eastAsia="Times New Roman" w:hAnsi="Times New Roman" w:cs="Times New Roman"/>
          <w:spacing w:val="-4"/>
          <w:szCs w:val="28"/>
          <w:lang w:val="ru-RU" w:eastAsia="ru-RU"/>
        </w:rPr>
        <w:t xml:space="preserve"> вид</w:t>
      </w:r>
      <w:r w:rsidR="00297FBC">
        <w:rPr>
          <w:rFonts w:ascii="Times New Roman" w:eastAsia="Times New Roman" w:hAnsi="Times New Roman" w:cs="Times New Roman"/>
          <w:spacing w:val="-4"/>
          <w:szCs w:val="28"/>
          <w:lang w:val="ru-RU" w:eastAsia="ru-RU"/>
        </w:rPr>
        <w:t>ам</w:t>
      </w:r>
      <w:r w:rsidRPr="008C6AC7">
        <w:rPr>
          <w:rFonts w:ascii="Times New Roman" w:eastAsia="Times New Roman" w:hAnsi="Times New Roman" w:cs="Times New Roman"/>
          <w:spacing w:val="-4"/>
          <w:szCs w:val="28"/>
          <w:lang w:val="ru-RU" w:eastAsia="ru-RU"/>
        </w:rPr>
        <w:t xml:space="preserve"> флоры региона гранитно-степного Побужья. Благодаря реинтродукции этих видов с зоны влияния ТГАЭС в природные екофитоны долины р. Южный Буг их местные потерян</w:t>
      </w:r>
      <w:r w:rsidR="00297FBC">
        <w:rPr>
          <w:rFonts w:ascii="Times New Roman" w:eastAsia="Times New Roman" w:hAnsi="Times New Roman" w:cs="Times New Roman"/>
          <w:spacing w:val="-4"/>
          <w:szCs w:val="28"/>
          <w:lang w:val="ru-RU" w:eastAsia="ru-RU"/>
        </w:rPr>
        <w:t>н</w:t>
      </w:r>
      <w:r w:rsidRPr="008C6AC7">
        <w:rPr>
          <w:rFonts w:ascii="Times New Roman" w:eastAsia="Times New Roman" w:hAnsi="Times New Roman" w:cs="Times New Roman"/>
          <w:spacing w:val="-4"/>
          <w:szCs w:val="28"/>
          <w:lang w:val="ru-RU" w:eastAsia="ru-RU"/>
        </w:rPr>
        <w:t>ы</w:t>
      </w:r>
      <w:r w:rsidR="00297FBC">
        <w:rPr>
          <w:rFonts w:ascii="Times New Roman" w:eastAsia="Times New Roman" w:hAnsi="Times New Roman" w:cs="Times New Roman"/>
          <w:spacing w:val="-4"/>
          <w:szCs w:val="28"/>
          <w:lang w:val="ru-RU" w:eastAsia="ru-RU"/>
        </w:rPr>
        <w:t>е</w:t>
      </w:r>
      <w:r w:rsidRPr="008C6AC7">
        <w:rPr>
          <w:rFonts w:ascii="Times New Roman" w:eastAsia="Times New Roman" w:hAnsi="Times New Roman" w:cs="Times New Roman"/>
          <w:spacing w:val="-4"/>
          <w:szCs w:val="28"/>
          <w:lang w:val="ru-RU" w:eastAsia="ru-RU"/>
        </w:rPr>
        <w:t xml:space="preserve"> и трансформирован</w:t>
      </w:r>
      <w:r w:rsidR="00297FBC">
        <w:rPr>
          <w:rFonts w:ascii="Times New Roman" w:eastAsia="Times New Roman" w:hAnsi="Times New Roman" w:cs="Times New Roman"/>
          <w:spacing w:val="-4"/>
          <w:szCs w:val="28"/>
          <w:lang w:val="ru-RU" w:eastAsia="ru-RU"/>
        </w:rPr>
        <w:t>н</w:t>
      </w:r>
      <w:r w:rsidRPr="008C6AC7">
        <w:rPr>
          <w:rFonts w:ascii="Times New Roman" w:eastAsia="Times New Roman" w:hAnsi="Times New Roman" w:cs="Times New Roman"/>
          <w:spacing w:val="-4"/>
          <w:szCs w:val="28"/>
          <w:lang w:val="ru-RU" w:eastAsia="ru-RU"/>
        </w:rPr>
        <w:t>ы</w:t>
      </w:r>
      <w:r w:rsidR="00297FBC">
        <w:rPr>
          <w:rFonts w:ascii="Times New Roman" w:eastAsia="Times New Roman" w:hAnsi="Times New Roman" w:cs="Times New Roman"/>
          <w:spacing w:val="-4"/>
          <w:szCs w:val="28"/>
          <w:lang w:val="ru-RU" w:eastAsia="ru-RU"/>
        </w:rPr>
        <w:t>е</w:t>
      </w:r>
      <w:r w:rsidRPr="008C6AC7">
        <w:rPr>
          <w:rFonts w:ascii="Times New Roman" w:eastAsia="Times New Roman" w:hAnsi="Times New Roman" w:cs="Times New Roman"/>
          <w:spacing w:val="-4"/>
          <w:szCs w:val="28"/>
          <w:lang w:val="ru-RU" w:eastAsia="ru-RU"/>
        </w:rPr>
        <w:t xml:space="preserve"> популяции восстанавлива</w:t>
      </w:r>
      <w:r w:rsidR="00297FBC">
        <w:rPr>
          <w:rFonts w:ascii="Times New Roman" w:eastAsia="Times New Roman" w:hAnsi="Times New Roman" w:cs="Times New Roman"/>
          <w:spacing w:val="-4"/>
          <w:szCs w:val="28"/>
          <w:lang w:val="ru-RU" w:eastAsia="ru-RU"/>
        </w:rPr>
        <w:t>ю</w:t>
      </w:r>
      <w:r w:rsidRPr="008C6AC7">
        <w:rPr>
          <w:rFonts w:ascii="Times New Roman" w:eastAsia="Times New Roman" w:hAnsi="Times New Roman" w:cs="Times New Roman"/>
          <w:spacing w:val="-4"/>
          <w:szCs w:val="28"/>
          <w:lang w:val="ru-RU" w:eastAsia="ru-RU"/>
        </w:rPr>
        <w:t>тся до нормального состояния.</w:t>
      </w:r>
    </w:p>
    <w:p w:rsidR="00AE1C9B" w:rsidRPr="00EE7C35" w:rsidRDefault="00AE1C9B" w:rsidP="00C23C61">
      <w:pPr>
        <w:keepLines/>
        <w:ind w:left="426"/>
        <w:rPr>
          <w:rFonts w:ascii="Times New Roman" w:hAnsi="Times New Roman" w:cs="Times New Roman"/>
          <w:sz w:val="28"/>
          <w:szCs w:val="28"/>
          <w:lang w:val="ru-RU"/>
        </w:rPr>
      </w:pPr>
    </w:p>
    <w:p w:rsidR="00297FBC" w:rsidRPr="00297FBC" w:rsidRDefault="00297FBC" w:rsidP="00C23C61">
      <w:pPr>
        <w:keepLines/>
        <w:autoSpaceDE w:val="0"/>
        <w:autoSpaceDN w:val="0"/>
        <w:adjustRightInd w:val="0"/>
        <w:ind w:firstLine="567"/>
        <w:jc w:val="both"/>
        <w:rPr>
          <w:rFonts w:ascii="Times New Roman" w:hAnsi="Times New Roman" w:cs="Times New Roman"/>
          <w:i/>
          <w:lang w:val="ru-RU"/>
        </w:rPr>
      </w:pPr>
      <w:bookmarkStart w:id="53" w:name="_Toc337559150"/>
      <w:r w:rsidRPr="00297FBC">
        <w:rPr>
          <w:rFonts w:ascii="Times New Roman" w:hAnsi="Times New Roman" w:cs="Times New Roman"/>
          <w:i/>
          <w:lang w:val="ru-RU"/>
        </w:rPr>
        <w:t>Влияние радиоактивного загрязнения на растительный и животный мир</w:t>
      </w:r>
    </w:p>
    <w:p w:rsidR="00297FBC" w:rsidRPr="00297FBC" w:rsidRDefault="00297FBC" w:rsidP="00C23C61">
      <w:pPr>
        <w:keepLines/>
        <w:autoSpaceDE w:val="0"/>
        <w:autoSpaceDN w:val="0"/>
        <w:adjustRightInd w:val="0"/>
        <w:ind w:firstLine="567"/>
        <w:jc w:val="both"/>
        <w:rPr>
          <w:rFonts w:ascii="Times New Roman" w:hAnsi="Times New Roman" w:cs="Times New Roman"/>
          <w:lang w:val="ru-RU"/>
        </w:rPr>
      </w:pPr>
      <w:r w:rsidRPr="00297FBC">
        <w:rPr>
          <w:rFonts w:ascii="Times New Roman" w:hAnsi="Times New Roman" w:cs="Times New Roman"/>
          <w:lang w:val="ru-RU"/>
        </w:rPr>
        <w:t xml:space="preserve">Содержание радионуклидов в растительности определяется </w:t>
      </w:r>
      <w:r w:rsidRPr="00297FBC">
        <w:rPr>
          <w:rFonts w:ascii="Times New Roman" w:hAnsi="Times New Roman" w:cs="Times New Roman"/>
          <w:vertAlign w:val="superscript"/>
          <w:lang w:val="ru-RU"/>
        </w:rPr>
        <w:t>40</w:t>
      </w:r>
      <w:r w:rsidRPr="00297FBC">
        <w:rPr>
          <w:rFonts w:ascii="Times New Roman" w:hAnsi="Times New Roman" w:cs="Times New Roman"/>
          <w:lang w:val="ru-RU"/>
        </w:rPr>
        <w:t xml:space="preserve">K, </w:t>
      </w:r>
      <w:r>
        <w:rPr>
          <w:rFonts w:ascii="Times New Roman" w:hAnsi="Times New Roman" w:cs="Times New Roman"/>
          <w:lang w:val="ru-RU"/>
        </w:rPr>
        <w:t xml:space="preserve">не </w:t>
      </w:r>
      <w:r w:rsidRPr="00297FBC">
        <w:rPr>
          <w:rFonts w:ascii="Times New Roman" w:hAnsi="Times New Roman" w:cs="Times New Roman"/>
          <w:lang w:val="ru-RU"/>
        </w:rPr>
        <w:t>связанного с эксплуатацией объектов ЮУАЭС, в радиоактивное загрязнение флоры на данный момент не обнаружено (табл. 3.22.).</w:t>
      </w:r>
    </w:p>
    <w:p w:rsidR="00297FBC" w:rsidRPr="00297FBC" w:rsidRDefault="00297FBC" w:rsidP="00C23C61">
      <w:pPr>
        <w:keepLines/>
        <w:autoSpaceDE w:val="0"/>
        <w:autoSpaceDN w:val="0"/>
        <w:adjustRightInd w:val="0"/>
        <w:ind w:firstLine="567"/>
        <w:jc w:val="both"/>
        <w:rPr>
          <w:rFonts w:ascii="Times New Roman" w:hAnsi="Times New Roman" w:cs="Times New Roman"/>
          <w:lang w:val="ru-RU"/>
        </w:rPr>
      </w:pPr>
      <w:r w:rsidRPr="00297FBC">
        <w:rPr>
          <w:rFonts w:ascii="Times New Roman" w:hAnsi="Times New Roman" w:cs="Times New Roman"/>
          <w:lang w:val="ru-RU"/>
        </w:rPr>
        <w:t xml:space="preserve">Результаты исследования содержания радионуклидов в пробах молока, мяса, зерновых культур и овощах, отобранных на фермах и населенных пунктах, расположенных в зоне наблюдения ЮУАЭС, показывают, что суммарная активность радионуклидов в сельскохозяйственных продуктах формируется </w:t>
      </w:r>
      <w:r w:rsidRPr="00297FBC">
        <w:rPr>
          <w:rFonts w:ascii="Times New Roman" w:hAnsi="Times New Roman" w:cs="Times New Roman"/>
          <w:vertAlign w:val="superscript"/>
          <w:lang w:val="ru-RU"/>
        </w:rPr>
        <w:t>40</w:t>
      </w:r>
      <w:r w:rsidRPr="00297FBC">
        <w:rPr>
          <w:rFonts w:ascii="Times New Roman" w:hAnsi="Times New Roman" w:cs="Times New Roman"/>
          <w:lang w:val="ru-RU"/>
        </w:rPr>
        <w:t xml:space="preserve">K, </w:t>
      </w:r>
      <w:r>
        <w:rPr>
          <w:rFonts w:ascii="Times New Roman" w:hAnsi="Times New Roman" w:cs="Times New Roman"/>
          <w:lang w:val="ru-RU"/>
        </w:rPr>
        <w:t xml:space="preserve">а </w:t>
      </w:r>
      <w:r w:rsidRPr="00297FBC">
        <w:rPr>
          <w:rFonts w:ascii="Times New Roman" w:hAnsi="Times New Roman" w:cs="Times New Roman"/>
          <w:lang w:val="ru-RU"/>
        </w:rPr>
        <w:t xml:space="preserve">содержание </w:t>
      </w:r>
      <w:r w:rsidRPr="00297FBC">
        <w:rPr>
          <w:rFonts w:ascii="Times New Roman" w:hAnsi="Times New Roman" w:cs="Times New Roman"/>
          <w:vertAlign w:val="superscript"/>
          <w:lang w:val="ru-RU"/>
        </w:rPr>
        <w:t>137</w:t>
      </w:r>
      <w:r w:rsidRPr="00297FBC">
        <w:rPr>
          <w:rFonts w:ascii="Times New Roman" w:hAnsi="Times New Roman" w:cs="Times New Roman"/>
          <w:lang w:val="ru-RU"/>
        </w:rPr>
        <w:t xml:space="preserve">Cs и </w:t>
      </w:r>
      <w:r w:rsidRPr="00297FBC">
        <w:rPr>
          <w:rFonts w:ascii="Times New Roman" w:hAnsi="Times New Roman" w:cs="Times New Roman"/>
          <w:vertAlign w:val="superscript"/>
          <w:lang w:val="ru-RU"/>
        </w:rPr>
        <w:t>90</w:t>
      </w:r>
      <w:r w:rsidRPr="00297FBC">
        <w:rPr>
          <w:rFonts w:ascii="Times New Roman" w:hAnsi="Times New Roman" w:cs="Times New Roman"/>
          <w:lang w:val="ru-RU"/>
        </w:rPr>
        <w:t>Sr не превышает 1% суммарной активности.</w:t>
      </w:r>
    </w:p>
    <w:p w:rsidR="00D55F40" w:rsidRDefault="00297FBC" w:rsidP="00C23C61">
      <w:pPr>
        <w:keepLines/>
        <w:autoSpaceDE w:val="0"/>
        <w:autoSpaceDN w:val="0"/>
        <w:adjustRightInd w:val="0"/>
        <w:ind w:firstLine="567"/>
        <w:jc w:val="both"/>
        <w:rPr>
          <w:rFonts w:ascii="Times New Roman" w:hAnsi="Times New Roman" w:cs="Times New Roman"/>
          <w:lang w:val="ru-RU"/>
        </w:rPr>
      </w:pPr>
      <w:r w:rsidRPr="00297FBC">
        <w:rPr>
          <w:rFonts w:ascii="Times New Roman" w:hAnsi="Times New Roman" w:cs="Times New Roman"/>
          <w:lang w:val="ru-RU"/>
        </w:rPr>
        <w:t>Итак, при нормальных условиях эксплуатации, ЮУАЭС не осуществляет негативного радиационного воздействия на флору и фауну.</w:t>
      </w:r>
    </w:p>
    <w:p w:rsidR="00297FBC" w:rsidRDefault="00297FBC" w:rsidP="00C23C61">
      <w:pPr>
        <w:keepLines/>
        <w:autoSpaceDE w:val="0"/>
        <w:autoSpaceDN w:val="0"/>
        <w:adjustRightInd w:val="0"/>
        <w:ind w:firstLine="567"/>
        <w:jc w:val="both"/>
        <w:rPr>
          <w:rFonts w:ascii="Times New Roman" w:hAnsi="Times New Roman" w:cs="Times New Roman"/>
          <w:lang w:val="ru-RU"/>
        </w:rPr>
      </w:pPr>
    </w:p>
    <w:p w:rsidR="00C23C61" w:rsidRDefault="00C23C61" w:rsidP="00C23C61">
      <w:pPr>
        <w:keepLines/>
        <w:autoSpaceDE w:val="0"/>
        <w:autoSpaceDN w:val="0"/>
        <w:adjustRightInd w:val="0"/>
        <w:ind w:firstLine="567"/>
        <w:jc w:val="both"/>
        <w:rPr>
          <w:rFonts w:ascii="Times New Roman" w:hAnsi="Times New Roman" w:cs="Times New Roman"/>
          <w:lang w:val="ru-RU"/>
        </w:rPr>
      </w:pPr>
    </w:p>
    <w:p w:rsidR="00C23C61" w:rsidRDefault="00C23C61" w:rsidP="00C23C61">
      <w:pPr>
        <w:keepLines/>
        <w:autoSpaceDE w:val="0"/>
        <w:autoSpaceDN w:val="0"/>
        <w:adjustRightInd w:val="0"/>
        <w:ind w:firstLine="567"/>
        <w:jc w:val="both"/>
        <w:rPr>
          <w:rFonts w:ascii="Times New Roman" w:hAnsi="Times New Roman" w:cs="Times New Roman"/>
          <w:lang w:val="ru-RU"/>
        </w:rPr>
      </w:pPr>
    </w:p>
    <w:p w:rsidR="00C23C61" w:rsidRPr="00297FBC" w:rsidRDefault="00C23C61" w:rsidP="00C23C61">
      <w:pPr>
        <w:keepLines/>
        <w:autoSpaceDE w:val="0"/>
        <w:autoSpaceDN w:val="0"/>
        <w:adjustRightInd w:val="0"/>
        <w:ind w:firstLine="567"/>
        <w:jc w:val="both"/>
        <w:rPr>
          <w:rFonts w:ascii="Times New Roman" w:hAnsi="Times New Roman" w:cs="Times New Roman"/>
          <w:lang w:val="ru-RU"/>
        </w:rPr>
      </w:pPr>
    </w:p>
    <w:p w:rsidR="00AE1C9B" w:rsidRPr="00297FBC" w:rsidRDefault="00AE1C9B" w:rsidP="00C23C61">
      <w:pPr>
        <w:keepLines/>
        <w:ind w:firstLine="426"/>
        <w:rPr>
          <w:rFonts w:ascii="Times New Roman" w:eastAsia="Times New Roman" w:hAnsi="Times New Roman" w:cs="Times New Roman"/>
          <w:lang w:val="ru-RU" w:eastAsia="ru-RU"/>
        </w:rPr>
      </w:pPr>
      <w:r w:rsidRPr="00297FBC">
        <w:rPr>
          <w:rFonts w:ascii="Times New Roman" w:eastAsia="Times New Roman" w:hAnsi="Times New Roman" w:cs="Times New Roman"/>
          <w:b/>
          <w:lang w:val="ru-RU" w:eastAsia="ru-RU"/>
        </w:rPr>
        <w:t>Таблиц</w:t>
      </w:r>
      <w:r w:rsidR="00297FBC">
        <w:rPr>
          <w:rFonts w:ascii="Times New Roman" w:eastAsia="Times New Roman" w:hAnsi="Times New Roman" w:cs="Times New Roman"/>
          <w:b/>
          <w:lang w:val="ru-RU" w:eastAsia="ru-RU"/>
        </w:rPr>
        <w:t>а</w:t>
      </w:r>
      <w:r w:rsidRPr="00297FBC">
        <w:rPr>
          <w:rFonts w:ascii="Times New Roman" w:eastAsia="Times New Roman" w:hAnsi="Times New Roman" w:cs="Times New Roman"/>
          <w:b/>
          <w:lang w:val="ru-RU" w:eastAsia="ru-RU"/>
        </w:rPr>
        <w:t xml:space="preserve"> 3.22</w:t>
      </w:r>
      <w:r w:rsidRPr="00297FBC">
        <w:rPr>
          <w:rFonts w:ascii="Times New Roman" w:eastAsia="Times New Roman" w:hAnsi="Times New Roman" w:cs="Times New Roman"/>
          <w:lang w:val="ru-RU" w:eastAsia="ru-RU"/>
        </w:rPr>
        <w:t>. – Средн</w:t>
      </w:r>
      <w:r w:rsidR="00297FBC">
        <w:rPr>
          <w:rFonts w:ascii="Times New Roman" w:eastAsia="Times New Roman" w:hAnsi="Times New Roman" w:cs="Times New Roman"/>
          <w:lang w:val="ru-RU" w:eastAsia="ru-RU"/>
        </w:rPr>
        <w:t>я</w:t>
      </w:r>
      <w:r w:rsidRPr="00297FBC">
        <w:rPr>
          <w:rFonts w:ascii="Times New Roman" w:eastAsia="Times New Roman" w:hAnsi="Times New Roman" w:cs="Times New Roman"/>
          <w:lang w:val="ru-RU" w:eastAsia="ru-RU"/>
        </w:rPr>
        <w:t>я за пер</w:t>
      </w:r>
      <w:r w:rsidR="00297FBC">
        <w:rPr>
          <w:rFonts w:ascii="Times New Roman" w:eastAsia="Times New Roman" w:hAnsi="Times New Roman" w:cs="Times New Roman"/>
          <w:lang w:val="ru-RU" w:eastAsia="ru-RU"/>
        </w:rPr>
        <w:t>и</w:t>
      </w:r>
      <w:r w:rsidRPr="00297FBC">
        <w:rPr>
          <w:rFonts w:ascii="Times New Roman" w:eastAsia="Times New Roman" w:hAnsi="Times New Roman" w:cs="Times New Roman"/>
          <w:lang w:val="ru-RU" w:eastAsia="ru-RU"/>
        </w:rPr>
        <w:t xml:space="preserve">од </w:t>
      </w:r>
      <w:r w:rsidR="00297FBC">
        <w:rPr>
          <w:rFonts w:ascii="Times New Roman" w:eastAsia="Times New Roman" w:hAnsi="Times New Roman" w:cs="Times New Roman"/>
          <w:lang w:val="ru-RU" w:eastAsia="ru-RU"/>
        </w:rPr>
        <w:t>наблюдений удельная</w:t>
      </w:r>
      <w:r w:rsidRPr="00297FBC">
        <w:rPr>
          <w:rFonts w:ascii="Times New Roman" w:eastAsia="Times New Roman" w:hAnsi="Times New Roman" w:cs="Times New Roman"/>
          <w:lang w:val="ru-RU" w:eastAsia="ru-RU"/>
        </w:rPr>
        <w:t xml:space="preserve"> активн</w:t>
      </w:r>
      <w:r w:rsidR="00297FBC">
        <w:rPr>
          <w:rFonts w:ascii="Times New Roman" w:eastAsia="Times New Roman" w:hAnsi="Times New Roman" w:cs="Times New Roman"/>
          <w:lang w:val="ru-RU" w:eastAsia="ru-RU"/>
        </w:rPr>
        <w:t>о</w:t>
      </w:r>
      <w:r w:rsidRPr="00297FBC">
        <w:rPr>
          <w:rFonts w:ascii="Times New Roman" w:eastAsia="Times New Roman" w:hAnsi="Times New Roman" w:cs="Times New Roman"/>
          <w:lang w:val="ru-RU" w:eastAsia="ru-RU"/>
        </w:rPr>
        <w:t>сть рад</w:t>
      </w:r>
      <w:r w:rsidR="00297FBC">
        <w:rPr>
          <w:rFonts w:ascii="Times New Roman" w:eastAsia="Times New Roman" w:hAnsi="Times New Roman" w:cs="Times New Roman"/>
          <w:lang w:val="ru-RU" w:eastAsia="ru-RU"/>
        </w:rPr>
        <w:t>и</w:t>
      </w:r>
      <w:r w:rsidRPr="00297FBC">
        <w:rPr>
          <w:rFonts w:ascii="Times New Roman" w:eastAsia="Times New Roman" w:hAnsi="Times New Roman" w:cs="Times New Roman"/>
          <w:lang w:val="ru-RU" w:eastAsia="ru-RU"/>
        </w:rPr>
        <w:t>онукл</w:t>
      </w:r>
      <w:r w:rsidR="00297FBC">
        <w:rPr>
          <w:rFonts w:ascii="Times New Roman" w:eastAsia="Times New Roman" w:hAnsi="Times New Roman" w:cs="Times New Roman"/>
          <w:lang w:val="ru-RU" w:eastAsia="ru-RU"/>
        </w:rPr>
        <w:t>и</w:t>
      </w:r>
      <w:r w:rsidRPr="00297FBC">
        <w:rPr>
          <w:rFonts w:ascii="Times New Roman" w:eastAsia="Times New Roman" w:hAnsi="Times New Roman" w:cs="Times New Roman"/>
          <w:lang w:val="ru-RU" w:eastAsia="ru-RU"/>
        </w:rPr>
        <w:t>д</w:t>
      </w:r>
      <w:r w:rsidR="00297FBC">
        <w:rPr>
          <w:rFonts w:ascii="Times New Roman" w:eastAsia="Times New Roman" w:hAnsi="Times New Roman" w:cs="Times New Roman"/>
          <w:lang w:val="ru-RU" w:eastAsia="ru-RU"/>
        </w:rPr>
        <w:t>о</w:t>
      </w:r>
      <w:r w:rsidRPr="00297FBC">
        <w:rPr>
          <w:rFonts w:ascii="Times New Roman" w:eastAsia="Times New Roman" w:hAnsi="Times New Roman" w:cs="Times New Roman"/>
          <w:lang w:val="ru-RU" w:eastAsia="ru-RU"/>
        </w:rPr>
        <w:t xml:space="preserve">в </w:t>
      </w:r>
      <w:r w:rsidR="00297FBC">
        <w:rPr>
          <w:rFonts w:ascii="Times New Roman" w:eastAsia="Times New Roman" w:hAnsi="Times New Roman" w:cs="Times New Roman"/>
          <w:lang w:val="ru-RU" w:eastAsia="ru-RU"/>
        </w:rPr>
        <w:t>в</w:t>
      </w:r>
      <w:r w:rsidRPr="00297FBC">
        <w:rPr>
          <w:rFonts w:ascii="Times New Roman" w:eastAsia="Times New Roman" w:hAnsi="Times New Roman" w:cs="Times New Roman"/>
          <w:lang w:val="ru-RU" w:eastAsia="ru-RU"/>
        </w:rPr>
        <w:t xml:space="preserve"> р</w:t>
      </w:r>
      <w:r w:rsidR="00297FBC">
        <w:rPr>
          <w:rFonts w:ascii="Times New Roman" w:eastAsia="Times New Roman" w:hAnsi="Times New Roman" w:cs="Times New Roman"/>
          <w:lang w:val="ru-RU" w:eastAsia="ru-RU"/>
        </w:rPr>
        <w:t xml:space="preserve">астительности </w:t>
      </w:r>
      <w:r w:rsidRPr="00297FBC">
        <w:rPr>
          <w:rFonts w:ascii="Times New Roman" w:eastAsia="Times New Roman" w:hAnsi="Times New Roman" w:cs="Times New Roman"/>
          <w:lang w:val="ru-RU" w:eastAsia="ru-RU"/>
        </w:rPr>
        <w:t>населен</w:t>
      </w:r>
      <w:r w:rsidR="00297FBC">
        <w:rPr>
          <w:rFonts w:ascii="Times New Roman" w:eastAsia="Times New Roman" w:hAnsi="Times New Roman" w:cs="Times New Roman"/>
          <w:lang w:val="ru-RU" w:eastAsia="ru-RU"/>
        </w:rPr>
        <w:t>ны</w:t>
      </w:r>
      <w:r w:rsidRPr="00297FBC">
        <w:rPr>
          <w:rFonts w:ascii="Times New Roman" w:eastAsia="Times New Roman" w:hAnsi="Times New Roman" w:cs="Times New Roman"/>
          <w:lang w:val="ru-RU" w:eastAsia="ru-RU"/>
        </w:rPr>
        <w:t>х пункт</w:t>
      </w:r>
      <w:r w:rsidR="0082548D">
        <w:rPr>
          <w:rFonts w:ascii="Times New Roman" w:eastAsia="Times New Roman" w:hAnsi="Times New Roman" w:cs="Times New Roman"/>
          <w:lang w:val="ru-RU" w:eastAsia="ru-RU"/>
        </w:rPr>
        <w:t>ов</w:t>
      </w:r>
      <w:r w:rsidRPr="00297FBC">
        <w:rPr>
          <w:rFonts w:ascii="Times New Roman" w:eastAsia="Times New Roman" w:hAnsi="Times New Roman" w:cs="Times New Roman"/>
          <w:lang w:val="ru-RU" w:eastAsia="ru-RU"/>
        </w:rPr>
        <w:t xml:space="preserve"> </w:t>
      </w:r>
      <w:r w:rsidR="00297FBC">
        <w:rPr>
          <w:rFonts w:ascii="Times New Roman" w:eastAsia="Times New Roman" w:hAnsi="Times New Roman" w:cs="Times New Roman"/>
          <w:lang w:val="ru-RU" w:eastAsia="ru-RU"/>
        </w:rPr>
        <w:t>ЗН</w:t>
      </w:r>
      <w:r w:rsidRPr="00297FBC">
        <w:rPr>
          <w:rFonts w:ascii="Times New Roman" w:eastAsia="Times New Roman" w:hAnsi="Times New Roman" w:cs="Times New Roman"/>
          <w:lang w:val="ru-RU" w:eastAsia="ru-RU"/>
        </w:rPr>
        <w:t xml:space="preserve"> ЮУА</w:t>
      </w:r>
      <w:r w:rsidR="00297FBC">
        <w:rPr>
          <w:rFonts w:ascii="Times New Roman" w:eastAsia="Times New Roman" w:hAnsi="Times New Roman" w:cs="Times New Roman"/>
          <w:lang w:val="ru-RU" w:eastAsia="ru-RU"/>
        </w:rPr>
        <w:t>Э</w:t>
      </w:r>
      <w:r w:rsidRPr="00297FBC">
        <w:rPr>
          <w:rFonts w:ascii="Times New Roman" w:eastAsia="Times New Roman" w:hAnsi="Times New Roman" w:cs="Times New Roman"/>
          <w:lang w:val="ru-RU" w:eastAsia="ru-RU"/>
        </w:rPr>
        <w:t xml:space="preserve">С </w:t>
      </w:r>
    </w:p>
    <w:tbl>
      <w:tblPr>
        <w:tblStyle w:val="a6"/>
        <w:tblW w:w="0" w:type="auto"/>
        <w:jc w:val="center"/>
        <w:tblLook w:val="01E0"/>
      </w:tblPr>
      <w:tblGrid>
        <w:gridCol w:w="2294"/>
        <w:gridCol w:w="1031"/>
        <w:gridCol w:w="879"/>
        <w:gridCol w:w="822"/>
      </w:tblGrid>
      <w:tr w:rsidR="00AE1C9B" w:rsidRPr="00EE7C35" w:rsidTr="00C23C61">
        <w:trPr>
          <w:trHeight w:val="20"/>
          <w:jc w:val="center"/>
        </w:trPr>
        <w:tc>
          <w:tcPr>
            <w:tcW w:w="0" w:type="auto"/>
            <w:vMerge w:val="restart"/>
          </w:tcPr>
          <w:p w:rsidR="00AE1C9B" w:rsidRPr="00EE7C35" w:rsidRDefault="00297FBC" w:rsidP="00C23C61">
            <w:pPr>
              <w:keepLines/>
              <w:jc w:val="center"/>
              <w:rPr>
                <w:rFonts w:ascii="Times New Roman" w:hAnsi="Times New Roman" w:cs="Times New Roman"/>
                <w:b/>
                <w:lang w:val="ru-RU"/>
              </w:rPr>
            </w:pPr>
            <w:r>
              <w:rPr>
                <w:rFonts w:ascii="Times New Roman" w:hAnsi="Times New Roman" w:cs="Times New Roman"/>
                <w:b/>
                <w:lang w:val="ru-RU"/>
              </w:rPr>
              <w:t>Место отбора</w:t>
            </w:r>
          </w:p>
        </w:tc>
        <w:tc>
          <w:tcPr>
            <w:tcW w:w="0" w:type="auto"/>
            <w:gridSpan w:val="3"/>
          </w:tcPr>
          <w:p w:rsidR="00AE1C9B" w:rsidRPr="00EE7C35" w:rsidRDefault="00AE1C9B" w:rsidP="00C23C61">
            <w:pPr>
              <w:keepLines/>
              <w:jc w:val="center"/>
              <w:rPr>
                <w:rFonts w:ascii="Times New Roman" w:hAnsi="Times New Roman" w:cs="Times New Roman"/>
                <w:b/>
                <w:lang w:val="ru-RU"/>
              </w:rPr>
            </w:pPr>
            <w:r w:rsidRPr="00EE7C35">
              <w:rPr>
                <w:rFonts w:ascii="Times New Roman" w:hAnsi="Times New Roman" w:cs="Times New Roman"/>
                <w:b/>
                <w:lang w:val="ru-RU"/>
              </w:rPr>
              <w:t>Р</w:t>
            </w:r>
            <w:r w:rsidR="00297FBC">
              <w:rPr>
                <w:rFonts w:ascii="Times New Roman" w:hAnsi="Times New Roman" w:cs="Times New Roman"/>
                <w:b/>
                <w:lang w:val="ru-RU"/>
              </w:rPr>
              <w:t>астительность</w:t>
            </w:r>
            <w:r w:rsidRPr="00EE7C35">
              <w:rPr>
                <w:rFonts w:ascii="Times New Roman" w:hAnsi="Times New Roman" w:cs="Times New Roman"/>
                <w:b/>
                <w:lang w:val="ru-RU"/>
              </w:rPr>
              <w:t>,  Бк/кг</w:t>
            </w:r>
          </w:p>
        </w:tc>
      </w:tr>
      <w:tr w:rsidR="00AE1C9B" w:rsidRPr="00EE7C35" w:rsidTr="00C23C61">
        <w:trPr>
          <w:trHeight w:val="20"/>
          <w:jc w:val="center"/>
        </w:trPr>
        <w:tc>
          <w:tcPr>
            <w:tcW w:w="0" w:type="auto"/>
            <w:vMerge/>
          </w:tcPr>
          <w:p w:rsidR="00AE1C9B" w:rsidRPr="00EE7C35" w:rsidRDefault="00AE1C9B" w:rsidP="00C23C61">
            <w:pPr>
              <w:keepLines/>
              <w:rPr>
                <w:rFonts w:ascii="Times New Roman" w:hAnsi="Times New Roman" w:cs="Times New Roman"/>
                <w:b/>
                <w:lang w:val="ru-RU"/>
              </w:rPr>
            </w:pPr>
          </w:p>
        </w:tc>
        <w:tc>
          <w:tcPr>
            <w:tcW w:w="0" w:type="auto"/>
          </w:tcPr>
          <w:p w:rsidR="00AE1C9B" w:rsidRPr="00EE7C35" w:rsidRDefault="00AE1C9B" w:rsidP="00C23C61">
            <w:pPr>
              <w:keepLines/>
              <w:jc w:val="center"/>
              <w:rPr>
                <w:rFonts w:ascii="Times New Roman" w:hAnsi="Times New Roman" w:cs="Times New Roman"/>
                <w:b/>
                <w:lang w:val="ru-RU"/>
              </w:rPr>
            </w:pPr>
            <w:r w:rsidRPr="00EE7C35">
              <w:rPr>
                <w:rFonts w:ascii="Times New Roman" w:hAnsi="Times New Roman" w:cs="Times New Roman"/>
                <w:b/>
                <w:vertAlign w:val="superscript"/>
                <w:lang w:val="ru-RU"/>
              </w:rPr>
              <w:t>137</w:t>
            </w:r>
            <w:r w:rsidRPr="00EE7C35">
              <w:rPr>
                <w:rFonts w:ascii="Times New Roman" w:hAnsi="Times New Roman" w:cs="Times New Roman"/>
                <w:b/>
                <w:lang w:val="ru-RU"/>
              </w:rPr>
              <w:t>Cs</w:t>
            </w:r>
          </w:p>
        </w:tc>
        <w:tc>
          <w:tcPr>
            <w:tcW w:w="0" w:type="auto"/>
          </w:tcPr>
          <w:p w:rsidR="00AE1C9B" w:rsidRPr="00EE7C35" w:rsidRDefault="00AE1C9B" w:rsidP="00C23C61">
            <w:pPr>
              <w:keepLines/>
              <w:jc w:val="center"/>
              <w:rPr>
                <w:rFonts w:ascii="Times New Roman" w:hAnsi="Times New Roman" w:cs="Times New Roman"/>
                <w:b/>
                <w:lang w:val="ru-RU"/>
              </w:rPr>
            </w:pPr>
            <w:r w:rsidRPr="00EE7C35">
              <w:rPr>
                <w:rFonts w:ascii="Times New Roman" w:hAnsi="Times New Roman" w:cs="Times New Roman"/>
                <w:b/>
                <w:vertAlign w:val="superscript"/>
                <w:lang w:val="ru-RU"/>
              </w:rPr>
              <w:t>90</w:t>
            </w:r>
            <w:r w:rsidRPr="00EE7C35">
              <w:rPr>
                <w:rFonts w:ascii="Times New Roman" w:hAnsi="Times New Roman" w:cs="Times New Roman"/>
                <w:b/>
                <w:lang w:val="ru-RU"/>
              </w:rPr>
              <w:t>Sr</w:t>
            </w:r>
          </w:p>
        </w:tc>
        <w:tc>
          <w:tcPr>
            <w:tcW w:w="0" w:type="auto"/>
          </w:tcPr>
          <w:p w:rsidR="00AE1C9B" w:rsidRPr="00EE7C35" w:rsidRDefault="00AE1C9B" w:rsidP="00C23C61">
            <w:pPr>
              <w:keepLines/>
              <w:jc w:val="center"/>
              <w:rPr>
                <w:rFonts w:ascii="Times New Roman" w:hAnsi="Times New Roman" w:cs="Times New Roman"/>
                <w:b/>
                <w:lang w:val="ru-RU"/>
              </w:rPr>
            </w:pPr>
            <w:r w:rsidRPr="00EE7C35">
              <w:rPr>
                <w:rFonts w:ascii="Times New Roman" w:hAnsi="Times New Roman" w:cs="Times New Roman"/>
                <w:b/>
                <w:vertAlign w:val="superscript"/>
                <w:lang w:val="ru-RU"/>
              </w:rPr>
              <w:t>40</w:t>
            </w:r>
            <w:r w:rsidRPr="00EE7C35">
              <w:rPr>
                <w:rFonts w:ascii="Times New Roman" w:hAnsi="Times New Roman" w:cs="Times New Roman"/>
                <w:b/>
                <w:lang w:val="ru-RU"/>
              </w:rPr>
              <w:t>K</w:t>
            </w:r>
          </w:p>
        </w:tc>
      </w:tr>
      <w:tr w:rsidR="00AE1C9B" w:rsidRPr="00EE7C35" w:rsidTr="00C23C61">
        <w:trPr>
          <w:trHeight w:val="20"/>
          <w:jc w:val="center"/>
        </w:trPr>
        <w:tc>
          <w:tcPr>
            <w:tcW w:w="0" w:type="auto"/>
          </w:tcPr>
          <w:p w:rsidR="00AE1C9B" w:rsidRPr="00EE7C35" w:rsidRDefault="00AE1C9B" w:rsidP="00C23C61">
            <w:pPr>
              <w:keepLines/>
              <w:rPr>
                <w:rFonts w:ascii="Times New Roman" w:hAnsi="Times New Roman" w:cs="Times New Roman"/>
                <w:lang w:val="ru-RU"/>
              </w:rPr>
            </w:pPr>
            <w:r w:rsidRPr="00EE7C35">
              <w:rPr>
                <w:rFonts w:ascii="Times New Roman" w:hAnsi="Times New Roman" w:cs="Times New Roman"/>
                <w:lang w:val="ru-RU"/>
              </w:rPr>
              <w:t>с. Панкратов</w:t>
            </w:r>
            <w:r w:rsidR="00297FBC">
              <w:rPr>
                <w:rFonts w:ascii="Times New Roman" w:hAnsi="Times New Roman" w:cs="Times New Roman"/>
                <w:lang w:val="ru-RU"/>
              </w:rPr>
              <w:t>о</w:t>
            </w:r>
            <w:r w:rsidRPr="00EE7C35">
              <w:rPr>
                <w:rFonts w:ascii="Times New Roman" w:hAnsi="Times New Roman" w:cs="Times New Roman"/>
                <w:lang w:val="ru-RU"/>
              </w:rPr>
              <w:t>е</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24</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530</w:t>
            </w:r>
          </w:p>
        </w:tc>
      </w:tr>
      <w:tr w:rsidR="00AE1C9B" w:rsidRPr="00EE7C35" w:rsidTr="00C23C61">
        <w:trPr>
          <w:trHeight w:val="20"/>
          <w:jc w:val="center"/>
        </w:trPr>
        <w:tc>
          <w:tcPr>
            <w:tcW w:w="0" w:type="auto"/>
          </w:tcPr>
          <w:p w:rsidR="00AE1C9B" w:rsidRPr="00EE7C35" w:rsidRDefault="00297FBC" w:rsidP="00C23C61">
            <w:pPr>
              <w:keepLines/>
              <w:rPr>
                <w:rFonts w:ascii="Times New Roman" w:hAnsi="Times New Roman" w:cs="Times New Roman"/>
                <w:lang w:val="ru-RU"/>
              </w:rPr>
            </w:pPr>
            <w:r>
              <w:rPr>
                <w:rFonts w:ascii="Times New Roman" w:hAnsi="Times New Roman" w:cs="Times New Roman"/>
                <w:lang w:val="ru-RU"/>
              </w:rPr>
              <w:t>г</w:t>
            </w:r>
            <w:r w:rsidR="00AE1C9B" w:rsidRPr="00EE7C35">
              <w:rPr>
                <w:rFonts w:ascii="Times New Roman" w:hAnsi="Times New Roman" w:cs="Times New Roman"/>
                <w:lang w:val="ru-RU"/>
              </w:rPr>
              <w:t>. Южноукра</w:t>
            </w:r>
            <w:r>
              <w:rPr>
                <w:rFonts w:ascii="Times New Roman" w:hAnsi="Times New Roman" w:cs="Times New Roman"/>
                <w:lang w:val="ru-RU"/>
              </w:rPr>
              <w:t>и</w:t>
            </w:r>
            <w:r w:rsidR="00AE1C9B" w:rsidRPr="00EE7C35">
              <w:rPr>
                <w:rFonts w:ascii="Times New Roman" w:hAnsi="Times New Roman" w:cs="Times New Roman"/>
                <w:lang w:val="ru-RU"/>
              </w:rPr>
              <w:t>нск</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19</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3,2</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680</w:t>
            </w:r>
          </w:p>
        </w:tc>
      </w:tr>
      <w:tr w:rsidR="00AE1C9B" w:rsidRPr="00EE7C35" w:rsidTr="00C23C61">
        <w:trPr>
          <w:trHeight w:val="20"/>
          <w:jc w:val="center"/>
        </w:trPr>
        <w:tc>
          <w:tcPr>
            <w:tcW w:w="0" w:type="auto"/>
          </w:tcPr>
          <w:p w:rsidR="00AE1C9B" w:rsidRPr="00EE7C35" w:rsidRDefault="00AE1C9B" w:rsidP="00C23C61">
            <w:pPr>
              <w:keepLines/>
              <w:rPr>
                <w:rFonts w:ascii="Times New Roman" w:hAnsi="Times New Roman" w:cs="Times New Roman"/>
                <w:lang w:val="ru-RU"/>
              </w:rPr>
            </w:pPr>
            <w:r w:rsidRPr="00EE7C35">
              <w:rPr>
                <w:rFonts w:ascii="Times New Roman" w:hAnsi="Times New Roman" w:cs="Times New Roman"/>
                <w:lang w:val="ru-RU"/>
              </w:rPr>
              <w:t>с. Костантин</w:t>
            </w:r>
            <w:r w:rsidR="00297FBC">
              <w:rPr>
                <w:rFonts w:ascii="Times New Roman" w:hAnsi="Times New Roman" w:cs="Times New Roman"/>
                <w:lang w:val="ru-RU"/>
              </w:rPr>
              <w:t>о</w:t>
            </w:r>
            <w:r w:rsidRPr="00EE7C35">
              <w:rPr>
                <w:rFonts w:ascii="Times New Roman" w:hAnsi="Times New Roman" w:cs="Times New Roman"/>
                <w:lang w:val="ru-RU"/>
              </w:rPr>
              <w:t>вка</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32</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380</w:t>
            </w:r>
          </w:p>
        </w:tc>
      </w:tr>
      <w:tr w:rsidR="00AE1C9B" w:rsidRPr="00EE7C35" w:rsidTr="00C23C61">
        <w:trPr>
          <w:trHeight w:val="20"/>
          <w:jc w:val="center"/>
        </w:trPr>
        <w:tc>
          <w:tcPr>
            <w:tcW w:w="0" w:type="auto"/>
          </w:tcPr>
          <w:p w:rsidR="00AE1C9B" w:rsidRPr="00EE7C35" w:rsidRDefault="00AE1C9B" w:rsidP="00C23C61">
            <w:pPr>
              <w:keepLines/>
              <w:rPr>
                <w:rFonts w:ascii="Times New Roman" w:hAnsi="Times New Roman" w:cs="Times New Roman"/>
                <w:lang w:val="ru-RU"/>
              </w:rPr>
            </w:pPr>
            <w:r w:rsidRPr="00EE7C35">
              <w:rPr>
                <w:rFonts w:ascii="Times New Roman" w:hAnsi="Times New Roman" w:cs="Times New Roman"/>
                <w:lang w:val="ru-RU"/>
              </w:rPr>
              <w:t>с. Агроном</w:t>
            </w:r>
            <w:r w:rsidR="00297FBC">
              <w:rPr>
                <w:rFonts w:ascii="Times New Roman" w:hAnsi="Times New Roman" w:cs="Times New Roman"/>
                <w:lang w:val="ru-RU"/>
              </w:rPr>
              <w:t>и</w:t>
            </w:r>
            <w:r w:rsidRPr="00EE7C35">
              <w:rPr>
                <w:rFonts w:ascii="Times New Roman" w:hAnsi="Times New Roman" w:cs="Times New Roman"/>
                <w:lang w:val="ru-RU"/>
              </w:rPr>
              <w:t>я</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10</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5,5</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690</w:t>
            </w:r>
          </w:p>
        </w:tc>
      </w:tr>
      <w:tr w:rsidR="00AE1C9B" w:rsidRPr="00EE7C35" w:rsidTr="00C23C61">
        <w:trPr>
          <w:trHeight w:val="20"/>
          <w:jc w:val="center"/>
        </w:trPr>
        <w:tc>
          <w:tcPr>
            <w:tcW w:w="0" w:type="auto"/>
          </w:tcPr>
          <w:p w:rsidR="00AE1C9B" w:rsidRPr="00EE7C35" w:rsidRDefault="00AE1C9B" w:rsidP="00C23C61">
            <w:pPr>
              <w:keepLines/>
              <w:rPr>
                <w:rFonts w:ascii="Times New Roman" w:hAnsi="Times New Roman" w:cs="Times New Roman"/>
                <w:lang w:val="ru-RU"/>
              </w:rPr>
            </w:pPr>
            <w:r w:rsidRPr="00EE7C35">
              <w:rPr>
                <w:rFonts w:ascii="Times New Roman" w:hAnsi="Times New Roman" w:cs="Times New Roman"/>
                <w:lang w:val="ru-RU"/>
              </w:rPr>
              <w:t>с. Бузк</w:t>
            </w:r>
            <w:r w:rsidR="00297FBC">
              <w:rPr>
                <w:rFonts w:ascii="Times New Roman" w:hAnsi="Times New Roman" w:cs="Times New Roman"/>
                <w:lang w:val="ru-RU"/>
              </w:rPr>
              <w:t>о</w:t>
            </w:r>
            <w:r w:rsidRPr="00EE7C35">
              <w:rPr>
                <w:rFonts w:ascii="Times New Roman" w:hAnsi="Times New Roman" w:cs="Times New Roman"/>
                <w:lang w:val="ru-RU"/>
              </w:rPr>
              <w:t>е</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31</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990</w:t>
            </w:r>
          </w:p>
        </w:tc>
      </w:tr>
      <w:tr w:rsidR="00AE1C9B" w:rsidRPr="00EE7C35" w:rsidTr="00C23C61">
        <w:trPr>
          <w:trHeight w:val="20"/>
          <w:jc w:val="center"/>
        </w:trPr>
        <w:tc>
          <w:tcPr>
            <w:tcW w:w="0" w:type="auto"/>
          </w:tcPr>
          <w:p w:rsidR="00AE1C9B" w:rsidRPr="00EE7C35" w:rsidRDefault="00AE1C9B" w:rsidP="00C23C61">
            <w:pPr>
              <w:keepLines/>
              <w:rPr>
                <w:rFonts w:ascii="Times New Roman" w:hAnsi="Times New Roman" w:cs="Times New Roman"/>
                <w:lang w:val="ru-RU"/>
              </w:rPr>
            </w:pPr>
            <w:r w:rsidRPr="00EE7C35">
              <w:rPr>
                <w:rFonts w:ascii="Times New Roman" w:hAnsi="Times New Roman" w:cs="Times New Roman"/>
                <w:lang w:val="ru-RU"/>
              </w:rPr>
              <w:t>с. Богдан</w:t>
            </w:r>
            <w:r w:rsidR="00297FBC">
              <w:rPr>
                <w:rFonts w:ascii="Times New Roman" w:hAnsi="Times New Roman" w:cs="Times New Roman"/>
                <w:lang w:val="ru-RU"/>
              </w:rPr>
              <w:t>о</w:t>
            </w:r>
            <w:r w:rsidRPr="00EE7C35">
              <w:rPr>
                <w:rFonts w:ascii="Times New Roman" w:hAnsi="Times New Roman" w:cs="Times New Roman"/>
                <w:lang w:val="ru-RU"/>
              </w:rPr>
              <w:t>вка</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13</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3,7</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420</w:t>
            </w:r>
          </w:p>
        </w:tc>
      </w:tr>
      <w:tr w:rsidR="00AE1C9B" w:rsidRPr="00EE7C35" w:rsidTr="00C23C61">
        <w:trPr>
          <w:trHeight w:val="20"/>
          <w:jc w:val="center"/>
        </w:trPr>
        <w:tc>
          <w:tcPr>
            <w:tcW w:w="0" w:type="auto"/>
          </w:tcPr>
          <w:p w:rsidR="00AE1C9B" w:rsidRPr="00EE7C35" w:rsidRDefault="00AE1C9B" w:rsidP="00C23C61">
            <w:pPr>
              <w:keepLines/>
              <w:rPr>
                <w:rFonts w:ascii="Times New Roman" w:hAnsi="Times New Roman" w:cs="Times New Roman"/>
                <w:lang w:val="ru-RU"/>
              </w:rPr>
            </w:pPr>
            <w:r w:rsidRPr="00EE7C35">
              <w:rPr>
                <w:rFonts w:ascii="Times New Roman" w:hAnsi="Times New Roman" w:cs="Times New Roman"/>
                <w:lang w:val="ru-RU"/>
              </w:rPr>
              <w:t>с. Виноградн</w:t>
            </w:r>
            <w:r w:rsidR="00297FBC">
              <w:rPr>
                <w:rFonts w:ascii="Times New Roman" w:hAnsi="Times New Roman" w:cs="Times New Roman"/>
                <w:lang w:val="ru-RU"/>
              </w:rPr>
              <w:t>ы</w:t>
            </w:r>
            <w:r w:rsidRPr="00EE7C35">
              <w:rPr>
                <w:rFonts w:ascii="Times New Roman" w:hAnsi="Times New Roman" w:cs="Times New Roman"/>
                <w:lang w:val="ru-RU"/>
              </w:rPr>
              <w:t>й Сад</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35</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w:t>
            </w:r>
          </w:p>
        </w:tc>
        <w:tc>
          <w:tcPr>
            <w:tcW w:w="0" w:type="auto"/>
          </w:tcPr>
          <w:p w:rsidR="00AE1C9B" w:rsidRPr="00EE7C35" w:rsidRDefault="00AE1C9B" w:rsidP="00C23C61">
            <w:pPr>
              <w:keepLines/>
              <w:jc w:val="center"/>
              <w:rPr>
                <w:rFonts w:ascii="Times New Roman" w:hAnsi="Times New Roman" w:cs="Times New Roman"/>
                <w:lang w:val="ru-RU"/>
              </w:rPr>
            </w:pPr>
            <w:r w:rsidRPr="00EE7C35">
              <w:rPr>
                <w:rFonts w:ascii="Times New Roman" w:hAnsi="Times New Roman" w:cs="Times New Roman"/>
                <w:lang w:val="ru-RU"/>
              </w:rPr>
              <w:t>780</w:t>
            </w:r>
          </w:p>
        </w:tc>
      </w:tr>
    </w:tbl>
    <w:p w:rsidR="00AE1C9B" w:rsidRPr="00EE7C35" w:rsidRDefault="00AE1C9B" w:rsidP="00C23C61">
      <w:pPr>
        <w:keepLines/>
        <w:autoSpaceDE w:val="0"/>
        <w:autoSpaceDN w:val="0"/>
        <w:adjustRightInd w:val="0"/>
        <w:rPr>
          <w:rFonts w:ascii="Times New Roman" w:hAnsi="Times New Roman" w:cs="Times New Roman"/>
          <w:lang w:val="ru-RU"/>
        </w:rPr>
      </w:pPr>
    </w:p>
    <w:bookmarkEnd w:id="53"/>
    <w:p w:rsidR="00AE1C9B" w:rsidRPr="00EE7C35" w:rsidRDefault="00AE1C9B" w:rsidP="00C23C61">
      <w:pPr>
        <w:pStyle w:val="Bodytext31"/>
        <w:keepLines/>
        <w:shd w:val="clear" w:color="auto" w:fill="auto"/>
        <w:spacing w:before="0" w:line="240" w:lineRule="auto"/>
        <w:ind w:left="567"/>
        <w:rPr>
          <w:sz w:val="24"/>
          <w:lang w:val="ru-RU"/>
        </w:rPr>
      </w:pPr>
    </w:p>
    <w:p w:rsidR="0082548D" w:rsidRPr="0082548D" w:rsidRDefault="0082548D" w:rsidP="00C23C61">
      <w:pPr>
        <w:keepLines/>
        <w:ind w:firstLine="567"/>
        <w:jc w:val="both"/>
        <w:rPr>
          <w:rFonts w:ascii="Times New Roman" w:hAnsi="Times New Roman" w:cs="Times New Roman"/>
          <w:b/>
          <w:color w:val="auto"/>
          <w:lang w:val="ru-RU"/>
        </w:rPr>
      </w:pPr>
      <w:r w:rsidRPr="0082548D">
        <w:rPr>
          <w:rFonts w:ascii="Times New Roman" w:hAnsi="Times New Roman" w:cs="Times New Roman"/>
          <w:b/>
          <w:color w:val="auto"/>
          <w:lang w:val="ru-RU"/>
        </w:rPr>
        <w:t>3.9. Объекты природно-заповедного фонда</w:t>
      </w:r>
    </w:p>
    <w:p w:rsidR="0082548D" w:rsidRPr="0082548D" w:rsidRDefault="0082548D" w:rsidP="00C23C61">
      <w:pPr>
        <w:keepLines/>
        <w:ind w:firstLine="567"/>
        <w:jc w:val="both"/>
        <w:rPr>
          <w:rFonts w:ascii="Times New Roman" w:hAnsi="Times New Roman" w:cs="Times New Roman"/>
          <w:b/>
          <w:color w:val="auto"/>
          <w:lang w:val="ru-RU"/>
        </w:rPr>
      </w:pPr>
    </w:p>
    <w:p w:rsidR="0082548D" w:rsidRPr="0082548D" w:rsidRDefault="0082548D" w:rsidP="00C23C61">
      <w:pPr>
        <w:keepLines/>
        <w:ind w:firstLine="567"/>
        <w:jc w:val="both"/>
        <w:rPr>
          <w:rFonts w:ascii="Times New Roman" w:hAnsi="Times New Roman" w:cs="Times New Roman"/>
          <w:color w:val="auto"/>
          <w:lang w:val="ru-RU"/>
        </w:rPr>
      </w:pPr>
      <w:r w:rsidRPr="0082548D">
        <w:rPr>
          <w:rFonts w:ascii="Times New Roman" w:hAnsi="Times New Roman" w:cs="Times New Roman"/>
          <w:color w:val="auto"/>
          <w:lang w:val="ru-RU"/>
        </w:rPr>
        <w:t xml:space="preserve">В </w:t>
      </w:r>
      <w:r>
        <w:rPr>
          <w:rFonts w:ascii="Times New Roman" w:hAnsi="Times New Roman" w:cs="Times New Roman"/>
          <w:color w:val="auto"/>
          <w:lang w:val="ru-RU"/>
        </w:rPr>
        <w:t>пределах ЗН</w:t>
      </w:r>
      <w:r w:rsidRPr="0082548D">
        <w:rPr>
          <w:rFonts w:ascii="Times New Roman" w:hAnsi="Times New Roman" w:cs="Times New Roman"/>
          <w:color w:val="auto"/>
          <w:lang w:val="ru-RU"/>
        </w:rPr>
        <w:t xml:space="preserve"> ЮУ АЭС расположено 30 объектов природно-заповедного фонда местного значения - ботанические, лесные, гидрологические, ландшафтные, ихтиологические и орнитологические заказники, урочища и памятники природы, а также парки-памятники садово-паркового искусства.</w:t>
      </w:r>
    </w:p>
    <w:p w:rsidR="0082548D" w:rsidRPr="0082548D" w:rsidRDefault="0082548D" w:rsidP="00C23C61">
      <w:pPr>
        <w:keepLines/>
        <w:ind w:firstLine="567"/>
        <w:jc w:val="both"/>
        <w:rPr>
          <w:rFonts w:ascii="Times New Roman" w:hAnsi="Times New Roman" w:cs="Times New Roman"/>
          <w:color w:val="auto"/>
          <w:lang w:val="ru-RU"/>
        </w:rPr>
      </w:pPr>
      <w:r w:rsidRPr="0082548D">
        <w:rPr>
          <w:rFonts w:ascii="Times New Roman" w:hAnsi="Times New Roman" w:cs="Times New Roman"/>
          <w:color w:val="auto"/>
          <w:lang w:val="ru-RU"/>
        </w:rPr>
        <w:t>Наибольшим по территории и статусом Национальный природный парк «Бугский Гард».</w:t>
      </w:r>
    </w:p>
    <w:p w:rsidR="0082548D" w:rsidRPr="0082548D" w:rsidRDefault="0082548D" w:rsidP="00C23C61">
      <w:pPr>
        <w:keepLines/>
        <w:ind w:firstLine="567"/>
        <w:jc w:val="both"/>
        <w:rPr>
          <w:rFonts w:ascii="Times New Roman" w:hAnsi="Times New Roman" w:cs="Times New Roman"/>
          <w:color w:val="auto"/>
          <w:lang w:val="ru-RU"/>
        </w:rPr>
      </w:pPr>
      <w:r w:rsidRPr="0082548D">
        <w:rPr>
          <w:rFonts w:ascii="Times New Roman" w:hAnsi="Times New Roman" w:cs="Times New Roman"/>
          <w:color w:val="auto"/>
          <w:lang w:val="ru-RU"/>
        </w:rPr>
        <w:t>До 2009 года эта заповедная территория была Региональным ландшафтным парком «Гранитно-степное Побужье». НПП создан указом Президента Украины от 30.04.2009 № 279/2009; приказом Министра охраны окружающей природной среды от 19.06.2009 разработан</w:t>
      </w:r>
      <w:r>
        <w:rPr>
          <w:rFonts w:ascii="Times New Roman" w:hAnsi="Times New Roman" w:cs="Times New Roman"/>
          <w:color w:val="auto"/>
          <w:lang w:val="ru-RU"/>
        </w:rPr>
        <w:t>о</w:t>
      </w:r>
      <w:r w:rsidRPr="0082548D">
        <w:rPr>
          <w:rFonts w:ascii="Times New Roman" w:hAnsi="Times New Roman" w:cs="Times New Roman"/>
          <w:color w:val="auto"/>
          <w:lang w:val="ru-RU"/>
        </w:rPr>
        <w:t xml:space="preserve"> и утвержден</w:t>
      </w:r>
      <w:r>
        <w:rPr>
          <w:rFonts w:ascii="Times New Roman" w:hAnsi="Times New Roman" w:cs="Times New Roman"/>
          <w:color w:val="auto"/>
          <w:lang w:val="ru-RU"/>
        </w:rPr>
        <w:t>о</w:t>
      </w:r>
      <w:r w:rsidRPr="0082548D">
        <w:rPr>
          <w:rFonts w:ascii="Times New Roman" w:hAnsi="Times New Roman" w:cs="Times New Roman"/>
          <w:color w:val="auto"/>
          <w:lang w:val="ru-RU"/>
        </w:rPr>
        <w:t xml:space="preserve"> Положение о НПП «Бугский Гард». РЛП «Гранитно-степное Побужье» имеет площадь в 129 га</w:t>
      </w:r>
      <w:r>
        <w:rPr>
          <w:rFonts w:ascii="Times New Roman" w:hAnsi="Times New Roman" w:cs="Times New Roman"/>
          <w:color w:val="auto"/>
          <w:lang w:val="ru-RU"/>
        </w:rPr>
        <w:t>,</w:t>
      </w:r>
      <w:r w:rsidRPr="0082548D">
        <w:rPr>
          <w:rFonts w:ascii="Times New Roman" w:hAnsi="Times New Roman" w:cs="Times New Roman"/>
          <w:color w:val="auto"/>
          <w:lang w:val="ru-RU"/>
        </w:rPr>
        <w:t xml:space="preserve"> больше чем НПП «Бугский Гард», но большинство его площадей входят в состав НПП.</w:t>
      </w:r>
    </w:p>
    <w:p w:rsidR="0082548D" w:rsidRPr="0082548D" w:rsidRDefault="0082548D" w:rsidP="00C23C61">
      <w:pPr>
        <w:keepLines/>
        <w:ind w:firstLine="567"/>
        <w:jc w:val="both"/>
        <w:rPr>
          <w:rFonts w:ascii="Times New Roman" w:hAnsi="Times New Roman" w:cs="Times New Roman"/>
          <w:color w:val="auto"/>
          <w:lang w:val="ru-RU"/>
        </w:rPr>
      </w:pPr>
      <w:r w:rsidRPr="0082548D">
        <w:rPr>
          <w:rFonts w:ascii="Times New Roman" w:hAnsi="Times New Roman" w:cs="Times New Roman"/>
          <w:color w:val="auto"/>
          <w:lang w:val="ru-RU"/>
        </w:rPr>
        <w:t>Парк расположен на землях Арбузинского, Братского, Вознесенского, Доманевского и Первомайского районов Николаевской области в долинах рек Южный Буг, Большая Корабельная, Мертвовод и Арбузинка.</w:t>
      </w:r>
    </w:p>
    <w:p w:rsidR="0082548D" w:rsidRPr="0082548D" w:rsidRDefault="0082548D" w:rsidP="00C23C61">
      <w:pPr>
        <w:keepLines/>
        <w:ind w:firstLine="567"/>
        <w:jc w:val="both"/>
        <w:rPr>
          <w:rFonts w:ascii="Times New Roman" w:hAnsi="Times New Roman" w:cs="Times New Roman"/>
          <w:color w:val="auto"/>
          <w:lang w:val="ru-RU"/>
        </w:rPr>
      </w:pPr>
      <w:r w:rsidRPr="0082548D">
        <w:rPr>
          <w:rFonts w:ascii="Times New Roman" w:hAnsi="Times New Roman" w:cs="Times New Roman"/>
          <w:color w:val="auto"/>
          <w:lang w:val="ru-RU"/>
        </w:rPr>
        <w:t>Общая площадь территории парка - 6138,13 га, в том числе 2650,85 га земель, предоставляемых парку в постоянное пользование, и 3487,28 га земель, которые включаются в его состав без изъятия у собственников земельных участков и землепользователей.</w:t>
      </w:r>
    </w:p>
    <w:p w:rsidR="0082548D" w:rsidRPr="0082548D" w:rsidRDefault="0082548D" w:rsidP="00C23C61">
      <w:pPr>
        <w:keepLines/>
        <w:ind w:firstLine="567"/>
        <w:jc w:val="both"/>
        <w:rPr>
          <w:rFonts w:ascii="Times New Roman" w:hAnsi="Times New Roman" w:cs="Times New Roman"/>
          <w:color w:val="auto"/>
          <w:lang w:val="ru-RU"/>
        </w:rPr>
      </w:pPr>
      <w:r w:rsidRPr="0082548D">
        <w:rPr>
          <w:rFonts w:ascii="Times New Roman" w:hAnsi="Times New Roman" w:cs="Times New Roman"/>
          <w:color w:val="auto"/>
          <w:lang w:val="ru-RU"/>
        </w:rPr>
        <w:t>Протяженность парка вдоль реки Южный Буг составляет 58 км, общая протяженность границ составляет 280 км. На территории парка и непосредственно у его границ находится 35 населенных пунктов. Южный Буг течет здесь в крутых каменистых берегах, образуя узкую каньоноподобную долину с величественными гранитными скалами, водопадами и островами.</w:t>
      </w:r>
    </w:p>
    <w:p w:rsidR="0082548D" w:rsidRPr="0082548D" w:rsidRDefault="0082548D" w:rsidP="00C23C61">
      <w:pPr>
        <w:keepLines/>
        <w:ind w:firstLine="567"/>
        <w:jc w:val="both"/>
        <w:rPr>
          <w:rFonts w:ascii="Times New Roman" w:hAnsi="Times New Roman" w:cs="Times New Roman"/>
          <w:color w:val="auto"/>
          <w:lang w:val="ru-RU"/>
        </w:rPr>
      </w:pPr>
      <w:r w:rsidRPr="0082548D">
        <w:rPr>
          <w:rFonts w:ascii="Times New Roman" w:hAnsi="Times New Roman" w:cs="Times New Roman"/>
          <w:color w:val="auto"/>
          <w:lang w:val="ru-RU"/>
        </w:rPr>
        <w:t>На парк возложено выполнение следующих задач: сохранение уникальных природных комплексов и исторических ландшафтов; проведение эколого-образовательной работы; создание условий для организованного отдыха; проведение научных исследований, разработка научных рекомендаций.</w:t>
      </w:r>
    </w:p>
    <w:p w:rsidR="0082548D" w:rsidRPr="0082548D" w:rsidRDefault="0082548D" w:rsidP="00C23C61">
      <w:pPr>
        <w:keepLines/>
        <w:ind w:firstLine="567"/>
        <w:jc w:val="both"/>
        <w:rPr>
          <w:rFonts w:ascii="Times New Roman" w:hAnsi="Times New Roman" w:cs="Times New Roman"/>
          <w:color w:val="auto"/>
          <w:lang w:val="ru-RU"/>
        </w:rPr>
      </w:pPr>
      <w:r w:rsidRPr="0082548D">
        <w:rPr>
          <w:rFonts w:ascii="Times New Roman" w:hAnsi="Times New Roman" w:cs="Times New Roman"/>
          <w:color w:val="auto"/>
          <w:lang w:val="ru-RU"/>
        </w:rPr>
        <w:t>В структуру НПП «Бугский Гард» входят три природоохранны</w:t>
      </w:r>
      <w:r>
        <w:rPr>
          <w:rFonts w:ascii="Times New Roman" w:hAnsi="Times New Roman" w:cs="Times New Roman"/>
          <w:color w:val="auto"/>
          <w:lang w:val="ru-RU"/>
        </w:rPr>
        <w:t>х</w:t>
      </w:r>
      <w:r w:rsidRPr="0082548D">
        <w:rPr>
          <w:rFonts w:ascii="Times New Roman" w:hAnsi="Times New Roman" w:cs="Times New Roman"/>
          <w:color w:val="auto"/>
          <w:lang w:val="ru-RU"/>
        </w:rPr>
        <w:t xml:space="preserve"> научно-исследовательски</w:t>
      </w:r>
      <w:r>
        <w:rPr>
          <w:rFonts w:ascii="Times New Roman" w:hAnsi="Times New Roman" w:cs="Times New Roman"/>
          <w:color w:val="auto"/>
          <w:lang w:val="ru-RU"/>
        </w:rPr>
        <w:t>х</w:t>
      </w:r>
      <w:r w:rsidRPr="0082548D">
        <w:rPr>
          <w:rFonts w:ascii="Times New Roman" w:hAnsi="Times New Roman" w:cs="Times New Roman"/>
          <w:color w:val="auto"/>
          <w:lang w:val="ru-RU"/>
        </w:rPr>
        <w:t xml:space="preserve"> отделения: Мигейск</w:t>
      </w:r>
      <w:r>
        <w:rPr>
          <w:rFonts w:ascii="Times New Roman" w:hAnsi="Times New Roman" w:cs="Times New Roman"/>
          <w:color w:val="auto"/>
          <w:lang w:val="ru-RU"/>
        </w:rPr>
        <w:t>ое</w:t>
      </w:r>
      <w:r w:rsidRPr="0082548D">
        <w:rPr>
          <w:rFonts w:ascii="Times New Roman" w:hAnsi="Times New Roman" w:cs="Times New Roman"/>
          <w:color w:val="auto"/>
          <w:lang w:val="ru-RU"/>
        </w:rPr>
        <w:t>, Богдановское, Трикратск</w:t>
      </w:r>
      <w:r>
        <w:rPr>
          <w:rFonts w:ascii="Times New Roman" w:hAnsi="Times New Roman" w:cs="Times New Roman"/>
          <w:color w:val="auto"/>
          <w:lang w:val="ru-RU"/>
        </w:rPr>
        <w:t>ое</w:t>
      </w:r>
      <w:r w:rsidRPr="0082548D">
        <w:rPr>
          <w:rFonts w:ascii="Times New Roman" w:hAnsi="Times New Roman" w:cs="Times New Roman"/>
          <w:color w:val="auto"/>
          <w:lang w:val="ru-RU"/>
        </w:rPr>
        <w:t>.</w:t>
      </w:r>
    </w:p>
    <w:p w:rsidR="0082548D" w:rsidRPr="0082548D" w:rsidRDefault="0082548D" w:rsidP="00C23C61">
      <w:pPr>
        <w:keepLines/>
        <w:ind w:firstLine="567"/>
        <w:jc w:val="both"/>
        <w:rPr>
          <w:rFonts w:ascii="Times New Roman" w:hAnsi="Times New Roman" w:cs="Times New Roman"/>
          <w:color w:val="auto"/>
          <w:lang w:val="ru-RU"/>
        </w:rPr>
      </w:pPr>
      <w:r w:rsidRPr="0082548D">
        <w:rPr>
          <w:rFonts w:ascii="Times New Roman" w:hAnsi="Times New Roman" w:cs="Times New Roman"/>
          <w:color w:val="auto"/>
          <w:lang w:val="ru-RU"/>
        </w:rPr>
        <w:t>В пределах парка находится водно-болотное угодье «Бугские брояки», которое отвечает восьми критериям Рамсарской конвенции как водно-болотное угодье (ВБУ) международного значения.</w:t>
      </w:r>
    </w:p>
    <w:p w:rsidR="0082548D" w:rsidRPr="0082548D" w:rsidRDefault="0082548D" w:rsidP="00C23C61">
      <w:pPr>
        <w:keepLines/>
        <w:ind w:firstLine="567"/>
        <w:jc w:val="both"/>
        <w:rPr>
          <w:rFonts w:ascii="Times New Roman" w:hAnsi="Times New Roman" w:cs="Times New Roman"/>
          <w:color w:val="auto"/>
          <w:lang w:val="ru-RU"/>
        </w:rPr>
      </w:pPr>
      <w:r w:rsidRPr="0082548D">
        <w:rPr>
          <w:rFonts w:ascii="Times New Roman" w:hAnsi="Times New Roman" w:cs="Times New Roman"/>
          <w:color w:val="auto"/>
          <w:lang w:val="ru-RU"/>
        </w:rPr>
        <w:t>Сейчас в состав территории парка входят объекты природно-заповедного фонда местного значения:</w:t>
      </w:r>
    </w:p>
    <w:p w:rsidR="0082548D" w:rsidRPr="0082548D" w:rsidRDefault="0082548D" w:rsidP="00C23C61">
      <w:pPr>
        <w:pStyle w:val="a7"/>
        <w:keepLines/>
        <w:numPr>
          <w:ilvl w:val="0"/>
          <w:numId w:val="45"/>
        </w:numPr>
        <w:tabs>
          <w:tab w:val="left" w:pos="851"/>
        </w:tabs>
        <w:ind w:left="0" w:firstLine="567"/>
        <w:jc w:val="both"/>
        <w:rPr>
          <w:rFonts w:ascii="Times New Roman" w:hAnsi="Times New Roman" w:cs="Times New Roman"/>
          <w:sz w:val="24"/>
          <w:szCs w:val="24"/>
          <w:lang w:val="ru-RU"/>
        </w:rPr>
      </w:pPr>
      <w:r w:rsidRPr="0082548D">
        <w:rPr>
          <w:rFonts w:ascii="Times New Roman" w:hAnsi="Times New Roman" w:cs="Times New Roman"/>
          <w:sz w:val="24"/>
          <w:szCs w:val="24"/>
          <w:lang w:val="ru-RU"/>
        </w:rPr>
        <w:t>ихтиологический заказник «Южнобугский» - 40,0 га,</w:t>
      </w:r>
    </w:p>
    <w:p w:rsidR="0082548D" w:rsidRPr="0082548D" w:rsidRDefault="0082548D" w:rsidP="00C23C61">
      <w:pPr>
        <w:pStyle w:val="a7"/>
        <w:keepLines/>
        <w:numPr>
          <w:ilvl w:val="0"/>
          <w:numId w:val="45"/>
        </w:numPr>
        <w:tabs>
          <w:tab w:val="left" w:pos="851"/>
        </w:tabs>
        <w:ind w:left="0" w:firstLine="567"/>
        <w:jc w:val="both"/>
        <w:rPr>
          <w:rFonts w:ascii="Times New Roman" w:hAnsi="Times New Roman" w:cs="Times New Roman"/>
          <w:sz w:val="24"/>
          <w:szCs w:val="24"/>
          <w:lang w:val="ru-RU"/>
        </w:rPr>
      </w:pPr>
      <w:r w:rsidRPr="0082548D">
        <w:rPr>
          <w:rFonts w:ascii="Times New Roman" w:hAnsi="Times New Roman" w:cs="Times New Roman"/>
          <w:sz w:val="24"/>
          <w:szCs w:val="24"/>
          <w:lang w:val="ru-RU"/>
        </w:rPr>
        <w:t>ботанический памятник природы «Устье реки Бакшала» - 5,0 га,</w:t>
      </w:r>
    </w:p>
    <w:p w:rsidR="0082548D" w:rsidRPr="0082548D" w:rsidRDefault="0082548D" w:rsidP="00C23C61">
      <w:pPr>
        <w:pStyle w:val="a7"/>
        <w:keepLines/>
        <w:numPr>
          <w:ilvl w:val="0"/>
          <w:numId w:val="45"/>
        </w:numPr>
        <w:tabs>
          <w:tab w:val="left" w:pos="851"/>
        </w:tabs>
        <w:ind w:left="0" w:firstLine="567"/>
        <w:jc w:val="both"/>
        <w:rPr>
          <w:rFonts w:ascii="Times New Roman" w:hAnsi="Times New Roman" w:cs="Times New Roman"/>
          <w:sz w:val="24"/>
          <w:szCs w:val="24"/>
          <w:lang w:val="ru-RU"/>
        </w:rPr>
      </w:pPr>
      <w:r w:rsidRPr="0082548D">
        <w:rPr>
          <w:rFonts w:ascii="Times New Roman" w:hAnsi="Times New Roman" w:cs="Times New Roman"/>
          <w:sz w:val="24"/>
          <w:szCs w:val="24"/>
          <w:lang w:val="ru-RU"/>
        </w:rPr>
        <w:t>геологический памятник природы «Протичанская скала» - 0,03 га,</w:t>
      </w:r>
    </w:p>
    <w:p w:rsidR="0082548D" w:rsidRPr="0082548D" w:rsidRDefault="0082548D" w:rsidP="00C23C61">
      <w:pPr>
        <w:pStyle w:val="a7"/>
        <w:keepLines/>
        <w:numPr>
          <w:ilvl w:val="0"/>
          <w:numId w:val="45"/>
        </w:numPr>
        <w:tabs>
          <w:tab w:val="left" w:pos="851"/>
        </w:tabs>
        <w:ind w:left="0" w:firstLine="567"/>
        <w:jc w:val="both"/>
        <w:rPr>
          <w:rFonts w:ascii="Times New Roman" w:hAnsi="Times New Roman" w:cs="Times New Roman"/>
          <w:sz w:val="24"/>
          <w:szCs w:val="24"/>
          <w:lang w:val="ru-RU"/>
        </w:rPr>
      </w:pPr>
      <w:r w:rsidRPr="0082548D">
        <w:rPr>
          <w:rFonts w:ascii="Times New Roman" w:hAnsi="Times New Roman" w:cs="Times New Roman"/>
          <w:sz w:val="24"/>
          <w:szCs w:val="24"/>
          <w:lang w:val="ru-RU"/>
        </w:rPr>
        <w:t>геологический памятник природы «Турецкий стол» - 0,01 га,</w:t>
      </w:r>
    </w:p>
    <w:p w:rsidR="0082548D" w:rsidRPr="0082548D" w:rsidRDefault="0082548D" w:rsidP="00C23C61">
      <w:pPr>
        <w:pStyle w:val="a7"/>
        <w:keepLines/>
        <w:numPr>
          <w:ilvl w:val="0"/>
          <w:numId w:val="45"/>
        </w:numPr>
        <w:tabs>
          <w:tab w:val="left" w:pos="851"/>
        </w:tabs>
        <w:ind w:left="0" w:firstLine="567"/>
        <w:jc w:val="both"/>
        <w:rPr>
          <w:rFonts w:ascii="Times New Roman" w:hAnsi="Times New Roman" w:cs="Times New Roman"/>
          <w:sz w:val="24"/>
          <w:szCs w:val="24"/>
          <w:lang w:val="ru-RU"/>
        </w:rPr>
      </w:pPr>
      <w:r w:rsidRPr="0082548D">
        <w:rPr>
          <w:rFonts w:ascii="Times New Roman" w:hAnsi="Times New Roman" w:cs="Times New Roman"/>
          <w:sz w:val="24"/>
          <w:szCs w:val="24"/>
          <w:lang w:val="ru-RU"/>
        </w:rPr>
        <w:t>заповедное урочище «Лабиринт» - 247,0 га,</w:t>
      </w:r>
    </w:p>
    <w:p w:rsidR="0082548D" w:rsidRPr="0082548D" w:rsidRDefault="0082548D" w:rsidP="00C23C61">
      <w:pPr>
        <w:pStyle w:val="a7"/>
        <w:keepLines/>
        <w:numPr>
          <w:ilvl w:val="0"/>
          <w:numId w:val="45"/>
        </w:numPr>
        <w:tabs>
          <w:tab w:val="left" w:pos="851"/>
        </w:tabs>
        <w:ind w:left="0" w:firstLine="567"/>
        <w:jc w:val="both"/>
        <w:rPr>
          <w:rFonts w:ascii="Times New Roman" w:hAnsi="Times New Roman" w:cs="Times New Roman"/>
          <w:sz w:val="24"/>
          <w:szCs w:val="24"/>
          <w:lang w:val="ru-RU"/>
        </w:rPr>
      </w:pPr>
      <w:r w:rsidRPr="0082548D">
        <w:rPr>
          <w:rFonts w:ascii="Times New Roman" w:hAnsi="Times New Roman" w:cs="Times New Roman"/>
          <w:sz w:val="24"/>
          <w:szCs w:val="24"/>
          <w:lang w:val="ru-RU"/>
        </w:rPr>
        <w:t>заповедное урочище «Василева пасека» - 252,0 га,</w:t>
      </w:r>
    </w:p>
    <w:p w:rsidR="0082548D" w:rsidRPr="0082548D" w:rsidRDefault="0082548D" w:rsidP="00C23C61">
      <w:pPr>
        <w:pStyle w:val="a7"/>
        <w:keepLines/>
        <w:numPr>
          <w:ilvl w:val="0"/>
          <w:numId w:val="45"/>
        </w:numPr>
        <w:tabs>
          <w:tab w:val="left" w:pos="851"/>
        </w:tabs>
        <w:ind w:left="0" w:firstLine="567"/>
        <w:jc w:val="both"/>
        <w:rPr>
          <w:rFonts w:ascii="Times New Roman" w:hAnsi="Times New Roman" w:cs="Times New Roman"/>
          <w:sz w:val="24"/>
          <w:szCs w:val="24"/>
          <w:lang w:val="ru-RU"/>
        </w:rPr>
      </w:pPr>
      <w:r w:rsidRPr="0082548D">
        <w:rPr>
          <w:rFonts w:ascii="Times New Roman" w:hAnsi="Times New Roman" w:cs="Times New Roman"/>
          <w:sz w:val="24"/>
          <w:szCs w:val="24"/>
          <w:lang w:val="ru-RU"/>
        </w:rPr>
        <w:t>заповедное урочище «Левобережье» - 226,0 га,</w:t>
      </w:r>
    </w:p>
    <w:p w:rsidR="0082548D" w:rsidRPr="0082548D" w:rsidRDefault="0082548D" w:rsidP="00C23C61">
      <w:pPr>
        <w:pStyle w:val="a7"/>
        <w:keepLines/>
        <w:numPr>
          <w:ilvl w:val="0"/>
          <w:numId w:val="45"/>
        </w:numPr>
        <w:tabs>
          <w:tab w:val="left" w:pos="851"/>
        </w:tabs>
        <w:ind w:left="0" w:firstLine="567"/>
        <w:jc w:val="both"/>
        <w:rPr>
          <w:rFonts w:ascii="Times New Roman" w:hAnsi="Times New Roman" w:cs="Times New Roman"/>
          <w:sz w:val="24"/>
          <w:szCs w:val="24"/>
          <w:lang w:val="ru-RU"/>
        </w:rPr>
      </w:pPr>
      <w:r w:rsidRPr="0082548D">
        <w:rPr>
          <w:rFonts w:ascii="Times New Roman" w:hAnsi="Times New Roman" w:cs="Times New Roman"/>
          <w:sz w:val="24"/>
          <w:szCs w:val="24"/>
          <w:lang w:val="ru-RU"/>
        </w:rPr>
        <w:t>заповедное урочище «Летний хутор Скаржинского» - 105,7 га.</w:t>
      </w:r>
    </w:p>
    <w:p w:rsidR="0082548D" w:rsidRPr="0082548D" w:rsidRDefault="0082548D" w:rsidP="00C23C61">
      <w:pPr>
        <w:keepLines/>
        <w:ind w:firstLine="567"/>
        <w:jc w:val="both"/>
        <w:rPr>
          <w:rFonts w:ascii="Times New Roman" w:hAnsi="Times New Roman" w:cs="Times New Roman"/>
          <w:color w:val="auto"/>
          <w:lang w:val="ru-RU"/>
        </w:rPr>
      </w:pPr>
      <w:r w:rsidRPr="0082548D">
        <w:rPr>
          <w:rFonts w:ascii="Times New Roman" w:hAnsi="Times New Roman" w:cs="Times New Roman"/>
          <w:color w:val="auto"/>
          <w:lang w:val="ru-RU"/>
        </w:rPr>
        <w:t xml:space="preserve">Значительную ценность в пределах парка имеет Трикратский лес, в </w:t>
      </w:r>
      <w:r>
        <w:rPr>
          <w:rFonts w:ascii="Times New Roman" w:hAnsi="Times New Roman" w:cs="Times New Roman"/>
          <w:color w:val="auto"/>
          <w:lang w:val="ru-RU"/>
        </w:rPr>
        <w:t>пределах</w:t>
      </w:r>
      <w:r w:rsidRPr="0082548D">
        <w:rPr>
          <w:rFonts w:ascii="Times New Roman" w:hAnsi="Times New Roman" w:cs="Times New Roman"/>
          <w:color w:val="auto"/>
          <w:lang w:val="ru-RU"/>
        </w:rPr>
        <w:t xml:space="preserve"> которого выделено несколько заповедных урочищ («Лабиринт», «Василева пасека» и «Летний хутор Скаржинского»).</w:t>
      </w:r>
    </w:p>
    <w:p w:rsidR="0082548D" w:rsidRPr="0082548D" w:rsidRDefault="0082548D" w:rsidP="00C23C61">
      <w:pPr>
        <w:keepLines/>
        <w:ind w:firstLine="567"/>
        <w:jc w:val="both"/>
        <w:rPr>
          <w:rFonts w:ascii="Times New Roman" w:hAnsi="Times New Roman" w:cs="Times New Roman"/>
          <w:color w:val="auto"/>
          <w:lang w:val="ru-RU"/>
        </w:rPr>
      </w:pPr>
      <w:r w:rsidRPr="0082548D">
        <w:rPr>
          <w:rFonts w:ascii="Times New Roman" w:hAnsi="Times New Roman" w:cs="Times New Roman"/>
          <w:color w:val="auto"/>
          <w:lang w:val="ru-RU"/>
        </w:rPr>
        <w:t>Каньон реки Южный Буг имеет уникальный рекреационно-оздоровительный потенциал. Здесь сосредоточены значительные запасы лечебных радоновых вод. В урочище Протич расположена одна из лучших в Европе природных трасс водного слалома. Отвесные скалы каньона - излюбленное место соревнований спортсменов-скалолазов. Удивительно-живописные ландшафты края привлекают многих любителей пешего и конного туризма, дарят незабываемые впечатления от общения с природой. На прилегающих к парку территориях работает охотничье хозяйство.</w:t>
      </w:r>
    </w:p>
    <w:p w:rsidR="003F3D32" w:rsidRPr="0082548D" w:rsidRDefault="0082548D" w:rsidP="00C23C61">
      <w:pPr>
        <w:keepLines/>
        <w:ind w:firstLine="567"/>
        <w:jc w:val="both"/>
        <w:rPr>
          <w:rFonts w:ascii="Times New Roman" w:eastAsia="Arial" w:hAnsi="Times New Roman" w:cs="Times New Roman"/>
          <w:szCs w:val="28"/>
          <w:lang w:val="ru-RU" w:eastAsia="ru-RU"/>
        </w:rPr>
      </w:pPr>
      <w:r w:rsidRPr="0082548D">
        <w:rPr>
          <w:rFonts w:ascii="Times New Roman" w:hAnsi="Times New Roman" w:cs="Times New Roman"/>
          <w:color w:val="auto"/>
          <w:lang w:val="ru-RU"/>
        </w:rPr>
        <w:t>Территория парка является объектом научных исследований, местом познавательных и учебных экскурсий, служит базой для проведения учебных полевых практик ведущих вузов страны.</w:t>
      </w:r>
    </w:p>
    <w:p w:rsidR="005F3E8D" w:rsidRPr="00EE7C35" w:rsidRDefault="003F3D32" w:rsidP="00C23C61">
      <w:pPr>
        <w:pStyle w:val="Bodytext31"/>
        <w:keepLines/>
        <w:shd w:val="clear" w:color="auto" w:fill="auto"/>
        <w:spacing w:before="0" w:line="240" w:lineRule="auto"/>
        <w:ind w:left="567"/>
        <w:rPr>
          <w:sz w:val="24"/>
          <w:lang w:val="ru-RU"/>
        </w:rPr>
      </w:pPr>
      <w:r w:rsidRPr="00EE7C35">
        <w:rPr>
          <w:sz w:val="24"/>
          <w:lang w:val="ru-RU"/>
        </w:rPr>
        <w:t xml:space="preserve"> </w:t>
      </w:r>
    </w:p>
    <w:p w:rsidR="009D3C64" w:rsidRPr="00EE7C35" w:rsidRDefault="009D3C64" w:rsidP="00C23C61">
      <w:pPr>
        <w:pStyle w:val="Bodytext31"/>
        <w:keepLines/>
        <w:shd w:val="clear" w:color="auto" w:fill="auto"/>
        <w:spacing w:before="0" w:line="240" w:lineRule="auto"/>
        <w:ind w:left="20" w:firstLine="547"/>
        <w:rPr>
          <w:b w:val="0"/>
          <w:lang w:val="ru-RU"/>
        </w:rPr>
      </w:pPr>
    </w:p>
    <w:p w:rsidR="00E20718" w:rsidRPr="00EE7C35" w:rsidRDefault="00012E24" w:rsidP="00C23C61">
      <w:pPr>
        <w:pStyle w:val="Bodytext31"/>
        <w:keepLines/>
        <w:shd w:val="clear" w:color="auto" w:fill="auto"/>
        <w:spacing w:before="0" w:line="240" w:lineRule="auto"/>
        <w:ind w:left="20" w:firstLine="547"/>
        <w:jc w:val="left"/>
        <w:rPr>
          <w:sz w:val="24"/>
          <w:lang w:val="ru-RU"/>
        </w:rPr>
      </w:pPr>
      <w:r w:rsidRPr="00EE7C35">
        <w:rPr>
          <w:sz w:val="24"/>
          <w:lang w:val="ru-RU"/>
        </w:rPr>
        <w:t>4</w:t>
      </w:r>
      <w:r w:rsidR="00A73651" w:rsidRPr="00EE7C35">
        <w:rPr>
          <w:sz w:val="24"/>
          <w:lang w:val="ru-RU"/>
        </w:rPr>
        <w:t>.</w:t>
      </w:r>
      <w:r w:rsidRPr="00EE7C35">
        <w:rPr>
          <w:sz w:val="24"/>
          <w:lang w:val="ru-RU"/>
        </w:rPr>
        <w:t xml:space="preserve"> </w:t>
      </w:r>
      <w:r w:rsidR="0082548D">
        <w:rPr>
          <w:sz w:val="24"/>
          <w:lang w:val="ru-RU"/>
        </w:rPr>
        <w:t>ВОЗДЕЙСТВИЕ</w:t>
      </w:r>
      <w:r w:rsidRPr="00EE7C35">
        <w:rPr>
          <w:sz w:val="24"/>
          <w:lang w:val="ru-RU"/>
        </w:rPr>
        <w:t xml:space="preserve"> НА СОЦ</w:t>
      </w:r>
      <w:r w:rsidR="0082548D">
        <w:rPr>
          <w:sz w:val="24"/>
          <w:lang w:val="ru-RU"/>
        </w:rPr>
        <w:t xml:space="preserve">ИАЛЬНУЮ </w:t>
      </w:r>
      <w:r w:rsidRPr="00EE7C35">
        <w:rPr>
          <w:sz w:val="24"/>
          <w:lang w:val="ru-RU"/>
        </w:rPr>
        <w:t>СРЕД</w:t>
      </w:r>
      <w:r w:rsidR="0082548D">
        <w:rPr>
          <w:sz w:val="24"/>
          <w:lang w:val="ru-RU"/>
        </w:rPr>
        <w:t>У</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 xml:space="preserve">В административном отношении территория ЮУАЭС, которая вместе с Ташлыкской ГАЭС, Александровской ГЭС и Александровским водохранилищем, входит в состав ЮУЭК, расположена в Николаевской обл. На территории зоны влияния этих объектов, общая площадь которой составляет 3,9 тыс. </w:t>
      </w:r>
      <w:r w:rsidR="003E42C6">
        <w:rPr>
          <w:rFonts w:ascii="Times New Roman" w:eastAsia="Arial" w:hAnsi="Times New Roman" w:cs="Times New Roman"/>
          <w:szCs w:val="28"/>
          <w:lang w:val="ru-RU" w:eastAsia="ru-RU"/>
        </w:rPr>
        <w:t>к</w:t>
      </w:r>
      <w:r w:rsidRPr="0082548D">
        <w:rPr>
          <w:rFonts w:ascii="Times New Roman" w:eastAsia="Arial" w:hAnsi="Times New Roman" w:cs="Times New Roman"/>
          <w:szCs w:val="28"/>
          <w:lang w:val="ru-RU" w:eastAsia="ru-RU"/>
        </w:rPr>
        <w:t>м</w:t>
      </w:r>
      <w:r w:rsidRPr="003E42C6">
        <w:rPr>
          <w:rFonts w:ascii="Times New Roman" w:eastAsia="Arial" w:hAnsi="Times New Roman" w:cs="Times New Roman"/>
          <w:szCs w:val="28"/>
          <w:vertAlign w:val="superscript"/>
          <w:lang w:val="ru-RU" w:eastAsia="ru-RU"/>
        </w:rPr>
        <w:t>2</w:t>
      </w:r>
      <w:r w:rsidRPr="0082548D">
        <w:rPr>
          <w:rFonts w:ascii="Times New Roman" w:eastAsia="Arial" w:hAnsi="Times New Roman" w:cs="Times New Roman"/>
          <w:szCs w:val="28"/>
          <w:lang w:val="ru-RU" w:eastAsia="ru-RU"/>
        </w:rPr>
        <w:t>, находятся два города - Южноукраинск и Вознесенск, а также поселк</w:t>
      </w:r>
      <w:r w:rsidR="003E42C6">
        <w:rPr>
          <w:rFonts w:ascii="Times New Roman" w:eastAsia="Arial" w:hAnsi="Times New Roman" w:cs="Times New Roman"/>
          <w:szCs w:val="28"/>
          <w:lang w:val="ru-RU" w:eastAsia="ru-RU"/>
        </w:rPr>
        <w:t>и</w:t>
      </w:r>
      <w:r w:rsidRPr="0082548D">
        <w:rPr>
          <w:rFonts w:ascii="Times New Roman" w:eastAsia="Arial" w:hAnsi="Times New Roman" w:cs="Times New Roman"/>
          <w:szCs w:val="28"/>
          <w:lang w:val="ru-RU" w:eastAsia="ru-RU"/>
        </w:rPr>
        <w:t xml:space="preserve"> Арбузинского, Доманевского, Вознесенского районов с населением около 180 тыс. </w:t>
      </w:r>
      <w:r w:rsidR="003E42C6" w:rsidRPr="0082548D">
        <w:rPr>
          <w:rFonts w:ascii="Times New Roman" w:eastAsia="Arial" w:hAnsi="Times New Roman" w:cs="Times New Roman"/>
          <w:szCs w:val="28"/>
          <w:lang w:val="ru-RU" w:eastAsia="ru-RU"/>
        </w:rPr>
        <w:t>человек</w:t>
      </w:r>
      <w:r w:rsidRPr="0082548D">
        <w:rPr>
          <w:rFonts w:ascii="Times New Roman" w:eastAsia="Arial" w:hAnsi="Times New Roman" w:cs="Times New Roman"/>
          <w:szCs w:val="28"/>
          <w:lang w:val="ru-RU" w:eastAsia="ru-RU"/>
        </w:rPr>
        <w:t>.</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 xml:space="preserve">Крупнейшими населенными пунктами в районе исследований являются города Первомайск и Южноукраинск, </w:t>
      </w:r>
      <w:r w:rsidR="003E42C6">
        <w:rPr>
          <w:rFonts w:ascii="Times New Roman" w:eastAsia="Arial" w:hAnsi="Times New Roman" w:cs="Times New Roman"/>
          <w:szCs w:val="28"/>
          <w:lang w:val="ru-RU" w:eastAsia="ru-RU"/>
        </w:rPr>
        <w:t>пгт</w:t>
      </w:r>
      <w:r w:rsidRPr="0082548D">
        <w:rPr>
          <w:rFonts w:ascii="Times New Roman" w:eastAsia="Arial" w:hAnsi="Times New Roman" w:cs="Times New Roman"/>
          <w:szCs w:val="28"/>
          <w:lang w:val="ru-RU" w:eastAsia="ru-RU"/>
        </w:rPr>
        <w:t xml:space="preserve"> Александровка, с. Константиновка, соединенны</w:t>
      </w:r>
      <w:r w:rsidR="003E42C6">
        <w:rPr>
          <w:rFonts w:ascii="Times New Roman" w:eastAsia="Arial" w:hAnsi="Times New Roman" w:cs="Times New Roman"/>
          <w:szCs w:val="28"/>
          <w:lang w:val="ru-RU" w:eastAsia="ru-RU"/>
        </w:rPr>
        <w:t>е</w:t>
      </w:r>
      <w:r w:rsidRPr="0082548D">
        <w:rPr>
          <w:rFonts w:ascii="Times New Roman" w:eastAsia="Arial" w:hAnsi="Times New Roman" w:cs="Times New Roman"/>
          <w:szCs w:val="28"/>
          <w:lang w:val="ru-RU" w:eastAsia="ru-RU"/>
        </w:rPr>
        <w:t xml:space="preserve"> асфальтированны</w:t>
      </w:r>
      <w:r w:rsidR="003E42C6">
        <w:rPr>
          <w:rFonts w:ascii="Times New Roman" w:eastAsia="Arial" w:hAnsi="Times New Roman" w:cs="Times New Roman"/>
          <w:szCs w:val="28"/>
          <w:lang w:val="ru-RU" w:eastAsia="ru-RU"/>
        </w:rPr>
        <w:t>ми</w:t>
      </w:r>
      <w:r w:rsidRPr="0082548D">
        <w:rPr>
          <w:rFonts w:ascii="Times New Roman" w:eastAsia="Arial" w:hAnsi="Times New Roman" w:cs="Times New Roman"/>
          <w:szCs w:val="28"/>
          <w:lang w:val="ru-RU" w:eastAsia="ru-RU"/>
        </w:rPr>
        <w:t xml:space="preserve"> дорог</w:t>
      </w:r>
      <w:r w:rsidR="003E42C6">
        <w:rPr>
          <w:rFonts w:ascii="Times New Roman" w:eastAsia="Arial" w:hAnsi="Times New Roman" w:cs="Times New Roman"/>
          <w:szCs w:val="28"/>
          <w:lang w:val="ru-RU" w:eastAsia="ru-RU"/>
        </w:rPr>
        <w:t>ами</w:t>
      </w:r>
      <w:r w:rsidRPr="0082548D">
        <w:rPr>
          <w:rFonts w:ascii="Times New Roman" w:eastAsia="Arial" w:hAnsi="Times New Roman" w:cs="Times New Roman"/>
          <w:szCs w:val="28"/>
          <w:lang w:val="ru-RU" w:eastAsia="ru-RU"/>
        </w:rPr>
        <w:t>.</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В восточной части территории проходит шоссейная дорога Одесса-Первомайск, в южной - Александровка-Доманевка.</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В экономическом отношении этот район является энергогенерирующим (ЮУАЭС, Константиновская ГЭС, Александровская ГЭС) и сельскохозяйственным, кроме того имеет</w:t>
      </w:r>
      <w:r w:rsidR="003E42C6">
        <w:rPr>
          <w:rFonts w:ascii="Times New Roman" w:eastAsia="Arial" w:hAnsi="Times New Roman" w:cs="Times New Roman"/>
          <w:szCs w:val="28"/>
          <w:lang w:val="ru-RU" w:eastAsia="ru-RU"/>
        </w:rPr>
        <w:t>ся</w:t>
      </w:r>
      <w:r w:rsidRPr="0082548D">
        <w:rPr>
          <w:rFonts w:ascii="Times New Roman" w:eastAsia="Arial" w:hAnsi="Times New Roman" w:cs="Times New Roman"/>
          <w:szCs w:val="28"/>
          <w:lang w:val="ru-RU" w:eastAsia="ru-RU"/>
        </w:rPr>
        <w:t xml:space="preserve"> несколько предприятий горнодобывающей промышленности (карьеры камн</w:t>
      </w:r>
      <w:r w:rsidR="003E42C6">
        <w:rPr>
          <w:rFonts w:ascii="Times New Roman" w:eastAsia="Arial" w:hAnsi="Times New Roman" w:cs="Times New Roman"/>
          <w:szCs w:val="28"/>
          <w:lang w:val="ru-RU" w:eastAsia="ru-RU"/>
        </w:rPr>
        <w:t>я</w:t>
      </w:r>
      <w:r w:rsidRPr="0082548D">
        <w:rPr>
          <w:rFonts w:ascii="Times New Roman" w:eastAsia="Arial" w:hAnsi="Times New Roman" w:cs="Times New Roman"/>
          <w:szCs w:val="28"/>
          <w:lang w:val="ru-RU" w:eastAsia="ru-RU"/>
        </w:rPr>
        <w:t xml:space="preserve"> и песка районного значения).</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Южно-Украинская АЭС является основным промышленным объектом региона. Количество занятых непосредственно на ЮУАЭС составляет примерно 6000 человек.</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Основным видом экономической деятельности населения является сельское хозяйство. Уровень безработицы - средний по стране. Естественная убыль численности населения превышает миграционн</w:t>
      </w:r>
      <w:r w:rsidR="003E42C6">
        <w:rPr>
          <w:rFonts w:ascii="Times New Roman" w:eastAsia="Arial" w:hAnsi="Times New Roman" w:cs="Times New Roman"/>
          <w:szCs w:val="28"/>
          <w:lang w:val="ru-RU" w:eastAsia="ru-RU"/>
        </w:rPr>
        <w:t>ый</w:t>
      </w:r>
      <w:r w:rsidRPr="0082548D">
        <w:rPr>
          <w:rFonts w:ascii="Times New Roman" w:eastAsia="Arial" w:hAnsi="Times New Roman" w:cs="Times New Roman"/>
          <w:szCs w:val="28"/>
          <w:lang w:val="ru-RU" w:eastAsia="ru-RU"/>
        </w:rPr>
        <w:t xml:space="preserve"> рост</w:t>
      </w:r>
      <w:r w:rsidR="003E42C6">
        <w:rPr>
          <w:rFonts w:ascii="Times New Roman" w:eastAsia="Arial" w:hAnsi="Times New Roman" w:cs="Times New Roman"/>
          <w:szCs w:val="28"/>
          <w:lang w:val="ru-RU" w:eastAsia="ru-RU"/>
        </w:rPr>
        <w:t>. Ощутимы</w:t>
      </w:r>
      <w:r w:rsidRPr="0082548D">
        <w:rPr>
          <w:rFonts w:ascii="Times New Roman" w:eastAsia="Arial" w:hAnsi="Times New Roman" w:cs="Times New Roman"/>
          <w:szCs w:val="28"/>
          <w:lang w:val="ru-RU" w:eastAsia="ru-RU"/>
        </w:rPr>
        <w:t xml:space="preserve"> тенденции старения населения.</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Для ЮУАЭС установлен</w:t>
      </w:r>
      <w:r w:rsidR="003E42C6">
        <w:rPr>
          <w:rFonts w:ascii="Times New Roman" w:eastAsia="Arial" w:hAnsi="Times New Roman" w:cs="Times New Roman"/>
          <w:szCs w:val="28"/>
          <w:lang w:val="ru-RU" w:eastAsia="ru-RU"/>
        </w:rPr>
        <w:t>а</w:t>
      </w:r>
      <w:r w:rsidRPr="0082548D">
        <w:rPr>
          <w:rFonts w:ascii="Times New Roman" w:eastAsia="Arial" w:hAnsi="Times New Roman" w:cs="Times New Roman"/>
          <w:szCs w:val="28"/>
          <w:lang w:val="ru-RU" w:eastAsia="ru-RU"/>
        </w:rPr>
        <w:t xml:space="preserve"> санитарно-защитн</w:t>
      </w:r>
      <w:r w:rsidR="003E42C6">
        <w:rPr>
          <w:rFonts w:ascii="Times New Roman" w:eastAsia="Arial" w:hAnsi="Times New Roman" w:cs="Times New Roman"/>
          <w:szCs w:val="28"/>
          <w:lang w:val="ru-RU" w:eastAsia="ru-RU"/>
        </w:rPr>
        <w:t>ая</w:t>
      </w:r>
      <w:r w:rsidRPr="0082548D">
        <w:rPr>
          <w:rFonts w:ascii="Times New Roman" w:eastAsia="Arial" w:hAnsi="Times New Roman" w:cs="Times New Roman"/>
          <w:szCs w:val="28"/>
          <w:lang w:val="ru-RU" w:eastAsia="ru-RU"/>
        </w:rPr>
        <w:t xml:space="preserve"> зон</w:t>
      </w:r>
      <w:r w:rsidR="003E42C6">
        <w:rPr>
          <w:rFonts w:ascii="Times New Roman" w:eastAsia="Arial" w:hAnsi="Times New Roman" w:cs="Times New Roman"/>
          <w:szCs w:val="28"/>
          <w:lang w:val="ru-RU" w:eastAsia="ru-RU"/>
        </w:rPr>
        <w:t>а</w:t>
      </w:r>
      <w:r w:rsidRPr="0082548D">
        <w:rPr>
          <w:rFonts w:ascii="Times New Roman" w:eastAsia="Arial" w:hAnsi="Times New Roman" w:cs="Times New Roman"/>
          <w:szCs w:val="28"/>
          <w:lang w:val="ru-RU" w:eastAsia="ru-RU"/>
        </w:rPr>
        <w:t xml:space="preserve"> радиусом 2,5 км, в пределах которой запрещено проживание и постоянное пребывание населения, другая деятельность</w:t>
      </w:r>
      <w:r w:rsidR="003E42C6">
        <w:rPr>
          <w:rFonts w:ascii="Times New Roman" w:eastAsia="Arial" w:hAnsi="Times New Roman" w:cs="Times New Roman"/>
          <w:szCs w:val="28"/>
          <w:lang w:val="ru-RU" w:eastAsia="ru-RU"/>
        </w:rPr>
        <w:t>,</w:t>
      </w:r>
      <w:r w:rsidRPr="0082548D">
        <w:rPr>
          <w:rFonts w:ascii="Times New Roman" w:eastAsia="Arial" w:hAnsi="Times New Roman" w:cs="Times New Roman"/>
          <w:szCs w:val="28"/>
          <w:lang w:val="ru-RU" w:eastAsia="ru-RU"/>
        </w:rPr>
        <w:t xml:space="preserve"> не связана с работой АЭС и тому подобное.</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 xml:space="preserve">Зоной постоянного контроля является 30-км зона наблюдения ЮУАЭС. В </w:t>
      </w:r>
      <w:r w:rsidR="003E42C6">
        <w:rPr>
          <w:rFonts w:ascii="Times New Roman" w:eastAsia="Arial" w:hAnsi="Times New Roman" w:cs="Times New Roman"/>
          <w:szCs w:val="28"/>
          <w:lang w:val="ru-RU" w:eastAsia="ru-RU"/>
        </w:rPr>
        <w:t>пределах ЗН</w:t>
      </w:r>
      <w:r w:rsidRPr="0082548D">
        <w:rPr>
          <w:rFonts w:ascii="Times New Roman" w:eastAsia="Arial" w:hAnsi="Times New Roman" w:cs="Times New Roman"/>
          <w:szCs w:val="28"/>
          <w:lang w:val="ru-RU" w:eastAsia="ru-RU"/>
        </w:rPr>
        <w:t xml:space="preserve"> ЮУАЭС постоянно проживает примерно 143 тыс. </w:t>
      </w:r>
      <w:r w:rsidR="003E42C6" w:rsidRPr="0082548D">
        <w:rPr>
          <w:rFonts w:ascii="Times New Roman" w:eastAsia="Arial" w:hAnsi="Times New Roman" w:cs="Times New Roman"/>
          <w:szCs w:val="28"/>
          <w:lang w:val="ru-RU" w:eastAsia="ru-RU"/>
        </w:rPr>
        <w:t>человек</w:t>
      </w:r>
      <w:r w:rsidRPr="0082548D">
        <w:rPr>
          <w:rFonts w:ascii="Times New Roman" w:eastAsia="Arial" w:hAnsi="Times New Roman" w:cs="Times New Roman"/>
          <w:szCs w:val="28"/>
          <w:lang w:val="ru-RU" w:eastAsia="ru-RU"/>
        </w:rPr>
        <w:t>, из них 41 тыс. - в городе-спутнике АЭС - Южноукраинске, расположенно</w:t>
      </w:r>
      <w:r w:rsidR="003E42C6">
        <w:rPr>
          <w:rFonts w:ascii="Times New Roman" w:eastAsia="Arial" w:hAnsi="Times New Roman" w:cs="Times New Roman"/>
          <w:szCs w:val="28"/>
          <w:lang w:val="ru-RU" w:eastAsia="ru-RU"/>
        </w:rPr>
        <w:t>м</w:t>
      </w:r>
      <w:r w:rsidRPr="0082548D">
        <w:rPr>
          <w:rFonts w:ascii="Times New Roman" w:eastAsia="Arial" w:hAnsi="Times New Roman" w:cs="Times New Roman"/>
          <w:szCs w:val="28"/>
          <w:lang w:val="ru-RU" w:eastAsia="ru-RU"/>
        </w:rPr>
        <w:t xml:space="preserve"> от АЭС практически на границе СЗЗ.</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 xml:space="preserve">В </w:t>
      </w:r>
      <w:r w:rsidR="003E42C6">
        <w:rPr>
          <w:rFonts w:ascii="Times New Roman" w:eastAsia="Arial" w:hAnsi="Times New Roman" w:cs="Times New Roman"/>
          <w:szCs w:val="28"/>
          <w:lang w:val="ru-RU" w:eastAsia="ru-RU"/>
        </w:rPr>
        <w:t>пределах ЗН</w:t>
      </w:r>
      <w:r w:rsidRPr="0082548D">
        <w:rPr>
          <w:rFonts w:ascii="Times New Roman" w:eastAsia="Arial" w:hAnsi="Times New Roman" w:cs="Times New Roman"/>
          <w:szCs w:val="28"/>
          <w:lang w:val="ru-RU" w:eastAsia="ru-RU"/>
        </w:rPr>
        <w:t xml:space="preserve"> находятся такие населенные пункты:</w:t>
      </w:r>
    </w:p>
    <w:p w:rsidR="0082548D" w:rsidRPr="003E42C6" w:rsidRDefault="003E42C6" w:rsidP="00C23C61">
      <w:pPr>
        <w:pStyle w:val="a7"/>
        <w:keepLines/>
        <w:numPr>
          <w:ilvl w:val="0"/>
          <w:numId w:val="46"/>
        </w:numPr>
        <w:tabs>
          <w:tab w:val="left" w:pos="851"/>
        </w:tabs>
        <w:autoSpaceDE w:val="0"/>
        <w:autoSpaceDN w:val="0"/>
        <w:adjustRightInd w:val="0"/>
        <w:ind w:left="0" w:firstLine="567"/>
        <w:jc w:val="both"/>
        <w:rPr>
          <w:rFonts w:ascii="Times New Roman" w:eastAsia="Arial" w:hAnsi="Times New Roman" w:cs="Times New Roman"/>
          <w:sz w:val="24"/>
          <w:szCs w:val="24"/>
          <w:lang w:val="ru-RU" w:eastAsia="ru-RU"/>
        </w:rPr>
      </w:pPr>
      <w:r>
        <w:rPr>
          <w:rFonts w:ascii="Times New Roman" w:eastAsia="Arial" w:hAnsi="Times New Roman" w:cs="Times New Roman"/>
          <w:sz w:val="24"/>
          <w:szCs w:val="24"/>
          <w:lang w:val="ru-RU" w:eastAsia="ru-RU"/>
        </w:rPr>
        <w:t>г</w:t>
      </w:r>
      <w:r w:rsidR="0082548D" w:rsidRPr="003E42C6">
        <w:rPr>
          <w:rFonts w:ascii="Times New Roman" w:eastAsia="Arial" w:hAnsi="Times New Roman" w:cs="Times New Roman"/>
          <w:sz w:val="24"/>
          <w:szCs w:val="24"/>
          <w:lang w:val="ru-RU" w:eastAsia="ru-RU"/>
        </w:rPr>
        <w:t>. Вознесенск: расстояние до ЮУАЭС 30 км, население 47 000 человек;</w:t>
      </w:r>
    </w:p>
    <w:p w:rsidR="0082548D" w:rsidRPr="003E42C6" w:rsidRDefault="0082548D" w:rsidP="00C23C61">
      <w:pPr>
        <w:pStyle w:val="a7"/>
        <w:keepLines/>
        <w:numPr>
          <w:ilvl w:val="0"/>
          <w:numId w:val="46"/>
        </w:numPr>
        <w:tabs>
          <w:tab w:val="left" w:pos="851"/>
        </w:tabs>
        <w:autoSpaceDE w:val="0"/>
        <w:autoSpaceDN w:val="0"/>
        <w:adjustRightInd w:val="0"/>
        <w:ind w:left="0" w:firstLine="567"/>
        <w:jc w:val="both"/>
        <w:rPr>
          <w:rFonts w:ascii="Times New Roman" w:eastAsia="Arial" w:hAnsi="Times New Roman" w:cs="Times New Roman"/>
          <w:sz w:val="24"/>
          <w:szCs w:val="24"/>
          <w:lang w:val="ru-RU" w:eastAsia="ru-RU"/>
        </w:rPr>
      </w:pPr>
      <w:r w:rsidRPr="003E42C6">
        <w:rPr>
          <w:rFonts w:ascii="Times New Roman" w:eastAsia="Arial" w:hAnsi="Times New Roman" w:cs="Times New Roman"/>
          <w:sz w:val="24"/>
          <w:szCs w:val="24"/>
          <w:lang w:val="ru-RU" w:eastAsia="ru-RU"/>
        </w:rPr>
        <w:t>пгт Константиновка: расстояние до ЮУАЭС 4 км, население 2300 человек;</w:t>
      </w:r>
    </w:p>
    <w:p w:rsidR="0082548D" w:rsidRPr="003E42C6" w:rsidRDefault="0082548D" w:rsidP="00C23C61">
      <w:pPr>
        <w:pStyle w:val="a7"/>
        <w:keepLines/>
        <w:numPr>
          <w:ilvl w:val="0"/>
          <w:numId w:val="46"/>
        </w:numPr>
        <w:tabs>
          <w:tab w:val="left" w:pos="851"/>
        </w:tabs>
        <w:autoSpaceDE w:val="0"/>
        <w:autoSpaceDN w:val="0"/>
        <w:adjustRightInd w:val="0"/>
        <w:ind w:left="0" w:firstLine="567"/>
        <w:jc w:val="both"/>
        <w:rPr>
          <w:rFonts w:ascii="Times New Roman" w:eastAsia="Arial" w:hAnsi="Times New Roman" w:cs="Times New Roman"/>
          <w:sz w:val="24"/>
          <w:szCs w:val="24"/>
          <w:lang w:val="ru-RU" w:eastAsia="ru-RU"/>
        </w:rPr>
      </w:pPr>
      <w:r w:rsidRPr="003E42C6">
        <w:rPr>
          <w:rFonts w:ascii="Times New Roman" w:eastAsia="Arial" w:hAnsi="Times New Roman" w:cs="Times New Roman"/>
          <w:sz w:val="24"/>
          <w:szCs w:val="24"/>
          <w:lang w:val="ru-RU" w:eastAsia="ru-RU"/>
        </w:rPr>
        <w:t>пгт Арбузинка: расстояние до ЮУАЭС 12 км, население 6500 человек;</w:t>
      </w:r>
    </w:p>
    <w:p w:rsidR="0082548D" w:rsidRPr="003E42C6" w:rsidRDefault="0082548D" w:rsidP="00C23C61">
      <w:pPr>
        <w:pStyle w:val="a7"/>
        <w:keepLines/>
        <w:numPr>
          <w:ilvl w:val="0"/>
          <w:numId w:val="46"/>
        </w:numPr>
        <w:tabs>
          <w:tab w:val="left" w:pos="851"/>
        </w:tabs>
        <w:autoSpaceDE w:val="0"/>
        <w:autoSpaceDN w:val="0"/>
        <w:adjustRightInd w:val="0"/>
        <w:ind w:left="0" w:firstLine="567"/>
        <w:jc w:val="both"/>
        <w:rPr>
          <w:rFonts w:ascii="Times New Roman" w:eastAsia="Arial" w:hAnsi="Times New Roman" w:cs="Times New Roman"/>
          <w:sz w:val="24"/>
          <w:szCs w:val="24"/>
          <w:lang w:val="ru-RU" w:eastAsia="ru-RU"/>
        </w:rPr>
      </w:pPr>
      <w:r w:rsidRPr="003E42C6">
        <w:rPr>
          <w:rFonts w:ascii="Times New Roman" w:eastAsia="Arial" w:hAnsi="Times New Roman" w:cs="Times New Roman"/>
          <w:sz w:val="24"/>
          <w:szCs w:val="24"/>
          <w:lang w:val="ru-RU" w:eastAsia="ru-RU"/>
        </w:rPr>
        <w:t>пгт Александровка: расстояние до ЮУАЭС 16 км, население 5500 человек;</w:t>
      </w:r>
    </w:p>
    <w:p w:rsidR="0082548D" w:rsidRPr="003E42C6" w:rsidRDefault="0082548D" w:rsidP="00C23C61">
      <w:pPr>
        <w:pStyle w:val="a7"/>
        <w:keepLines/>
        <w:numPr>
          <w:ilvl w:val="0"/>
          <w:numId w:val="46"/>
        </w:numPr>
        <w:tabs>
          <w:tab w:val="left" w:pos="851"/>
        </w:tabs>
        <w:autoSpaceDE w:val="0"/>
        <w:autoSpaceDN w:val="0"/>
        <w:adjustRightInd w:val="0"/>
        <w:ind w:left="0" w:firstLine="567"/>
        <w:jc w:val="both"/>
        <w:rPr>
          <w:rFonts w:ascii="Times New Roman" w:eastAsia="Arial" w:hAnsi="Times New Roman" w:cs="Times New Roman"/>
          <w:sz w:val="24"/>
          <w:szCs w:val="24"/>
          <w:lang w:val="ru-RU" w:eastAsia="ru-RU"/>
        </w:rPr>
      </w:pPr>
      <w:r w:rsidRPr="003E42C6">
        <w:rPr>
          <w:rFonts w:ascii="Times New Roman" w:eastAsia="Arial" w:hAnsi="Times New Roman" w:cs="Times New Roman"/>
          <w:sz w:val="24"/>
          <w:szCs w:val="24"/>
          <w:lang w:val="ru-RU" w:eastAsia="ru-RU"/>
        </w:rPr>
        <w:t>пгт Доманевка: расстояние до ЮУАЭС 26 км, население 6300 человек;</w:t>
      </w:r>
    </w:p>
    <w:p w:rsidR="0082548D" w:rsidRPr="003E42C6" w:rsidRDefault="0082548D" w:rsidP="00C23C61">
      <w:pPr>
        <w:pStyle w:val="a7"/>
        <w:keepLines/>
        <w:numPr>
          <w:ilvl w:val="0"/>
          <w:numId w:val="46"/>
        </w:numPr>
        <w:tabs>
          <w:tab w:val="left" w:pos="851"/>
        </w:tabs>
        <w:autoSpaceDE w:val="0"/>
        <w:autoSpaceDN w:val="0"/>
        <w:adjustRightInd w:val="0"/>
        <w:ind w:left="0" w:firstLine="567"/>
        <w:jc w:val="both"/>
        <w:rPr>
          <w:rFonts w:ascii="Times New Roman" w:eastAsia="Arial" w:hAnsi="Times New Roman" w:cs="Times New Roman"/>
          <w:sz w:val="24"/>
          <w:szCs w:val="24"/>
          <w:lang w:val="ru-RU" w:eastAsia="ru-RU"/>
        </w:rPr>
      </w:pPr>
      <w:r w:rsidRPr="003E42C6">
        <w:rPr>
          <w:rFonts w:ascii="Times New Roman" w:eastAsia="Arial" w:hAnsi="Times New Roman" w:cs="Times New Roman"/>
          <w:sz w:val="24"/>
          <w:szCs w:val="24"/>
          <w:lang w:val="ru-RU" w:eastAsia="ru-RU"/>
        </w:rPr>
        <w:t>пгт Братское: расстояние до ЮУАЭС 29 км, население 5500 человек,</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а также ряд сел общей численностью населения около 30 тыс. человек.</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 xml:space="preserve">Областной центр - г. Николаев с населением 450 тыс. </w:t>
      </w:r>
      <w:r w:rsidR="003E42C6" w:rsidRPr="0082548D">
        <w:rPr>
          <w:rFonts w:ascii="Times New Roman" w:eastAsia="Arial" w:hAnsi="Times New Roman" w:cs="Times New Roman"/>
          <w:szCs w:val="28"/>
          <w:lang w:val="ru-RU" w:eastAsia="ru-RU"/>
        </w:rPr>
        <w:t xml:space="preserve">человек </w:t>
      </w:r>
      <w:r w:rsidRPr="0082548D">
        <w:rPr>
          <w:rFonts w:ascii="Times New Roman" w:eastAsia="Arial" w:hAnsi="Times New Roman" w:cs="Times New Roman"/>
          <w:szCs w:val="28"/>
          <w:lang w:val="ru-RU" w:eastAsia="ru-RU"/>
        </w:rPr>
        <w:t xml:space="preserve">- расположен на расстоянии 112 км от АЭС, город Первомайск с населением 60 тыс. </w:t>
      </w:r>
      <w:r w:rsidR="003E42C6" w:rsidRPr="0082548D">
        <w:rPr>
          <w:rFonts w:ascii="Times New Roman" w:eastAsia="Arial" w:hAnsi="Times New Roman" w:cs="Times New Roman"/>
          <w:szCs w:val="28"/>
          <w:lang w:val="ru-RU" w:eastAsia="ru-RU"/>
        </w:rPr>
        <w:t xml:space="preserve">человек </w:t>
      </w:r>
      <w:r w:rsidRPr="0082548D">
        <w:rPr>
          <w:rFonts w:ascii="Times New Roman" w:eastAsia="Arial" w:hAnsi="Times New Roman" w:cs="Times New Roman"/>
          <w:szCs w:val="28"/>
          <w:lang w:val="ru-RU" w:eastAsia="ru-RU"/>
        </w:rPr>
        <w:t>- 34 км.</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 xml:space="preserve">Ожидается, что запланированная деятельность - продление срока эксплуатации энергоблоков ЮУ АЭС - будет иметь такие положительные влияния на социальную сферу </w:t>
      </w:r>
      <w:r w:rsidR="003E42C6">
        <w:rPr>
          <w:rFonts w:ascii="Times New Roman" w:eastAsia="Arial" w:hAnsi="Times New Roman" w:cs="Times New Roman"/>
          <w:szCs w:val="28"/>
          <w:lang w:val="ru-RU" w:eastAsia="ru-RU"/>
        </w:rPr>
        <w:t>г</w:t>
      </w:r>
      <w:r w:rsidRPr="0082548D">
        <w:rPr>
          <w:rFonts w:ascii="Times New Roman" w:eastAsia="Arial" w:hAnsi="Times New Roman" w:cs="Times New Roman"/>
          <w:szCs w:val="28"/>
          <w:lang w:val="ru-RU" w:eastAsia="ru-RU"/>
        </w:rPr>
        <w:t>. Южноукраинска и других населенных пунктов, входящих в зону притяжения станции:</w:t>
      </w:r>
    </w:p>
    <w:p w:rsidR="0082548D" w:rsidRPr="003E42C6" w:rsidRDefault="0082548D" w:rsidP="00C23C61">
      <w:pPr>
        <w:pStyle w:val="a7"/>
        <w:keepLines/>
        <w:numPr>
          <w:ilvl w:val="0"/>
          <w:numId w:val="47"/>
        </w:numPr>
        <w:autoSpaceDE w:val="0"/>
        <w:autoSpaceDN w:val="0"/>
        <w:adjustRightInd w:val="0"/>
        <w:ind w:left="851" w:hanging="284"/>
        <w:jc w:val="both"/>
        <w:rPr>
          <w:rFonts w:ascii="Times New Roman" w:eastAsia="Arial" w:hAnsi="Times New Roman" w:cs="Times New Roman"/>
          <w:sz w:val="24"/>
          <w:szCs w:val="24"/>
          <w:lang w:val="ru-RU" w:eastAsia="ru-RU"/>
        </w:rPr>
      </w:pPr>
      <w:r w:rsidRPr="003E42C6">
        <w:rPr>
          <w:rFonts w:ascii="Times New Roman" w:eastAsia="Arial" w:hAnsi="Times New Roman" w:cs="Times New Roman"/>
          <w:sz w:val="24"/>
          <w:szCs w:val="24"/>
          <w:lang w:val="ru-RU" w:eastAsia="ru-RU"/>
        </w:rPr>
        <w:t>поддержка занятости;</w:t>
      </w:r>
    </w:p>
    <w:p w:rsidR="0082548D" w:rsidRPr="003E42C6" w:rsidRDefault="0082548D" w:rsidP="00C23C61">
      <w:pPr>
        <w:pStyle w:val="a7"/>
        <w:keepLines/>
        <w:numPr>
          <w:ilvl w:val="0"/>
          <w:numId w:val="47"/>
        </w:numPr>
        <w:autoSpaceDE w:val="0"/>
        <w:autoSpaceDN w:val="0"/>
        <w:adjustRightInd w:val="0"/>
        <w:ind w:left="851" w:hanging="284"/>
        <w:jc w:val="both"/>
        <w:rPr>
          <w:rFonts w:ascii="Times New Roman" w:eastAsia="Arial" w:hAnsi="Times New Roman" w:cs="Times New Roman"/>
          <w:sz w:val="24"/>
          <w:szCs w:val="24"/>
          <w:lang w:val="ru-RU" w:eastAsia="ru-RU"/>
        </w:rPr>
      </w:pPr>
      <w:r w:rsidRPr="003E42C6">
        <w:rPr>
          <w:rFonts w:ascii="Times New Roman" w:eastAsia="Arial" w:hAnsi="Times New Roman" w:cs="Times New Roman"/>
          <w:sz w:val="24"/>
          <w:szCs w:val="24"/>
          <w:lang w:val="ru-RU" w:eastAsia="ru-RU"/>
        </w:rPr>
        <w:t>поддержка и развитие смежных производств, коммуникаций, инфраструктуры;</w:t>
      </w:r>
    </w:p>
    <w:p w:rsidR="0082548D" w:rsidRPr="003E42C6" w:rsidRDefault="0082548D" w:rsidP="00C23C61">
      <w:pPr>
        <w:pStyle w:val="a7"/>
        <w:keepLines/>
        <w:numPr>
          <w:ilvl w:val="0"/>
          <w:numId w:val="47"/>
        </w:numPr>
        <w:autoSpaceDE w:val="0"/>
        <w:autoSpaceDN w:val="0"/>
        <w:adjustRightInd w:val="0"/>
        <w:ind w:left="851" w:hanging="284"/>
        <w:jc w:val="both"/>
        <w:rPr>
          <w:rFonts w:ascii="Times New Roman" w:eastAsia="Arial" w:hAnsi="Times New Roman" w:cs="Times New Roman"/>
          <w:sz w:val="24"/>
          <w:szCs w:val="24"/>
          <w:lang w:val="ru-RU" w:eastAsia="ru-RU"/>
        </w:rPr>
      </w:pPr>
      <w:r w:rsidRPr="003E42C6">
        <w:rPr>
          <w:rFonts w:ascii="Times New Roman" w:eastAsia="Arial" w:hAnsi="Times New Roman" w:cs="Times New Roman"/>
          <w:sz w:val="24"/>
          <w:szCs w:val="24"/>
          <w:lang w:val="ru-RU" w:eastAsia="ru-RU"/>
        </w:rPr>
        <w:t>сохранение и развитие социального, медицинского обеспечения;</w:t>
      </w:r>
    </w:p>
    <w:p w:rsidR="0082548D" w:rsidRPr="003E42C6" w:rsidRDefault="0082548D" w:rsidP="00C23C61">
      <w:pPr>
        <w:pStyle w:val="a7"/>
        <w:keepLines/>
        <w:numPr>
          <w:ilvl w:val="0"/>
          <w:numId w:val="47"/>
        </w:numPr>
        <w:autoSpaceDE w:val="0"/>
        <w:autoSpaceDN w:val="0"/>
        <w:adjustRightInd w:val="0"/>
        <w:ind w:left="851" w:hanging="284"/>
        <w:jc w:val="both"/>
        <w:rPr>
          <w:rFonts w:ascii="Times New Roman" w:eastAsia="Arial" w:hAnsi="Times New Roman" w:cs="Times New Roman"/>
          <w:sz w:val="24"/>
          <w:szCs w:val="24"/>
          <w:lang w:val="ru-RU" w:eastAsia="ru-RU"/>
        </w:rPr>
      </w:pPr>
      <w:r w:rsidRPr="003E42C6">
        <w:rPr>
          <w:rFonts w:ascii="Times New Roman" w:eastAsia="Arial" w:hAnsi="Times New Roman" w:cs="Times New Roman"/>
          <w:sz w:val="24"/>
          <w:szCs w:val="24"/>
          <w:lang w:val="ru-RU" w:eastAsia="ru-RU"/>
        </w:rPr>
        <w:t>бюджетные отчисления и платежи во внебюджетные фонды.</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Негативные воздействия могут быть связаны с действием радиационного фактора в случае непредвиденных аварий, например при террористических актах. Однако их вероятность крайне низка при нормальной работе систем физической защиты и контроля. В других случаях облучени</w:t>
      </w:r>
      <w:r w:rsidR="003E42C6">
        <w:rPr>
          <w:rFonts w:ascii="Times New Roman" w:eastAsia="Arial" w:hAnsi="Times New Roman" w:cs="Times New Roman"/>
          <w:szCs w:val="28"/>
          <w:lang w:val="ru-RU" w:eastAsia="ru-RU"/>
        </w:rPr>
        <w:t>е</w:t>
      </w:r>
      <w:r w:rsidRPr="0082548D">
        <w:rPr>
          <w:rFonts w:ascii="Times New Roman" w:eastAsia="Arial" w:hAnsi="Times New Roman" w:cs="Times New Roman"/>
          <w:szCs w:val="28"/>
          <w:lang w:val="ru-RU" w:eastAsia="ru-RU"/>
        </w:rPr>
        <w:t xml:space="preserve"> населения, которое может привести к существенным последствиям</w:t>
      </w:r>
      <w:r w:rsidR="003E42C6">
        <w:rPr>
          <w:rFonts w:ascii="Times New Roman" w:eastAsia="Arial" w:hAnsi="Times New Roman" w:cs="Times New Roman"/>
          <w:szCs w:val="28"/>
          <w:lang w:val="ru-RU" w:eastAsia="ru-RU"/>
        </w:rPr>
        <w:t>,</w:t>
      </w:r>
      <w:r w:rsidRPr="0082548D">
        <w:rPr>
          <w:rFonts w:ascii="Times New Roman" w:eastAsia="Arial" w:hAnsi="Times New Roman" w:cs="Times New Roman"/>
          <w:szCs w:val="28"/>
          <w:lang w:val="ru-RU" w:eastAsia="ru-RU"/>
        </w:rPr>
        <w:t xml:space="preserve"> исключается. Проведенные оценки максимальных доз для населения на границе санитарно-защитной зоны, вызванных проектными авариями, показывают, что даже при МПА уров</w:t>
      </w:r>
      <w:r w:rsidR="003E42C6">
        <w:rPr>
          <w:rFonts w:ascii="Times New Roman" w:eastAsia="Arial" w:hAnsi="Times New Roman" w:cs="Times New Roman"/>
          <w:szCs w:val="28"/>
          <w:lang w:val="ru-RU" w:eastAsia="ru-RU"/>
        </w:rPr>
        <w:t>е</w:t>
      </w:r>
      <w:r w:rsidRPr="0082548D">
        <w:rPr>
          <w:rFonts w:ascii="Times New Roman" w:eastAsia="Arial" w:hAnsi="Times New Roman" w:cs="Times New Roman"/>
          <w:szCs w:val="28"/>
          <w:lang w:val="ru-RU" w:eastAsia="ru-RU"/>
        </w:rPr>
        <w:t>н</w:t>
      </w:r>
      <w:r w:rsidR="003E42C6">
        <w:rPr>
          <w:rFonts w:ascii="Times New Roman" w:eastAsia="Arial" w:hAnsi="Times New Roman" w:cs="Times New Roman"/>
          <w:szCs w:val="28"/>
          <w:lang w:val="ru-RU" w:eastAsia="ru-RU"/>
        </w:rPr>
        <w:t>ь</w:t>
      </w:r>
      <w:r w:rsidRPr="0082548D">
        <w:rPr>
          <w:rFonts w:ascii="Times New Roman" w:eastAsia="Arial" w:hAnsi="Times New Roman" w:cs="Times New Roman"/>
          <w:szCs w:val="28"/>
          <w:lang w:val="ru-RU" w:eastAsia="ru-RU"/>
        </w:rPr>
        <w:t xml:space="preserve"> потенциального облучения проявля</w:t>
      </w:r>
      <w:r w:rsidR="003E42C6">
        <w:rPr>
          <w:rFonts w:ascii="Times New Roman" w:eastAsia="Arial" w:hAnsi="Times New Roman" w:cs="Times New Roman"/>
          <w:szCs w:val="28"/>
          <w:lang w:val="ru-RU" w:eastAsia="ru-RU"/>
        </w:rPr>
        <w:t>е</w:t>
      </w:r>
      <w:r w:rsidRPr="0082548D">
        <w:rPr>
          <w:rFonts w:ascii="Times New Roman" w:eastAsia="Arial" w:hAnsi="Times New Roman" w:cs="Times New Roman"/>
          <w:szCs w:val="28"/>
          <w:lang w:val="ru-RU" w:eastAsia="ru-RU"/>
        </w:rPr>
        <w:t>тся существенно ниже определенн</w:t>
      </w:r>
      <w:r w:rsidR="003E42C6">
        <w:rPr>
          <w:rFonts w:ascii="Times New Roman" w:eastAsia="Arial" w:hAnsi="Times New Roman" w:cs="Times New Roman"/>
          <w:szCs w:val="28"/>
          <w:lang w:val="ru-RU" w:eastAsia="ru-RU"/>
        </w:rPr>
        <w:t>ой</w:t>
      </w:r>
      <w:r w:rsidRPr="0082548D">
        <w:rPr>
          <w:rFonts w:ascii="Times New Roman" w:eastAsia="Arial" w:hAnsi="Times New Roman" w:cs="Times New Roman"/>
          <w:szCs w:val="28"/>
          <w:lang w:val="ru-RU" w:eastAsia="ru-RU"/>
        </w:rPr>
        <w:t xml:space="preserve"> действующими нормами границ</w:t>
      </w:r>
      <w:r w:rsidR="003E42C6">
        <w:rPr>
          <w:rFonts w:ascii="Times New Roman" w:eastAsia="Arial" w:hAnsi="Times New Roman" w:cs="Times New Roman"/>
          <w:szCs w:val="28"/>
          <w:lang w:val="ru-RU" w:eastAsia="ru-RU"/>
        </w:rPr>
        <w:t>ы</w:t>
      </w:r>
      <w:r w:rsidRPr="0082548D">
        <w:rPr>
          <w:rFonts w:ascii="Times New Roman" w:eastAsia="Arial" w:hAnsi="Times New Roman" w:cs="Times New Roman"/>
          <w:szCs w:val="28"/>
          <w:lang w:val="ru-RU" w:eastAsia="ru-RU"/>
        </w:rPr>
        <w:t xml:space="preserve"> оправданности эвакуации населения - 50 мЗв на все тело.</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Учитывая приведенное выше, можно констатировать, что оценка влияния продления эксплуатации ЮУАЭС на социальную среду свидетельствует об отсутствии ограничений по планируемой деятельности. Зато продлени</w:t>
      </w:r>
      <w:r w:rsidR="003E42C6">
        <w:rPr>
          <w:rFonts w:ascii="Times New Roman" w:eastAsia="Arial" w:hAnsi="Times New Roman" w:cs="Times New Roman"/>
          <w:szCs w:val="28"/>
          <w:lang w:val="ru-RU" w:eastAsia="ru-RU"/>
        </w:rPr>
        <w:t>е</w:t>
      </w:r>
      <w:r w:rsidRPr="0082548D">
        <w:rPr>
          <w:rFonts w:ascii="Times New Roman" w:eastAsia="Arial" w:hAnsi="Times New Roman" w:cs="Times New Roman"/>
          <w:szCs w:val="28"/>
          <w:lang w:val="ru-RU" w:eastAsia="ru-RU"/>
        </w:rPr>
        <w:t xml:space="preserve"> эксплуатации станции поддерживает занятость населения, положительно влияет на социально-экономическое развитие региона и страны в целом, не требует </w:t>
      </w:r>
      <w:r w:rsidR="003E42C6" w:rsidRPr="0082548D">
        <w:rPr>
          <w:rFonts w:ascii="Times New Roman" w:eastAsia="Arial" w:hAnsi="Times New Roman" w:cs="Times New Roman"/>
          <w:szCs w:val="28"/>
          <w:lang w:val="ru-RU" w:eastAsia="ru-RU"/>
        </w:rPr>
        <w:t xml:space="preserve">значительных </w:t>
      </w:r>
      <w:r w:rsidRPr="0082548D">
        <w:rPr>
          <w:rFonts w:ascii="Times New Roman" w:eastAsia="Arial" w:hAnsi="Times New Roman" w:cs="Times New Roman"/>
          <w:szCs w:val="28"/>
          <w:lang w:val="ru-RU" w:eastAsia="ru-RU"/>
        </w:rPr>
        <w:t>затрат средств на снятие с эксплуатации энергоблоков и закрытия станции, не ставит перед государством вопрос поиска замены источников генерации энергии.</w:t>
      </w:r>
    </w:p>
    <w:p w:rsidR="0082548D" w:rsidRPr="0082548D"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Среди причин смертности на первом месте сердечно-сосудистые заболевания. Структура заболеваемости мало отличается от соответствующих показателей по стране в целом. Согласно ранее выполненных прогнозных оценок, в среднесрочной перспективе не ожидается существенных изменений состояния здоровья населения в зоне влияния ЮУАЭС, которые будут отличаться от общих тенденций в Украине. Эти изменения будут зависеть от состояния системы здравоохранения и уровней социального обеспечения населения.</w:t>
      </w:r>
    </w:p>
    <w:p w:rsidR="003E42C6" w:rsidRDefault="0082548D"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82548D">
        <w:rPr>
          <w:rFonts w:ascii="Times New Roman" w:eastAsia="Arial" w:hAnsi="Times New Roman" w:cs="Times New Roman"/>
          <w:szCs w:val="28"/>
          <w:lang w:val="ru-RU" w:eastAsia="ru-RU"/>
        </w:rPr>
        <w:t> Результаты всех проведенных ранее аналитических исследований влияния ЮУАЭС на здоровье населения показывают отсутствие заметных негативных изменений, связанных с эксплуатацией станции при нормальных условиях, что дает основания прогнозировать аналогичную ситуацию и в будущем при продлении срока эксплуатации.</w:t>
      </w:r>
      <w:r w:rsidR="003E42C6">
        <w:rPr>
          <w:rFonts w:ascii="Times New Roman" w:eastAsia="Arial" w:hAnsi="Times New Roman" w:cs="Times New Roman"/>
          <w:szCs w:val="28"/>
          <w:lang w:val="ru-RU" w:eastAsia="ru-RU"/>
        </w:rPr>
        <w:t xml:space="preserve"> </w:t>
      </w:r>
    </w:p>
    <w:p w:rsidR="003E42C6" w:rsidRDefault="003E42C6"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3E42C6">
        <w:rPr>
          <w:rFonts w:ascii="Times New Roman" w:eastAsia="Arial" w:hAnsi="Times New Roman" w:cs="Times New Roman"/>
          <w:szCs w:val="28"/>
          <w:lang w:val="ru-RU" w:eastAsia="ru-RU"/>
        </w:rPr>
        <w:t>Населени</w:t>
      </w:r>
      <w:r>
        <w:rPr>
          <w:rFonts w:ascii="Times New Roman" w:eastAsia="Arial" w:hAnsi="Times New Roman" w:cs="Times New Roman"/>
          <w:szCs w:val="28"/>
          <w:lang w:val="ru-RU" w:eastAsia="ru-RU"/>
        </w:rPr>
        <w:t>е</w:t>
      </w:r>
      <w:r w:rsidRPr="003E42C6">
        <w:rPr>
          <w:rFonts w:ascii="Times New Roman" w:eastAsia="Arial" w:hAnsi="Times New Roman" w:cs="Times New Roman"/>
          <w:szCs w:val="28"/>
          <w:lang w:val="ru-RU" w:eastAsia="ru-RU"/>
        </w:rPr>
        <w:t xml:space="preserve"> региона размещения Южно-Украинской АЭС использует ресурсы окружающей среды для небольшого количества промышленных объектов, таким образом, не осуществляя ощутимого влияния на него путем промышленного загрязнения. Южно-Украинская АЭС является основным промышленным объектом региона, и, согласно расчетных объемов выбросов, доза облучения населения при номинальных условиях эксплуатации Южно-Украинской АЭС не превышает предельных доз для населения (40 мЗв/год).</w:t>
      </w:r>
    </w:p>
    <w:p w:rsidR="003E42C6" w:rsidRPr="003E42C6" w:rsidRDefault="003E42C6"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3E42C6">
        <w:rPr>
          <w:rFonts w:ascii="Times New Roman" w:eastAsia="Arial" w:hAnsi="Times New Roman" w:cs="Times New Roman"/>
          <w:szCs w:val="28"/>
          <w:lang w:val="ru-RU" w:eastAsia="ru-RU"/>
        </w:rPr>
        <w:t>Эксплуатация Южно-Украинской АЭС не осуществляет и при нормальных условиях эксплуатации не</w:t>
      </w:r>
      <w:r>
        <w:rPr>
          <w:rFonts w:ascii="Times New Roman" w:eastAsia="Arial" w:hAnsi="Times New Roman" w:cs="Times New Roman"/>
          <w:szCs w:val="28"/>
          <w:lang w:val="ru-RU" w:eastAsia="ru-RU"/>
        </w:rPr>
        <w:t xml:space="preserve"> будет </w:t>
      </w:r>
      <w:r w:rsidRPr="003E42C6">
        <w:rPr>
          <w:rFonts w:ascii="Times New Roman" w:eastAsia="Arial" w:hAnsi="Times New Roman" w:cs="Times New Roman"/>
          <w:szCs w:val="28"/>
          <w:lang w:val="ru-RU" w:eastAsia="ru-RU"/>
        </w:rPr>
        <w:t>осуществлять в будущем негативного влияния на здоровье населения.</w:t>
      </w:r>
    </w:p>
    <w:p w:rsidR="00A73651" w:rsidRDefault="003E42C6" w:rsidP="00C23C61">
      <w:pPr>
        <w:keepLines/>
        <w:widowControl/>
        <w:ind w:firstLine="567"/>
        <w:jc w:val="both"/>
        <w:rPr>
          <w:rFonts w:ascii="Times New Roman" w:eastAsia="Arial" w:hAnsi="Times New Roman" w:cs="Times New Roman"/>
          <w:szCs w:val="28"/>
          <w:lang w:val="ru-RU" w:eastAsia="ru-RU"/>
        </w:rPr>
      </w:pPr>
      <w:r w:rsidRPr="003E42C6">
        <w:rPr>
          <w:rFonts w:ascii="Times New Roman" w:eastAsia="Arial" w:hAnsi="Times New Roman" w:cs="Times New Roman"/>
          <w:szCs w:val="28"/>
          <w:lang w:val="ru-RU" w:eastAsia="ru-RU"/>
        </w:rPr>
        <w:t>Оценен</w:t>
      </w:r>
      <w:r>
        <w:rPr>
          <w:rFonts w:ascii="Times New Roman" w:eastAsia="Arial" w:hAnsi="Times New Roman" w:cs="Times New Roman"/>
          <w:szCs w:val="28"/>
          <w:lang w:val="ru-RU" w:eastAsia="ru-RU"/>
        </w:rPr>
        <w:t>н</w:t>
      </w:r>
      <w:r w:rsidRPr="003E42C6">
        <w:rPr>
          <w:rFonts w:ascii="Times New Roman" w:eastAsia="Arial" w:hAnsi="Times New Roman" w:cs="Times New Roman"/>
          <w:szCs w:val="28"/>
          <w:lang w:val="ru-RU" w:eastAsia="ru-RU"/>
        </w:rPr>
        <w:t>ы</w:t>
      </w:r>
      <w:r>
        <w:rPr>
          <w:rFonts w:ascii="Times New Roman" w:eastAsia="Arial" w:hAnsi="Times New Roman" w:cs="Times New Roman"/>
          <w:szCs w:val="28"/>
          <w:lang w:val="ru-RU" w:eastAsia="ru-RU"/>
        </w:rPr>
        <w:t>е</w:t>
      </w:r>
      <w:r w:rsidRPr="003E42C6">
        <w:rPr>
          <w:rFonts w:ascii="Times New Roman" w:eastAsia="Arial" w:hAnsi="Times New Roman" w:cs="Times New Roman"/>
          <w:szCs w:val="28"/>
          <w:lang w:val="ru-RU" w:eastAsia="ru-RU"/>
        </w:rPr>
        <w:t xml:space="preserve"> максимальные дозы для населения на границе санитарно-защитной зоны, вызванные проектными авариями, приведены в таблице 4.1.</w:t>
      </w:r>
    </w:p>
    <w:p w:rsidR="003E42C6" w:rsidRDefault="003E42C6" w:rsidP="00C23C61">
      <w:pPr>
        <w:keepLines/>
        <w:widowControl/>
        <w:ind w:firstLine="567"/>
        <w:jc w:val="both"/>
        <w:rPr>
          <w:rFonts w:asciiTheme="minorHAnsi" w:eastAsiaTheme="minorHAnsi" w:hAnsiTheme="minorHAnsi" w:cstheme="minorBidi"/>
          <w:color w:val="auto"/>
          <w:szCs w:val="28"/>
          <w:lang w:val="ru-RU" w:eastAsia="en-US" w:bidi="ar-SA"/>
        </w:rPr>
      </w:pPr>
    </w:p>
    <w:p w:rsidR="00C23C61" w:rsidRDefault="00C23C61" w:rsidP="00C23C61">
      <w:pPr>
        <w:keepLines/>
        <w:widowControl/>
        <w:ind w:firstLine="567"/>
        <w:jc w:val="both"/>
        <w:rPr>
          <w:rFonts w:asciiTheme="minorHAnsi" w:eastAsiaTheme="minorHAnsi" w:hAnsiTheme="minorHAnsi" w:cstheme="minorBidi"/>
          <w:color w:val="auto"/>
          <w:szCs w:val="28"/>
          <w:lang w:val="ru-RU" w:eastAsia="en-US" w:bidi="ar-SA"/>
        </w:rPr>
      </w:pPr>
    </w:p>
    <w:p w:rsidR="00C23C61" w:rsidRDefault="00C23C61" w:rsidP="00C23C61">
      <w:pPr>
        <w:keepLines/>
        <w:widowControl/>
        <w:ind w:firstLine="567"/>
        <w:jc w:val="both"/>
        <w:rPr>
          <w:rFonts w:asciiTheme="minorHAnsi" w:eastAsiaTheme="minorHAnsi" w:hAnsiTheme="minorHAnsi" w:cstheme="minorBidi"/>
          <w:color w:val="auto"/>
          <w:szCs w:val="28"/>
          <w:lang w:val="ru-RU" w:eastAsia="en-US" w:bidi="ar-SA"/>
        </w:rPr>
      </w:pPr>
    </w:p>
    <w:p w:rsidR="00C23C61" w:rsidRDefault="00C23C61" w:rsidP="00C23C61">
      <w:pPr>
        <w:keepLines/>
        <w:widowControl/>
        <w:ind w:firstLine="567"/>
        <w:jc w:val="both"/>
        <w:rPr>
          <w:rFonts w:asciiTheme="minorHAnsi" w:eastAsiaTheme="minorHAnsi" w:hAnsiTheme="minorHAnsi" w:cstheme="minorBidi"/>
          <w:color w:val="auto"/>
          <w:szCs w:val="28"/>
          <w:lang w:val="ru-RU" w:eastAsia="en-US" w:bidi="ar-SA"/>
        </w:rPr>
      </w:pPr>
    </w:p>
    <w:p w:rsidR="00C23C61" w:rsidRDefault="00C23C61" w:rsidP="00C23C61">
      <w:pPr>
        <w:keepLines/>
        <w:widowControl/>
        <w:ind w:firstLine="567"/>
        <w:jc w:val="both"/>
        <w:rPr>
          <w:rFonts w:asciiTheme="minorHAnsi" w:eastAsiaTheme="minorHAnsi" w:hAnsiTheme="minorHAnsi" w:cstheme="minorBidi"/>
          <w:color w:val="auto"/>
          <w:szCs w:val="28"/>
          <w:lang w:val="ru-RU" w:eastAsia="en-US" w:bidi="ar-SA"/>
        </w:rPr>
      </w:pPr>
    </w:p>
    <w:p w:rsidR="00C23C61" w:rsidRPr="00EE7C35" w:rsidRDefault="00C23C61" w:rsidP="00C23C61">
      <w:pPr>
        <w:keepLines/>
        <w:widowControl/>
        <w:ind w:firstLine="567"/>
        <w:jc w:val="both"/>
        <w:rPr>
          <w:rFonts w:asciiTheme="minorHAnsi" w:eastAsiaTheme="minorHAnsi" w:hAnsiTheme="minorHAnsi" w:cstheme="minorBidi"/>
          <w:color w:val="auto"/>
          <w:szCs w:val="28"/>
          <w:lang w:val="ru-RU" w:eastAsia="en-US" w:bidi="ar-SA"/>
        </w:rPr>
      </w:pPr>
    </w:p>
    <w:p w:rsidR="00A73651" w:rsidRPr="00EE7C35" w:rsidRDefault="00A73651" w:rsidP="00C23C61">
      <w:pPr>
        <w:keepLines/>
        <w:widowControl/>
        <w:autoSpaceDE w:val="0"/>
        <w:autoSpaceDN w:val="0"/>
        <w:adjustRightInd w:val="0"/>
        <w:ind w:firstLine="567"/>
        <w:jc w:val="both"/>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b/>
          <w:color w:val="auto"/>
          <w:szCs w:val="28"/>
          <w:lang w:val="ru-RU" w:eastAsia="ru-RU" w:bidi="ar-SA"/>
        </w:rPr>
        <w:t>Таблиц</w:t>
      </w:r>
      <w:r w:rsidR="003E42C6">
        <w:rPr>
          <w:rFonts w:ascii="Times New Roman" w:eastAsia="Times New Roman" w:hAnsi="Times New Roman" w:cs="Times New Roman"/>
          <w:b/>
          <w:color w:val="auto"/>
          <w:szCs w:val="28"/>
          <w:lang w:val="ru-RU" w:eastAsia="ru-RU" w:bidi="ar-SA"/>
        </w:rPr>
        <w:t>а</w:t>
      </w:r>
      <w:r w:rsidRPr="00EE7C35">
        <w:rPr>
          <w:rFonts w:ascii="Times New Roman" w:eastAsia="Times New Roman" w:hAnsi="Times New Roman" w:cs="Times New Roman"/>
          <w:b/>
          <w:color w:val="auto"/>
          <w:szCs w:val="28"/>
          <w:lang w:val="ru-RU" w:eastAsia="ru-RU" w:bidi="ar-SA"/>
        </w:rPr>
        <w:t xml:space="preserve"> 4.1.</w:t>
      </w:r>
      <w:r w:rsidRPr="00EE7C35">
        <w:rPr>
          <w:rFonts w:ascii="Times New Roman" w:eastAsia="Times New Roman" w:hAnsi="Times New Roman" w:cs="Times New Roman"/>
          <w:color w:val="auto"/>
          <w:szCs w:val="28"/>
          <w:lang w:val="ru-RU" w:eastAsia="ru-RU" w:bidi="ar-SA"/>
        </w:rPr>
        <w:t xml:space="preserve"> - Максимальн</w:t>
      </w:r>
      <w:r w:rsidR="003E42C6">
        <w:rPr>
          <w:rFonts w:ascii="Times New Roman" w:eastAsia="Times New Roman" w:hAnsi="Times New Roman" w:cs="Times New Roman"/>
          <w:color w:val="auto"/>
          <w:szCs w:val="28"/>
          <w:lang w:val="ru-RU" w:eastAsia="ru-RU" w:bidi="ar-SA"/>
        </w:rPr>
        <w:t>ые</w:t>
      </w:r>
      <w:r w:rsidRPr="00EE7C35">
        <w:rPr>
          <w:rFonts w:ascii="Times New Roman" w:eastAsia="Times New Roman" w:hAnsi="Times New Roman" w:cs="Times New Roman"/>
          <w:color w:val="auto"/>
          <w:szCs w:val="28"/>
          <w:lang w:val="ru-RU" w:eastAsia="ru-RU" w:bidi="ar-SA"/>
        </w:rPr>
        <w:t xml:space="preserve"> оц</w:t>
      </w:r>
      <w:r w:rsidR="003E42C6">
        <w:rPr>
          <w:rFonts w:ascii="Times New Roman" w:eastAsia="Times New Roman" w:hAnsi="Times New Roman" w:cs="Times New Roman"/>
          <w:color w:val="auto"/>
          <w:szCs w:val="28"/>
          <w:lang w:val="ru-RU" w:eastAsia="ru-RU" w:bidi="ar-SA"/>
        </w:rPr>
        <w:t>е</w:t>
      </w:r>
      <w:r w:rsidRPr="00EE7C35">
        <w:rPr>
          <w:rFonts w:ascii="Times New Roman" w:eastAsia="Times New Roman" w:hAnsi="Times New Roman" w:cs="Times New Roman"/>
          <w:color w:val="auto"/>
          <w:szCs w:val="28"/>
          <w:lang w:val="ru-RU" w:eastAsia="ru-RU" w:bidi="ar-SA"/>
        </w:rPr>
        <w:t>ночн</w:t>
      </w:r>
      <w:r w:rsidR="003E42C6">
        <w:rPr>
          <w:rFonts w:ascii="Times New Roman" w:eastAsia="Times New Roman" w:hAnsi="Times New Roman" w:cs="Times New Roman"/>
          <w:color w:val="auto"/>
          <w:szCs w:val="28"/>
          <w:lang w:val="ru-RU" w:eastAsia="ru-RU" w:bidi="ar-SA"/>
        </w:rPr>
        <w:t>ые</w:t>
      </w:r>
      <w:r w:rsidRPr="00EE7C35">
        <w:rPr>
          <w:rFonts w:ascii="Times New Roman" w:eastAsia="Times New Roman" w:hAnsi="Times New Roman" w:cs="Times New Roman"/>
          <w:color w:val="auto"/>
          <w:szCs w:val="28"/>
          <w:lang w:val="ru-RU" w:eastAsia="ru-RU" w:bidi="ar-SA"/>
        </w:rPr>
        <w:t xml:space="preserve"> доз</w:t>
      </w:r>
      <w:r w:rsidR="003E42C6">
        <w:rPr>
          <w:rFonts w:ascii="Times New Roman" w:eastAsia="Times New Roman" w:hAnsi="Times New Roman" w:cs="Times New Roman"/>
          <w:color w:val="auto"/>
          <w:szCs w:val="28"/>
          <w:lang w:val="ru-RU" w:eastAsia="ru-RU" w:bidi="ar-SA"/>
        </w:rPr>
        <w:t>ы</w:t>
      </w:r>
      <w:r w:rsidRPr="00EE7C35">
        <w:rPr>
          <w:rFonts w:ascii="Times New Roman" w:eastAsia="Times New Roman" w:hAnsi="Times New Roman" w:cs="Times New Roman"/>
          <w:color w:val="auto"/>
          <w:szCs w:val="28"/>
          <w:lang w:val="ru-RU" w:eastAsia="ru-RU" w:bidi="ar-SA"/>
        </w:rPr>
        <w:t xml:space="preserve"> </w:t>
      </w:r>
      <w:r w:rsidR="003E42C6">
        <w:rPr>
          <w:rFonts w:ascii="Times New Roman" w:eastAsia="Times New Roman" w:hAnsi="Times New Roman" w:cs="Times New Roman"/>
          <w:color w:val="auto"/>
          <w:szCs w:val="28"/>
          <w:lang w:val="ru-RU" w:eastAsia="ru-RU" w:bidi="ar-SA"/>
        </w:rPr>
        <w:t>облучения от</w:t>
      </w:r>
      <w:r w:rsidRPr="00EE7C35">
        <w:rPr>
          <w:rFonts w:ascii="Times New Roman" w:eastAsia="Times New Roman" w:hAnsi="Times New Roman" w:cs="Times New Roman"/>
          <w:color w:val="auto"/>
          <w:szCs w:val="28"/>
          <w:lang w:val="ru-RU" w:eastAsia="ru-RU" w:bidi="ar-SA"/>
        </w:rPr>
        <w:t xml:space="preserve"> проектн</w:t>
      </w:r>
      <w:r w:rsidR="003E42C6">
        <w:rPr>
          <w:rFonts w:ascii="Times New Roman" w:eastAsia="Times New Roman" w:hAnsi="Times New Roman" w:cs="Times New Roman"/>
          <w:color w:val="auto"/>
          <w:szCs w:val="28"/>
          <w:lang w:val="ru-RU" w:eastAsia="ru-RU" w:bidi="ar-SA"/>
        </w:rPr>
        <w:t>ы</w:t>
      </w:r>
      <w:r w:rsidRPr="00EE7C35">
        <w:rPr>
          <w:rFonts w:ascii="Times New Roman" w:eastAsia="Times New Roman" w:hAnsi="Times New Roman" w:cs="Times New Roman"/>
          <w:color w:val="auto"/>
          <w:szCs w:val="28"/>
          <w:lang w:val="ru-RU" w:eastAsia="ru-RU" w:bidi="ar-SA"/>
        </w:rPr>
        <w:t>х авар</w:t>
      </w:r>
      <w:r w:rsidR="003E42C6">
        <w:rPr>
          <w:rFonts w:ascii="Times New Roman" w:eastAsia="Times New Roman" w:hAnsi="Times New Roman" w:cs="Times New Roman"/>
          <w:color w:val="auto"/>
          <w:szCs w:val="28"/>
          <w:lang w:val="ru-RU" w:eastAsia="ru-RU" w:bidi="ar-SA"/>
        </w:rPr>
        <w:t>и</w:t>
      </w:r>
      <w:r w:rsidRPr="00EE7C35">
        <w:rPr>
          <w:rFonts w:ascii="Times New Roman" w:eastAsia="Times New Roman" w:hAnsi="Times New Roman" w:cs="Times New Roman"/>
          <w:color w:val="auto"/>
          <w:szCs w:val="28"/>
          <w:lang w:val="ru-RU" w:eastAsia="ru-RU" w:bidi="ar-SA"/>
        </w:rPr>
        <w:t xml:space="preserve">й </w:t>
      </w:r>
    </w:p>
    <w:tbl>
      <w:tblPr>
        <w:tblStyle w:val="a6"/>
        <w:tblW w:w="9483" w:type="dxa"/>
        <w:jc w:val="center"/>
        <w:tblLook w:val="0000"/>
      </w:tblPr>
      <w:tblGrid>
        <w:gridCol w:w="3369"/>
        <w:gridCol w:w="1720"/>
        <w:gridCol w:w="2639"/>
        <w:gridCol w:w="1755"/>
      </w:tblGrid>
      <w:tr w:rsidR="00A73651" w:rsidRPr="00EE7C35" w:rsidTr="00C23C61">
        <w:trPr>
          <w:trHeight w:val="20"/>
          <w:jc w:val="center"/>
        </w:trPr>
        <w:tc>
          <w:tcPr>
            <w:tcW w:w="3369" w:type="dxa"/>
          </w:tcPr>
          <w:p w:rsidR="00A73651" w:rsidRPr="00EE7C35" w:rsidRDefault="00A73651" w:rsidP="00C23C61">
            <w:pPr>
              <w:keepLines/>
              <w:widowControl/>
              <w:autoSpaceDE w:val="0"/>
              <w:autoSpaceDN w:val="0"/>
              <w:adjustRightInd w:val="0"/>
              <w:jc w:val="center"/>
              <w:rPr>
                <w:rFonts w:ascii="Times New Roman" w:eastAsiaTheme="minorHAnsi" w:hAnsi="Times New Roman" w:cs="Times New Roman"/>
                <w:b/>
                <w:color w:val="auto"/>
                <w:szCs w:val="23"/>
                <w:lang w:val="ru-RU" w:eastAsia="en-US" w:bidi="ar-SA"/>
              </w:rPr>
            </w:pPr>
            <w:r w:rsidRPr="00EE7C35">
              <w:rPr>
                <w:rFonts w:ascii="Times New Roman" w:eastAsiaTheme="minorHAnsi" w:hAnsi="Times New Roman" w:cs="Times New Roman"/>
                <w:b/>
                <w:color w:val="auto"/>
                <w:szCs w:val="23"/>
                <w:lang w:val="ru-RU" w:eastAsia="en-US" w:bidi="ar-SA"/>
              </w:rPr>
              <w:t>Проектна</w:t>
            </w:r>
            <w:r w:rsidR="003E42C6">
              <w:rPr>
                <w:rFonts w:ascii="Times New Roman" w:eastAsiaTheme="minorHAnsi" w:hAnsi="Times New Roman" w:cs="Times New Roman"/>
                <w:b/>
                <w:color w:val="auto"/>
                <w:szCs w:val="23"/>
                <w:lang w:val="ru-RU" w:eastAsia="en-US" w:bidi="ar-SA"/>
              </w:rPr>
              <w:t>я</w:t>
            </w:r>
            <w:r w:rsidRPr="00EE7C35">
              <w:rPr>
                <w:rFonts w:ascii="Times New Roman" w:eastAsiaTheme="minorHAnsi" w:hAnsi="Times New Roman" w:cs="Times New Roman"/>
                <w:b/>
                <w:color w:val="auto"/>
                <w:szCs w:val="23"/>
                <w:lang w:val="ru-RU" w:eastAsia="en-US" w:bidi="ar-SA"/>
              </w:rPr>
              <w:t xml:space="preserve"> авар</w:t>
            </w:r>
            <w:r w:rsidR="003E42C6">
              <w:rPr>
                <w:rFonts w:ascii="Times New Roman" w:eastAsiaTheme="minorHAnsi" w:hAnsi="Times New Roman" w:cs="Times New Roman"/>
                <w:b/>
                <w:color w:val="auto"/>
                <w:szCs w:val="23"/>
                <w:lang w:val="ru-RU" w:eastAsia="en-US" w:bidi="ar-SA"/>
              </w:rPr>
              <w:t>и</w:t>
            </w:r>
            <w:r w:rsidRPr="00EE7C35">
              <w:rPr>
                <w:rFonts w:ascii="Times New Roman" w:eastAsiaTheme="minorHAnsi" w:hAnsi="Times New Roman" w:cs="Times New Roman"/>
                <w:b/>
                <w:color w:val="auto"/>
                <w:szCs w:val="23"/>
                <w:lang w:val="ru-RU" w:eastAsia="en-US" w:bidi="ar-SA"/>
              </w:rPr>
              <w:t>я</w:t>
            </w:r>
          </w:p>
        </w:tc>
        <w:tc>
          <w:tcPr>
            <w:tcW w:w="1720" w:type="dxa"/>
          </w:tcPr>
          <w:p w:rsidR="00A73651" w:rsidRPr="00EE7C35" w:rsidRDefault="003E42C6" w:rsidP="00C23C61">
            <w:pPr>
              <w:keepLines/>
              <w:widowControl/>
              <w:autoSpaceDE w:val="0"/>
              <w:autoSpaceDN w:val="0"/>
              <w:adjustRightInd w:val="0"/>
              <w:ind w:left="-80" w:right="-82"/>
              <w:jc w:val="center"/>
              <w:rPr>
                <w:rFonts w:ascii="Times New Roman" w:eastAsiaTheme="minorHAnsi" w:hAnsi="Times New Roman" w:cs="Times New Roman"/>
                <w:b/>
                <w:color w:val="auto"/>
                <w:szCs w:val="23"/>
                <w:lang w:val="ru-RU" w:eastAsia="en-US" w:bidi="ar-SA"/>
              </w:rPr>
            </w:pPr>
            <w:r>
              <w:rPr>
                <w:rFonts w:ascii="Times New Roman" w:eastAsiaTheme="minorHAnsi" w:hAnsi="Times New Roman" w:cs="Times New Roman"/>
                <w:b/>
                <w:color w:val="auto"/>
                <w:szCs w:val="23"/>
                <w:lang w:val="ru-RU" w:eastAsia="en-US" w:bidi="ar-SA"/>
              </w:rPr>
              <w:t xml:space="preserve">Внешняя </w:t>
            </w:r>
            <w:r w:rsidR="00A73651" w:rsidRPr="00EE7C35">
              <w:rPr>
                <w:rFonts w:ascii="Times New Roman" w:eastAsiaTheme="minorHAnsi" w:hAnsi="Times New Roman" w:cs="Times New Roman"/>
                <w:b/>
                <w:color w:val="auto"/>
                <w:szCs w:val="23"/>
                <w:lang w:val="ru-RU" w:eastAsia="en-US" w:bidi="ar-SA"/>
              </w:rPr>
              <w:t>доза</w:t>
            </w:r>
          </w:p>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b/>
                <w:color w:val="auto"/>
                <w:szCs w:val="23"/>
                <w:lang w:val="ru-RU" w:eastAsia="en-US" w:bidi="ar-SA"/>
              </w:rPr>
            </w:pPr>
            <w:r w:rsidRPr="00EE7C35">
              <w:rPr>
                <w:rFonts w:ascii="Times New Roman" w:eastAsiaTheme="minorHAnsi" w:hAnsi="Times New Roman" w:cs="Times New Roman"/>
                <w:b/>
                <w:color w:val="auto"/>
                <w:szCs w:val="23"/>
                <w:lang w:val="ru-RU" w:eastAsia="en-US" w:bidi="ar-SA"/>
              </w:rPr>
              <w:t>рад</w:t>
            </w:r>
            <w:r w:rsidR="003E42C6">
              <w:rPr>
                <w:rFonts w:ascii="Times New Roman" w:eastAsiaTheme="minorHAnsi" w:hAnsi="Times New Roman" w:cs="Times New Roman"/>
                <w:b/>
                <w:color w:val="auto"/>
                <w:szCs w:val="23"/>
                <w:lang w:val="ru-RU" w:eastAsia="en-US" w:bidi="ar-SA"/>
              </w:rPr>
              <w:t>и</w:t>
            </w:r>
            <w:r w:rsidRPr="00EE7C35">
              <w:rPr>
                <w:rFonts w:ascii="Times New Roman" w:eastAsiaTheme="minorHAnsi" w:hAnsi="Times New Roman" w:cs="Times New Roman"/>
                <w:b/>
                <w:color w:val="auto"/>
                <w:szCs w:val="23"/>
                <w:lang w:val="ru-RU" w:eastAsia="en-US" w:bidi="ar-SA"/>
              </w:rPr>
              <w:t>ац</w:t>
            </w:r>
            <w:r w:rsidR="003E42C6">
              <w:rPr>
                <w:rFonts w:ascii="Times New Roman" w:eastAsiaTheme="minorHAnsi" w:hAnsi="Times New Roman" w:cs="Times New Roman"/>
                <w:b/>
                <w:color w:val="auto"/>
                <w:szCs w:val="23"/>
                <w:lang w:val="ru-RU" w:eastAsia="en-US" w:bidi="ar-SA"/>
              </w:rPr>
              <w:t>ии</w:t>
            </w:r>
            <w:r w:rsidRPr="00EE7C35">
              <w:rPr>
                <w:rFonts w:ascii="Times New Roman" w:eastAsiaTheme="minorHAnsi" w:hAnsi="Times New Roman" w:cs="Times New Roman"/>
                <w:b/>
                <w:color w:val="auto"/>
                <w:szCs w:val="23"/>
                <w:lang w:val="ru-RU" w:eastAsia="en-US" w:bidi="ar-SA"/>
              </w:rPr>
              <w:t xml:space="preserve"> через прохож</w:t>
            </w:r>
            <w:r w:rsidR="003E42C6">
              <w:rPr>
                <w:rFonts w:ascii="Times New Roman" w:eastAsiaTheme="minorHAnsi" w:hAnsi="Times New Roman" w:cs="Times New Roman"/>
                <w:b/>
                <w:color w:val="auto"/>
                <w:szCs w:val="23"/>
                <w:lang w:val="ru-RU" w:eastAsia="en-US" w:bidi="ar-SA"/>
              </w:rPr>
              <w:t>д</w:t>
            </w:r>
            <w:r w:rsidRPr="00EE7C35">
              <w:rPr>
                <w:rFonts w:ascii="Times New Roman" w:eastAsiaTheme="minorHAnsi" w:hAnsi="Times New Roman" w:cs="Times New Roman"/>
                <w:b/>
                <w:color w:val="auto"/>
                <w:szCs w:val="23"/>
                <w:lang w:val="ru-RU" w:eastAsia="en-US" w:bidi="ar-SA"/>
              </w:rPr>
              <w:t>ен</w:t>
            </w:r>
            <w:r w:rsidR="003E42C6">
              <w:rPr>
                <w:rFonts w:ascii="Times New Roman" w:eastAsiaTheme="minorHAnsi" w:hAnsi="Times New Roman" w:cs="Times New Roman"/>
                <w:b/>
                <w:color w:val="auto"/>
                <w:szCs w:val="23"/>
                <w:lang w:val="ru-RU" w:eastAsia="en-US" w:bidi="ar-SA"/>
              </w:rPr>
              <w:t>ие</w:t>
            </w:r>
            <w:r w:rsidRPr="00EE7C35">
              <w:rPr>
                <w:rFonts w:ascii="Times New Roman" w:eastAsiaTheme="minorHAnsi" w:hAnsi="Times New Roman" w:cs="Times New Roman"/>
                <w:b/>
                <w:color w:val="auto"/>
                <w:szCs w:val="23"/>
                <w:lang w:val="ru-RU" w:eastAsia="en-US" w:bidi="ar-SA"/>
              </w:rPr>
              <w:t xml:space="preserve"> </w:t>
            </w:r>
            <w:r w:rsidR="003E42C6">
              <w:rPr>
                <w:rFonts w:ascii="Times New Roman" w:eastAsiaTheme="minorHAnsi" w:hAnsi="Times New Roman" w:cs="Times New Roman"/>
                <w:b/>
                <w:color w:val="auto"/>
                <w:szCs w:val="23"/>
                <w:lang w:val="ru-RU" w:eastAsia="en-US" w:bidi="ar-SA"/>
              </w:rPr>
              <w:t>облака</w:t>
            </w:r>
            <w:r w:rsidRPr="00EE7C35">
              <w:rPr>
                <w:rFonts w:ascii="Times New Roman" w:eastAsiaTheme="minorHAnsi" w:hAnsi="Times New Roman" w:cs="Times New Roman"/>
                <w:b/>
                <w:color w:val="auto"/>
                <w:szCs w:val="23"/>
                <w:lang w:val="ru-RU" w:eastAsia="en-US" w:bidi="ar-SA"/>
              </w:rPr>
              <w:t>, Зв</w:t>
            </w:r>
          </w:p>
        </w:tc>
        <w:tc>
          <w:tcPr>
            <w:tcW w:w="2639" w:type="dxa"/>
          </w:tcPr>
          <w:p w:rsidR="00A73651" w:rsidRPr="00EE7C35" w:rsidRDefault="003E42C6" w:rsidP="00C23C61">
            <w:pPr>
              <w:keepLines/>
              <w:widowControl/>
              <w:autoSpaceDE w:val="0"/>
              <w:autoSpaceDN w:val="0"/>
              <w:adjustRightInd w:val="0"/>
              <w:ind w:left="-80" w:right="-82"/>
              <w:jc w:val="center"/>
              <w:rPr>
                <w:rFonts w:ascii="Times New Roman" w:eastAsiaTheme="minorHAnsi" w:hAnsi="Times New Roman" w:cs="Times New Roman"/>
                <w:b/>
                <w:color w:val="auto"/>
                <w:szCs w:val="23"/>
                <w:lang w:val="ru-RU" w:eastAsia="en-US" w:bidi="ar-SA"/>
              </w:rPr>
            </w:pPr>
            <w:r>
              <w:rPr>
                <w:rFonts w:ascii="Times New Roman" w:eastAsiaTheme="minorHAnsi" w:hAnsi="Times New Roman" w:cs="Times New Roman"/>
                <w:b/>
                <w:color w:val="auto"/>
                <w:szCs w:val="23"/>
                <w:lang w:val="ru-RU" w:eastAsia="en-US" w:bidi="ar-SA"/>
              </w:rPr>
              <w:t xml:space="preserve">Внешняя </w:t>
            </w:r>
            <w:r w:rsidR="00A73651" w:rsidRPr="00EE7C35">
              <w:rPr>
                <w:rFonts w:ascii="Times New Roman" w:eastAsiaTheme="minorHAnsi" w:hAnsi="Times New Roman" w:cs="Times New Roman"/>
                <w:b/>
                <w:color w:val="auto"/>
                <w:szCs w:val="23"/>
                <w:lang w:val="ru-RU" w:eastAsia="en-US" w:bidi="ar-SA"/>
              </w:rPr>
              <w:t>доза</w:t>
            </w:r>
          </w:p>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b/>
                <w:color w:val="auto"/>
                <w:szCs w:val="23"/>
                <w:lang w:val="ru-RU" w:eastAsia="en-US" w:bidi="ar-SA"/>
              </w:rPr>
            </w:pPr>
            <w:r w:rsidRPr="00EE7C35">
              <w:rPr>
                <w:rFonts w:ascii="Times New Roman" w:eastAsiaTheme="minorHAnsi" w:hAnsi="Times New Roman" w:cs="Times New Roman"/>
                <w:b/>
                <w:color w:val="auto"/>
                <w:szCs w:val="23"/>
                <w:lang w:val="ru-RU" w:eastAsia="en-US" w:bidi="ar-SA"/>
              </w:rPr>
              <w:t>рад</w:t>
            </w:r>
            <w:r w:rsidR="003E42C6">
              <w:rPr>
                <w:rFonts w:ascii="Times New Roman" w:eastAsiaTheme="minorHAnsi" w:hAnsi="Times New Roman" w:cs="Times New Roman"/>
                <w:b/>
                <w:color w:val="auto"/>
                <w:szCs w:val="23"/>
                <w:lang w:val="ru-RU" w:eastAsia="en-US" w:bidi="ar-SA"/>
              </w:rPr>
              <w:t>и</w:t>
            </w:r>
            <w:r w:rsidRPr="00EE7C35">
              <w:rPr>
                <w:rFonts w:ascii="Times New Roman" w:eastAsiaTheme="minorHAnsi" w:hAnsi="Times New Roman" w:cs="Times New Roman"/>
                <w:b/>
                <w:color w:val="auto"/>
                <w:szCs w:val="23"/>
                <w:lang w:val="ru-RU" w:eastAsia="en-US" w:bidi="ar-SA"/>
              </w:rPr>
              <w:t>ац</w:t>
            </w:r>
            <w:r w:rsidR="003E42C6">
              <w:rPr>
                <w:rFonts w:ascii="Times New Roman" w:eastAsiaTheme="minorHAnsi" w:hAnsi="Times New Roman" w:cs="Times New Roman"/>
                <w:b/>
                <w:color w:val="auto"/>
                <w:szCs w:val="23"/>
                <w:lang w:val="ru-RU" w:eastAsia="en-US" w:bidi="ar-SA"/>
              </w:rPr>
              <w:t>ии</w:t>
            </w:r>
            <w:r w:rsidRPr="00EE7C35">
              <w:rPr>
                <w:rFonts w:ascii="Times New Roman" w:eastAsiaTheme="minorHAnsi" w:hAnsi="Times New Roman" w:cs="Times New Roman"/>
                <w:b/>
                <w:color w:val="auto"/>
                <w:szCs w:val="23"/>
                <w:lang w:val="ru-RU" w:eastAsia="en-US" w:bidi="ar-SA"/>
              </w:rPr>
              <w:t xml:space="preserve"> через осад</w:t>
            </w:r>
            <w:r w:rsidR="003E42C6">
              <w:rPr>
                <w:rFonts w:ascii="Times New Roman" w:eastAsiaTheme="minorHAnsi" w:hAnsi="Times New Roman" w:cs="Times New Roman"/>
                <w:b/>
                <w:color w:val="auto"/>
                <w:szCs w:val="23"/>
                <w:lang w:val="ru-RU" w:eastAsia="en-US" w:bidi="ar-SA"/>
              </w:rPr>
              <w:t>ки</w:t>
            </w:r>
            <w:r w:rsidRPr="00EE7C35">
              <w:rPr>
                <w:rFonts w:ascii="Times New Roman" w:eastAsiaTheme="minorHAnsi" w:hAnsi="Times New Roman" w:cs="Times New Roman"/>
                <w:b/>
                <w:color w:val="auto"/>
                <w:szCs w:val="23"/>
                <w:lang w:val="ru-RU" w:eastAsia="en-US" w:bidi="ar-SA"/>
              </w:rPr>
              <w:t xml:space="preserve"> </w:t>
            </w:r>
            <w:r w:rsidR="003E42C6">
              <w:rPr>
                <w:rFonts w:ascii="Times New Roman" w:eastAsiaTheme="minorHAnsi" w:hAnsi="Times New Roman" w:cs="Times New Roman"/>
                <w:b/>
                <w:color w:val="auto"/>
                <w:szCs w:val="23"/>
                <w:lang w:val="ru-RU" w:eastAsia="en-US" w:bidi="ar-SA"/>
              </w:rPr>
              <w:t>в</w:t>
            </w:r>
            <w:r w:rsidRPr="00EE7C35">
              <w:rPr>
                <w:rFonts w:ascii="Times New Roman" w:eastAsiaTheme="minorHAnsi" w:hAnsi="Times New Roman" w:cs="Times New Roman"/>
                <w:b/>
                <w:color w:val="auto"/>
                <w:szCs w:val="23"/>
                <w:lang w:val="ru-RU" w:eastAsia="en-US" w:bidi="ar-SA"/>
              </w:rPr>
              <w:t xml:space="preserve"> </w:t>
            </w:r>
            <w:r w:rsidR="003E42C6">
              <w:rPr>
                <w:rFonts w:ascii="Times New Roman" w:eastAsiaTheme="minorHAnsi" w:hAnsi="Times New Roman" w:cs="Times New Roman"/>
                <w:b/>
                <w:color w:val="auto"/>
                <w:szCs w:val="23"/>
                <w:lang w:val="ru-RU" w:eastAsia="en-US" w:bidi="ar-SA"/>
              </w:rPr>
              <w:t>г</w:t>
            </w:r>
            <w:r w:rsidRPr="00EE7C35">
              <w:rPr>
                <w:rFonts w:ascii="Times New Roman" w:eastAsiaTheme="minorHAnsi" w:hAnsi="Times New Roman" w:cs="Times New Roman"/>
                <w:b/>
                <w:color w:val="auto"/>
                <w:szCs w:val="23"/>
                <w:lang w:val="ru-RU" w:eastAsia="en-US" w:bidi="ar-SA"/>
              </w:rPr>
              <w:t xml:space="preserve">рунтах </w:t>
            </w:r>
            <w:r w:rsidR="003E42C6">
              <w:rPr>
                <w:rFonts w:ascii="Times New Roman" w:eastAsiaTheme="minorHAnsi" w:hAnsi="Times New Roman" w:cs="Times New Roman"/>
                <w:b/>
                <w:color w:val="auto"/>
                <w:szCs w:val="23"/>
                <w:lang w:val="ru-RU" w:eastAsia="en-US" w:bidi="ar-SA"/>
              </w:rPr>
              <w:t>при</w:t>
            </w:r>
            <w:r w:rsidRPr="00EE7C35">
              <w:rPr>
                <w:rFonts w:ascii="Times New Roman" w:eastAsiaTheme="minorHAnsi" w:hAnsi="Times New Roman" w:cs="Times New Roman"/>
                <w:b/>
                <w:color w:val="auto"/>
                <w:szCs w:val="23"/>
                <w:lang w:val="ru-RU" w:eastAsia="en-US" w:bidi="ar-SA"/>
              </w:rPr>
              <w:t xml:space="preserve"> на</w:t>
            </w:r>
            <w:r w:rsidR="003E42C6">
              <w:rPr>
                <w:rFonts w:ascii="Times New Roman" w:eastAsiaTheme="minorHAnsi" w:hAnsi="Times New Roman" w:cs="Times New Roman"/>
                <w:b/>
                <w:color w:val="auto"/>
                <w:szCs w:val="23"/>
                <w:lang w:val="ru-RU" w:eastAsia="en-US" w:bidi="ar-SA"/>
              </w:rPr>
              <w:t>и</w:t>
            </w:r>
            <w:r w:rsidRPr="00EE7C35">
              <w:rPr>
                <w:rFonts w:ascii="Times New Roman" w:eastAsiaTheme="minorHAnsi" w:hAnsi="Times New Roman" w:cs="Times New Roman"/>
                <w:b/>
                <w:color w:val="auto"/>
                <w:szCs w:val="23"/>
                <w:lang w:val="ru-RU" w:eastAsia="en-US" w:bidi="ar-SA"/>
              </w:rPr>
              <w:t>б</w:t>
            </w:r>
            <w:r w:rsidR="003E42C6">
              <w:rPr>
                <w:rFonts w:ascii="Times New Roman" w:eastAsiaTheme="minorHAnsi" w:hAnsi="Times New Roman" w:cs="Times New Roman"/>
                <w:b/>
                <w:color w:val="auto"/>
                <w:szCs w:val="23"/>
                <w:lang w:val="ru-RU" w:eastAsia="en-US" w:bidi="ar-SA"/>
              </w:rPr>
              <w:t xml:space="preserve">олее </w:t>
            </w:r>
            <w:r w:rsidRPr="00EE7C35">
              <w:rPr>
                <w:rFonts w:ascii="Times New Roman" w:eastAsiaTheme="minorHAnsi" w:hAnsi="Times New Roman" w:cs="Times New Roman"/>
                <w:b/>
                <w:color w:val="auto"/>
                <w:szCs w:val="23"/>
                <w:lang w:val="ru-RU" w:eastAsia="en-US" w:bidi="ar-SA"/>
              </w:rPr>
              <w:t>неприят</w:t>
            </w:r>
            <w:r w:rsidR="003E42C6">
              <w:rPr>
                <w:rFonts w:ascii="Times New Roman" w:eastAsiaTheme="minorHAnsi" w:hAnsi="Times New Roman" w:cs="Times New Roman"/>
                <w:b/>
                <w:color w:val="auto"/>
                <w:szCs w:val="23"/>
                <w:lang w:val="ru-RU" w:eastAsia="en-US" w:bidi="ar-SA"/>
              </w:rPr>
              <w:t>ны</w:t>
            </w:r>
            <w:r w:rsidRPr="00EE7C35">
              <w:rPr>
                <w:rFonts w:ascii="Times New Roman" w:eastAsiaTheme="minorHAnsi" w:hAnsi="Times New Roman" w:cs="Times New Roman"/>
                <w:b/>
                <w:color w:val="auto"/>
                <w:szCs w:val="23"/>
                <w:lang w:val="ru-RU" w:eastAsia="en-US" w:bidi="ar-SA"/>
              </w:rPr>
              <w:t xml:space="preserve">х </w:t>
            </w:r>
            <w:r w:rsidR="003E42C6">
              <w:rPr>
                <w:rFonts w:ascii="Times New Roman" w:eastAsiaTheme="minorHAnsi" w:hAnsi="Times New Roman" w:cs="Times New Roman"/>
                <w:b/>
                <w:color w:val="auto"/>
                <w:szCs w:val="23"/>
                <w:lang w:val="ru-RU" w:eastAsia="en-US" w:bidi="ar-SA"/>
              </w:rPr>
              <w:t>погодных условиях</w:t>
            </w:r>
            <w:r w:rsidRPr="00EE7C35">
              <w:rPr>
                <w:rFonts w:ascii="Times New Roman" w:eastAsiaTheme="minorHAnsi" w:hAnsi="Times New Roman" w:cs="Times New Roman"/>
                <w:b/>
                <w:color w:val="auto"/>
                <w:szCs w:val="23"/>
                <w:lang w:val="ru-RU" w:eastAsia="en-US" w:bidi="ar-SA"/>
              </w:rPr>
              <w:t>, Зв</w:t>
            </w:r>
          </w:p>
        </w:tc>
        <w:tc>
          <w:tcPr>
            <w:tcW w:w="1755" w:type="dxa"/>
          </w:tcPr>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b/>
                <w:color w:val="auto"/>
                <w:szCs w:val="23"/>
                <w:lang w:val="ru-RU" w:eastAsia="en-US" w:bidi="ar-SA"/>
              </w:rPr>
            </w:pPr>
            <w:r w:rsidRPr="00EE7C35">
              <w:rPr>
                <w:rFonts w:ascii="Times New Roman" w:eastAsiaTheme="minorHAnsi" w:hAnsi="Times New Roman" w:cs="Times New Roman"/>
                <w:b/>
                <w:color w:val="auto"/>
                <w:szCs w:val="23"/>
                <w:lang w:val="ru-RU" w:eastAsia="en-US" w:bidi="ar-SA"/>
              </w:rPr>
              <w:t>Доза для щито</w:t>
            </w:r>
            <w:r w:rsidR="0005584E">
              <w:rPr>
                <w:rFonts w:ascii="Times New Roman" w:eastAsiaTheme="minorHAnsi" w:hAnsi="Times New Roman" w:cs="Times New Roman"/>
                <w:b/>
                <w:color w:val="auto"/>
                <w:szCs w:val="23"/>
                <w:lang w:val="ru-RU" w:eastAsia="en-US" w:bidi="ar-SA"/>
              </w:rPr>
              <w:t>видной же</w:t>
            </w:r>
            <w:r w:rsidRPr="00EE7C35">
              <w:rPr>
                <w:rFonts w:ascii="Times New Roman" w:eastAsiaTheme="minorHAnsi" w:hAnsi="Times New Roman" w:cs="Times New Roman"/>
                <w:b/>
                <w:color w:val="auto"/>
                <w:szCs w:val="23"/>
                <w:lang w:val="ru-RU" w:eastAsia="en-US" w:bidi="ar-SA"/>
              </w:rPr>
              <w:t>л</w:t>
            </w:r>
            <w:r w:rsidR="0005584E">
              <w:rPr>
                <w:rFonts w:ascii="Times New Roman" w:eastAsiaTheme="minorHAnsi" w:hAnsi="Times New Roman" w:cs="Times New Roman"/>
                <w:b/>
                <w:color w:val="auto"/>
                <w:szCs w:val="23"/>
                <w:lang w:val="ru-RU" w:eastAsia="en-US" w:bidi="ar-SA"/>
              </w:rPr>
              <w:t>е</w:t>
            </w:r>
            <w:r w:rsidRPr="00EE7C35">
              <w:rPr>
                <w:rFonts w:ascii="Times New Roman" w:eastAsiaTheme="minorHAnsi" w:hAnsi="Times New Roman" w:cs="Times New Roman"/>
                <w:b/>
                <w:color w:val="auto"/>
                <w:szCs w:val="23"/>
                <w:lang w:val="ru-RU" w:eastAsia="en-US" w:bidi="ar-SA"/>
              </w:rPr>
              <w:t>з</w:t>
            </w:r>
            <w:r w:rsidR="0005584E">
              <w:rPr>
                <w:rFonts w:ascii="Times New Roman" w:eastAsiaTheme="minorHAnsi" w:hAnsi="Times New Roman" w:cs="Times New Roman"/>
                <w:b/>
                <w:color w:val="auto"/>
                <w:szCs w:val="23"/>
                <w:lang w:val="ru-RU" w:eastAsia="en-US" w:bidi="ar-SA"/>
              </w:rPr>
              <w:t>ы</w:t>
            </w:r>
            <w:r w:rsidRPr="00EE7C35">
              <w:rPr>
                <w:rFonts w:ascii="Times New Roman" w:eastAsiaTheme="minorHAnsi" w:hAnsi="Times New Roman" w:cs="Times New Roman"/>
                <w:b/>
                <w:color w:val="auto"/>
                <w:szCs w:val="23"/>
                <w:lang w:val="ru-RU" w:eastAsia="en-US" w:bidi="ar-SA"/>
              </w:rPr>
              <w:t xml:space="preserve"> через вд</w:t>
            </w:r>
            <w:r w:rsidR="0005584E">
              <w:rPr>
                <w:rFonts w:ascii="Times New Roman" w:eastAsiaTheme="minorHAnsi" w:hAnsi="Times New Roman" w:cs="Times New Roman"/>
                <w:b/>
                <w:color w:val="auto"/>
                <w:szCs w:val="23"/>
                <w:lang w:val="ru-RU" w:eastAsia="en-US" w:bidi="ar-SA"/>
              </w:rPr>
              <w:t>ох ребенком</w:t>
            </w:r>
            <w:r w:rsidRPr="00EE7C35">
              <w:rPr>
                <w:rFonts w:ascii="Times New Roman" w:eastAsiaTheme="minorHAnsi" w:hAnsi="Times New Roman" w:cs="Times New Roman"/>
                <w:b/>
                <w:color w:val="auto"/>
                <w:szCs w:val="23"/>
                <w:lang w:val="ru-RU" w:eastAsia="en-US" w:bidi="ar-SA"/>
              </w:rPr>
              <w:t>, Зв</w:t>
            </w:r>
          </w:p>
        </w:tc>
      </w:tr>
      <w:tr w:rsidR="00A73651" w:rsidRPr="00EE7C35" w:rsidTr="00C23C61">
        <w:trPr>
          <w:trHeight w:val="20"/>
          <w:jc w:val="center"/>
        </w:trPr>
        <w:tc>
          <w:tcPr>
            <w:tcW w:w="3369" w:type="dxa"/>
          </w:tcPr>
          <w:p w:rsidR="00A73651" w:rsidRPr="00EE7C35" w:rsidRDefault="00A73651" w:rsidP="00C23C61">
            <w:pPr>
              <w:keepLines/>
              <w:widowControl/>
              <w:autoSpaceDE w:val="0"/>
              <w:autoSpaceDN w:val="0"/>
              <w:adjustRightInd w:val="0"/>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Авар</w:t>
            </w:r>
            <w:r w:rsidR="0005584E">
              <w:rPr>
                <w:rFonts w:ascii="Times New Roman" w:eastAsiaTheme="minorHAnsi" w:hAnsi="Times New Roman" w:cs="Times New Roman"/>
                <w:color w:val="auto"/>
                <w:szCs w:val="23"/>
                <w:lang w:val="ru-RU" w:eastAsia="en-US" w:bidi="ar-SA"/>
              </w:rPr>
              <w:t>и</w:t>
            </w:r>
            <w:r w:rsidRPr="00EE7C35">
              <w:rPr>
                <w:rFonts w:ascii="Times New Roman" w:eastAsiaTheme="minorHAnsi" w:hAnsi="Times New Roman" w:cs="Times New Roman"/>
                <w:color w:val="auto"/>
                <w:szCs w:val="23"/>
                <w:lang w:val="ru-RU" w:eastAsia="en-US" w:bidi="ar-SA"/>
              </w:rPr>
              <w:t xml:space="preserve">я, </w:t>
            </w:r>
            <w:r w:rsidR="0005584E">
              <w:rPr>
                <w:rFonts w:ascii="Times New Roman" w:eastAsiaTheme="minorHAnsi" w:hAnsi="Times New Roman" w:cs="Times New Roman"/>
                <w:color w:val="auto"/>
                <w:szCs w:val="23"/>
                <w:lang w:val="ru-RU" w:eastAsia="en-US" w:bidi="ar-SA"/>
              </w:rPr>
              <w:t xml:space="preserve">вызванная </w:t>
            </w:r>
            <w:r w:rsidRPr="00EE7C35">
              <w:rPr>
                <w:rFonts w:ascii="Times New Roman" w:eastAsiaTheme="minorHAnsi" w:hAnsi="Times New Roman" w:cs="Times New Roman"/>
                <w:color w:val="auto"/>
                <w:szCs w:val="23"/>
                <w:lang w:val="ru-RU" w:eastAsia="en-US" w:bidi="ar-SA"/>
              </w:rPr>
              <w:t>дв</w:t>
            </w:r>
            <w:r w:rsidR="0005584E">
              <w:rPr>
                <w:rFonts w:ascii="Times New Roman" w:eastAsiaTheme="minorHAnsi" w:hAnsi="Times New Roman" w:cs="Times New Roman"/>
                <w:color w:val="auto"/>
                <w:szCs w:val="23"/>
                <w:lang w:val="ru-RU" w:eastAsia="en-US" w:bidi="ar-SA"/>
              </w:rPr>
              <w:t>у</w:t>
            </w:r>
            <w:r w:rsidRPr="00EE7C35">
              <w:rPr>
                <w:rFonts w:ascii="Times New Roman" w:eastAsiaTheme="minorHAnsi" w:hAnsi="Times New Roman" w:cs="Times New Roman"/>
                <w:color w:val="auto"/>
                <w:szCs w:val="23"/>
                <w:lang w:val="ru-RU" w:eastAsia="en-US" w:bidi="ar-SA"/>
              </w:rPr>
              <w:t>сторонн</w:t>
            </w:r>
            <w:r w:rsidR="0005584E">
              <w:rPr>
                <w:rFonts w:ascii="Times New Roman" w:eastAsiaTheme="minorHAnsi" w:hAnsi="Times New Roman" w:cs="Times New Roman"/>
                <w:color w:val="auto"/>
                <w:szCs w:val="23"/>
                <w:lang w:val="ru-RU" w:eastAsia="en-US" w:bidi="ar-SA"/>
              </w:rPr>
              <w:t>и</w:t>
            </w:r>
            <w:r w:rsidRPr="00EE7C35">
              <w:rPr>
                <w:rFonts w:ascii="Times New Roman" w:eastAsiaTheme="minorHAnsi" w:hAnsi="Times New Roman" w:cs="Times New Roman"/>
                <w:color w:val="auto"/>
                <w:szCs w:val="23"/>
                <w:lang w:val="ru-RU" w:eastAsia="en-US" w:bidi="ar-SA"/>
              </w:rPr>
              <w:t>м р</w:t>
            </w:r>
            <w:r w:rsidR="0005584E">
              <w:rPr>
                <w:rFonts w:ascii="Times New Roman" w:eastAsiaTheme="minorHAnsi" w:hAnsi="Times New Roman" w:cs="Times New Roman"/>
                <w:color w:val="auto"/>
                <w:szCs w:val="23"/>
                <w:lang w:val="ru-RU" w:eastAsia="en-US" w:bidi="ar-SA"/>
              </w:rPr>
              <w:t>а</w:t>
            </w:r>
            <w:r w:rsidRPr="00EE7C35">
              <w:rPr>
                <w:rFonts w:ascii="Times New Roman" w:eastAsiaTheme="minorHAnsi" w:hAnsi="Times New Roman" w:cs="Times New Roman"/>
                <w:color w:val="auto"/>
                <w:szCs w:val="23"/>
                <w:lang w:val="ru-RU" w:eastAsia="en-US" w:bidi="ar-SA"/>
              </w:rPr>
              <w:t>зр</w:t>
            </w:r>
            <w:r w:rsidR="0005584E">
              <w:rPr>
                <w:rFonts w:ascii="Times New Roman" w:eastAsiaTheme="minorHAnsi" w:hAnsi="Times New Roman" w:cs="Times New Roman"/>
                <w:color w:val="auto"/>
                <w:szCs w:val="23"/>
                <w:lang w:val="ru-RU" w:eastAsia="en-US" w:bidi="ar-SA"/>
              </w:rPr>
              <w:t>ы</w:t>
            </w:r>
            <w:r w:rsidRPr="00EE7C35">
              <w:rPr>
                <w:rFonts w:ascii="Times New Roman" w:eastAsiaTheme="minorHAnsi" w:hAnsi="Times New Roman" w:cs="Times New Roman"/>
                <w:color w:val="auto"/>
                <w:szCs w:val="23"/>
                <w:lang w:val="ru-RU" w:eastAsia="en-US" w:bidi="ar-SA"/>
              </w:rPr>
              <w:t>вом охл</w:t>
            </w:r>
            <w:r w:rsidR="0005584E">
              <w:rPr>
                <w:rFonts w:ascii="Times New Roman" w:eastAsiaTheme="minorHAnsi" w:hAnsi="Times New Roman" w:cs="Times New Roman"/>
                <w:color w:val="auto"/>
                <w:szCs w:val="23"/>
                <w:lang w:val="ru-RU" w:eastAsia="en-US" w:bidi="ar-SA"/>
              </w:rPr>
              <w:t xml:space="preserve">аждающей </w:t>
            </w:r>
            <w:r w:rsidRPr="00EE7C35">
              <w:rPr>
                <w:rFonts w:ascii="Times New Roman" w:eastAsiaTheme="minorHAnsi" w:hAnsi="Times New Roman" w:cs="Times New Roman"/>
                <w:color w:val="auto"/>
                <w:szCs w:val="23"/>
                <w:lang w:val="ru-RU" w:eastAsia="en-US" w:bidi="ar-SA"/>
              </w:rPr>
              <w:t>систем</w:t>
            </w:r>
            <w:r w:rsidR="0005584E">
              <w:rPr>
                <w:rFonts w:ascii="Times New Roman" w:eastAsiaTheme="minorHAnsi" w:hAnsi="Times New Roman" w:cs="Times New Roman"/>
                <w:color w:val="auto"/>
                <w:szCs w:val="23"/>
                <w:lang w:val="ru-RU" w:eastAsia="en-US" w:bidi="ar-SA"/>
              </w:rPr>
              <w:t>ы</w:t>
            </w:r>
            <w:r w:rsidRPr="00EE7C35">
              <w:rPr>
                <w:rFonts w:ascii="Times New Roman" w:eastAsiaTheme="minorHAnsi" w:hAnsi="Times New Roman" w:cs="Times New Roman"/>
                <w:color w:val="auto"/>
                <w:szCs w:val="23"/>
                <w:lang w:val="ru-RU" w:eastAsia="en-US" w:bidi="ar-SA"/>
              </w:rPr>
              <w:t xml:space="preserve"> (МПА) </w:t>
            </w:r>
          </w:p>
        </w:tc>
        <w:tc>
          <w:tcPr>
            <w:tcW w:w="1720" w:type="dxa"/>
          </w:tcPr>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0,0008</w:t>
            </w:r>
          </w:p>
        </w:tc>
        <w:tc>
          <w:tcPr>
            <w:tcW w:w="2639" w:type="dxa"/>
          </w:tcPr>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0,091</w:t>
            </w:r>
          </w:p>
        </w:tc>
        <w:tc>
          <w:tcPr>
            <w:tcW w:w="1755" w:type="dxa"/>
          </w:tcPr>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0,063</w:t>
            </w:r>
          </w:p>
        </w:tc>
      </w:tr>
      <w:tr w:rsidR="00A73651" w:rsidRPr="00EE7C35" w:rsidTr="00C23C61">
        <w:trPr>
          <w:trHeight w:val="20"/>
          <w:jc w:val="center"/>
        </w:trPr>
        <w:tc>
          <w:tcPr>
            <w:tcW w:w="3369" w:type="dxa"/>
          </w:tcPr>
          <w:p w:rsidR="00A73651" w:rsidRPr="00EE7C35" w:rsidRDefault="0005584E" w:rsidP="00C23C61">
            <w:pPr>
              <w:keepLines/>
              <w:widowControl/>
              <w:autoSpaceDE w:val="0"/>
              <w:autoSpaceDN w:val="0"/>
              <w:adjustRightInd w:val="0"/>
              <w:rPr>
                <w:rFonts w:ascii="Times New Roman" w:eastAsiaTheme="minorHAnsi" w:hAnsi="Times New Roman" w:cs="Times New Roman"/>
                <w:color w:val="auto"/>
                <w:szCs w:val="23"/>
                <w:lang w:val="ru-RU" w:eastAsia="en-US" w:bidi="ar-SA"/>
              </w:rPr>
            </w:pPr>
            <w:r>
              <w:rPr>
                <w:rFonts w:ascii="Times New Roman" w:eastAsiaTheme="minorHAnsi" w:hAnsi="Times New Roman" w:cs="Times New Roman"/>
                <w:color w:val="auto"/>
                <w:szCs w:val="23"/>
                <w:lang w:val="ru-RU" w:eastAsia="en-US" w:bidi="ar-SA"/>
              </w:rPr>
              <w:t>Ра</w:t>
            </w:r>
            <w:r w:rsidR="00A73651" w:rsidRPr="00EE7C35">
              <w:rPr>
                <w:rFonts w:ascii="Times New Roman" w:eastAsiaTheme="minorHAnsi" w:hAnsi="Times New Roman" w:cs="Times New Roman"/>
                <w:color w:val="auto"/>
                <w:szCs w:val="23"/>
                <w:lang w:val="ru-RU" w:eastAsia="en-US" w:bidi="ar-SA"/>
              </w:rPr>
              <w:t>згерметизац</w:t>
            </w:r>
            <w:r>
              <w:rPr>
                <w:rFonts w:ascii="Times New Roman" w:eastAsiaTheme="minorHAnsi" w:hAnsi="Times New Roman" w:cs="Times New Roman"/>
                <w:color w:val="auto"/>
                <w:szCs w:val="23"/>
                <w:lang w:val="ru-RU" w:eastAsia="en-US" w:bidi="ar-SA"/>
              </w:rPr>
              <w:t>и</w:t>
            </w:r>
            <w:r w:rsidR="00A73651" w:rsidRPr="00EE7C35">
              <w:rPr>
                <w:rFonts w:ascii="Times New Roman" w:eastAsiaTheme="minorHAnsi" w:hAnsi="Times New Roman" w:cs="Times New Roman"/>
                <w:color w:val="auto"/>
                <w:szCs w:val="23"/>
                <w:lang w:val="ru-RU" w:eastAsia="en-US" w:bidi="ar-SA"/>
              </w:rPr>
              <w:t>я кр</w:t>
            </w:r>
            <w:r>
              <w:rPr>
                <w:rFonts w:ascii="Times New Roman" w:eastAsiaTheme="minorHAnsi" w:hAnsi="Times New Roman" w:cs="Times New Roman"/>
                <w:color w:val="auto"/>
                <w:szCs w:val="23"/>
                <w:lang w:val="ru-RU" w:eastAsia="en-US" w:bidi="ar-SA"/>
              </w:rPr>
              <w:t>ы</w:t>
            </w:r>
            <w:r w:rsidR="00A73651" w:rsidRPr="00EE7C35">
              <w:rPr>
                <w:rFonts w:ascii="Times New Roman" w:eastAsiaTheme="minorHAnsi" w:hAnsi="Times New Roman" w:cs="Times New Roman"/>
                <w:color w:val="auto"/>
                <w:szCs w:val="23"/>
                <w:lang w:val="ru-RU" w:eastAsia="en-US" w:bidi="ar-SA"/>
              </w:rPr>
              <w:t>шки ко</w:t>
            </w:r>
            <w:r>
              <w:rPr>
                <w:rFonts w:ascii="Times New Roman" w:eastAsiaTheme="minorHAnsi" w:hAnsi="Times New Roman" w:cs="Times New Roman"/>
                <w:color w:val="auto"/>
                <w:szCs w:val="23"/>
                <w:lang w:val="ru-RU" w:eastAsia="en-US" w:bidi="ar-SA"/>
              </w:rPr>
              <w:t>л</w:t>
            </w:r>
            <w:r w:rsidR="00A73651" w:rsidRPr="00EE7C35">
              <w:rPr>
                <w:rFonts w:ascii="Times New Roman" w:eastAsiaTheme="minorHAnsi" w:hAnsi="Times New Roman" w:cs="Times New Roman"/>
                <w:color w:val="auto"/>
                <w:szCs w:val="23"/>
                <w:lang w:val="ru-RU" w:eastAsia="en-US" w:bidi="ar-SA"/>
              </w:rPr>
              <w:t xml:space="preserve">лектора парогенератора </w:t>
            </w:r>
          </w:p>
        </w:tc>
        <w:tc>
          <w:tcPr>
            <w:tcW w:w="1720" w:type="dxa"/>
          </w:tcPr>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0,0007</w:t>
            </w:r>
          </w:p>
        </w:tc>
        <w:tc>
          <w:tcPr>
            <w:tcW w:w="2639" w:type="dxa"/>
          </w:tcPr>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0,075</w:t>
            </w:r>
          </w:p>
        </w:tc>
        <w:tc>
          <w:tcPr>
            <w:tcW w:w="1755" w:type="dxa"/>
          </w:tcPr>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0,163</w:t>
            </w:r>
          </w:p>
        </w:tc>
      </w:tr>
      <w:tr w:rsidR="00A73651" w:rsidRPr="00EE7C35" w:rsidTr="00C23C61">
        <w:trPr>
          <w:trHeight w:val="20"/>
          <w:jc w:val="center"/>
        </w:trPr>
        <w:tc>
          <w:tcPr>
            <w:tcW w:w="3369" w:type="dxa"/>
            <w:vMerge w:val="restart"/>
          </w:tcPr>
          <w:p w:rsidR="00A73651" w:rsidRPr="00EE7C35" w:rsidRDefault="00A73651" w:rsidP="00C23C61">
            <w:pPr>
              <w:keepLines/>
              <w:widowControl/>
              <w:autoSpaceDE w:val="0"/>
              <w:autoSpaceDN w:val="0"/>
              <w:adjustRightInd w:val="0"/>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Авар</w:t>
            </w:r>
            <w:r w:rsidR="0005584E">
              <w:rPr>
                <w:rFonts w:ascii="Times New Roman" w:eastAsiaTheme="minorHAnsi" w:hAnsi="Times New Roman" w:cs="Times New Roman"/>
                <w:color w:val="auto"/>
                <w:szCs w:val="23"/>
                <w:lang w:val="ru-RU" w:eastAsia="en-US" w:bidi="ar-SA"/>
              </w:rPr>
              <w:t>ии</w:t>
            </w:r>
            <w:r w:rsidRPr="00EE7C35">
              <w:rPr>
                <w:rFonts w:ascii="Times New Roman" w:eastAsiaTheme="minorHAnsi" w:hAnsi="Times New Roman" w:cs="Times New Roman"/>
                <w:color w:val="auto"/>
                <w:szCs w:val="23"/>
                <w:lang w:val="ru-RU" w:eastAsia="en-US" w:bidi="ar-SA"/>
              </w:rPr>
              <w:t>, повязан</w:t>
            </w:r>
            <w:r w:rsidR="0005584E">
              <w:rPr>
                <w:rFonts w:ascii="Times New Roman" w:eastAsiaTheme="minorHAnsi" w:hAnsi="Times New Roman" w:cs="Times New Roman"/>
                <w:color w:val="auto"/>
                <w:szCs w:val="23"/>
                <w:lang w:val="ru-RU" w:eastAsia="en-US" w:bidi="ar-SA"/>
              </w:rPr>
              <w:t>ные</w:t>
            </w:r>
            <w:r w:rsidRPr="00EE7C35">
              <w:rPr>
                <w:rFonts w:ascii="Times New Roman" w:eastAsiaTheme="minorHAnsi" w:hAnsi="Times New Roman" w:cs="Times New Roman"/>
                <w:color w:val="auto"/>
                <w:szCs w:val="23"/>
                <w:lang w:val="ru-RU" w:eastAsia="en-US" w:bidi="ar-SA"/>
              </w:rPr>
              <w:t xml:space="preserve"> </w:t>
            </w:r>
            <w:r w:rsidR="0005584E">
              <w:rPr>
                <w:rFonts w:ascii="Times New Roman" w:eastAsiaTheme="minorHAnsi" w:hAnsi="Times New Roman" w:cs="Times New Roman"/>
                <w:color w:val="auto"/>
                <w:szCs w:val="23"/>
                <w:lang w:val="ru-RU" w:eastAsia="en-US" w:bidi="ar-SA"/>
              </w:rPr>
              <w:t>с</w:t>
            </w:r>
            <w:r w:rsidRPr="00EE7C35">
              <w:rPr>
                <w:rFonts w:ascii="Times New Roman" w:eastAsiaTheme="minorHAnsi" w:hAnsi="Times New Roman" w:cs="Times New Roman"/>
                <w:color w:val="auto"/>
                <w:szCs w:val="23"/>
                <w:lang w:val="ru-RU" w:eastAsia="en-US" w:bidi="ar-SA"/>
              </w:rPr>
              <w:t xml:space="preserve">: </w:t>
            </w:r>
          </w:p>
          <w:p w:rsidR="00A73651" w:rsidRPr="00EE7C35" w:rsidRDefault="00A73651" w:rsidP="00C23C61">
            <w:pPr>
              <w:keepLines/>
              <w:widowControl/>
              <w:numPr>
                <w:ilvl w:val="0"/>
                <w:numId w:val="3"/>
              </w:numPr>
              <w:autoSpaceDE w:val="0"/>
              <w:autoSpaceDN w:val="0"/>
              <w:adjustRightInd w:val="0"/>
              <w:ind w:left="171" w:hanging="171"/>
              <w:jc w:val="both"/>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прот</w:t>
            </w:r>
            <w:r w:rsidR="0005584E">
              <w:rPr>
                <w:rFonts w:ascii="Times New Roman" w:eastAsiaTheme="minorHAnsi" w:hAnsi="Times New Roman" w:cs="Times New Roman"/>
                <w:color w:val="auto"/>
                <w:szCs w:val="23"/>
                <w:lang w:val="ru-RU" w:eastAsia="en-US" w:bidi="ar-SA"/>
              </w:rPr>
              <w:t xml:space="preserve">ечками </w:t>
            </w:r>
            <w:r w:rsidRPr="00EE7C35">
              <w:rPr>
                <w:rFonts w:ascii="Times New Roman" w:eastAsiaTheme="minorHAnsi" w:hAnsi="Times New Roman" w:cs="Times New Roman"/>
                <w:color w:val="auto"/>
                <w:szCs w:val="23"/>
                <w:lang w:val="ru-RU" w:eastAsia="en-US" w:bidi="ar-SA"/>
              </w:rPr>
              <w:t>ба</w:t>
            </w:r>
            <w:r w:rsidR="0005584E">
              <w:rPr>
                <w:rFonts w:ascii="Times New Roman" w:eastAsiaTheme="minorHAnsi" w:hAnsi="Times New Roman" w:cs="Times New Roman"/>
                <w:color w:val="auto"/>
                <w:szCs w:val="23"/>
                <w:lang w:val="ru-RU" w:eastAsia="en-US" w:bidi="ar-SA"/>
              </w:rPr>
              <w:t>с</w:t>
            </w:r>
            <w:r w:rsidRPr="00EE7C35">
              <w:rPr>
                <w:rFonts w:ascii="Times New Roman" w:eastAsiaTheme="minorHAnsi" w:hAnsi="Times New Roman" w:cs="Times New Roman"/>
                <w:color w:val="auto"/>
                <w:szCs w:val="23"/>
                <w:lang w:val="ru-RU" w:eastAsia="en-US" w:bidi="ar-SA"/>
              </w:rPr>
              <w:t>сейн</w:t>
            </w:r>
            <w:r w:rsidR="0005584E">
              <w:rPr>
                <w:rFonts w:ascii="Times New Roman" w:eastAsiaTheme="minorHAnsi" w:hAnsi="Times New Roman" w:cs="Times New Roman"/>
                <w:color w:val="auto"/>
                <w:szCs w:val="23"/>
                <w:lang w:val="ru-RU" w:eastAsia="en-US" w:bidi="ar-SA"/>
              </w:rPr>
              <w:t>а</w:t>
            </w:r>
            <w:r w:rsidRPr="00EE7C35">
              <w:rPr>
                <w:rFonts w:ascii="Times New Roman" w:eastAsiaTheme="minorHAnsi" w:hAnsi="Times New Roman" w:cs="Times New Roman"/>
                <w:color w:val="auto"/>
                <w:szCs w:val="23"/>
                <w:lang w:val="ru-RU" w:eastAsia="en-US" w:bidi="ar-SA"/>
              </w:rPr>
              <w:t xml:space="preserve"> </w:t>
            </w:r>
            <w:r w:rsidR="0005584E">
              <w:rPr>
                <w:rFonts w:ascii="Times New Roman" w:eastAsiaTheme="minorHAnsi" w:hAnsi="Times New Roman" w:cs="Times New Roman"/>
                <w:color w:val="auto"/>
                <w:szCs w:val="23"/>
                <w:lang w:val="ru-RU" w:eastAsia="en-US" w:bidi="ar-SA"/>
              </w:rPr>
              <w:t>выдержки</w:t>
            </w:r>
            <w:r w:rsidRPr="00EE7C35">
              <w:rPr>
                <w:rFonts w:ascii="Times New Roman" w:eastAsiaTheme="minorHAnsi" w:hAnsi="Times New Roman" w:cs="Times New Roman"/>
                <w:color w:val="auto"/>
                <w:szCs w:val="23"/>
                <w:lang w:val="ru-RU" w:eastAsia="en-US" w:bidi="ar-SA"/>
              </w:rPr>
              <w:t xml:space="preserve">; </w:t>
            </w:r>
          </w:p>
          <w:p w:rsidR="00A73651" w:rsidRPr="00EE7C35" w:rsidRDefault="00A73651" w:rsidP="00C23C61">
            <w:pPr>
              <w:keepLines/>
              <w:widowControl/>
              <w:numPr>
                <w:ilvl w:val="0"/>
                <w:numId w:val="3"/>
              </w:numPr>
              <w:autoSpaceDE w:val="0"/>
              <w:autoSpaceDN w:val="0"/>
              <w:adjustRightInd w:val="0"/>
              <w:ind w:left="171" w:hanging="171"/>
              <w:jc w:val="both"/>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пад</w:t>
            </w:r>
            <w:r w:rsidR="0005584E">
              <w:rPr>
                <w:rFonts w:ascii="Times New Roman" w:eastAsiaTheme="minorHAnsi" w:hAnsi="Times New Roman" w:cs="Times New Roman"/>
                <w:color w:val="auto"/>
                <w:szCs w:val="23"/>
                <w:lang w:val="ru-RU" w:eastAsia="en-US" w:bidi="ar-SA"/>
              </w:rPr>
              <w:t>ением топливной</w:t>
            </w:r>
            <w:r w:rsidRPr="00EE7C35">
              <w:rPr>
                <w:rFonts w:ascii="Times New Roman" w:eastAsiaTheme="minorHAnsi" w:hAnsi="Times New Roman" w:cs="Times New Roman"/>
                <w:color w:val="auto"/>
                <w:szCs w:val="23"/>
                <w:lang w:val="ru-RU" w:eastAsia="en-US" w:bidi="ar-SA"/>
              </w:rPr>
              <w:t xml:space="preserve"> </w:t>
            </w:r>
            <w:r w:rsidR="0005584E">
              <w:rPr>
                <w:rFonts w:ascii="Times New Roman" w:eastAsiaTheme="minorHAnsi" w:hAnsi="Times New Roman" w:cs="Times New Roman"/>
                <w:color w:val="auto"/>
                <w:szCs w:val="23"/>
                <w:lang w:val="ru-RU" w:eastAsia="en-US" w:bidi="ar-SA"/>
              </w:rPr>
              <w:t>с</w:t>
            </w:r>
            <w:r w:rsidRPr="00EE7C35">
              <w:rPr>
                <w:rFonts w:ascii="Times New Roman" w:eastAsiaTheme="minorHAnsi" w:hAnsi="Times New Roman" w:cs="Times New Roman"/>
                <w:color w:val="auto"/>
                <w:szCs w:val="23"/>
                <w:lang w:val="ru-RU" w:eastAsia="en-US" w:bidi="ar-SA"/>
              </w:rPr>
              <w:t>б</w:t>
            </w:r>
            <w:r w:rsidR="0005584E">
              <w:rPr>
                <w:rFonts w:ascii="Times New Roman" w:eastAsiaTheme="minorHAnsi" w:hAnsi="Times New Roman" w:cs="Times New Roman"/>
                <w:color w:val="auto"/>
                <w:szCs w:val="23"/>
                <w:lang w:val="ru-RU" w:eastAsia="en-US" w:bidi="ar-SA"/>
              </w:rPr>
              <w:t>о</w:t>
            </w:r>
            <w:r w:rsidRPr="00EE7C35">
              <w:rPr>
                <w:rFonts w:ascii="Times New Roman" w:eastAsiaTheme="minorHAnsi" w:hAnsi="Times New Roman" w:cs="Times New Roman"/>
                <w:color w:val="auto"/>
                <w:szCs w:val="23"/>
                <w:lang w:val="ru-RU" w:eastAsia="en-US" w:bidi="ar-SA"/>
              </w:rPr>
              <w:t xml:space="preserve">рки </w:t>
            </w:r>
            <w:r w:rsidR="0005584E">
              <w:rPr>
                <w:rFonts w:ascii="Times New Roman" w:eastAsiaTheme="minorHAnsi" w:hAnsi="Times New Roman" w:cs="Times New Roman"/>
                <w:color w:val="auto"/>
                <w:szCs w:val="23"/>
                <w:lang w:val="ru-RU" w:eastAsia="en-US" w:bidi="ar-SA"/>
              </w:rPr>
              <w:t>в</w:t>
            </w:r>
            <w:r w:rsidRPr="00EE7C35">
              <w:rPr>
                <w:rFonts w:ascii="Times New Roman" w:eastAsiaTheme="minorHAnsi" w:hAnsi="Times New Roman" w:cs="Times New Roman"/>
                <w:color w:val="auto"/>
                <w:szCs w:val="23"/>
                <w:lang w:val="ru-RU" w:eastAsia="en-US" w:bidi="ar-SA"/>
              </w:rPr>
              <w:t xml:space="preserve"> бас</w:t>
            </w:r>
            <w:r w:rsidR="0005584E">
              <w:rPr>
                <w:rFonts w:ascii="Times New Roman" w:eastAsiaTheme="minorHAnsi" w:hAnsi="Times New Roman" w:cs="Times New Roman"/>
                <w:color w:val="auto"/>
                <w:szCs w:val="23"/>
                <w:lang w:val="ru-RU" w:eastAsia="en-US" w:bidi="ar-SA"/>
              </w:rPr>
              <w:t>с</w:t>
            </w:r>
            <w:r w:rsidRPr="00EE7C35">
              <w:rPr>
                <w:rFonts w:ascii="Times New Roman" w:eastAsiaTheme="minorHAnsi" w:hAnsi="Times New Roman" w:cs="Times New Roman"/>
                <w:color w:val="auto"/>
                <w:szCs w:val="23"/>
                <w:lang w:val="ru-RU" w:eastAsia="en-US" w:bidi="ar-SA"/>
              </w:rPr>
              <w:t xml:space="preserve">ейн </w:t>
            </w:r>
            <w:r w:rsidR="0005584E">
              <w:rPr>
                <w:rFonts w:ascii="Times New Roman" w:eastAsiaTheme="minorHAnsi" w:hAnsi="Times New Roman" w:cs="Times New Roman"/>
                <w:color w:val="auto"/>
                <w:szCs w:val="23"/>
                <w:lang w:val="ru-RU" w:eastAsia="en-US" w:bidi="ar-SA"/>
              </w:rPr>
              <w:t>выдержки</w:t>
            </w:r>
            <w:r w:rsidRPr="00EE7C35">
              <w:rPr>
                <w:rFonts w:ascii="Times New Roman" w:eastAsiaTheme="minorHAnsi" w:hAnsi="Times New Roman" w:cs="Times New Roman"/>
                <w:color w:val="auto"/>
                <w:szCs w:val="23"/>
                <w:lang w:val="ru-RU" w:eastAsia="en-US" w:bidi="ar-SA"/>
              </w:rPr>
              <w:t xml:space="preserve">; </w:t>
            </w:r>
          </w:p>
          <w:p w:rsidR="00A73651" w:rsidRPr="00EE7C35" w:rsidRDefault="00A73651" w:rsidP="00C23C61">
            <w:pPr>
              <w:keepLines/>
              <w:widowControl/>
              <w:numPr>
                <w:ilvl w:val="0"/>
                <w:numId w:val="3"/>
              </w:numPr>
              <w:autoSpaceDE w:val="0"/>
              <w:autoSpaceDN w:val="0"/>
              <w:adjustRightInd w:val="0"/>
              <w:ind w:left="171" w:hanging="171"/>
              <w:jc w:val="both"/>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пад</w:t>
            </w:r>
            <w:r w:rsidR="0005584E">
              <w:rPr>
                <w:rFonts w:ascii="Times New Roman" w:eastAsiaTheme="minorHAnsi" w:hAnsi="Times New Roman" w:cs="Times New Roman"/>
                <w:color w:val="auto"/>
                <w:szCs w:val="23"/>
                <w:lang w:val="ru-RU" w:eastAsia="en-US" w:bidi="ar-SA"/>
              </w:rPr>
              <w:t xml:space="preserve">ением </w:t>
            </w:r>
            <w:r w:rsidRPr="00EE7C35">
              <w:rPr>
                <w:rFonts w:ascii="Times New Roman" w:eastAsiaTheme="minorHAnsi" w:hAnsi="Times New Roman" w:cs="Times New Roman"/>
                <w:color w:val="auto"/>
                <w:szCs w:val="23"/>
                <w:lang w:val="ru-RU" w:eastAsia="en-US" w:bidi="ar-SA"/>
              </w:rPr>
              <w:t xml:space="preserve">водного затвор </w:t>
            </w:r>
            <w:r w:rsidR="0005584E">
              <w:rPr>
                <w:rFonts w:ascii="Times New Roman" w:eastAsiaTheme="minorHAnsi" w:hAnsi="Times New Roman" w:cs="Times New Roman"/>
                <w:color w:val="auto"/>
                <w:szCs w:val="23"/>
                <w:lang w:val="ru-RU" w:eastAsia="en-US" w:bidi="ar-SA"/>
              </w:rPr>
              <w:t>в</w:t>
            </w:r>
            <w:r w:rsidRPr="00EE7C35">
              <w:rPr>
                <w:rFonts w:ascii="Times New Roman" w:eastAsiaTheme="minorHAnsi" w:hAnsi="Times New Roman" w:cs="Times New Roman"/>
                <w:color w:val="auto"/>
                <w:szCs w:val="23"/>
                <w:lang w:val="ru-RU" w:eastAsia="en-US" w:bidi="ar-SA"/>
              </w:rPr>
              <w:t xml:space="preserve"> бас</w:t>
            </w:r>
            <w:r w:rsidR="0005584E">
              <w:rPr>
                <w:rFonts w:ascii="Times New Roman" w:eastAsiaTheme="minorHAnsi" w:hAnsi="Times New Roman" w:cs="Times New Roman"/>
                <w:color w:val="auto"/>
                <w:szCs w:val="23"/>
                <w:lang w:val="ru-RU" w:eastAsia="en-US" w:bidi="ar-SA"/>
              </w:rPr>
              <w:t>с</w:t>
            </w:r>
            <w:r w:rsidRPr="00EE7C35">
              <w:rPr>
                <w:rFonts w:ascii="Times New Roman" w:eastAsiaTheme="minorHAnsi" w:hAnsi="Times New Roman" w:cs="Times New Roman"/>
                <w:color w:val="auto"/>
                <w:szCs w:val="23"/>
                <w:lang w:val="ru-RU" w:eastAsia="en-US" w:bidi="ar-SA"/>
              </w:rPr>
              <w:t>ейн в</w:t>
            </w:r>
            <w:r w:rsidR="0005584E">
              <w:rPr>
                <w:rFonts w:ascii="Times New Roman" w:eastAsiaTheme="minorHAnsi" w:hAnsi="Times New Roman" w:cs="Times New Roman"/>
                <w:color w:val="auto"/>
                <w:szCs w:val="23"/>
                <w:lang w:val="ru-RU" w:eastAsia="en-US" w:bidi="ar-SA"/>
              </w:rPr>
              <w:t>ыдержки</w:t>
            </w:r>
          </w:p>
        </w:tc>
        <w:tc>
          <w:tcPr>
            <w:tcW w:w="1720" w:type="dxa"/>
          </w:tcPr>
          <w:p w:rsidR="00A73651" w:rsidRPr="00EE7C35" w:rsidRDefault="0005584E" w:rsidP="00C23C61">
            <w:pPr>
              <w:keepLines/>
              <w:widowControl/>
              <w:autoSpaceDE w:val="0"/>
              <w:autoSpaceDN w:val="0"/>
              <w:adjustRightInd w:val="0"/>
              <w:ind w:left="-80" w:right="-82"/>
              <w:jc w:val="center"/>
              <w:rPr>
                <w:rFonts w:ascii="Times New Roman" w:eastAsiaTheme="minorHAnsi" w:hAnsi="Times New Roman" w:cs="Times New Roman"/>
                <w:b/>
                <w:color w:val="auto"/>
                <w:szCs w:val="23"/>
                <w:lang w:val="ru-RU" w:eastAsia="en-US" w:bidi="ar-SA"/>
              </w:rPr>
            </w:pPr>
            <w:r>
              <w:rPr>
                <w:rFonts w:ascii="Times New Roman" w:eastAsiaTheme="minorHAnsi" w:hAnsi="Times New Roman" w:cs="Times New Roman"/>
                <w:b/>
                <w:color w:val="auto"/>
                <w:szCs w:val="23"/>
                <w:lang w:val="ru-RU" w:eastAsia="en-US" w:bidi="ar-SA"/>
              </w:rPr>
              <w:t>Э</w:t>
            </w:r>
            <w:r w:rsidR="00A73651" w:rsidRPr="00EE7C35">
              <w:rPr>
                <w:rFonts w:ascii="Times New Roman" w:eastAsiaTheme="minorHAnsi" w:hAnsi="Times New Roman" w:cs="Times New Roman"/>
                <w:b/>
                <w:color w:val="auto"/>
                <w:szCs w:val="23"/>
                <w:lang w:val="ru-RU" w:eastAsia="en-US" w:bidi="ar-SA"/>
              </w:rPr>
              <w:t>ф</w:t>
            </w:r>
            <w:r>
              <w:rPr>
                <w:rFonts w:ascii="Times New Roman" w:eastAsiaTheme="minorHAnsi" w:hAnsi="Times New Roman" w:cs="Times New Roman"/>
                <w:b/>
                <w:color w:val="auto"/>
                <w:szCs w:val="23"/>
                <w:lang w:val="ru-RU" w:eastAsia="en-US" w:bidi="ar-SA"/>
              </w:rPr>
              <w:t>ф</w:t>
            </w:r>
            <w:r w:rsidR="00A73651" w:rsidRPr="00EE7C35">
              <w:rPr>
                <w:rFonts w:ascii="Times New Roman" w:eastAsiaTheme="minorHAnsi" w:hAnsi="Times New Roman" w:cs="Times New Roman"/>
                <w:b/>
                <w:color w:val="auto"/>
                <w:szCs w:val="23"/>
                <w:lang w:val="ru-RU" w:eastAsia="en-US" w:bidi="ar-SA"/>
              </w:rPr>
              <w:t>ективна</w:t>
            </w:r>
            <w:r>
              <w:rPr>
                <w:rFonts w:ascii="Times New Roman" w:eastAsiaTheme="minorHAnsi" w:hAnsi="Times New Roman" w:cs="Times New Roman"/>
                <w:b/>
                <w:color w:val="auto"/>
                <w:szCs w:val="23"/>
                <w:lang w:val="ru-RU" w:eastAsia="en-US" w:bidi="ar-SA"/>
              </w:rPr>
              <w:t>я</w:t>
            </w:r>
            <w:r w:rsidR="00A73651" w:rsidRPr="00EE7C35">
              <w:rPr>
                <w:rFonts w:ascii="Times New Roman" w:eastAsiaTheme="minorHAnsi" w:hAnsi="Times New Roman" w:cs="Times New Roman"/>
                <w:b/>
                <w:color w:val="auto"/>
                <w:szCs w:val="23"/>
                <w:lang w:val="ru-RU" w:eastAsia="en-US" w:bidi="ar-SA"/>
              </w:rPr>
              <w:t xml:space="preserve"> доза для вс</w:t>
            </w:r>
            <w:r>
              <w:rPr>
                <w:rFonts w:ascii="Times New Roman" w:eastAsiaTheme="minorHAnsi" w:hAnsi="Times New Roman" w:cs="Times New Roman"/>
                <w:b/>
                <w:color w:val="auto"/>
                <w:szCs w:val="23"/>
                <w:lang w:val="ru-RU" w:eastAsia="en-US" w:bidi="ar-SA"/>
              </w:rPr>
              <w:t>е</w:t>
            </w:r>
            <w:r w:rsidR="00A73651" w:rsidRPr="00EE7C35">
              <w:rPr>
                <w:rFonts w:ascii="Times New Roman" w:eastAsiaTheme="minorHAnsi" w:hAnsi="Times New Roman" w:cs="Times New Roman"/>
                <w:b/>
                <w:color w:val="auto"/>
                <w:szCs w:val="23"/>
                <w:lang w:val="ru-RU" w:eastAsia="en-US" w:bidi="ar-SA"/>
              </w:rPr>
              <w:t>го т</w:t>
            </w:r>
            <w:r>
              <w:rPr>
                <w:rFonts w:ascii="Times New Roman" w:eastAsiaTheme="minorHAnsi" w:hAnsi="Times New Roman" w:cs="Times New Roman"/>
                <w:b/>
                <w:color w:val="auto"/>
                <w:szCs w:val="23"/>
                <w:lang w:val="ru-RU" w:eastAsia="en-US" w:bidi="ar-SA"/>
              </w:rPr>
              <w:t>е</w:t>
            </w:r>
            <w:r w:rsidR="00A73651" w:rsidRPr="00EE7C35">
              <w:rPr>
                <w:rFonts w:ascii="Times New Roman" w:eastAsiaTheme="minorHAnsi" w:hAnsi="Times New Roman" w:cs="Times New Roman"/>
                <w:b/>
                <w:color w:val="auto"/>
                <w:szCs w:val="23"/>
                <w:lang w:val="ru-RU" w:eastAsia="en-US" w:bidi="ar-SA"/>
              </w:rPr>
              <w:t>ла, мЗв</w:t>
            </w:r>
          </w:p>
        </w:tc>
        <w:tc>
          <w:tcPr>
            <w:tcW w:w="2639" w:type="dxa"/>
          </w:tcPr>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b/>
                <w:color w:val="auto"/>
                <w:szCs w:val="23"/>
                <w:lang w:val="ru-RU" w:eastAsia="en-US" w:bidi="ar-SA"/>
              </w:rPr>
            </w:pPr>
            <w:r w:rsidRPr="00EE7C35">
              <w:rPr>
                <w:rFonts w:ascii="Times New Roman" w:eastAsiaTheme="minorHAnsi" w:hAnsi="Times New Roman" w:cs="Times New Roman"/>
                <w:b/>
                <w:color w:val="auto"/>
                <w:szCs w:val="23"/>
                <w:lang w:val="ru-RU" w:eastAsia="en-US" w:bidi="ar-SA"/>
              </w:rPr>
              <w:t>Доза для щитовидно</w:t>
            </w:r>
            <w:r w:rsidR="0005584E">
              <w:rPr>
                <w:rFonts w:ascii="Times New Roman" w:eastAsiaTheme="minorHAnsi" w:hAnsi="Times New Roman" w:cs="Times New Roman"/>
                <w:b/>
                <w:color w:val="auto"/>
                <w:szCs w:val="23"/>
                <w:lang w:val="ru-RU" w:eastAsia="en-US" w:bidi="ar-SA"/>
              </w:rPr>
              <w:t>й</w:t>
            </w:r>
            <w:r w:rsidRPr="00EE7C35">
              <w:rPr>
                <w:rFonts w:ascii="Times New Roman" w:eastAsiaTheme="minorHAnsi" w:hAnsi="Times New Roman" w:cs="Times New Roman"/>
                <w:b/>
                <w:color w:val="auto"/>
                <w:szCs w:val="23"/>
                <w:lang w:val="ru-RU" w:eastAsia="en-US" w:bidi="ar-SA"/>
              </w:rPr>
              <w:t xml:space="preserve"> </w:t>
            </w:r>
            <w:r w:rsidR="0005584E">
              <w:rPr>
                <w:rFonts w:ascii="Times New Roman" w:eastAsiaTheme="minorHAnsi" w:hAnsi="Times New Roman" w:cs="Times New Roman"/>
                <w:b/>
                <w:color w:val="auto"/>
                <w:szCs w:val="23"/>
                <w:lang w:val="ru-RU" w:eastAsia="en-US" w:bidi="ar-SA"/>
              </w:rPr>
              <w:t>железы</w:t>
            </w:r>
            <w:r w:rsidRPr="00EE7C35">
              <w:rPr>
                <w:rFonts w:ascii="Times New Roman" w:eastAsiaTheme="minorHAnsi" w:hAnsi="Times New Roman" w:cs="Times New Roman"/>
                <w:b/>
                <w:color w:val="auto"/>
                <w:szCs w:val="23"/>
                <w:lang w:val="ru-RU" w:eastAsia="en-US" w:bidi="ar-SA"/>
              </w:rPr>
              <w:t>, мГр</w:t>
            </w:r>
          </w:p>
        </w:tc>
        <w:tc>
          <w:tcPr>
            <w:tcW w:w="1755" w:type="dxa"/>
          </w:tcPr>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b/>
                <w:color w:val="auto"/>
                <w:szCs w:val="23"/>
                <w:lang w:val="ru-RU" w:eastAsia="en-US" w:bidi="ar-SA"/>
              </w:rPr>
            </w:pPr>
            <w:r w:rsidRPr="00EE7C35">
              <w:rPr>
                <w:rFonts w:ascii="Times New Roman" w:eastAsiaTheme="minorHAnsi" w:hAnsi="Times New Roman" w:cs="Times New Roman"/>
                <w:b/>
                <w:color w:val="auto"/>
                <w:szCs w:val="23"/>
                <w:lang w:val="ru-RU" w:eastAsia="en-US" w:bidi="ar-SA"/>
              </w:rPr>
              <w:t xml:space="preserve">Доза для </w:t>
            </w:r>
            <w:r w:rsidR="0005584E">
              <w:rPr>
                <w:rFonts w:ascii="Times New Roman" w:eastAsiaTheme="minorHAnsi" w:hAnsi="Times New Roman" w:cs="Times New Roman"/>
                <w:b/>
                <w:color w:val="auto"/>
                <w:szCs w:val="23"/>
                <w:lang w:val="ru-RU" w:eastAsia="en-US" w:bidi="ar-SA"/>
              </w:rPr>
              <w:t>кожи</w:t>
            </w:r>
            <w:r w:rsidRPr="00EE7C35">
              <w:rPr>
                <w:rFonts w:ascii="Times New Roman" w:eastAsiaTheme="minorHAnsi" w:hAnsi="Times New Roman" w:cs="Times New Roman"/>
                <w:b/>
                <w:color w:val="auto"/>
                <w:szCs w:val="23"/>
                <w:lang w:val="ru-RU" w:eastAsia="en-US" w:bidi="ar-SA"/>
              </w:rPr>
              <w:t>, мГр</w:t>
            </w:r>
          </w:p>
        </w:tc>
      </w:tr>
      <w:tr w:rsidR="00A73651" w:rsidRPr="00EE7C35" w:rsidTr="00C23C61">
        <w:trPr>
          <w:trHeight w:val="20"/>
          <w:jc w:val="center"/>
        </w:trPr>
        <w:tc>
          <w:tcPr>
            <w:tcW w:w="3369" w:type="dxa"/>
            <w:vMerge/>
          </w:tcPr>
          <w:p w:rsidR="00A73651" w:rsidRPr="00EE7C35" w:rsidRDefault="00A73651" w:rsidP="00C23C61">
            <w:pPr>
              <w:keepLines/>
              <w:widowControl/>
              <w:autoSpaceDE w:val="0"/>
              <w:autoSpaceDN w:val="0"/>
              <w:adjustRightInd w:val="0"/>
              <w:rPr>
                <w:rFonts w:ascii="Times New Roman" w:eastAsiaTheme="minorHAnsi" w:hAnsi="Times New Roman" w:cs="Times New Roman"/>
                <w:color w:val="auto"/>
                <w:szCs w:val="23"/>
                <w:lang w:val="ru-RU" w:eastAsia="en-US" w:bidi="ar-SA"/>
              </w:rPr>
            </w:pPr>
          </w:p>
        </w:tc>
        <w:tc>
          <w:tcPr>
            <w:tcW w:w="1720" w:type="dxa"/>
          </w:tcPr>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3,44</w:t>
            </w:r>
          </w:p>
        </w:tc>
        <w:tc>
          <w:tcPr>
            <w:tcW w:w="2639" w:type="dxa"/>
          </w:tcPr>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9,25</w:t>
            </w:r>
          </w:p>
        </w:tc>
        <w:tc>
          <w:tcPr>
            <w:tcW w:w="1755" w:type="dxa"/>
          </w:tcPr>
          <w:p w:rsidR="00A73651" w:rsidRPr="00EE7C35" w:rsidRDefault="00A73651" w:rsidP="00C23C61">
            <w:pPr>
              <w:keepLines/>
              <w:widowControl/>
              <w:autoSpaceDE w:val="0"/>
              <w:autoSpaceDN w:val="0"/>
              <w:adjustRightInd w:val="0"/>
              <w:ind w:left="-80" w:right="-82"/>
              <w:jc w:val="center"/>
              <w:rPr>
                <w:rFonts w:ascii="Times New Roman" w:eastAsiaTheme="minorHAnsi" w:hAnsi="Times New Roman" w:cs="Times New Roman"/>
                <w:color w:val="auto"/>
                <w:szCs w:val="23"/>
                <w:lang w:val="ru-RU" w:eastAsia="en-US" w:bidi="ar-SA"/>
              </w:rPr>
            </w:pPr>
            <w:r w:rsidRPr="00EE7C35">
              <w:rPr>
                <w:rFonts w:ascii="Times New Roman" w:eastAsiaTheme="minorHAnsi" w:hAnsi="Times New Roman" w:cs="Times New Roman"/>
                <w:color w:val="auto"/>
                <w:szCs w:val="23"/>
                <w:lang w:val="ru-RU" w:eastAsia="en-US" w:bidi="ar-SA"/>
              </w:rPr>
              <w:t>66,3</w:t>
            </w:r>
          </w:p>
        </w:tc>
      </w:tr>
    </w:tbl>
    <w:p w:rsidR="00A73651" w:rsidRPr="00EE7C35" w:rsidRDefault="00A73651" w:rsidP="00C23C61">
      <w:pPr>
        <w:keepLines/>
        <w:widowControl/>
        <w:jc w:val="both"/>
        <w:rPr>
          <w:rFonts w:asciiTheme="minorHAnsi" w:eastAsiaTheme="minorHAnsi" w:hAnsiTheme="minorHAnsi" w:cstheme="minorBidi"/>
          <w:color w:val="auto"/>
          <w:sz w:val="28"/>
          <w:szCs w:val="28"/>
          <w:lang w:val="ru-RU" w:eastAsia="en-US" w:bidi="ar-SA"/>
        </w:rPr>
      </w:pPr>
    </w:p>
    <w:p w:rsidR="0005584E" w:rsidRPr="0005584E" w:rsidRDefault="0005584E"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05584E">
        <w:rPr>
          <w:rFonts w:ascii="Times New Roman" w:eastAsia="Arial" w:hAnsi="Times New Roman" w:cs="Times New Roman"/>
          <w:szCs w:val="28"/>
          <w:lang w:val="ru-RU" w:eastAsia="ru-RU"/>
        </w:rPr>
        <w:t xml:space="preserve">В соответствии с действующим законодательством Украины, население, постоянно проживающее в 30-км зоне наблюдения АЭС, получает социально-экономическую компенсацию риска от </w:t>
      </w:r>
      <w:r>
        <w:rPr>
          <w:rFonts w:ascii="Times New Roman" w:eastAsia="Arial" w:hAnsi="Times New Roman" w:cs="Times New Roman"/>
          <w:szCs w:val="28"/>
          <w:lang w:val="ru-RU" w:eastAsia="ru-RU"/>
        </w:rPr>
        <w:t>ее</w:t>
      </w:r>
      <w:r w:rsidRPr="0005584E">
        <w:rPr>
          <w:rFonts w:ascii="Times New Roman" w:eastAsia="Arial" w:hAnsi="Times New Roman" w:cs="Times New Roman"/>
          <w:szCs w:val="28"/>
          <w:lang w:val="ru-RU" w:eastAsia="ru-RU"/>
        </w:rPr>
        <w:t xml:space="preserve"> деятельности, включая создание и поддержание специальной социальной инфраструктуры и льгот по оплате за потребленную электрическую энергию по тарифу, устанавлива</w:t>
      </w:r>
      <w:r>
        <w:rPr>
          <w:rFonts w:ascii="Times New Roman" w:eastAsia="Arial" w:hAnsi="Times New Roman" w:cs="Times New Roman"/>
          <w:szCs w:val="28"/>
          <w:lang w:val="ru-RU" w:eastAsia="ru-RU"/>
        </w:rPr>
        <w:t xml:space="preserve">емому </w:t>
      </w:r>
      <w:r w:rsidRPr="0005584E">
        <w:rPr>
          <w:rFonts w:ascii="Times New Roman" w:eastAsia="Arial" w:hAnsi="Times New Roman" w:cs="Times New Roman"/>
          <w:szCs w:val="28"/>
          <w:lang w:val="ru-RU" w:eastAsia="ru-RU"/>
        </w:rPr>
        <w:t>в соответствии с Законом Украины «Об электроэнергетике».</w:t>
      </w:r>
    </w:p>
    <w:p w:rsidR="0005584E" w:rsidRPr="0005584E" w:rsidRDefault="0005584E"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05584E">
        <w:rPr>
          <w:rFonts w:ascii="Times New Roman" w:eastAsia="Arial" w:hAnsi="Times New Roman" w:cs="Times New Roman"/>
          <w:szCs w:val="28"/>
          <w:lang w:val="ru-RU" w:eastAsia="ru-RU"/>
        </w:rPr>
        <w:t xml:space="preserve">Финансирование мероприятий социально-экономической компенсации риска населения осуществляется из специального фонда Государственного бюджета Украины. ГП </w:t>
      </w:r>
      <w:r>
        <w:rPr>
          <w:rFonts w:ascii="Times New Roman" w:eastAsia="Arial" w:hAnsi="Times New Roman" w:cs="Times New Roman"/>
          <w:szCs w:val="28"/>
          <w:lang w:val="ru-RU" w:eastAsia="ru-RU"/>
        </w:rPr>
        <w:t>«</w:t>
      </w:r>
      <w:r w:rsidRPr="0005584E">
        <w:rPr>
          <w:rFonts w:ascii="Times New Roman" w:eastAsia="Arial" w:hAnsi="Times New Roman" w:cs="Times New Roman"/>
          <w:szCs w:val="28"/>
          <w:lang w:val="ru-RU" w:eastAsia="ru-RU"/>
        </w:rPr>
        <w:t>НАЭК «Энергоатом» платит сбор на социально-экономическую компенсацию риска в размере 1% объема реализации электроэнергии, вырабатываемой на АЭС за соответствующий период (без учета НДС).</w:t>
      </w:r>
    </w:p>
    <w:p w:rsidR="0005584E" w:rsidRPr="0005584E" w:rsidRDefault="0005584E"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05584E">
        <w:rPr>
          <w:rFonts w:ascii="Times New Roman" w:eastAsia="Arial" w:hAnsi="Times New Roman" w:cs="Times New Roman"/>
          <w:szCs w:val="28"/>
          <w:lang w:val="ru-RU" w:eastAsia="ru-RU"/>
        </w:rPr>
        <w:t>Средства от сбора на социально-экономическую компенсацию риска направляются в виде субвенции в специальные фонды бюджетов областных, районных, городских советов монофункциональных городов-спутников ядерных установок, на территорию которых распространяются соответствующие зоны наблюдения, и распределяются между этими бюджетами в таком соотношении:</w:t>
      </w:r>
    </w:p>
    <w:p w:rsidR="0005584E" w:rsidRPr="0005584E" w:rsidRDefault="0005584E" w:rsidP="00C23C61">
      <w:pPr>
        <w:pStyle w:val="a7"/>
        <w:keepLines/>
        <w:numPr>
          <w:ilvl w:val="0"/>
          <w:numId w:val="48"/>
        </w:numPr>
        <w:tabs>
          <w:tab w:val="left" w:pos="851"/>
        </w:tabs>
        <w:autoSpaceDE w:val="0"/>
        <w:autoSpaceDN w:val="0"/>
        <w:adjustRightInd w:val="0"/>
        <w:ind w:left="0" w:firstLine="567"/>
        <w:jc w:val="both"/>
        <w:rPr>
          <w:rFonts w:ascii="Times New Roman" w:eastAsia="Arial" w:hAnsi="Times New Roman" w:cs="Times New Roman"/>
          <w:sz w:val="24"/>
          <w:szCs w:val="24"/>
          <w:lang w:val="ru-RU" w:eastAsia="ru-RU"/>
        </w:rPr>
      </w:pPr>
      <w:r w:rsidRPr="0005584E">
        <w:rPr>
          <w:rFonts w:ascii="Times New Roman" w:eastAsia="Arial" w:hAnsi="Times New Roman" w:cs="Times New Roman"/>
          <w:sz w:val="24"/>
          <w:szCs w:val="24"/>
          <w:lang w:val="ru-RU" w:eastAsia="ru-RU"/>
        </w:rPr>
        <w:t>областные бюджеты - 30%;</w:t>
      </w:r>
    </w:p>
    <w:p w:rsidR="0005584E" w:rsidRPr="0005584E" w:rsidRDefault="0005584E" w:rsidP="00C23C61">
      <w:pPr>
        <w:pStyle w:val="a7"/>
        <w:keepLines/>
        <w:numPr>
          <w:ilvl w:val="0"/>
          <w:numId w:val="48"/>
        </w:numPr>
        <w:tabs>
          <w:tab w:val="left" w:pos="851"/>
        </w:tabs>
        <w:autoSpaceDE w:val="0"/>
        <w:autoSpaceDN w:val="0"/>
        <w:adjustRightInd w:val="0"/>
        <w:ind w:left="0" w:firstLine="567"/>
        <w:jc w:val="both"/>
        <w:rPr>
          <w:rFonts w:ascii="Times New Roman" w:eastAsia="Arial" w:hAnsi="Times New Roman" w:cs="Times New Roman"/>
          <w:sz w:val="24"/>
          <w:szCs w:val="24"/>
          <w:lang w:val="ru-RU" w:eastAsia="ru-RU"/>
        </w:rPr>
      </w:pPr>
      <w:r w:rsidRPr="0005584E">
        <w:rPr>
          <w:rFonts w:ascii="Times New Roman" w:eastAsia="Arial" w:hAnsi="Times New Roman" w:cs="Times New Roman"/>
          <w:sz w:val="24"/>
          <w:szCs w:val="24"/>
          <w:lang w:val="ru-RU" w:eastAsia="ru-RU"/>
        </w:rPr>
        <w:t>бюджеты районов и городов областного подчинения зон наблюдения (за исключением монофункциональных городов-спутников) - 55%;</w:t>
      </w:r>
    </w:p>
    <w:p w:rsidR="0005584E" w:rsidRPr="0005584E" w:rsidRDefault="0005584E" w:rsidP="00C23C61">
      <w:pPr>
        <w:pStyle w:val="a7"/>
        <w:keepLines/>
        <w:numPr>
          <w:ilvl w:val="0"/>
          <w:numId w:val="48"/>
        </w:numPr>
        <w:tabs>
          <w:tab w:val="left" w:pos="851"/>
        </w:tabs>
        <w:autoSpaceDE w:val="0"/>
        <w:autoSpaceDN w:val="0"/>
        <w:adjustRightInd w:val="0"/>
        <w:ind w:left="0" w:firstLine="567"/>
        <w:jc w:val="both"/>
        <w:rPr>
          <w:rFonts w:ascii="Times New Roman" w:eastAsia="Arial" w:hAnsi="Times New Roman" w:cs="Times New Roman"/>
          <w:sz w:val="24"/>
          <w:szCs w:val="24"/>
          <w:lang w:val="ru-RU" w:eastAsia="ru-RU"/>
        </w:rPr>
      </w:pPr>
      <w:r w:rsidRPr="0005584E">
        <w:rPr>
          <w:rFonts w:ascii="Times New Roman" w:eastAsia="Arial" w:hAnsi="Times New Roman" w:cs="Times New Roman"/>
          <w:sz w:val="24"/>
          <w:szCs w:val="24"/>
          <w:lang w:val="ru-RU" w:eastAsia="ru-RU"/>
        </w:rPr>
        <w:t>бюджеты монофункциональных городов-спутников - 15%.</w:t>
      </w:r>
    </w:p>
    <w:p w:rsidR="0005584E" w:rsidRPr="0005584E" w:rsidRDefault="0005584E"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05584E">
        <w:rPr>
          <w:rFonts w:ascii="Times New Roman" w:eastAsia="Arial" w:hAnsi="Times New Roman" w:cs="Times New Roman"/>
          <w:szCs w:val="28"/>
          <w:lang w:val="ru-RU" w:eastAsia="ru-RU"/>
        </w:rPr>
        <w:t xml:space="preserve">Распределение средств сбора между специальными фондами бюджетов областных, районных и городских советов городов областного подчинения осуществляется с учетом удельного веса численности населения, проживающего в </w:t>
      </w:r>
      <w:r>
        <w:rPr>
          <w:rFonts w:ascii="Times New Roman" w:eastAsia="Arial" w:hAnsi="Times New Roman" w:cs="Times New Roman"/>
          <w:szCs w:val="28"/>
          <w:lang w:val="ru-RU" w:eastAsia="ru-RU"/>
        </w:rPr>
        <w:t>ЗН</w:t>
      </w:r>
      <w:r w:rsidRPr="0005584E">
        <w:rPr>
          <w:rFonts w:ascii="Times New Roman" w:eastAsia="Arial" w:hAnsi="Times New Roman" w:cs="Times New Roman"/>
          <w:szCs w:val="28"/>
          <w:lang w:val="ru-RU" w:eastAsia="ru-RU"/>
        </w:rPr>
        <w:t xml:space="preserve"> этих административно-территориальных единиц, в порядке, установленном Кабинетом Министров Украины. Использование средств на финансирование мероприятий по социально-экономической компенсации риска из специальных фондов местных бюджетов осуществляется по направлениям и в порядке, установленными Кабинетом Министров Украины.</w:t>
      </w:r>
    </w:p>
    <w:p w:rsidR="00A73651" w:rsidRPr="00EE7C35" w:rsidRDefault="0005584E"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05584E">
        <w:rPr>
          <w:rFonts w:ascii="Times New Roman" w:eastAsia="Arial" w:hAnsi="Times New Roman" w:cs="Times New Roman"/>
          <w:szCs w:val="28"/>
          <w:lang w:val="ru-RU" w:eastAsia="ru-RU"/>
        </w:rPr>
        <w:t>Контроль за целевым использованием средств на финансирование мероприятий социально-экономической компенсации риска местными органами государственной власти и органами местного самоуправления осуществляется в соответствии с законом. Областные, районные и городские советы ежеквартально отчитываются перед населением об использовании средств социально-экономической компенсации риска из специальных фондов соответствующих местных бюджетов путем публикации отчетов в периодических изданиях органов местного самоуправления.</w:t>
      </w:r>
    </w:p>
    <w:p w:rsidR="00A73651" w:rsidRPr="00EE7C35" w:rsidRDefault="00A73651" w:rsidP="00C23C61">
      <w:pPr>
        <w:pStyle w:val="3"/>
        <w:keepLines/>
        <w:shd w:val="clear" w:color="auto" w:fill="auto"/>
        <w:spacing w:after="0" w:line="240" w:lineRule="auto"/>
        <w:ind w:left="20" w:firstLine="700"/>
        <w:jc w:val="both"/>
        <w:rPr>
          <w:sz w:val="24"/>
          <w:lang w:val="ru-RU"/>
        </w:rPr>
      </w:pPr>
    </w:p>
    <w:p w:rsidR="00A73651" w:rsidRPr="00EE7C35" w:rsidRDefault="00A73651" w:rsidP="00C23C61">
      <w:pPr>
        <w:pStyle w:val="3"/>
        <w:keepLines/>
        <w:shd w:val="clear" w:color="auto" w:fill="auto"/>
        <w:spacing w:after="0" w:line="240" w:lineRule="auto"/>
        <w:ind w:left="20" w:firstLine="700"/>
        <w:jc w:val="both"/>
        <w:rPr>
          <w:sz w:val="24"/>
          <w:lang w:val="ru-RU"/>
        </w:rPr>
      </w:pPr>
    </w:p>
    <w:p w:rsidR="0005584E" w:rsidRPr="0005584E" w:rsidRDefault="0005584E" w:rsidP="00C23C61">
      <w:pPr>
        <w:keepLines/>
        <w:widowControl/>
        <w:autoSpaceDE w:val="0"/>
        <w:autoSpaceDN w:val="0"/>
        <w:adjustRightInd w:val="0"/>
        <w:ind w:firstLine="567"/>
        <w:jc w:val="both"/>
        <w:rPr>
          <w:rFonts w:ascii="Times New Roman" w:eastAsia="Times New Roman" w:hAnsi="Times New Roman" w:cs="Times New Roman"/>
          <w:b/>
          <w:bCs/>
          <w:szCs w:val="23"/>
          <w:lang w:val="ru-RU"/>
        </w:rPr>
      </w:pPr>
      <w:r w:rsidRPr="0005584E">
        <w:rPr>
          <w:rFonts w:ascii="Times New Roman" w:eastAsia="Times New Roman" w:hAnsi="Times New Roman" w:cs="Times New Roman"/>
          <w:b/>
          <w:bCs/>
          <w:szCs w:val="23"/>
          <w:lang w:val="ru-RU"/>
        </w:rPr>
        <w:t>5. ВЛИЯНИЕ НА ТЕХНОГЕНН</w:t>
      </w:r>
      <w:r>
        <w:rPr>
          <w:rFonts w:ascii="Times New Roman" w:eastAsia="Times New Roman" w:hAnsi="Times New Roman" w:cs="Times New Roman"/>
          <w:b/>
          <w:bCs/>
          <w:szCs w:val="23"/>
          <w:lang w:val="ru-RU"/>
        </w:rPr>
        <w:t>УЮ</w:t>
      </w:r>
      <w:r w:rsidRPr="0005584E">
        <w:rPr>
          <w:rFonts w:ascii="Times New Roman" w:eastAsia="Times New Roman" w:hAnsi="Times New Roman" w:cs="Times New Roman"/>
          <w:b/>
          <w:bCs/>
          <w:szCs w:val="23"/>
          <w:lang w:val="ru-RU"/>
        </w:rPr>
        <w:t xml:space="preserve"> СРЕД</w:t>
      </w:r>
      <w:r>
        <w:rPr>
          <w:rFonts w:ascii="Times New Roman" w:eastAsia="Times New Roman" w:hAnsi="Times New Roman" w:cs="Times New Roman"/>
          <w:b/>
          <w:bCs/>
          <w:szCs w:val="23"/>
          <w:lang w:val="ru-RU"/>
        </w:rPr>
        <w:t>У</w:t>
      </w:r>
    </w:p>
    <w:p w:rsidR="0005584E" w:rsidRPr="0005584E" w:rsidRDefault="0005584E" w:rsidP="00C23C61">
      <w:pPr>
        <w:keepLines/>
        <w:widowControl/>
        <w:autoSpaceDE w:val="0"/>
        <w:autoSpaceDN w:val="0"/>
        <w:adjustRightInd w:val="0"/>
        <w:ind w:firstLine="567"/>
        <w:jc w:val="both"/>
        <w:rPr>
          <w:rFonts w:ascii="Times New Roman" w:eastAsia="Times New Roman" w:hAnsi="Times New Roman" w:cs="Times New Roman"/>
          <w:b/>
          <w:bCs/>
          <w:szCs w:val="23"/>
          <w:lang w:val="ru-RU"/>
        </w:rPr>
      </w:pPr>
      <w:r w:rsidRPr="0005584E">
        <w:rPr>
          <w:rFonts w:ascii="Times New Roman" w:eastAsia="Times New Roman" w:hAnsi="Times New Roman" w:cs="Times New Roman"/>
          <w:b/>
          <w:bCs/>
          <w:szCs w:val="23"/>
          <w:lang w:val="ru-RU"/>
        </w:rPr>
        <w:t>  </w:t>
      </w:r>
    </w:p>
    <w:p w:rsidR="0005584E" w:rsidRPr="0005584E" w:rsidRDefault="0005584E" w:rsidP="00C23C61">
      <w:pPr>
        <w:keepLines/>
        <w:widowControl/>
        <w:autoSpaceDE w:val="0"/>
        <w:autoSpaceDN w:val="0"/>
        <w:adjustRightInd w:val="0"/>
        <w:ind w:firstLine="567"/>
        <w:jc w:val="both"/>
        <w:rPr>
          <w:rFonts w:ascii="Times New Roman" w:eastAsia="Times New Roman" w:hAnsi="Times New Roman" w:cs="Times New Roman"/>
          <w:bCs/>
          <w:i/>
          <w:szCs w:val="23"/>
          <w:lang w:val="ru-RU"/>
        </w:rPr>
      </w:pPr>
      <w:r w:rsidRPr="0005584E">
        <w:rPr>
          <w:rFonts w:ascii="Times New Roman" w:eastAsia="Times New Roman" w:hAnsi="Times New Roman" w:cs="Times New Roman"/>
          <w:bCs/>
          <w:i/>
          <w:szCs w:val="23"/>
          <w:lang w:val="ru-RU"/>
        </w:rPr>
        <w:t>Воздействия</w:t>
      </w:r>
      <w:r>
        <w:rPr>
          <w:rFonts w:ascii="Times New Roman" w:eastAsia="Times New Roman" w:hAnsi="Times New Roman" w:cs="Times New Roman"/>
          <w:bCs/>
          <w:i/>
          <w:szCs w:val="23"/>
          <w:lang w:val="ru-RU"/>
        </w:rPr>
        <w:t>е</w:t>
      </w:r>
      <w:r w:rsidRPr="0005584E">
        <w:rPr>
          <w:rFonts w:ascii="Times New Roman" w:eastAsia="Times New Roman" w:hAnsi="Times New Roman" w:cs="Times New Roman"/>
          <w:bCs/>
          <w:i/>
          <w:szCs w:val="23"/>
          <w:lang w:val="ru-RU"/>
        </w:rPr>
        <w:t xml:space="preserve"> планируемой деятельности на объекты техногенной среды</w:t>
      </w:r>
    </w:p>
    <w:p w:rsidR="0005584E" w:rsidRPr="0005584E" w:rsidRDefault="0005584E" w:rsidP="00C23C61">
      <w:pPr>
        <w:keepLines/>
        <w:widowControl/>
        <w:autoSpaceDE w:val="0"/>
        <w:autoSpaceDN w:val="0"/>
        <w:adjustRightInd w:val="0"/>
        <w:ind w:firstLine="567"/>
        <w:jc w:val="both"/>
        <w:rPr>
          <w:rFonts w:ascii="Times New Roman" w:eastAsia="Times New Roman" w:hAnsi="Times New Roman" w:cs="Times New Roman"/>
          <w:bCs/>
          <w:szCs w:val="23"/>
          <w:lang w:val="ru-RU"/>
        </w:rPr>
      </w:pPr>
      <w:r w:rsidRPr="0005584E">
        <w:rPr>
          <w:rFonts w:ascii="Times New Roman" w:eastAsia="Times New Roman" w:hAnsi="Times New Roman" w:cs="Times New Roman"/>
          <w:bCs/>
          <w:szCs w:val="23"/>
          <w:lang w:val="ru-RU"/>
        </w:rPr>
        <w:t xml:space="preserve">В </w:t>
      </w:r>
      <w:r>
        <w:rPr>
          <w:rFonts w:ascii="Times New Roman" w:eastAsia="Times New Roman" w:hAnsi="Times New Roman" w:cs="Times New Roman"/>
          <w:bCs/>
          <w:szCs w:val="23"/>
          <w:lang w:val="ru-RU"/>
        </w:rPr>
        <w:t>пределах ЗН</w:t>
      </w:r>
      <w:r w:rsidRPr="0005584E">
        <w:rPr>
          <w:rFonts w:ascii="Times New Roman" w:eastAsia="Times New Roman" w:hAnsi="Times New Roman" w:cs="Times New Roman"/>
          <w:bCs/>
          <w:szCs w:val="23"/>
          <w:lang w:val="ru-RU"/>
        </w:rPr>
        <w:t xml:space="preserve"> ЮУАЭС находятся такие основные элементы техногенной среды: пути сообщения, линии коммуникации, объекты жизнеобеспечения населения, промышленные предприятия местного значения, коллективные сельские и фермерские хозяйства и тому подобное. Санитарно-защитные зоны этих объектов не превышают 100 м. Крупнейшим промышленным объектом является Ташлыкская гидроаккумул</w:t>
      </w:r>
      <w:r>
        <w:rPr>
          <w:rFonts w:ascii="Times New Roman" w:eastAsia="Times New Roman" w:hAnsi="Times New Roman" w:cs="Times New Roman"/>
          <w:bCs/>
          <w:szCs w:val="23"/>
          <w:lang w:val="ru-RU"/>
        </w:rPr>
        <w:t xml:space="preserve">ирующая </w:t>
      </w:r>
      <w:r w:rsidRPr="0005584E">
        <w:rPr>
          <w:rFonts w:ascii="Times New Roman" w:eastAsia="Times New Roman" w:hAnsi="Times New Roman" w:cs="Times New Roman"/>
          <w:bCs/>
          <w:szCs w:val="23"/>
          <w:lang w:val="ru-RU"/>
        </w:rPr>
        <w:t>электростанция, которая входит в состав ЮУЭК.</w:t>
      </w:r>
    </w:p>
    <w:p w:rsidR="0005584E" w:rsidRPr="0005584E" w:rsidRDefault="0005584E" w:rsidP="00C23C61">
      <w:pPr>
        <w:keepLines/>
        <w:widowControl/>
        <w:autoSpaceDE w:val="0"/>
        <w:autoSpaceDN w:val="0"/>
        <w:adjustRightInd w:val="0"/>
        <w:ind w:firstLine="567"/>
        <w:jc w:val="both"/>
        <w:rPr>
          <w:rFonts w:ascii="Times New Roman" w:eastAsia="Times New Roman" w:hAnsi="Times New Roman" w:cs="Times New Roman"/>
          <w:bCs/>
          <w:szCs w:val="23"/>
          <w:lang w:val="ru-RU"/>
        </w:rPr>
      </w:pPr>
      <w:r w:rsidRPr="0005584E">
        <w:rPr>
          <w:rFonts w:ascii="Times New Roman" w:eastAsia="Times New Roman" w:hAnsi="Times New Roman" w:cs="Times New Roman"/>
          <w:bCs/>
          <w:szCs w:val="23"/>
          <w:lang w:val="ru-RU"/>
        </w:rPr>
        <w:t xml:space="preserve">На расстоянии 2,2 км от промплощадки АЭС проходит участок железнодорожного пути Одесса-Помошная, на расстоянии 0,95 км - автомобильная дорога государственного значения Ульяновка-Николаев. В </w:t>
      </w:r>
      <w:r>
        <w:rPr>
          <w:rFonts w:ascii="Times New Roman" w:eastAsia="Times New Roman" w:hAnsi="Times New Roman" w:cs="Times New Roman"/>
          <w:bCs/>
          <w:szCs w:val="23"/>
          <w:lang w:val="ru-RU"/>
        </w:rPr>
        <w:t>пределах ЗН</w:t>
      </w:r>
      <w:r w:rsidRPr="0005584E">
        <w:rPr>
          <w:rFonts w:ascii="Times New Roman" w:eastAsia="Times New Roman" w:hAnsi="Times New Roman" w:cs="Times New Roman"/>
          <w:bCs/>
          <w:szCs w:val="23"/>
          <w:lang w:val="ru-RU"/>
        </w:rPr>
        <w:t xml:space="preserve"> ЮУАЭС также </w:t>
      </w:r>
      <w:r>
        <w:rPr>
          <w:rFonts w:ascii="Times New Roman" w:eastAsia="Times New Roman" w:hAnsi="Times New Roman" w:cs="Times New Roman"/>
          <w:bCs/>
          <w:szCs w:val="23"/>
          <w:lang w:val="ru-RU"/>
        </w:rPr>
        <w:t xml:space="preserve">есть </w:t>
      </w:r>
      <w:r w:rsidRPr="0005584E">
        <w:rPr>
          <w:rFonts w:ascii="Times New Roman" w:eastAsia="Times New Roman" w:hAnsi="Times New Roman" w:cs="Times New Roman"/>
          <w:bCs/>
          <w:szCs w:val="23"/>
          <w:lang w:val="ru-RU"/>
        </w:rPr>
        <w:t>несколько АЗС.</w:t>
      </w:r>
    </w:p>
    <w:p w:rsidR="0005584E" w:rsidRPr="0005584E" w:rsidRDefault="0005584E" w:rsidP="00C23C61">
      <w:pPr>
        <w:keepLines/>
        <w:widowControl/>
        <w:autoSpaceDE w:val="0"/>
        <w:autoSpaceDN w:val="0"/>
        <w:adjustRightInd w:val="0"/>
        <w:ind w:firstLine="567"/>
        <w:jc w:val="both"/>
        <w:rPr>
          <w:rFonts w:ascii="Times New Roman" w:eastAsia="Times New Roman" w:hAnsi="Times New Roman" w:cs="Times New Roman"/>
          <w:bCs/>
          <w:szCs w:val="23"/>
          <w:lang w:val="ru-RU"/>
        </w:rPr>
      </w:pPr>
      <w:r w:rsidRPr="0005584E">
        <w:rPr>
          <w:rFonts w:ascii="Times New Roman" w:eastAsia="Times New Roman" w:hAnsi="Times New Roman" w:cs="Times New Roman"/>
          <w:bCs/>
          <w:szCs w:val="23"/>
          <w:lang w:val="ru-RU"/>
        </w:rPr>
        <w:t>Кроме указанных объектов и ЮУЭК в СЗЗ ЮУАЭС отсутствуют объекты повышенной экологической опасности (химические и нефтеперерабатывающие заводы, шахты, карьеры, нефтепроводы и т.д.).</w:t>
      </w:r>
    </w:p>
    <w:p w:rsidR="0005584E" w:rsidRPr="0005584E" w:rsidRDefault="0005584E" w:rsidP="00C23C61">
      <w:pPr>
        <w:keepLines/>
        <w:widowControl/>
        <w:autoSpaceDE w:val="0"/>
        <w:autoSpaceDN w:val="0"/>
        <w:adjustRightInd w:val="0"/>
        <w:ind w:firstLine="567"/>
        <w:jc w:val="both"/>
        <w:rPr>
          <w:rFonts w:ascii="Times New Roman" w:eastAsia="Times New Roman" w:hAnsi="Times New Roman" w:cs="Times New Roman"/>
          <w:bCs/>
          <w:szCs w:val="23"/>
          <w:lang w:val="ru-RU"/>
        </w:rPr>
      </w:pPr>
      <w:r w:rsidRPr="0005584E">
        <w:rPr>
          <w:rFonts w:ascii="Times New Roman" w:eastAsia="Times New Roman" w:hAnsi="Times New Roman" w:cs="Times New Roman"/>
          <w:bCs/>
          <w:szCs w:val="23"/>
          <w:lang w:val="ru-RU"/>
        </w:rPr>
        <w:t xml:space="preserve">Среди оздоровительных учреждений ближе </w:t>
      </w:r>
      <w:r>
        <w:rPr>
          <w:rFonts w:ascii="Times New Roman" w:eastAsia="Times New Roman" w:hAnsi="Times New Roman" w:cs="Times New Roman"/>
          <w:bCs/>
          <w:szCs w:val="23"/>
          <w:lang w:val="ru-RU"/>
        </w:rPr>
        <w:t xml:space="preserve">всего </w:t>
      </w:r>
      <w:r w:rsidRPr="0005584E">
        <w:rPr>
          <w:rFonts w:ascii="Times New Roman" w:eastAsia="Times New Roman" w:hAnsi="Times New Roman" w:cs="Times New Roman"/>
          <w:bCs/>
          <w:szCs w:val="23"/>
          <w:lang w:val="ru-RU"/>
        </w:rPr>
        <w:t>расположен профилакторий АЭС - на расстоянии 2,8 км от АЭС на берегу р. Южный Буг.</w:t>
      </w:r>
    </w:p>
    <w:p w:rsidR="0005584E" w:rsidRPr="0005584E" w:rsidRDefault="0005584E" w:rsidP="00C23C61">
      <w:pPr>
        <w:keepLines/>
        <w:widowControl/>
        <w:autoSpaceDE w:val="0"/>
        <w:autoSpaceDN w:val="0"/>
        <w:adjustRightInd w:val="0"/>
        <w:ind w:firstLine="567"/>
        <w:jc w:val="both"/>
        <w:rPr>
          <w:rFonts w:ascii="Times New Roman" w:eastAsia="Times New Roman" w:hAnsi="Times New Roman" w:cs="Times New Roman"/>
          <w:bCs/>
          <w:szCs w:val="23"/>
          <w:lang w:val="ru-RU"/>
        </w:rPr>
      </w:pPr>
      <w:r w:rsidRPr="0005584E">
        <w:rPr>
          <w:rFonts w:ascii="Times New Roman" w:eastAsia="Times New Roman" w:hAnsi="Times New Roman" w:cs="Times New Roman"/>
          <w:bCs/>
          <w:szCs w:val="23"/>
          <w:lang w:val="ru-RU"/>
        </w:rPr>
        <w:t xml:space="preserve">В </w:t>
      </w:r>
      <w:r>
        <w:rPr>
          <w:rFonts w:ascii="Times New Roman" w:eastAsia="Times New Roman" w:hAnsi="Times New Roman" w:cs="Times New Roman"/>
          <w:bCs/>
          <w:szCs w:val="23"/>
          <w:lang w:val="ru-RU"/>
        </w:rPr>
        <w:t>ЗН</w:t>
      </w:r>
      <w:r w:rsidRPr="0005584E">
        <w:rPr>
          <w:rFonts w:ascii="Times New Roman" w:eastAsia="Times New Roman" w:hAnsi="Times New Roman" w:cs="Times New Roman"/>
          <w:bCs/>
          <w:szCs w:val="23"/>
          <w:lang w:val="ru-RU"/>
        </w:rPr>
        <w:t xml:space="preserve"> находится ряд объектов социального значения -</w:t>
      </w:r>
      <w:r>
        <w:rPr>
          <w:rFonts w:ascii="Times New Roman" w:eastAsia="Times New Roman" w:hAnsi="Times New Roman" w:cs="Times New Roman"/>
          <w:bCs/>
          <w:szCs w:val="23"/>
          <w:lang w:val="ru-RU"/>
        </w:rPr>
        <w:t xml:space="preserve"> </w:t>
      </w:r>
      <w:r w:rsidRPr="0005584E">
        <w:rPr>
          <w:rFonts w:ascii="Times New Roman" w:eastAsia="Times New Roman" w:hAnsi="Times New Roman" w:cs="Times New Roman"/>
          <w:bCs/>
          <w:szCs w:val="23"/>
          <w:lang w:val="ru-RU"/>
        </w:rPr>
        <w:t>культов</w:t>
      </w:r>
      <w:r>
        <w:rPr>
          <w:rFonts w:ascii="Times New Roman" w:eastAsia="Times New Roman" w:hAnsi="Times New Roman" w:cs="Times New Roman"/>
          <w:bCs/>
          <w:szCs w:val="23"/>
          <w:lang w:val="ru-RU"/>
        </w:rPr>
        <w:t>ые</w:t>
      </w:r>
      <w:r w:rsidRPr="0005584E">
        <w:rPr>
          <w:rFonts w:ascii="Times New Roman" w:eastAsia="Times New Roman" w:hAnsi="Times New Roman" w:cs="Times New Roman"/>
          <w:bCs/>
          <w:szCs w:val="23"/>
          <w:lang w:val="ru-RU"/>
        </w:rPr>
        <w:t xml:space="preserve"> объекты, памятники археологии, архитектуры, истории и культуры.</w:t>
      </w:r>
    </w:p>
    <w:p w:rsidR="0005584E" w:rsidRPr="0005584E" w:rsidRDefault="0005584E" w:rsidP="00C23C61">
      <w:pPr>
        <w:keepLines/>
        <w:widowControl/>
        <w:autoSpaceDE w:val="0"/>
        <w:autoSpaceDN w:val="0"/>
        <w:adjustRightInd w:val="0"/>
        <w:ind w:firstLine="567"/>
        <w:jc w:val="both"/>
        <w:rPr>
          <w:rFonts w:ascii="Times New Roman" w:eastAsia="Times New Roman" w:hAnsi="Times New Roman" w:cs="Times New Roman"/>
          <w:bCs/>
          <w:szCs w:val="23"/>
          <w:lang w:val="ru-RU"/>
        </w:rPr>
      </w:pPr>
      <w:r w:rsidRPr="0005584E">
        <w:rPr>
          <w:rFonts w:ascii="Times New Roman" w:eastAsia="Times New Roman" w:hAnsi="Times New Roman" w:cs="Times New Roman"/>
          <w:bCs/>
          <w:szCs w:val="23"/>
          <w:lang w:val="ru-RU"/>
        </w:rPr>
        <w:t xml:space="preserve">Проведенные ранее оценки констатируют, </w:t>
      </w:r>
      <w:r>
        <w:rPr>
          <w:rFonts w:ascii="Times New Roman" w:eastAsia="Times New Roman" w:hAnsi="Times New Roman" w:cs="Times New Roman"/>
          <w:bCs/>
          <w:szCs w:val="23"/>
          <w:lang w:val="ru-RU"/>
        </w:rPr>
        <w:t xml:space="preserve">что </w:t>
      </w:r>
      <w:r w:rsidRPr="0005584E">
        <w:rPr>
          <w:rFonts w:ascii="Times New Roman" w:eastAsia="Times New Roman" w:hAnsi="Times New Roman" w:cs="Times New Roman"/>
          <w:bCs/>
          <w:szCs w:val="23"/>
          <w:lang w:val="ru-RU"/>
        </w:rPr>
        <w:t xml:space="preserve">ЮУАЭС </w:t>
      </w:r>
      <w:r>
        <w:rPr>
          <w:rFonts w:ascii="Times New Roman" w:eastAsia="Times New Roman" w:hAnsi="Times New Roman" w:cs="Times New Roman"/>
          <w:bCs/>
          <w:szCs w:val="23"/>
          <w:lang w:val="ru-RU"/>
        </w:rPr>
        <w:t xml:space="preserve">как </w:t>
      </w:r>
      <w:r w:rsidRPr="0005584E">
        <w:rPr>
          <w:rFonts w:ascii="Times New Roman" w:eastAsia="Times New Roman" w:hAnsi="Times New Roman" w:cs="Times New Roman"/>
          <w:bCs/>
          <w:szCs w:val="23"/>
          <w:lang w:val="ru-RU"/>
        </w:rPr>
        <w:t xml:space="preserve">фактор влияния на техногенную среду в условиях нормальной эксплуатации энергоблоков, </w:t>
      </w:r>
      <w:r>
        <w:rPr>
          <w:rFonts w:ascii="Times New Roman" w:eastAsia="Times New Roman" w:hAnsi="Times New Roman" w:cs="Times New Roman"/>
          <w:bCs/>
          <w:szCs w:val="23"/>
          <w:lang w:val="ru-RU"/>
        </w:rPr>
        <w:t xml:space="preserve">не </w:t>
      </w:r>
      <w:r w:rsidRPr="0005584E">
        <w:rPr>
          <w:rFonts w:ascii="Times New Roman" w:eastAsia="Times New Roman" w:hAnsi="Times New Roman" w:cs="Times New Roman"/>
          <w:bCs/>
          <w:szCs w:val="23"/>
          <w:lang w:val="ru-RU"/>
        </w:rPr>
        <w:t>огранич</w:t>
      </w:r>
      <w:r>
        <w:rPr>
          <w:rFonts w:ascii="Times New Roman" w:eastAsia="Times New Roman" w:hAnsi="Times New Roman" w:cs="Times New Roman"/>
          <w:bCs/>
          <w:szCs w:val="23"/>
          <w:lang w:val="ru-RU"/>
        </w:rPr>
        <w:t xml:space="preserve">ивает </w:t>
      </w:r>
      <w:r w:rsidRPr="0005584E">
        <w:rPr>
          <w:rFonts w:ascii="Times New Roman" w:eastAsia="Times New Roman" w:hAnsi="Times New Roman" w:cs="Times New Roman"/>
          <w:bCs/>
          <w:szCs w:val="23"/>
          <w:lang w:val="ru-RU"/>
        </w:rPr>
        <w:t>хозяйственн</w:t>
      </w:r>
      <w:r>
        <w:rPr>
          <w:rFonts w:ascii="Times New Roman" w:eastAsia="Times New Roman" w:hAnsi="Times New Roman" w:cs="Times New Roman"/>
          <w:bCs/>
          <w:szCs w:val="23"/>
          <w:lang w:val="ru-RU"/>
        </w:rPr>
        <w:t>ую</w:t>
      </w:r>
      <w:r w:rsidRPr="0005584E">
        <w:rPr>
          <w:rFonts w:ascii="Times New Roman" w:eastAsia="Times New Roman" w:hAnsi="Times New Roman" w:cs="Times New Roman"/>
          <w:bCs/>
          <w:szCs w:val="23"/>
          <w:lang w:val="ru-RU"/>
        </w:rPr>
        <w:t xml:space="preserve"> деятельност</w:t>
      </w:r>
      <w:r>
        <w:rPr>
          <w:rFonts w:ascii="Times New Roman" w:eastAsia="Times New Roman" w:hAnsi="Times New Roman" w:cs="Times New Roman"/>
          <w:bCs/>
          <w:szCs w:val="23"/>
          <w:lang w:val="ru-RU"/>
        </w:rPr>
        <w:t>ь</w:t>
      </w:r>
      <w:r w:rsidRPr="0005584E">
        <w:rPr>
          <w:rFonts w:ascii="Times New Roman" w:eastAsia="Times New Roman" w:hAnsi="Times New Roman" w:cs="Times New Roman"/>
          <w:bCs/>
          <w:szCs w:val="23"/>
          <w:lang w:val="ru-RU"/>
        </w:rPr>
        <w:t xml:space="preserve"> на прилегающих к АЭС территориях. По соображениям безопасности ограничения касаются потенциально опасных объектов и видов деятельности, рекреации, полетов, перевозки опасных веществ.</w:t>
      </w:r>
    </w:p>
    <w:p w:rsidR="0005584E" w:rsidRPr="0005584E" w:rsidRDefault="0005584E" w:rsidP="00C23C61">
      <w:pPr>
        <w:keepLines/>
        <w:widowControl/>
        <w:autoSpaceDE w:val="0"/>
        <w:autoSpaceDN w:val="0"/>
        <w:adjustRightInd w:val="0"/>
        <w:ind w:firstLine="567"/>
        <w:jc w:val="both"/>
        <w:rPr>
          <w:rFonts w:ascii="Times New Roman" w:eastAsia="Times New Roman" w:hAnsi="Times New Roman" w:cs="Times New Roman"/>
          <w:bCs/>
          <w:szCs w:val="23"/>
          <w:lang w:val="ru-RU"/>
        </w:rPr>
      </w:pPr>
      <w:r w:rsidRPr="0005584E">
        <w:rPr>
          <w:rFonts w:ascii="Times New Roman" w:eastAsia="Times New Roman" w:hAnsi="Times New Roman" w:cs="Times New Roman"/>
          <w:bCs/>
          <w:szCs w:val="23"/>
          <w:lang w:val="ru-RU"/>
        </w:rPr>
        <w:t> Зато, как факторы положительного влияния отмечены: содействие развитию малого и среднего бизнеса, предоставля</w:t>
      </w:r>
      <w:r>
        <w:rPr>
          <w:rFonts w:ascii="Times New Roman" w:eastAsia="Times New Roman" w:hAnsi="Times New Roman" w:cs="Times New Roman"/>
          <w:bCs/>
          <w:szCs w:val="23"/>
          <w:lang w:val="ru-RU"/>
        </w:rPr>
        <w:t xml:space="preserve">ющих </w:t>
      </w:r>
      <w:r w:rsidRPr="0005584E">
        <w:rPr>
          <w:rFonts w:ascii="Times New Roman" w:eastAsia="Times New Roman" w:hAnsi="Times New Roman" w:cs="Times New Roman"/>
          <w:bCs/>
          <w:szCs w:val="23"/>
          <w:lang w:val="ru-RU"/>
        </w:rPr>
        <w:t>прямые или косвенные услуги, связанные с деятельностью АЭС; инвес</w:t>
      </w:r>
      <w:r w:rsidR="00B13802">
        <w:rPr>
          <w:rFonts w:ascii="Times New Roman" w:eastAsia="Times New Roman" w:hAnsi="Times New Roman" w:cs="Times New Roman"/>
          <w:bCs/>
          <w:szCs w:val="23"/>
          <w:lang w:val="ru-RU"/>
        </w:rPr>
        <w:t>тиции в развитие инфраструктуры</w:t>
      </w:r>
      <w:r w:rsidRPr="0005584E">
        <w:rPr>
          <w:rFonts w:ascii="Times New Roman" w:eastAsia="Times New Roman" w:hAnsi="Times New Roman" w:cs="Times New Roman"/>
          <w:bCs/>
          <w:szCs w:val="23"/>
          <w:lang w:val="ru-RU"/>
        </w:rPr>
        <w:t>.</w:t>
      </w:r>
    </w:p>
    <w:p w:rsidR="0005584E" w:rsidRPr="0005584E" w:rsidRDefault="0005584E" w:rsidP="00C23C61">
      <w:pPr>
        <w:keepLines/>
        <w:widowControl/>
        <w:autoSpaceDE w:val="0"/>
        <w:autoSpaceDN w:val="0"/>
        <w:adjustRightInd w:val="0"/>
        <w:ind w:firstLine="567"/>
        <w:jc w:val="both"/>
        <w:rPr>
          <w:rFonts w:ascii="Times New Roman" w:eastAsia="Times New Roman" w:hAnsi="Times New Roman" w:cs="Times New Roman"/>
          <w:bCs/>
          <w:szCs w:val="23"/>
          <w:lang w:val="ru-RU"/>
        </w:rPr>
      </w:pPr>
      <w:r w:rsidRPr="0005584E">
        <w:rPr>
          <w:rFonts w:ascii="Times New Roman" w:eastAsia="Times New Roman" w:hAnsi="Times New Roman" w:cs="Times New Roman"/>
          <w:bCs/>
          <w:szCs w:val="23"/>
          <w:lang w:val="ru-RU"/>
        </w:rPr>
        <w:t>Экологические воздействия ЮУАЭС, в частности, забор воды из р. Южный Буг заметно не влияют на деятельность объектов техногенной среды.</w:t>
      </w:r>
    </w:p>
    <w:p w:rsidR="0005584E" w:rsidRPr="0005584E" w:rsidRDefault="0005584E" w:rsidP="00C23C61">
      <w:pPr>
        <w:keepLines/>
        <w:widowControl/>
        <w:autoSpaceDE w:val="0"/>
        <w:autoSpaceDN w:val="0"/>
        <w:adjustRightInd w:val="0"/>
        <w:ind w:firstLine="567"/>
        <w:jc w:val="both"/>
        <w:rPr>
          <w:rFonts w:ascii="Times New Roman" w:eastAsia="Times New Roman" w:hAnsi="Times New Roman" w:cs="Times New Roman"/>
          <w:bCs/>
          <w:szCs w:val="23"/>
          <w:lang w:val="ru-RU"/>
        </w:rPr>
      </w:pPr>
      <w:r w:rsidRPr="0005584E">
        <w:rPr>
          <w:rFonts w:ascii="Times New Roman" w:eastAsia="Times New Roman" w:hAnsi="Times New Roman" w:cs="Times New Roman"/>
          <w:bCs/>
          <w:szCs w:val="23"/>
          <w:lang w:val="ru-RU"/>
        </w:rPr>
        <w:t>На ЮУАЭС отсутствуют риски природного затопления или прорыва дамбы Александровского водохранилища. Ташлыкское водохранилище, прилегающее к АЭС, отграничено дамбой, в случае прорыва которой на ЮУАЭС будет действовать процедура остановки энергоблоков и их охлаждения с использованием только бризгальн</w:t>
      </w:r>
      <w:r w:rsidR="00B13802">
        <w:rPr>
          <w:rFonts w:ascii="Times New Roman" w:eastAsia="Times New Roman" w:hAnsi="Times New Roman" w:cs="Times New Roman"/>
          <w:bCs/>
          <w:szCs w:val="23"/>
          <w:lang w:val="ru-RU"/>
        </w:rPr>
        <w:t>ы</w:t>
      </w:r>
      <w:r w:rsidRPr="0005584E">
        <w:rPr>
          <w:rFonts w:ascii="Times New Roman" w:eastAsia="Times New Roman" w:hAnsi="Times New Roman" w:cs="Times New Roman"/>
          <w:bCs/>
          <w:szCs w:val="23"/>
          <w:lang w:val="ru-RU"/>
        </w:rPr>
        <w:t>х бассейнов.</w:t>
      </w:r>
    </w:p>
    <w:p w:rsidR="00A73651" w:rsidRPr="0005584E" w:rsidRDefault="0005584E" w:rsidP="00C23C61">
      <w:pPr>
        <w:keepLines/>
        <w:widowControl/>
        <w:autoSpaceDE w:val="0"/>
        <w:autoSpaceDN w:val="0"/>
        <w:adjustRightInd w:val="0"/>
        <w:ind w:firstLine="567"/>
        <w:jc w:val="both"/>
        <w:rPr>
          <w:rFonts w:ascii="Times New Roman" w:eastAsia="Arial" w:hAnsi="Times New Roman" w:cs="Times New Roman"/>
          <w:szCs w:val="28"/>
          <w:lang w:val="ru-RU" w:eastAsia="ru-RU"/>
        </w:rPr>
      </w:pPr>
      <w:r w:rsidRPr="0005584E">
        <w:rPr>
          <w:rFonts w:ascii="Times New Roman" w:eastAsia="Times New Roman" w:hAnsi="Times New Roman" w:cs="Times New Roman"/>
          <w:bCs/>
          <w:szCs w:val="23"/>
          <w:lang w:val="ru-RU"/>
        </w:rPr>
        <w:t>Вероятность и потенциальные риски террористических актов в отчетах об анализе безопасности ЮУАЭС не рассматривал</w:t>
      </w:r>
      <w:r w:rsidR="00B13802">
        <w:rPr>
          <w:rFonts w:ascii="Times New Roman" w:eastAsia="Times New Roman" w:hAnsi="Times New Roman" w:cs="Times New Roman"/>
          <w:bCs/>
          <w:szCs w:val="23"/>
          <w:lang w:val="ru-RU"/>
        </w:rPr>
        <w:t>и</w:t>
      </w:r>
      <w:r w:rsidRPr="0005584E">
        <w:rPr>
          <w:rFonts w:ascii="Times New Roman" w:eastAsia="Times New Roman" w:hAnsi="Times New Roman" w:cs="Times New Roman"/>
          <w:bCs/>
          <w:szCs w:val="23"/>
          <w:lang w:val="ru-RU"/>
        </w:rPr>
        <w:t>сь. На станции действует штатная система физической защиты и предупреждения угроз.</w:t>
      </w:r>
    </w:p>
    <w:p w:rsidR="00A73651" w:rsidRPr="00EE7C35" w:rsidRDefault="00A73651" w:rsidP="00C23C61">
      <w:pPr>
        <w:keepLines/>
        <w:widowControl/>
        <w:ind w:firstLine="567"/>
        <w:jc w:val="both"/>
        <w:rPr>
          <w:rFonts w:ascii="Times New Roman" w:eastAsiaTheme="minorHAnsi" w:hAnsi="Times New Roman" w:cs="Times New Roman"/>
          <w:color w:val="auto"/>
          <w:szCs w:val="28"/>
          <w:lang w:val="ru-RU" w:eastAsia="en-US" w:bidi="ar-SA"/>
        </w:rPr>
      </w:pPr>
    </w:p>
    <w:p w:rsidR="00B13802" w:rsidRPr="00B13802" w:rsidRDefault="00B13802" w:rsidP="00C23C61">
      <w:pPr>
        <w:keepLines/>
        <w:autoSpaceDE w:val="0"/>
        <w:autoSpaceDN w:val="0"/>
        <w:adjustRightInd w:val="0"/>
        <w:ind w:firstLine="567"/>
        <w:jc w:val="both"/>
        <w:rPr>
          <w:rFonts w:ascii="Times New Roman" w:eastAsiaTheme="minorHAnsi" w:hAnsi="Times New Roman" w:cs="Times New Roman"/>
          <w:i/>
          <w:color w:val="auto"/>
          <w:szCs w:val="28"/>
          <w:lang w:val="ru-RU" w:eastAsia="en-US" w:bidi="ar-SA"/>
        </w:rPr>
      </w:pPr>
      <w:r w:rsidRPr="00B13802">
        <w:rPr>
          <w:rFonts w:ascii="Times New Roman" w:eastAsiaTheme="minorHAnsi" w:hAnsi="Times New Roman" w:cs="Times New Roman"/>
          <w:i/>
          <w:color w:val="auto"/>
          <w:szCs w:val="28"/>
          <w:lang w:val="ru-RU" w:eastAsia="en-US" w:bidi="ar-SA"/>
        </w:rPr>
        <w:t>Влияни</w:t>
      </w:r>
      <w:r>
        <w:rPr>
          <w:rFonts w:ascii="Times New Roman" w:eastAsiaTheme="minorHAnsi" w:hAnsi="Times New Roman" w:cs="Times New Roman"/>
          <w:i/>
          <w:color w:val="auto"/>
          <w:szCs w:val="28"/>
          <w:lang w:val="ru-RU" w:eastAsia="en-US" w:bidi="ar-SA"/>
        </w:rPr>
        <w:t>е</w:t>
      </w:r>
      <w:r w:rsidRPr="00B13802">
        <w:rPr>
          <w:rFonts w:ascii="Times New Roman" w:eastAsiaTheme="minorHAnsi" w:hAnsi="Times New Roman" w:cs="Times New Roman"/>
          <w:i/>
          <w:color w:val="auto"/>
          <w:szCs w:val="28"/>
          <w:lang w:val="ru-RU" w:eastAsia="en-US" w:bidi="ar-SA"/>
        </w:rPr>
        <w:t xml:space="preserve"> объектов техногенной среды на планируемую деятельность</w:t>
      </w:r>
    </w:p>
    <w:p w:rsidR="00B13802" w:rsidRPr="00B13802" w:rsidRDefault="00B13802" w:rsidP="00C23C61">
      <w:pPr>
        <w:keepLines/>
        <w:autoSpaceDE w:val="0"/>
        <w:autoSpaceDN w:val="0"/>
        <w:adjustRightInd w:val="0"/>
        <w:ind w:firstLine="567"/>
        <w:jc w:val="both"/>
        <w:rPr>
          <w:rFonts w:ascii="Times New Roman" w:eastAsiaTheme="minorHAnsi" w:hAnsi="Times New Roman" w:cs="Times New Roman"/>
          <w:color w:val="auto"/>
          <w:szCs w:val="28"/>
          <w:lang w:val="ru-RU" w:eastAsia="en-US" w:bidi="ar-SA"/>
        </w:rPr>
      </w:pPr>
      <w:r w:rsidRPr="00B13802">
        <w:rPr>
          <w:rFonts w:ascii="Times New Roman" w:eastAsiaTheme="minorHAnsi" w:hAnsi="Times New Roman" w:cs="Times New Roman"/>
          <w:color w:val="auto"/>
          <w:szCs w:val="28"/>
          <w:lang w:val="ru-RU" w:eastAsia="en-US" w:bidi="ar-SA"/>
        </w:rPr>
        <w:t xml:space="preserve">Влияние хозяйственной деятельности и техногенных объектов на безопасность ЮУАЭС связанны с пожарной </w:t>
      </w:r>
      <w:r>
        <w:rPr>
          <w:rFonts w:ascii="Times New Roman" w:eastAsiaTheme="minorHAnsi" w:hAnsi="Times New Roman" w:cs="Times New Roman"/>
          <w:color w:val="auto"/>
          <w:szCs w:val="28"/>
          <w:lang w:val="ru-RU" w:eastAsia="en-US" w:bidi="ar-SA"/>
        </w:rPr>
        <w:t xml:space="preserve">безопасностью </w:t>
      </w:r>
      <w:r w:rsidRPr="00B13802">
        <w:rPr>
          <w:rFonts w:ascii="Times New Roman" w:eastAsiaTheme="minorHAnsi" w:hAnsi="Times New Roman" w:cs="Times New Roman"/>
          <w:color w:val="auto"/>
          <w:szCs w:val="28"/>
          <w:lang w:val="ru-RU" w:eastAsia="en-US" w:bidi="ar-SA"/>
        </w:rPr>
        <w:t>и взрывоопасност</w:t>
      </w:r>
      <w:r>
        <w:rPr>
          <w:rFonts w:ascii="Times New Roman" w:eastAsiaTheme="minorHAnsi" w:hAnsi="Times New Roman" w:cs="Times New Roman"/>
          <w:color w:val="auto"/>
          <w:szCs w:val="28"/>
          <w:lang w:val="ru-RU" w:eastAsia="en-US" w:bidi="ar-SA"/>
        </w:rPr>
        <w:t>ью</w:t>
      </w:r>
      <w:r w:rsidRPr="00B13802">
        <w:rPr>
          <w:rFonts w:ascii="Times New Roman" w:eastAsiaTheme="minorHAnsi" w:hAnsi="Times New Roman" w:cs="Times New Roman"/>
          <w:color w:val="auto"/>
          <w:szCs w:val="28"/>
          <w:lang w:val="ru-RU" w:eastAsia="en-US" w:bidi="ar-SA"/>
        </w:rPr>
        <w:t>.</w:t>
      </w:r>
    </w:p>
    <w:p w:rsidR="00B13802" w:rsidRPr="00B13802" w:rsidRDefault="00B13802" w:rsidP="00C23C61">
      <w:pPr>
        <w:keepLines/>
        <w:autoSpaceDE w:val="0"/>
        <w:autoSpaceDN w:val="0"/>
        <w:adjustRightInd w:val="0"/>
        <w:ind w:firstLine="567"/>
        <w:jc w:val="both"/>
        <w:rPr>
          <w:rFonts w:ascii="Times New Roman" w:eastAsiaTheme="minorHAnsi" w:hAnsi="Times New Roman" w:cs="Times New Roman"/>
          <w:color w:val="auto"/>
          <w:szCs w:val="28"/>
          <w:lang w:val="ru-RU" w:eastAsia="en-US" w:bidi="ar-SA"/>
        </w:rPr>
      </w:pPr>
      <w:r w:rsidRPr="00B13802">
        <w:rPr>
          <w:rFonts w:ascii="Times New Roman" w:eastAsiaTheme="minorHAnsi" w:hAnsi="Times New Roman" w:cs="Times New Roman"/>
          <w:color w:val="auto"/>
          <w:szCs w:val="28"/>
          <w:lang w:val="ru-RU" w:eastAsia="en-US" w:bidi="ar-SA"/>
        </w:rPr>
        <w:t>Оценка риска случайных взрывов и пожаров на предприятиях промышленной инфраструктуры, расположенных на расстоянии до 10 км от АЭС, систематически пересматривается в рамках отчета об анализе безопасности. На территории АЭС потенциальными источниками взрыва могут быть хранилище жидких газов, хранилище карбида кальция, баки с топливом или смазкой. В зоне до 10 км от АЭС такими объектами являются хранилище дизельного топлива (2000 м</w:t>
      </w:r>
      <w:r w:rsidRPr="00B13802">
        <w:rPr>
          <w:rFonts w:ascii="Times New Roman" w:eastAsiaTheme="minorHAnsi" w:hAnsi="Times New Roman" w:cs="Times New Roman"/>
          <w:color w:val="auto"/>
          <w:szCs w:val="28"/>
          <w:vertAlign w:val="superscript"/>
          <w:lang w:val="ru-RU" w:eastAsia="en-US" w:bidi="ar-SA"/>
        </w:rPr>
        <w:t>3</w:t>
      </w:r>
      <w:r w:rsidRPr="00B13802">
        <w:rPr>
          <w:rFonts w:ascii="Times New Roman" w:eastAsiaTheme="minorHAnsi" w:hAnsi="Times New Roman" w:cs="Times New Roman"/>
          <w:color w:val="auto"/>
          <w:szCs w:val="28"/>
          <w:lang w:val="ru-RU" w:eastAsia="en-US" w:bidi="ar-SA"/>
        </w:rPr>
        <w:t>), расположенное на расстоянии 2350</w:t>
      </w:r>
      <w:r>
        <w:rPr>
          <w:rFonts w:ascii="Times New Roman" w:eastAsiaTheme="minorHAnsi" w:hAnsi="Times New Roman" w:cs="Times New Roman"/>
          <w:color w:val="auto"/>
          <w:szCs w:val="28"/>
          <w:lang w:val="ru-RU" w:eastAsia="en-US" w:bidi="ar-SA"/>
        </w:rPr>
        <w:t xml:space="preserve"> м</w:t>
      </w:r>
      <w:r w:rsidRPr="00B13802">
        <w:rPr>
          <w:rFonts w:ascii="Times New Roman" w:eastAsiaTheme="minorHAnsi" w:hAnsi="Times New Roman" w:cs="Times New Roman"/>
          <w:color w:val="auto"/>
          <w:szCs w:val="28"/>
          <w:lang w:val="ru-RU" w:eastAsia="en-US" w:bidi="ar-SA"/>
        </w:rPr>
        <w:t>, газопровод высокого давления (1000 мм), расположенный в 8 км к юго-западу от АЭС, железнодорожная линия Одесса-</w:t>
      </w:r>
      <w:r>
        <w:rPr>
          <w:rFonts w:ascii="Times New Roman" w:eastAsiaTheme="minorHAnsi" w:hAnsi="Times New Roman" w:cs="Times New Roman"/>
          <w:color w:val="auto"/>
          <w:szCs w:val="28"/>
          <w:lang w:val="ru-RU" w:eastAsia="en-US" w:bidi="ar-SA"/>
        </w:rPr>
        <w:t>П</w:t>
      </w:r>
      <w:r w:rsidRPr="00B13802">
        <w:rPr>
          <w:rFonts w:ascii="Times New Roman" w:eastAsiaTheme="minorHAnsi" w:hAnsi="Times New Roman" w:cs="Times New Roman"/>
          <w:color w:val="auto"/>
          <w:szCs w:val="28"/>
          <w:lang w:val="ru-RU" w:eastAsia="en-US" w:bidi="ar-SA"/>
        </w:rPr>
        <w:t>помошная и автотрасса Ульяновка-Николаев, которыми могут перевозиться взрывоопасные грузы. Ранее подтверждено, что все перечисленные потенциальные источники случайных взрывов созда</w:t>
      </w:r>
      <w:r>
        <w:rPr>
          <w:rFonts w:ascii="Times New Roman" w:eastAsiaTheme="minorHAnsi" w:hAnsi="Times New Roman" w:cs="Times New Roman"/>
          <w:color w:val="auto"/>
          <w:szCs w:val="28"/>
          <w:lang w:val="ru-RU" w:eastAsia="en-US" w:bidi="ar-SA"/>
        </w:rPr>
        <w:t xml:space="preserve">ют </w:t>
      </w:r>
      <w:r w:rsidRPr="00B13802">
        <w:rPr>
          <w:rFonts w:ascii="Times New Roman" w:eastAsiaTheme="minorHAnsi" w:hAnsi="Times New Roman" w:cs="Times New Roman"/>
          <w:color w:val="auto"/>
          <w:szCs w:val="28"/>
          <w:lang w:val="ru-RU" w:eastAsia="en-US" w:bidi="ar-SA"/>
        </w:rPr>
        <w:t>значительно меньше</w:t>
      </w:r>
      <w:r>
        <w:rPr>
          <w:rFonts w:ascii="Times New Roman" w:eastAsiaTheme="minorHAnsi" w:hAnsi="Times New Roman" w:cs="Times New Roman"/>
          <w:color w:val="auto"/>
          <w:szCs w:val="28"/>
          <w:lang w:val="ru-RU" w:eastAsia="en-US" w:bidi="ar-SA"/>
        </w:rPr>
        <w:t>е</w:t>
      </w:r>
      <w:r w:rsidRPr="00B13802">
        <w:rPr>
          <w:rFonts w:ascii="Times New Roman" w:eastAsiaTheme="minorHAnsi" w:hAnsi="Times New Roman" w:cs="Times New Roman"/>
          <w:color w:val="auto"/>
          <w:szCs w:val="28"/>
          <w:lang w:val="ru-RU" w:eastAsia="en-US" w:bidi="ar-SA"/>
        </w:rPr>
        <w:t xml:space="preserve"> дополнительное давление, чем нормативные ограничения в 10 кПа.</w:t>
      </w:r>
    </w:p>
    <w:p w:rsidR="00B13802" w:rsidRPr="00B13802" w:rsidRDefault="00B13802" w:rsidP="00C23C61">
      <w:pPr>
        <w:keepLines/>
        <w:autoSpaceDE w:val="0"/>
        <w:autoSpaceDN w:val="0"/>
        <w:adjustRightInd w:val="0"/>
        <w:ind w:firstLine="567"/>
        <w:jc w:val="both"/>
        <w:rPr>
          <w:rFonts w:ascii="Times New Roman" w:eastAsiaTheme="minorHAnsi" w:hAnsi="Times New Roman" w:cs="Times New Roman"/>
          <w:color w:val="auto"/>
          <w:szCs w:val="28"/>
          <w:lang w:val="ru-RU" w:eastAsia="en-US" w:bidi="ar-SA"/>
        </w:rPr>
      </w:pPr>
      <w:r w:rsidRPr="00B13802">
        <w:rPr>
          <w:rFonts w:ascii="Times New Roman" w:eastAsiaTheme="minorHAnsi" w:hAnsi="Times New Roman" w:cs="Times New Roman"/>
          <w:color w:val="auto"/>
          <w:szCs w:val="28"/>
          <w:lang w:val="ru-RU" w:eastAsia="en-US" w:bidi="ar-SA"/>
        </w:rPr>
        <w:t>На территории АЭС основными потенциальными источниками взрыва могут быть хранилище жидких газов, хранилище карбида кальция, баки с топливом или смазкой.</w:t>
      </w:r>
    </w:p>
    <w:p w:rsidR="00B13802" w:rsidRPr="00B13802" w:rsidRDefault="00B13802" w:rsidP="00C23C61">
      <w:pPr>
        <w:keepLines/>
        <w:autoSpaceDE w:val="0"/>
        <w:autoSpaceDN w:val="0"/>
        <w:adjustRightInd w:val="0"/>
        <w:ind w:firstLine="567"/>
        <w:jc w:val="both"/>
        <w:rPr>
          <w:rFonts w:ascii="Times New Roman" w:eastAsiaTheme="minorHAnsi" w:hAnsi="Times New Roman" w:cs="Times New Roman"/>
          <w:color w:val="auto"/>
          <w:szCs w:val="28"/>
          <w:lang w:val="ru-RU" w:eastAsia="en-US" w:bidi="ar-SA"/>
        </w:rPr>
      </w:pPr>
      <w:r w:rsidRPr="00B13802">
        <w:rPr>
          <w:rFonts w:ascii="Times New Roman" w:eastAsiaTheme="minorHAnsi" w:hAnsi="Times New Roman" w:cs="Times New Roman"/>
          <w:color w:val="auto"/>
          <w:szCs w:val="28"/>
          <w:lang w:val="ru-RU" w:eastAsia="en-US" w:bidi="ar-SA"/>
        </w:rPr>
        <w:t xml:space="preserve">В 30-км зоне Южно-Украинской АЭС </w:t>
      </w:r>
      <w:r>
        <w:rPr>
          <w:rFonts w:ascii="Times New Roman" w:eastAsiaTheme="minorHAnsi" w:hAnsi="Times New Roman" w:cs="Times New Roman"/>
          <w:color w:val="auto"/>
          <w:szCs w:val="28"/>
          <w:lang w:val="ru-RU" w:eastAsia="en-US" w:bidi="ar-SA"/>
        </w:rPr>
        <w:t>отсутствуют</w:t>
      </w:r>
      <w:r w:rsidRPr="00B13802">
        <w:rPr>
          <w:rFonts w:ascii="Times New Roman" w:eastAsiaTheme="minorHAnsi" w:hAnsi="Times New Roman" w:cs="Times New Roman"/>
          <w:color w:val="auto"/>
          <w:szCs w:val="28"/>
          <w:lang w:val="ru-RU" w:eastAsia="en-US" w:bidi="ar-SA"/>
        </w:rPr>
        <w:t xml:space="preserve"> трубопровод</w:t>
      </w:r>
      <w:r>
        <w:rPr>
          <w:rFonts w:ascii="Times New Roman" w:eastAsiaTheme="minorHAnsi" w:hAnsi="Times New Roman" w:cs="Times New Roman"/>
          <w:color w:val="auto"/>
          <w:szCs w:val="28"/>
          <w:lang w:val="ru-RU" w:eastAsia="en-US" w:bidi="ar-SA"/>
        </w:rPr>
        <w:t>ы</w:t>
      </w:r>
      <w:r w:rsidRPr="00B13802">
        <w:rPr>
          <w:rFonts w:ascii="Times New Roman" w:eastAsiaTheme="minorHAnsi" w:hAnsi="Times New Roman" w:cs="Times New Roman"/>
          <w:color w:val="auto"/>
          <w:szCs w:val="28"/>
          <w:lang w:val="ru-RU" w:eastAsia="en-US" w:bidi="ar-SA"/>
        </w:rPr>
        <w:t>, нефтепровод</w:t>
      </w:r>
      <w:r>
        <w:rPr>
          <w:rFonts w:ascii="Times New Roman" w:eastAsiaTheme="minorHAnsi" w:hAnsi="Times New Roman" w:cs="Times New Roman"/>
          <w:color w:val="auto"/>
          <w:szCs w:val="28"/>
          <w:lang w:val="ru-RU" w:eastAsia="en-US" w:bidi="ar-SA"/>
        </w:rPr>
        <w:t>ы</w:t>
      </w:r>
      <w:r w:rsidRPr="00B13802">
        <w:rPr>
          <w:rFonts w:ascii="Times New Roman" w:eastAsiaTheme="minorHAnsi" w:hAnsi="Times New Roman" w:cs="Times New Roman"/>
          <w:color w:val="auto"/>
          <w:szCs w:val="28"/>
          <w:lang w:val="ru-RU" w:eastAsia="en-US" w:bidi="ar-SA"/>
        </w:rPr>
        <w:t>, химически</w:t>
      </w:r>
      <w:r>
        <w:rPr>
          <w:rFonts w:ascii="Times New Roman" w:eastAsiaTheme="minorHAnsi" w:hAnsi="Times New Roman" w:cs="Times New Roman"/>
          <w:color w:val="auto"/>
          <w:szCs w:val="28"/>
          <w:lang w:val="ru-RU" w:eastAsia="en-US" w:bidi="ar-SA"/>
        </w:rPr>
        <w:t xml:space="preserve">е </w:t>
      </w:r>
      <w:r w:rsidRPr="00B13802">
        <w:rPr>
          <w:rFonts w:ascii="Times New Roman" w:eastAsiaTheme="minorHAnsi" w:hAnsi="Times New Roman" w:cs="Times New Roman"/>
          <w:color w:val="auto"/>
          <w:szCs w:val="28"/>
          <w:lang w:val="ru-RU" w:eastAsia="en-US" w:bidi="ar-SA"/>
        </w:rPr>
        <w:t>или нефтеперерабатывающ</w:t>
      </w:r>
      <w:r>
        <w:rPr>
          <w:rFonts w:ascii="Times New Roman" w:eastAsiaTheme="minorHAnsi" w:hAnsi="Times New Roman" w:cs="Times New Roman"/>
          <w:color w:val="auto"/>
          <w:szCs w:val="28"/>
          <w:lang w:val="ru-RU" w:eastAsia="en-US" w:bidi="ar-SA"/>
        </w:rPr>
        <w:t xml:space="preserve">ие </w:t>
      </w:r>
      <w:r w:rsidRPr="00B13802">
        <w:rPr>
          <w:rFonts w:ascii="Times New Roman" w:eastAsiaTheme="minorHAnsi" w:hAnsi="Times New Roman" w:cs="Times New Roman"/>
          <w:color w:val="auto"/>
          <w:szCs w:val="28"/>
          <w:lang w:val="ru-RU" w:eastAsia="en-US" w:bidi="ar-SA"/>
        </w:rPr>
        <w:t>завод</w:t>
      </w:r>
      <w:r>
        <w:rPr>
          <w:rFonts w:ascii="Times New Roman" w:eastAsiaTheme="minorHAnsi" w:hAnsi="Times New Roman" w:cs="Times New Roman"/>
          <w:color w:val="auto"/>
          <w:szCs w:val="28"/>
          <w:lang w:val="ru-RU" w:eastAsia="en-US" w:bidi="ar-SA"/>
        </w:rPr>
        <w:t>ы</w:t>
      </w:r>
      <w:r w:rsidRPr="00B13802">
        <w:rPr>
          <w:rFonts w:ascii="Times New Roman" w:eastAsiaTheme="minorHAnsi" w:hAnsi="Times New Roman" w:cs="Times New Roman"/>
          <w:color w:val="auto"/>
          <w:szCs w:val="28"/>
          <w:lang w:val="ru-RU" w:eastAsia="en-US" w:bidi="ar-SA"/>
        </w:rPr>
        <w:t>.</w:t>
      </w:r>
    </w:p>
    <w:p w:rsidR="00B13802" w:rsidRPr="00B13802" w:rsidRDefault="00B13802" w:rsidP="00C23C61">
      <w:pPr>
        <w:keepLines/>
        <w:autoSpaceDE w:val="0"/>
        <w:autoSpaceDN w:val="0"/>
        <w:adjustRightInd w:val="0"/>
        <w:ind w:firstLine="567"/>
        <w:jc w:val="both"/>
        <w:rPr>
          <w:rFonts w:ascii="Times New Roman" w:eastAsiaTheme="minorHAnsi" w:hAnsi="Times New Roman" w:cs="Times New Roman"/>
          <w:color w:val="auto"/>
          <w:szCs w:val="28"/>
          <w:lang w:val="ru-RU" w:eastAsia="en-US" w:bidi="ar-SA"/>
        </w:rPr>
      </w:pPr>
      <w:r w:rsidRPr="00B13802">
        <w:rPr>
          <w:rFonts w:ascii="Times New Roman" w:eastAsiaTheme="minorHAnsi" w:hAnsi="Times New Roman" w:cs="Times New Roman"/>
          <w:color w:val="auto"/>
          <w:szCs w:val="28"/>
          <w:lang w:val="ru-RU" w:eastAsia="en-US" w:bidi="ar-SA"/>
        </w:rPr>
        <w:t>Ближайший аэропорт расположен в городе Николаев в 112 км и в городе Кировоград в 110 км от Южно-Украинской АЭС.</w:t>
      </w:r>
    </w:p>
    <w:p w:rsidR="00B13802" w:rsidRPr="00B13802" w:rsidRDefault="00B13802" w:rsidP="00C23C61">
      <w:pPr>
        <w:keepLines/>
        <w:autoSpaceDE w:val="0"/>
        <w:autoSpaceDN w:val="0"/>
        <w:adjustRightInd w:val="0"/>
        <w:ind w:firstLine="567"/>
        <w:jc w:val="both"/>
        <w:rPr>
          <w:rFonts w:ascii="Times New Roman" w:eastAsiaTheme="minorHAnsi" w:hAnsi="Times New Roman" w:cs="Times New Roman"/>
          <w:color w:val="auto"/>
          <w:szCs w:val="28"/>
          <w:lang w:val="ru-RU" w:eastAsia="en-US" w:bidi="ar-SA"/>
        </w:rPr>
      </w:pPr>
      <w:r w:rsidRPr="00B13802">
        <w:rPr>
          <w:rFonts w:ascii="Times New Roman" w:eastAsiaTheme="minorHAnsi" w:hAnsi="Times New Roman" w:cs="Times New Roman"/>
          <w:color w:val="auto"/>
          <w:szCs w:val="28"/>
          <w:lang w:val="ru-RU" w:eastAsia="en-US" w:bidi="ar-SA"/>
        </w:rPr>
        <w:t>Через 10-ти километровую зону не проходит ни один авиационный маршрут. Оценена вероятность повреждения активной зоны реактора, вызванно</w:t>
      </w:r>
      <w:r>
        <w:rPr>
          <w:rFonts w:ascii="Times New Roman" w:eastAsiaTheme="minorHAnsi" w:hAnsi="Times New Roman" w:cs="Times New Roman"/>
          <w:color w:val="auto"/>
          <w:szCs w:val="28"/>
          <w:lang w:val="ru-RU" w:eastAsia="en-US" w:bidi="ar-SA"/>
        </w:rPr>
        <w:t>й</w:t>
      </w:r>
      <w:r w:rsidRPr="00B13802">
        <w:rPr>
          <w:rFonts w:ascii="Times New Roman" w:eastAsiaTheme="minorHAnsi" w:hAnsi="Times New Roman" w:cs="Times New Roman"/>
          <w:color w:val="auto"/>
          <w:szCs w:val="28"/>
          <w:lang w:val="ru-RU" w:eastAsia="en-US" w:bidi="ar-SA"/>
        </w:rPr>
        <w:t xml:space="preserve"> падением гражданского самолета </w:t>
      </w:r>
      <w:r>
        <w:rPr>
          <w:rFonts w:ascii="Times New Roman" w:eastAsiaTheme="minorHAnsi" w:hAnsi="Times New Roman" w:cs="Times New Roman"/>
          <w:color w:val="auto"/>
          <w:szCs w:val="28"/>
          <w:lang w:val="ru-RU" w:eastAsia="en-US" w:bidi="ar-SA"/>
        </w:rPr>
        <w:t xml:space="preserve">и </w:t>
      </w:r>
      <w:r w:rsidRPr="00B13802">
        <w:rPr>
          <w:rFonts w:ascii="Times New Roman" w:eastAsiaTheme="minorHAnsi" w:hAnsi="Times New Roman" w:cs="Times New Roman"/>
          <w:color w:val="auto"/>
          <w:szCs w:val="28"/>
          <w:lang w:val="ru-RU" w:eastAsia="en-US" w:bidi="ar-SA"/>
        </w:rPr>
        <w:t>равна 10</w:t>
      </w:r>
      <w:r w:rsidRPr="00B13802">
        <w:rPr>
          <w:rFonts w:ascii="Times New Roman" w:eastAsiaTheme="minorHAnsi" w:hAnsi="Times New Roman" w:cs="Times New Roman"/>
          <w:color w:val="auto"/>
          <w:szCs w:val="28"/>
          <w:vertAlign w:val="superscript"/>
          <w:lang w:val="ru-RU" w:eastAsia="en-US" w:bidi="ar-SA"/>
        </w:rPr>
        <w:t>-7</w:t>
      </w:r>
      <w:r w:rsidRPr="00B13802">
        <w:rPr>
          <w:rFonts w:ascii="Times New Roman" w:eastAsiaTheme="minorHAnsi" w:hAnsi="Times New Roman" w:cs="Times New Roman"/>
          <w:color w:val="auto"/>
          <w:szCs w:val="28"/>
          <w:lang w:val="ru-RU" w:eastAsia="en-US" w:bidi="ar-SA"/>
        </w:rPr>
        <w:t>/год.</w:t>
      </w:r>
    </w:p>
    <w:p w:rsidR="00B13802" w:rsidRPr="00B13802" w:rsidRDefault="00B13802" w:rsidP="00C23C61">
      <w:pPr>
        <w:keepLines/>
        <w:autoSpaceDE w:val="0"/>
        <w:autoSpaceDN w:val="0"/>
        <w:adjustRightInd w:val="0"/>
        <w:ind w:firstLine="567"/>
        <w:jc w:val="both"/>
        <w:rPr>
          <w:rFonts w:ascii="Times New Roman" w:eastAsiaTheme="minorHAnsi" w:hAnsi="Times New Roman" w:cs="Times New Roman"/>
          <w:color w:val="auto"/>
          <w:szCs w:val="28"/>
          <w:lang w:val="ru-RU" w:eastAsia="en-US" w:bidi="ar-SA"/>
        </w:rPr>
      </w:pPr>
      <w:r w:rsidRPr="00B13802">
        <w:rPr>
          <w:rFonts w:ascii="Times New Roman" w:eastAsiaTheme="minorHAnsi" w:hAnsi="Times New Roman" w:cs="Times New Roman"/>
          <w:color w:val="auto"/>
          <w:szCs w:val="28"/>
          <w:lang w:val="ru-RU" w:eastAsia="en-US" w:bidi="ar-SA"/>
        </w:rPr>
        <w:t>В рамках периодических отчетов об анализе без</w:t>
      </w:r>
      <w:r>
        <w:rPr>
          <w:rFonts w:ascii="Times New Roman" w:eastAsiaTheme="minorHAnsi" w:hAnsi="Times New Roman" w:cs="Times New Roman"/>
          <w:color w:val="auto"/>
          <w:szCs w:val="28"/>
          <w:lang w:val="ru-RU" w:eastAsia="en-US" w:bidi="ar-SA"/>
        </w:rPr>
        <w:t>опасности, подготовленные на ЮУ</w:t>
      </w:r>
      <w:r w:rsidRPr="00B13802">
        <w:rPr>
          <w:rFonts w:ascii="Times New Roman" w:eastAsiaTheme="minorHAnsi" w:hAnsi="Times New Roman" w:cs="Times New Roman"/>
          <w:color w:val="auto"/>
          <w:szCs w:val="28"/>
          <w:lang w:val="ru-RU" w:eastAsia="en-US" w:bidi="ar-SA"/>
        </w:rPr>
        <w:t>АЭС, оценка риска случайных взрывов на промышленных предприятиях инфраструктуры, расположенных на расстоянии до 10 км от Южно-Украинской АЭС, систематически пересматривается.</w:t>
      </w:r>
    </w:p>
    <w:p w:rsidR="00B13802" w:rsidRPr="00B13802" w:rsidRDefault="00B13802" w:rsidP="00C23C61">
      <w:pPr>
        <w:keepLines/>
        <w:autoSpaceDE w:val="0"/>
        <w:autoSpaceDN w:val="0"/>
        <w:adjustRightInd w:val="0"/>
        <w:ind w:firstLine="567"/>
        <w:jc w:val="both"/>
        <w:rPr>
          <w:rFonts w:ascii="Times New Roman" w:eastAsiaTheme="minorHAnsi" w:hAnsi="Times New Roman" w:cs="Times New Roman"/>
          <w:color w:val="auto"/>
          <w:szCs w:val="28"/>
          <w:lang w:val="ru-RU" w:eastAsia="en-US" w:bidi="ar-SA"/>
        </w:rPr>
      </w:pPr>
      <w:r w:rsidRPr="00B13802">
        <w:rPr>
          <w:rFonts w:ascii="Times New Roman" w:eastAsiaTheme="minorHAnsi" w:hAnsi="Times New Roman" w:cs="Times New Roman"/>
          <w:color w:val="auto"/>
          <w:szCs w:val="28"/>
          <w:lang w:val="ru-RU" w:eastAsia="en-US" w:bidi="ar-SA"/>
        </w:rPr>
        <w:t>На данный момент подтверждено, что все потенциальные источники случайных взрывов, размещенных ближе 10 км от АЭС или на территории АЭС, созда</w:t>
      </w:r>
      <w:r>
        <w:rPr>
          <w:rFonts w:ascii="Times New Roman" w:eastAsiaTheme="minorHAnsi" w:hAnsi="Times New Roman" w:cs="Times New Roman"/>
          <w:color w:val="auto"/>
          <w:szCs w:val="28"/>
          <w:lang w:val="ru-RU" w:eastAsia="en-US" w:bidi="ar-SA"/>
        </w:rPr>
        <w:t xml:space="preserve">ют </w:t>
      </w:r>
      <w:r w:rsidRPr="00B13802">
        <w:rPr>
          <w:rFonts w:ascii="Times New Roman" w:eastAsiaTheme="minorHAnsi" w:hAnsi="Times New Roman" w:cs="Times New Roman"/>
          <w:color w:val="auto"/>
          <w:szCs w:val="28"/>
          <w:lang w:val="ru-RU" w:eastAsia="en-US" w:bidi="ar-SA"/>
        </w:rPr>
        <w:t>значительно меньш</w:t>
      </w:r>
      <w:r>
        <w:rPr>
          <w:rFonts w:ascii="Times New Roman" w:eastAsiaTheme="minorHAnsi" w:hAnsi="Times New Roman" w:cs="Times New Roman"/>
          <w:color w:val="auto"/>
          <w:szCs w:val="28"/>
          <w:lang w:val="ru-RU" w:eastAsia="en-US" w:bidi="ar-SA"/>
        </w:rPr>
        <w:t>е</w:t>
      </w:r>
      <w:r w:rsidRPr="00B13802">
        <w:rPr>
          <w:rFonts w:ascii="Times New Roman" w:eastAsiaTheme="minorHAnsi" w:hAnsi="Times New Roman" w:cs="Times New Roman"/>
          <w:color w:val="auto"/>
          <w:szCs w:val="28"/>
          <w:lang w:val="ru-RU" w:eastAsia="en-US" w:bidi="ar-SA"/>
        </w:rPr>
        <w:t>е дополнительное давление, чем нормативные ограничения в 10 кПа. Этими потенциальными источниками являются хранилище дизельного топлива (2000 м</w:t>
      </w:r>
      <w:r w:rsidRPr="00B13802">
        <w:rPr>
          <w:rFonts w:ascii="Times New Roman" w:eastAsiaTheme="minorHAnsi" w:hAnsi="Times New Roman" w:cs="Times New Roman"/>
          <w:color w:val="auto"/>
          <w:szCs w:val="28"/>
          <w:vertAlign w:val="superscript"/>
          <w:lang w:val="ru-RU" w:eastAsia="en-US" w:bidi="ar-SA"/>
        </w:rPr>
        <w:t>3</w:t>
      </w:r>
      <w:r w:rsidRPr="00B13802">
        <w:rPr>
          <w:rFonts w:ascii="Times New Roman" w:eastAsiaTheme="minorHAnsi" w:hAnsi="Times New Roman" w:cs="Times New Roman"/>
          <w:color w:val="auto"/>
          <w:szCs w:val="28"/>
          <w:lang w:val="ru-RU" w:eastAsia="en-US" w:bidi="ar-SA"/>
        </w:rPr>
        <w:t>), расположенное на расстоянии 2350</w:t>
      </w:r>
      <w:r>
        <w:rPr>
          <w:rFonts w:ascii="Times New Roman" w:eastAsiaTheme="minorHAnsi" w:hAnsi="Times New Roman" w:cs="Times New Roman"/>
          <w:color w:val="auto"/>
          <w:szCs w:val="28"/>
          <w:lang w:val="ru-RU" w:eastAsia="en-US" w:bidi="ar-SA"/>
        </w:rPr>
        <w:t xml:space="preserve"> м</w:t>
      </w:r>
      <w:r w:rsidRPr="00B13802">
        <w:rPr>
          <w:rFonts w:ascii="Times New Roman" w:eastAsiaTheme="minorHAnsi" w:hAnsi="Times New Roman" w:cs="Times New Roman"/>
          <w:color w:val="auto"/>
          <w:szCs w:val="28"/>
          <w:lang w:val="ru-RU" w:eastAsia="en-US" w:bidi="ar-SA"/>
        </w:rPr>
        <w:t>, газопровод высокого давления (1000 мм), расположенный в 8 км к юго-западу от АЭС, железнодорожная линия Одесса-Помошная, которой могут перевозиться взрывоопасные вещества (2,2 км от забора АЭС), и автотрасса Ульяновка-Николаев, которой могут перевозить взрывоопасный груз (0,95 км от АЭС).</w:t>
      </w:r>
    </w:p>
    <w:p w:rsidR="00B13802" w:rsidRPr="00B13802" w:rsidRDefault="00B13802" w:rsidP="00C23C61">
      <w:pPr>
        <w:keepLines/>
        <w:autoSpaceDE w:val="0"/>
        <w:autoSpaceDN w:val="0"/>
        <w:adjustRightInd w:val="0"/>
        <w:ind w:firstLine="567"/>
        <w:jc w:val="both"/>
        <w:rPr>
          <w:rFonts w:ascii="Times New Roman" w:eastAsiaTheme="minorHAnsi" w:hAnsi="Times New Roman" w:cs="Times New Roman"/>
          <w:color w:val="auto"/>
          <w:szCs w:val="28"/>
          <w:lang w:val="ru-RU" w:eastAsia="en-US" w:bidi="ar-SA"/>
        </w:rPr>
      </w:pPr>
      <w:r w:rsidRPr="00B13802">
        <w:rPr>
          <w:rFonts w:ascii="Times New Roman" w:eastAsiaTheme="minorHAnsi" w:hAnsi="Times New Roman" w:cs="Times New Roman"/>
          <w:color w:val="auto"/>
          <w:szCs w:val="28"/>
          <w:lang w:val="ru-RU" w:eastAsia="en-US" w:bidi="ar-SA"/>
        </w:rPr>
        <w:t>Южно-Украинская АЭС не подвержена риску ни природного затопления, ни прорыва дамбы реки Южный Буг.</w:t>
      </w:r>
    </w:p>
    <w:p w:rsidR="00A73651" w:rsidRPr="00B13802" w:rsidRDefault="00B13802" w:rsidP="00C23C61">
      <w:pPr>
        <w:keepLines/>
        <w:autoSpaceDE w:val="0"/>
        <w:autoSpaceDN w:val="0"/>
        <w:adjustRightInd w:val="0"/>
        <w:ind w:firstLine="567"/>
        <w:jc w:val="both"/>
        <w:rPr>
          <w:rFonts w:ascii="Times New Roman" w:eastAsia="Times New Roman" w:hAnsi="Times New Roman" w:cs="Times New Roman"/>
          <w:color w:val="auto"/>
          <w:szCs w:val="28"/>
          <w:lang w:val="ru-RU" w:eastAsia="ru-RU" w:bidi="ar-SA"/>
        </w:rPr>
      </w:pPr>
      <w:r w:rsidRPr="00B13802">
        <w:rPr>
          <w:rFonts w:ascii="Times New Roman" w:eastAsiaTheme="minorHAnsi" w:hAnsi="Times New Roman" w:cs="Times New Roman"/>
          <w:color w:val="auto"/>
          <w:szCs w:val="28"/>
          <w:lang w:val="ru-RU" w:eastAsia="en-US" w:bidi="ar-SA"/>
        </w:rPr>
        <w:t>Ташлыкское водохранилище, прилегающее к АЭС, отграничено дамбой. В случае прорыва дамбы на ЮУАЭС существует процедура остановки энергоблоков и их охлаждения с использованием только бр</w:t>
      </w:r>
      <w:r>
        <w:rPr>
          <w:rFonts w:ascii="Times New Roman" w:eastAsiaTheme="minorHAnsi" w:hAnsi="Times New Roman" w:cs="Times New Roman"/>
          <w:color w:val="auto"/>
          <w:szCs w:val="28"/>
          <w:lang w:val="ru-RU" w:eastAsia="en-US" w:bidi="ar-SA"/>
        </w:rPr>
        <w:t>ы</w:t>
      </w:r>
      <w:r w:rsidRPr="00B13802">
        <w:rPr>
          <w:rFonts w:ascii="Times New Roman" w:eastAsiaTheme="minorHAnsi" w:hAnsi="Times New Roman" w:cs="Times New Roman"/>
          <w:color w:val="auto"/>
          <w:szCs w:val="28"/>
          <w:lang w:val="ru-RU" w:eastAsia="en-US" w:bidi="ar-SA"/>
        </w:rPr>
        <w:t>згальн</w:t>
      </w:r>
      <w:r>
        <w:rPr>
          <w:rFonts w:ascii="Times New Roman" w:eastAsiaTheme="minorHAnsi" w:hAnsi="Times New Roman" w:cs="Times New Roman"/>
          <w:color w:val="auto"/>
          <w:szCs w:val="28"/>
          <w:lang w:val="ru-RU" w:eastAsia="en-US" w:bidi="ar-SA"/>
        </w:rPr>
        <w:t>ы</w:t>
      </w:r>
      <w:r w:rsidRPr="00B13802">
        <w:rPr>
          <w:rFonts w:ascii="Times New Roman" w:eastAsiaTheme="minorHAnsi" w:hAnsi="Times New Roman" w:cs="Times New Roman"/>
          <w:color w:val="auto"/>
          <w:szCs w:val="28"/>
          <w:lang w:val="ru-RU" w:eastAsia="en-US" w:bidi="ar-SA"/>
        </w:rPr>
        <w:t>х бассейнов.</w:t>
      </w:r>
    </w:p>
    <w:p w:rsidR="00A73651" w:rsidRPr="00EE7C35" w:rsidRDefault="00A73651" w:rsidP="00C23C61">
      <w:pPr>
        <w:pStyle w:val="3"/>
        <w:keepLines/>
        <w:shd w:val="clear" w:color="auto" w:fill="auto"/>
        <w:spacing w:after="0" w:line="240" w:lineRule="auto"/>
        <w:ind w:left="20" w:firstLine="700"/>
        <w:jc w:val="both"/>
        <w:rPr>
          <w:lang w:val="ru-RU"/>
        </w:rPr>
      </w:pPr>
    </w:p>
    <w:p w:rsidR="00D55F40" w:rsidRPr="00EE7C35" w:rsidRDefault="00D55F40" w:rsidP="00C23C61">
      <w:pPr>
        <w:pStyle w:val="3"/>
        <w:keepLines/>
        <w:shd w:val="clear" w:color="auto" w:fill="auto"/>
        <w:spacing w:after="0" w:line="240" w:lineRule="auto"/>
        <w:ind w:left="20" w:firstLine="700"/>
        <w:jc w:val="center"/>
        <w:rPr>
          <w:lang w:val="ru-RU"/>
        </w:rPr>
      </w:pPr>
    </w:p>
    <w:p w:rsidR="00E20718" w:rsidRPr="00EE7C35" w:rsidRDefault="00012E24" w:rsidP="00C23C61">
      <w:pPr>
        <w:pStyle w:val="Heading11"/>
        <w:keepNext/>
        <w:keepLines/>
        <w:shd w:val="clear" w:color="auto" w:fill="auto"/>
        <w:spacing w:after="0" w:line="240" w:lineRule="auto"/>
        <w:ind w:left="20" w:firstLine="547"/>
        <w:rPr>
          <w:lang w:val="ru-RU"/>
        </w:rPr>
      </w:pPr>
      <w:bookmarkStart w:id="54" w:name="bookmark27"/>
      <w:r w:rsidRPr="00EE7C35">
        <w:rPr>
          <w:lang w:val="ru-RU"/>
        </w:rPr>
        <w:t>6 ОЦ</w:t>
      </w:r>
      <w:r w:rsidR="00B13802">
        <w:rPr>
          <w:lang w:val="ru-RU"/>
        </w:rPr>
        <w:t>Е</w:t>
      </w:r>
      <w:r w:rsidRPr="00EE7C35">
        <w:rPr>
          <w:lang w:val="ru-RU"/>
        </w:rPr>
        <w:t xml:space="preserve">НКА </w:t>
      </w:r>
      <w:r w:rsidR="00B13802">
        <w:rPr>
          <w:lang w:val="ru-RU"/>
        </w:rPr>
        <w:t xml:space="preserve">ВОЗДЕЙСТВИЯ </w:t>
      </w:r>
      <w:r w:rsidRPr="00EE7C35">
        <w:rPr>
          <w:lang w:val="ru-RU"/>
        </w:rPr>
        <w:t xml:space="preserve">НА </w:t>
      </w:r>
      <w:r w:rsidR="00B13802">
        <w:rPr>
          <w:lang w:val="ru-RU"/>
        </w:rPr>
        <w:t xml:space="preserve">ОКРУЖАЮЩУЮ СРЕДУ </w:t>
      </w:r>
      <w:bookmarkEnd w:id="54"/>
      <w:r w:rsidR="00B13802">
        <w:rPr>
          <w:lang w:val="ru-RU"/>
        </w:rPr>
        <w:t>В</w:t>
      </w:r>
      <w:r w:rsidR="00D55F40" w:rsidRPr="00EE7C35">
        <w:rPr>
          <w:lang w:val="ru-RU"/>
        </w:rPr>
        <w:t xml:space="preserve"> </w:t>
      </w:r>
      <w:r w:rsidRPr="00EE7C35">
        <w:rPr>
          <w:lang w:val="ru-RU"/>
        </w:rPr>
        <w:t>ТРАНС</w:t>
      </w:r>
      <w:r w:rsidR="00B13802">
        <w:rPr>
          <w:lang w:val="ru-RU"/>
        </w:rPr>
        <w:t xml:space="preserve">ГРАНИЧНОМ </w:t>
      </w:r>
      <w:r w:rsidRPr="00EE7C35">
        <w:rPr>
          <w:lang w:val="ru-RU"/>
        </w:rPr>
        <w:t>КОНТЕКСТ</w:t>
      </w:r>
      <w:r w:rsidR="00B13802">
        <w:rPr>
          <w:lang w:val="ru-RU"/>
        </w:rPr>
        <w:t>Е</w:t>
      </w:r>
    </w:p>
    <w:p w:rsidR="009E7DB8" w:rsidRPr="00EE7C35" w:rsidRDefault="009E7DB8" w:rsidP="00C23C61">
      <w:pPr>
        <w:pStyle w:val="Bodytext31"/>
        <w:keepLines/>
        <w:shd w:val="clear" w:color="auto" w:fill="auto"/>
        <w:spacing w:before="0" w:line="240" w:lineRule="auto"/>
        <w:ind w:left="20" w:firstLine="700"/>
        <w:rPr>
          <w:lang w:val="ru-RU"/>
        </w:rPr>
      </w:pPr>
    </w:p>
    <w:p w:rsidR="00B13802" w:rsidRPr="00B13802" w:rsidRDefault="00B13802" w:rsidP="00C23C61">
      <w:pPr>
        <w:keepLines/>
        <w:widowControl/>
        <w:overflowPunct w:val="0"/>
        <w:autoSpaceDE w:val="0"/>
        <w:autoSpaceDN w:val="0"/>
        <w:adjustRightInd w:val="0"/>
        <w:ind w:firstLine="567"/>
        <w:jc w:val="both"/>
        <w:textAlignment w:val="baseline"/>
        <w:rPr>
          <w:rFonts w:ascii="Times New Roman" w:hAnsi="Times New Roman" w:cs="Times New Roman"/>
          <w:i/>
          <w:szCs w:val="28"/>
          <w:lang w:val="ru-RU"/>
        </w:rPr>
      </w:pPr>
      <w:r w:rsidRPr="00B13802">
        <w:rPr>
          <w:rFonts w:ascii="Times New Roman" w:hAnsi="Times New Roman" w:cs="Times New Roman"/>
          <w:i/>
          <w:szCs w:val="28"/>
          <w:lang w:val="ru-RU"/>
        </w:rPr>
        <w:t>Потенциальные трансграничные радиационные воздействия ЮУАЭС</w:t>
      </w:r>
    </w:p>
    <w:p w:rsidR="00B13802" w:rsidRPr="00B13802" w:rsidRDefault="00B13802" w:rsidP="00C23C61">
      <w:pPr>
        <w:keepLines/>
        <w:widowControl/>
        <w:overflowPunct w:val="0"/>
        <w:autoSpaceDE w:val="0"/>
        <w:autoSpaceDN w:val="0"/>
        <w:adjustRightInd w:val="0"/>
        <w:ind w:firstLine="567"/>
        <w:jc w:val="both"/>
        <w:textAlignment w:val="baseline"/>
        <w:rPr>
          <w:rFonts w:ascii="Times New Roman" w:hAnsi="Times New Roman" w:cs="Times New Roman"/>
          <w:szCs w:val="28"/>
          <w:lang w:val="ru-RU"/>
        </w:rPr>
      </w:pPr>
      <w:r w:rsidRPr="00B13802">
        <w:rPr>
          <w:rFonts w:ascii="Times New Roman" w:hAnsi="Times New Roman" w:cs="Times New Roman"/>
          <w:szCs w:val="28"/>
          <w:lang w:val="ru-RU"/>
        </w:rPr>
        <w:t>Предварительный анализ, опирающийся на результаты многолетнего комплексного экологического мониторинга, отражен</w:t>
      </w:r>
      <w:r>
        <w:rPr>
          <w:rFonts w:ascii="Times New Roman" w:hAnsi="Times New Roman" w:cs="Times New Roman"/>
          <w:szCs w:val="28"/>
          <w:lang w:val="ru-RU"/>
        </w:rPr>
        <w:t>ого</w:t>
      </w:r>
      <w:r w:rsidRPr="00B13802">
        <w:rPr>
          <w:rFonts w:ascii="Times New Roman" w:hAnsi="Times New Roman" w:cs="Times New Roman"/>
          <w:szCs w:val="28"/>
          <w:lang w:val="ru-RU"/>
        </w:rPr>
        <w:t xml:space="preserve"> в многочисленных технических отчетах и ​​ряде научных исследований, показывает, что влияние всех нерадиационных факторов почти не распространяется за пределы СЗЗ и ни при каких условиях (даже при возможных авариях) не распространяется за пределы </w:t>
      </w:r>
      <w:r>
        <w:rPr>
          <w:rFonts w:ascii="Times New Roman" w:hAnsi="Times New Roman" w:cs="Times New Roman"/>
          <w:szCs w:val="28"/>
          <w:lang w:val="ru-RU"/>
        </w:rPr>
        <w:t>ЗН</w:t>
      </w:r>
      <w:r w:rsidRPr="00B13802">
        <w:rPr>
          <w:rFonts w:ascii="Times New Roman" w:hAnsi="Times New Roman" w:cs="Times New Roman"/>
          <w:szCs w:val="28"/>
          <w:lang w:val="ru-RU"/>
        </w:rPr>
        <w:t>. Параметры этих воздействий не превышают национальных и международных предельных уровней, по крайней мере, такие случаи не были зафиксированы за весь период наблюдений. Таким образом нерадиационные влияния исключаются из рассмотрения в трансграничном контексте.</w:t>
      </w:r>
    </w:p>
    <w:p w:rsidR="00B13802" w:rsidRPr="00B13802" w:rsidRDefault="00B13802" w:rsidP="00C23C61">
      <w:pPr>
        <w:keepLines/>
        <w:widowControl/>
        <w:overflowPunct w:val="0"/>
        <w:autoSpaceDE w:val="0"/>
        <w:autoSpaceDN w:val="0"/>
        <w:adjustRightInd w:val="0"/>
        <w:ind w:firstLine="567"/>
        <w:jc w:val="both"/>
        <w:textAlignment w:val="baseline"/>
        <w:rPr>
          <w:rFonts w:ascii="Times New Roman" w:hAnsi="Times New Roman" w:cs="Times New Roman"/>
          <w:szCs w:val="28"/>
          <w:lang w:val="ru-RU"/>
        </w:rPr>
      </w:pPr>
      <w:r w:rsidRPr="00B13802">
        <w:rPr>
          <w:rFonts w:ascii="Times New Roman" w:hAnsi="Times New Roman" w:cs="Times New Roman"/>
          <w:szCs w:val="28"/>
          <w:lang w:val="ru-RU"/>
        </w:rPr>
        <w:t xml:space="preserve">Радиационный фон и концентрации радионуклидов </w:t>
      </w:r>
      <w:r w:rsidRPr="00B13802">
        <w:rPr>
          <w:rFonts w:ascii="Times New Roman" w:hAnsi="Times New Roman" w:cs="Times New Roman"/>
          <w:szCs w:val="28"/>
          <w:vertAlign w:val="superscript"/>
          <w:lang w:val="ru-RU"/>
        </w:rPr>
        <w:t>90</w:t>
      </w:r>
      <w:r w:rsidRPr="00B13802">
        <w:rPr>
          <w:rFonts w:ascii="Times New Roman" w:hAnsi="Times New Roman" w:cs="Times New Roman"/>
          <w:szCs w:val="28"/>
          <w:lang w:val="ru-RU"/>
        </w:rPr>
        <w:t xml:space="preserve">Sr, </w:t>
      </w:r>
      <w:r w:rsidRPr="00B13802">
        <w:rPr>
          <w:rFonts w:ascii="Times New Roman" w:hAnsi="Times New Roman" w:cs="Times New Roman"/>
          <w:szCs w:val="28"/>
          <w:vertAlign w:val="superscript"/>
          <w:lang w:val="ru-RU"/>
        </w:rPr>
        <w:t>137</w:t>
      </w:r>
      <w:r w:rsidRPr="00B13802">
        <w:rPr>
          <w:rFonts w:ascii="Times New Roman" w:hAnsi="Times New Roman" w:cs="Times New Roman"/>
          <w:szCs w:val="28"/>
          <w:lang w:val="ru-RU"/>
        </w:rPr>
        <w:t xml:space="preserve">Cs, </w:t>
      </w:r>
      <w:r w:rsidRPr="00B13802">
        <w:rPr>
          <w:rFonts w:ascii="Times New Roman" w:hAnsi="Times New Roman" w:cs="Times New Roman"/>
          <w:szCs w:val="28"/>
          <w:vertAlign w:val="superscript"/>
          <w:lang w:val="ru-RU"/>
        </w:rPr>
        <w:t>134</w:t>
      </w:r>
      <w:r w:rsidRPr="00B13802">
        <w:rPr>
          <w:rFonts w:ascii="Times New Roman" w:hAnsi="Times New Roman" w:cs="Times New Roman"/>
          <w:szCs w:val="28"/>
          <w:lang w:val="ru-RU"/>
        </w:rPr>
        <w:t xml:space="preserve">C, </w:t>
      </w:r>
      <w:r w:rsidRPr="00B13802">
        <w:rPr>
          <w:rFonts w:ascii="Times New Roman" w:hAnsi="Times New Roman" w:cs="Times New Roman"/>
          <w:szCs w:val="28"/>
          <w:vertAlign w:val="superscript"/>
          <w:lang w:val="ru-RU"/>
        </w:rPr>
        <w:t>60</w:t>
      </w:r>
      <w:r w:rsidRPr="00B13802">
        <w:rPr>
          <w:rFonts w:ascii="Times New Roman" w:hAnsi="Times New Roman" w:cs="Times New Roman"/>
          <w:szCs w:val="28"/>
          <w:lang w:val="ru-RU"/>
        </w:rPr>
        <w:t xml:space="preserve">Co, </w:t>
      </w:r>
      <w:r w:rsidRPr="00B13802">
        <w:rPr>
          <w:rFonts w:ascii="Times New Roman" w:hAnsi="Times New Roman" w:cs="Times New Roman"/>
          <w:szCs w:val="28"/>
          <w:vertAlign w:val="superscript"/>
          <w:lang w:val="ru-RU"/>
        </w:rPr>
        <w:t>54</w:t>
      </w:r>
      <w:r w:rsidRPr="00B13802">
        <w:rPr>
          <w:rFonts w:ascii="Times New Roman" w:hAnsi="Times New Roman" w:cs="Times New Roman"/>
          <w:szCs w:val="28"/>
          <w:lang w:val="ru-RU"/>
        </w:rPr>
        <w:t>Mn в воздухе и атмосферных выпадениях, по данным наблюдений, находятся на уровне значений, измеренных до пуска ЮУАЭС в эксплуатацию. То есть, влияние ЮУАЭС на атмосферн</w:t>
      </w:r>
      <w:r>
        <w:rPr>
          <w:rFonts w:ascii="Times New Roman" w:hAnsi="Times New Roman" w:cs="Times New Roman"/>
          <w:szCs w:val="28"/>
          <w:lang w:val="ru-RU"/>
        </w:rPr>
        <w:t>ую</w:t>
      </w:r>
      <w:r w:rsidRPr="00B13802">
        <w:rPr>
          <w:rFonts w:ascii="Times New Roman" w:hAnsi="Times New Roman" w:cs="Times New Roman"/>
          <w:szCs w:val="28"/>
          <w:lang w:val="ru-RU"/>
        </w:rPr>
        <w:t xml:space="preserve"> среду в течение периода ее эксплуатации не был значимым даже для </w:t>
      </w:r>
      <w:r>
        <w:rPr>
          <w:rFonts w:ascii="Times New Roman" w:hAnsi="Times New Roman" w:cs="Times New Roman"/>
          <w:szCs w:val="28"/>
          <w:lang w:val="ru-RU"/>
        </w:rPr>
        <w:t>ЗН</w:t>
      </w:r>
      <w:r w:rsidRPr="00B13802">
        <w:rPr>
          <w:rFonts w:ascii="Times New Roman" w:hAnsi="Times New Roman" w:cs="Times New Roman"/>
          <w:szCs w:val="28"/>
          <w:lang w:val="ru-RU"/>
        </w:rPr>
        <w:t xml:space="preserve">. Поскольку с удалением от источника выбросов плотность загрязнения территории радионуклидами быстро уменьшается, то в условиях нормальной эксплуатации даже относительно ближайших стран - Республики Молдова (расстояние от ЮУАЭС к границе ~ 130 км) и Румынии (~ 250 км) не ожидается </w:t>
      </w:r>
      <w:r>
        <w:rPr>
          <w:rFonts w:ascii="Times New Roman" w:hAnsi="Times New Roman" w:cs="Times New Roman"/>
          <w:szCs w:val="28"/>
          <w:lang w:val="ru-RU"/>
        </w:rPr>
        <w:t>заметного</w:t>
      </w:r>
      <w:r w:rsidRPr="00B13802">
        <w:rPr>
          <w:rFonts w:ascii="Times New Roman" w:hAnsi="Times New Roman" w:cs="Times New Roman"/>
          <w:szCs w:val="28"/>
          <w:lang w:val="ru-RU"/>
        </w:rPr>
        <w:t xml:space="preserve"> трансграничного воздействия, связанного с продлением срока эксплуатации ЮУАЭС.</w:t>
      </w:r>
    </w:p>
    <w:p w:rsidR="00B13802" w:rsidRPr="00B13802" w:rsidRDefault="00B13802" w:rsidP="00C23C61">
      <w:pPr>
        <w:keepLines/>
        <w:widowControl/>
        <w:overflowPunct w:val="0"/>
        <w:autoSpaceDE w:val="0"/>
        <w:autoSpaceDN w:val="0"/>
        <w:adjustRightInd w:val="0"/>
        <w:ind w:firstLine="567"/>
        <w:jc w:val="both"/>
        <w:textAlignment w:val="baseline"/>
        <w:rPr>
          <w:rFonts w:ascii="Times New Roman" w:hAnsi="Times New Roman" w:cs="Times New Roman"/>
          <w:i/>
          <w:szCs w:val="28"/>
          <w:lang w:val="ru-RU"/>
        </w:rPr>
      </w:pPr>
    </w:p>
    <w:p w:rsidR="00B13802" w:rsidRPr="00B13802" w:rsidRDefault="00B13802" w:rsidP="00C23C61">
      <w:pPr>
        <w:keepLines/>
        <w:widowControl/>
        <w:overflowPunct w:val="0"/>
        <w:autoSpaceDE w:val="0"/>
        <w:autoSpaceDN w:val="0"/>
        <w:adjustRightInd w:val="0"/>
        <w:ind w:firstLine="567"/>
        <w:jc w:val="both"/>
        <w:textAlignment w:val="baseline"/>
        <w:rPr>
          <w:rFonts w:ascii="Times New Roman" w:hAnsi="Times New Roman" w:cs="Times New Roman"/>
          <w:i/>
          <w:szCs w:val="28"/>
          <w:lang w:val="ru-RU"/>
        </w:rPr>
      </w:pPr>
      <w:r w:rsidRPr="00B13802">
        <w:rPr>
          <w:rFonts w:ascii="Times New Roman" w:hAnsi="Times New Roman" w:cs="Times New Roman"/>
          <w:i/>
          <w:szCs w:val="28"/>
          <w:lang w:val="ru-RU"/>
        </w:rPr>
        <w:t> Трансграничное воздействие в условиях нормальной эксплуатации</w:t>
      </w:r>
    </w:p>
    <w:p w:rsidR="00E942DF" w:rsidRPr="00B13802" w:rsidRDefault="00B13802" w:rsidP="00C23C61">
      <w:pPr>
        <w:keepLines/>
        <w:widowControl/>
        <w:overflowPunct w:val="0"/>
        <w:autoSpaceDE w:val="0"/>
        <w:autoSpaceDN w:val="0"/>
        <w:adjustRightInd w:val="0"/>
        <w:ind w:firstLine="567"/>
        <w:jc w:val="both"/>
        <w:textAlignment w:val="baseline"/>
        <w:rPr>
          <w:rFonts w:ascii="Times New Roman" w:eastAsia="Times New Roman" w:hAnsi="Times New Roman" w:cs="Times New Roman"/>
          <w:color w:val="auto"/>
          <w:szCs w:val="28"/>
          <w:lang w:val="ru-RU" w:eastAsia="ru-RU" w:bidi="ar-SA"/>
        </w:rPr>
      </w:pPr>
      <w:r w:rsidRPr="00B13802">
        <w:rPr>
          <w:rFonts w:ascii="Times New Roman" w:hAnsi="Times New Roman" w:cs="Times New Roman"/>
          <w:szCs w:val="28"/>
          <w:lang w:val="ru-RU"/>
        </w:rPr>
        <w:t> Ниже приведены результаты расчетов активности радионуклидов в приземном слое воздуха от расстояния и плотности выпадений на поверхность почвы. Для моделирования распространения радиоактивных веществ в атмосфере и формирования доз, обусловленных выбросами радионуклидов с Южно-Украинской АЭС в режиме нормальной эксплуатации, использовался программный комплекс PC CREAM, разработанный в National Radiological Protection Board (Национальный комитет по радиационной защите, Англия).</w:t>
      </w:r>
    </w:p>
    <w:p w:rsidR="000412F2" w:rsidRPr="00EE7C35" w:rsidRDefault="000412F2" w:rsidP="00C23C61">
      <w:pPr>
        <w:keepLines/>
        <w:ind w:firstLine="567"/>
        <w:jc w:val="both"/>
        <w:rPr>
          <w:rFonts w:ascii="Times New Roman" w:hAnsi="Times New Roman" w:cs="Times New Roman"/>
          <w:szCs w:val="28"/>
          <w:lang w:val="ru-RU"/>
        </w:rPr>
      </w:pPr>
    </w:p>
    <w:tbl>
      <w:tblPr>
        <w:tblStyle w:val="a6"/>
        <w:tblW w:w="0" w:type="auto"/>
        <w:tblLook w:val="04A0"/>
      </w:tblPr>
      <w:tblGrid>
        <w:gridCol w:w="4971"/>
        <w:gridCol w:w="4892"/>
      </w:tblGrid>
      <w:tr w:rsidR="000412F2" w:rsidRPr="00EE7C35" w:rsidTr="000412F2">
        <w:tc>
          <w:tcPr>
            <w:tcW w:w="5109" w:type="dxa"/>
          </w:tcPr>
          <w:p w:rsidR="000412F2" w:rsidRPr="00EE7C35" w:rsidRDefault="000412F2" w:rsidP="00C23C61">
            <w:pPr>
              <w:keepLines/>
              <w:jc w:val="both"/>
              <w:rPr>
                <w:rFonts w:ascii="Times New Roman" w:eastAsia="Times New Roman" w:hAnsi="Times New Roman" w:cs="Times New Roman"/>
                <w:color w:val="auto"/>
                <w:sz w:val="28"/>
                <w:szCs w:val="28"/>
                <w:lang w:val="ru-RU" w:eastAsia="ru-RU" w:bidi="ar-SA"/>
              </w:rPr>
            </w:pPr>
            <w:r w:rsidRPr="00EE7C35">
              <w:rPr>
                <w:rFonts w:ascii="Times New Roman" w:eastAsia="Times New Roman" w:hAnsi="Times New Roman" w:cs="Times New Roman"/>
                <w:noProof/>
                <w:color w:val="auto"/>
                <w:sz w:val="28"/>
                <w:szCs w:val="28"/>
                <w:lang w:val="ru-RU" w:eastAsia="ru-RU" w:bidi="ar-SA"/>
              </w:rPr>
              <w:drawing>
                <wp:inline distT="0" distB="0" distL="0" distR="0">
                  <wp:extent cx="2926499" cy="1989221"/>
                  <wp:effectExtent l="0" t="0" r="0" b="0"/>
                  <wp:docPr id="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 cstate="print"/>
                          <a:srcRect/>
                          <a:stretch>
                            <a:fillRect/>
                          </a:stretch>
                        </pic:blipFill>
                        <pic:spPr bwMode="auto">
                          <a:xfrm>
                            <a:off x="0" y="0"/>
                            <a:ext cx="2940305" cy="1998605"/>
                          </a:xfrm>
                          <a:prstGeom prst="rect">
                            <a:avLst/>
                          </a:prstGeom>
                          <a:noFill/>
                          <a:ln w="9525">
                            <a:noFill/>
                            <a:miter lim="800000"/>
                            <a:headEnd/>
                            <a:tailEnd/>
                          </a:ln>
                        </pic:spPr>
                      </pic:pic>
                    </a:graphicData>
                  </a:graphic>
                </wp:inline>
              </w:drawing>
            </w:r>
          </w:p>
        </w:tc>
        <w:tc>
          <w:tcPr>
            <w:tcW w:w="5109" w:type="dxa"/>
          </w:tcPr>
          <w:p w:rsidR="000412F2" w:rsidRPr="00EE7C35" w:rsidRDefault="000412F2" w:rsidP="00C23C61">
            <w:pPr>
              <w:keepLines/>
              <w:jc w:val="both"/>
              <w:rPr>
                <w:rFonts w:ascii="Times New Roman" w:eastAsia="Times New Roman" w:hAnsi="Times New Roman" w:cs="Times New Roman"/>
                <w:color w:val="auto"/>
                <w:sz w:val="28"/>
                <w:szCs w:val="28"/>
                <w:lang w:val="ru-RU" w:eastAsia="ru-RU" w:bidi="ar-SA"/>
              </w:rPr>
            </w:pPr>
            <w:r w:rsidRPr="00EE7C35">
              <w:rPr>
                <w:rFonts w:ascii="Times New Roman" w:eastAsia="Times New Roman" w:hAnsi="Times New Roman" w:cs="Times New Roman"/>
                <w:noProof/>
                <w:color w:val="auto"/>
                <w:sz w:val="28"/>
                <w:szCs w:val="28"/>
                <w:lang w:val="ru-RU" w:eastAsia="ru-RU" w:bidi="ar-SA"/>
              </w:rPr>
              <w:drawing>
                <wp:inline distT="0" distB="0" distL="0" distR="0">
                  <wp:extent cx="2823410" cy="1914795"/>
                  <wp:effectExtent l="0" t="0" r="0" b="0"/>
                  <wp:docPr id="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1" cstate="print"/>
                          <a:srcRect/>
                          <a:stretch>
                            <a:fillRect/>
                          </a:stretch>
                        </pic:blipFill>
                        <pic:spPr bwMode="auto">
                          <a:xfrm>
                            <a:off x="0" y="0"/>
                            <a:ext cx="2830009" cy="1919270"/>
                          </a:xfrm>
                          <a:prstGeom prst="rect">
                            <a:avLst/>
                          </a:prstGeom>
                          <a:noFill/>
                          <a:ln w="9525">
                            <a:noFill/>
                            <a:miter lim="800000"/>
                            <a:headEnd/>
                            <a:tailEnd/>
                          </a:ln>
                        </pic:spPr>
                      </pic:pic>
                    </a:graphicData>
                  </a:graphic>
                </wp:inline>
              </w:drawing>
            </w:r>
          </w:p>
        </w:tc>
      </w:tr>
    </w:tbl>
    <w:p w:rsidR="000412F2" w:rsidRPr="00EE7C35" w:rsidRDefault="000412F2" w:rsidP="00C23C61">
      <w:pPr>
        <w:keepLines/>
        <w:widowControl/>
        <w:overflowPunct w:val="0"/>
        <w:autoSpaceDE w:val="0"/>
        <w:autoSpaceDN w:val="0"/>
        <w:adjustRightInd w:val="0"/>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b/>
          <w:color w:val="auto"/>
          <w:szCs w:val="28"/>
          <w:lang w:val="ru-RU" w:eastAsia="ru-RU" w:bidi="ar-SA"/>
        </w:rPr>
        <w:t>Рис. 6.1.</w:t>
      </w:r>
      <w:r w:rsidRPr="00EE7C35">
        <w:rPr>
          <w:rFonts w:ascii="Times New Roman" w:eastAsia="Times New Roman" w:hAnsi="Times New Roman" w:cs="Times New Roman"/>
          <w:color w:val="auto"/>
          <w:szCs w:val="28"/>
          <w:lang w:val="ru-RU" w:eastAsia="ru-RU" w:bidi="ar-SA"/>
        </w:rPr>
        <w:t xml:space="preserve"> − </w:t>
      </w:r>
      <w:r w:rsidR="00B13802">
        <w:rPr>
          <w:rFonts w:ascii="Times New Roman" w:eastAsia="Times New Roman" w:hAnsi="Times New Roman" w:cs="Times New Roman"/>
          <w:color w:val="auto"/>
          <w:szCs w:val="28"/>
          <w:lang w:val="ru-RU" w:eastAsia="ru-RU" w:bidi="ar-SA"/>
        </w:rPr>
        <w:t>Зависимость</w:t>
      </w:r>
      <w:r w:rsidRPr="00EE7C35">
        <w:rPr>
          <w:rFonts w:ascii="Times New Roman" w:eastAsia="Times New Roman" w:hAnsi="Times New Roman" w:cs="Times New Roman"/>
          <w:color w:val="auto"/>
          <w:szCs w:val="28"/>
          <w:lang w:val="ru-RU" w:eastAsia="ru-RU" w:bidi="ar-SA"/>
        </w:rPr>
        <w:t xml:space="preserve"> </w:t>
      </w:r>
      <w:r w:rsidR="00B13802">
        <w:rPr>
          <w:rFonts w:ascii="Times New Roman" w:eastAsia="Times New Roman" w:hAnsi="Times New Roman" w:cs="Times New Roman"/>
          <w:color w:val="auto"/>
          <w:szCs w:val="28"/>
          <w:lang w:val="ru-RU" w:eastAsia="ru-RU" w:bidi="ar-SA"/>
        </w:rPr>
        <w:t xml:space="preserve">ожидаемых </w:t>
      </w:r>
      <w:r w:rsidRPr="00EE7C35">
        <w:rPr>
          <w:rFonts w:ascii="Times New Roman" w:eastAsia="Times New Roman" w:hAnsi="Times New Roman" w:cs="Times New Roman"/>
          <w:color w:val="auto"/>
          <w:szCs w:val="28"/>
          <w:lang w:val="ru-RU" w:eastAsia="ru-RU" w:bidi="ar-SA"/>
        </w:rPr>
        <w:t>об</w:t>
      </w:r>
      <w:r w:rsidR="00B13802">
        <w:rPr>
          <w:rFonts w:ascii="Times New Roman" w:eastAsia="Times New Roman" w:hAnsi="Times New Roman" w:cs="Times New Roman"/>
          <w:color w:val="auto"/>
          <w:szCs w:val="28"/>
          <w:lang w:val="ru-RU" w:eastAsia="ru-RU" w:bidi="ar-SA"/>
        </w:rPr>
        <w:t>ъе</w:t>
      </w:r>
      <w:r w:rsidRPr="00EE7C35">
        <w:rPr>
          <w:rFonts w:ascii="Times New Roman" w:eastAsia="Times New Roman" w:hAnsi="Times New Roman" w:cs="Times New Roman"/>
          <w:color w:val="auto"/>
          <w:szCs w:val="28"/>
          <w:lang w:val="ru-RU" w:eastAsia="ru-RU" w:bidi="ar-SA"/>
        </w:rPr>
        <w:t>мн</w:t>
      </w:r>
      <w:r w:rsidR="00B13802">
        <w:rPr>
          <w:rFonts w:ascii="Times New Roman" w:eastAsia="Times New Roman" w:hAnsi="Times New Roman" w:cs="Times New Roman"/>
          <w:color w:val="auto"/>
          <w:szCs w:val="28"/>
          <w:lang w:val="ru-RU" w:eastAsia="ru-RU" w:bidi="ar-SA"/>
        </w:rPr>
        <w:t>ы</w:t>
      </w:r>
      <w:r w:rsidRPr="00EE7C35">
        <w:rPr>
          <w:rFonts w:ascii="Times New Roman" w:eastAsia="Times New Roman" w:hAnsi="Times New Roman" w:cs="Times New Roman"/>
          <w:color w:val="auto"/>
          <w:szCs w:val="28"/>
          <w:lang w:val="ru-RU" w:eastAsia="ru-RU" w:bidi="ar-SA"/>
        </w:rPr>
        <w:t xml:space="preserve">х активностей </w:t>
      </w:r>
      <w:r w:rsidR="00B13802">
        <w:rPr>
          <w:rFonts w:ascii="Times New Roman" w:eastAsia="Times New Roman" w:hAnsi="Times New Roman" w:cs="Times New Roman"/>
          <w:color w:val="auto"/>
          <w:szCs w:val="28"/>
          <w:lang w:val="ru-RU" w:eastAsia="ru-RU" w:bidi="ar-SA"/>
        </w:rPr>
        <w:t>И</w:t>
      </w:r>
      <w:r w:rsidRPr="00EE7C35">
        <w:rPr>
          <w:rFonts w:ascii="Times New Roman" w:eastAsia="Times New Roman" w:hAnsi="Times New Roman" w:cs="Times New Roman"/>
          <w:color w:val="auto"/>
          <w:szCs w:val="28"/>
          <w:lang w:val="ru-RU" w:eastAsia="ru-RU" w:bidi="ar-SA"/>
        </w:rPr>
        <w:t>РГ, трит</w:t>
      </w:r>
      <w:r w:rsidR="00B13802">
        <w:rPr>
          <w:rFonts w:ascii="Times New Roman" w:eastAsia="Times New Roman" w:hAnsi="Times New Roman" w:cs="Times New Roman"/>
          <w:color w:val="auto"/>
          <w:szCs w:val="28"/>
          <w:lang w:val="ru-RU" w:eastAsia="ru-RU" w:bidi="ar-SA"/>
        </w:rPr>
        <w:t>ия</w:t>
      </w:r>
      <w:r w:rsidRPr="00EE7C35">
        <w:rPr>
          <w:rFonts w:ascii="Times New Roman" w:eastAsia="Times New Roman" w:hAnsi="Times New Roman" w:cs="Times New Roman"/>
          <w:color w:val="auto"/>
          <w:szCs w:val="28"/>
          <w:lang w:val="ru-RU" w:eastAsia="ru-RU" w:bidi="ar-SA"/>
        </w:rPr>
        <w:t xml:space="preserve">, </w:t>
      </w:r>
      <w:r w:rsidR="00B13802">
        <w:rPr>
          <w:rFonts w:ascii="Times New Roman" w:eastAsia="Times New Roman" w:hAnsi="Times New Roman" w:cs="Times New Roman"/>
          <w:color w:val="auto"/>
          <w:szCs w:val="28"/>
          <w:lang w:val="ru-RU" w:eastAsia="ru-RU" w:bidi="ar-SA"/>
        </w:rPr>
        <w:t>углерода и</w:t>
      </w:r>
      <w:r w:rsidRPr="00EE7C35">
        <w:rPr>
          <w:rFonts w:ascii="Times New Roman" w:eastAsia="Times New Roman" w:hAnsi="Times New Roman" w:cs="Times New Roman"/>
          <w:color w:val="auto"/>
          <w:szCs w:val="28"/>
          <w:lang w:val="ru-RU" w:eastAsia="ru-RU" w:bidi="ar-SA"/>
        </w:rPr>
        <w:t xml:space="preserve"> </w:t>
      </w:r>
      <w:r w:rsidR="00B13802">
        <w:rPr>
          <w:rFonts w:ascii="Times New Roman" w:eastAsia="Times New Roman" w:hAnsi="Times New Roman" w:cs="Times New Roman"/>
          <w:color w:val="auto"/>
          <w:szCs w:val="28"/>
          <w:lang w:val="ru-RU" w:eastAsia="ru-RU" w:bidi="ar-SA"/>
        </w:rPr>
        <w:t>и</w:t>
      </w:r>
      <w:r w:rsidRPr="00EE7C35">
        <w:rPr>
          <w:rFonts w:ascii="Times New Roman" w:eastAsia="Times New Roman" w:hAnsi="Times New Roman" w:cs="Times New Roman"/>
          <w:color w:val="auto"/>
          <w:szCs w:val="28"/>
          <w:lang w:val="ru-RU" w:eastAsia="ru-RU" w:bidi="ar-SA"/>
        </w:rPr>
        <w:t>зотоп</w:t>
      </w:r>
      <w:r w:rsidR="00B13802">
        <w:rPr>
          <w:rFonts w:ascii="Times New Roman" w:eastAsia="Times New Roman" w:hAnsi="Times New Roman" w:cs="Times New Roman"/>
          <w:color w:val="auto"/>
          <w:szCs w:val="28"/>
          <w:lang w:val="ru-RU" w:eastAsia="ru-RU" w:bidi="ar-SA"/>
        </w:rPr>
        <w:t>о</w:t>
      </w:r>
      <w:r w:rsidRPr="00EE7C35">
        <w:rPr>
          <w:rFonts w:ascii="Times New Roman" w:eastAsia="Times New Roman" w:hAnsi="Times New Roman" w:cs="Times New Roman"/>
          <w:color w:val="auto"/>
          <w:szCs w:val="28"/>
          <w:lang w:val="ru-RU" w:eastAsia="ru-RU" w:bidi="ar-SA"/>
        </w:rPr>
        <w:t>в йод</w:t>
      </w:r>
      <w:r w:rsidR="00B13802">
        <w:rPr>
          <w:rFonts w:ascii="Times New Roman" w:eastAsia="Times New Roman" w:hAnsi="Times New Roman" w:cs="Times New Roman"/>
          <w:color w:val="auto"/>
          <w:szCs w:val="28"/>
          <w:lang w:val="ru-RU" w:eastAsia="ru-RU" w:bidi="ar-SA"/>
        </w:rPr>
        <w:t>а</w:t>
      </w:r>
      <w:r w:rsidRPr="00EE7C35">
        <w:rPr>
          <w:rFonts w:ascii="Times New Roman" w:eastAsia="Times New Roman" w:hAnsi="Times New Roman" w:cs="Times New Roman"/>
          <w:color w:val="auto"/>
          <w:szCs w:val="28"/>
          <w:lang w:val="ru-RU" w:eastAsia="ru-RU" w:bidi="ar-SA"/>
        </w:rPr>
        <w:t xml:space="preserve"> в приземном </w:t>
      </w:r>
      <w:r w:rsidR="00B13802">
        <w:rPr>
          <w:rFonts w:ascii="Times New Roman" w:eastAsia="Times New Roman" w:hAnsi="Times New Roman" w:cs="Times New Roman"/>
          <w:color w:val="auto"/>
          <w:szCs w:val="28"/>
          <w:lang w:val="ru-RU" w:eastAsia="ru-RU" w:bidi="ar-SA"/>
        </w:rPr>
        <w:t>слое воздуха от расстояния</w:t>
      </w:r>
    </w:p>
    <w:tbl>
      <w:tblPr>
        <w:tblStyle w:val="a6"/>
        <w:tblW w:w="0" w:type="auto"/>
        <w:tblLook w:val="04A0"/>
      </w:tblPr>
      <w:tblGrid>
        <w:gridCol w:w="4915"/>
        <w:gridCol w:w="4948"/>
      </w:tblGrid>
      <w:tr w:rsidR="000412F2" w:rsidRPr="00EE7C35" w:rsidTr="000412F2">
        <w:tc>
          <w:tcPr>
            <w:tcW w:w="5109" w:type="dxa"/>
          </w:tcPr>
          <w:p w:rsidR="000412F2" w:rsidRPr="00EE7C35" w:rsidRDefault="000412F2" w:rsidP="00C23C61">
            <w:pPr>
              <w:keepLines/>
              <w:widowControl/>
              <w:overflowPunct w:val="0"/>
              <w:autoSpaceDE w:val="0"/>
              <w:autoSpaceDN w:val="0"/>
              <w:adjustRightInd w:val="0"/>
              <w:spacing w:line="312" w:lineRule="auto"/>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noProof/>
                <w:color w:val="auto"/>
                <w:szCs w:val="28"/>
                <w:lang w:val="ru-RU" w:eastAsia="ru-RU" w:bidi="ar-SA"/>
              </w:rPr>
              <w:drawing>
                <wp:inline distT="0" distB="0" distL="0" distR="0">
                  <wp:extent cx="2919663" cy="1984425"/>
                  <wp:effectExtent l="0" t="0" r="0" b="0"/>
                  <wp:docPr id="37"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2" cstate="print"/>
                          <a:srcRect/>
                          <a:stretch>
                            <a:fillRect/>
                          </a:stretch>
                        </pic:blipFill>
                        <pic:spPr bwMode="auto">
                          <a:xfrm>
                            <a:off x="0" y="0"/>
                            <a:ext cx="2926683" cy="1989196"/>
                          </a:xfrm>
                          <a:prstGeom prst="rect">
                            <a:avLst/>
                          </a:prstGeom>
                          <a:noFill/>
                          <a:ln w="9525">
                            <a:noFill/>
                            <a:miter lim="800000"/>
                            <a:headEnd/>
                            <a:tailEnd/>
                          </a:ln>
                        </pic:spPr>
                      </pic:pic>
                    </a:graphicData>
                  </a:graphic>
                </wp:inline>
              </w:drawing>
            </w:r>
          </w:p>
        </w:tc>
        <w:tc>
          <w:tcPr>
            <w:tcW w:w="5109" w:type="dxa"/>
          </w:tcPr>
          <w:p w:rsidR="000412F2" w:rsidRPr="00EE7C35" w:rsidRDefault="000412F2" w:rsidP="00C23C61">
            <w:pPr>
              <w:keepLines/>
              <w:widowControl/>
              <w:overflowPunct w:val="0"/>
              <w:autoSpaceDE w:val="0"/>
              <w:autoSpaceDN w:val="0"/>
              <w:adjustRightInd w:val="0"/>
              <w:spacing w:line="312" w:lineRule="auto"/>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noProof/>
                <w:color w:val="auto"/>
                <w:szCs w:val="28"/>
                <w:lang w:val="ru-RU" w:eastAsia="ru-RU" w:bidi="ar-SA"/>
              </w:rPr>
              <w:drawing>
                <wp:inline distT="0" distB="0" distL="0" distR="0">
                  <wp:extent cx="2951747" cy="2012410"/>
                  <wp:effectExtent l="0" t="0" r="0" b="0"/>
                  <wp:docPr id="38"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 cstate="print"/>
                          <a:srcRect/>
                          <a:stretch>
                            <a:fillRect/>
                          </a:stretch>
                        </pic:blipFill>
                        <pic:spPr bwMode="auto">
                          <a:xfrm>
                            <a:off x="0" y="0"/>
                            <a:ext cx="2953736" cy="2013766"/>
                          </a:xfrm>
                          <a:prstGeom prst="rect">
                            <a:avLst/>
                          </a:prstGeom>
                          <a:noFill/>
                          <a:ln w="9525">
                            <a:noFill/>
                            <a:miter lim="800000"/>
                            <a:headEnd/>
                            <a:tailEnd/>
                          </a:ln>
                        </pic:spPr>
                      </pic:pic>
                    </a:graphicData>
                  </a:graphic>
                </wp:inline>
              </w:drawing>
            </w:r>
          </w:p>
        </w:tc>
      </w:tr>
    </w:tbl>
    <w:p w:rsidR="000412F2" w:rsidRPr="00EE7C35" w:rsidRDefault="000412F2" w:rsidP="00C23C61">
      <w:pPr>
        <w:keepLines/>
        <w:widowControl/>
        <w:overflowPunct w:val="0"/>
        <w:autoSpaceDE w:val="0"/>
        <w:autoSpaceDN w:val="0"/>
        <w:adjustRightInd w:val="0"/>
        <w:spacing w:line="312" w:lineRule="auto"/>
        <w:jc w:val="center"/>
        <w:textAlignment w:val="baseline"/>
        <w:rPr>
          <w:rFonts w:ascii="Times New Roman" w:eastAsia="Times New Roman" w:hAnsi="Times New Roman" w:cs="Times New Roman"/>
          <w:color w:val="auto"/>
          <w:sz w:val="12"/>
          <w:szCs w:val="28"/>
          <w:lang w:val="ru-RU" w:eastAsia="ru-RU" w:bidi="ar-SA"/>
        </w:rPr>
      </w:pPr>
    </w:p>
    <w:tbl>
      <w:tblPr>
        <w:tblStyle w:val="a6"/>
        <w:tblW w:w="0" w:type="auto"/>
        <w:tblInd w:w="2738" w:type="dxa"/>
        <w:tblLook w:val="04A0"/>
      </w:tblPr>
      <w:tblGrid>
        <w:gridCol w:w="4360"/>
      </w:tblGrid>
      <w:tr w:rsidR="000412F2" w:rsidRPr="00EE7C35" w:rsidTr="000412F2">
        <w:tc>
          <w:tcPr>
            <w:tcW w:w="0" w:type="auto"/>
          </w:tcPr>
          <w:p w:rsidR="000412F2" w:rsidRPr="00EE7C35" w:rsidRDefault="000412F2" w:rsidP="00C23C61">
            <w:pPr>
              <w:keepLines/>
              <w:widowControl/>
              <w:overflowPunct w:val="0"/>
              <w:autoSpaceDE w:val="0"/>
              <w:autoSpaceDN w:val="0"/>
              <w:adjustRightInd w:val="0"/>
              <w:spacing w:line="312" w:lineRule="auto"/>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noProof/>
                <w:color w:val="auto"/>
                <w:szCs w:val="28"/>
                <w:lang w:val="ru-RU" w:eastAsia="ru-RU" w:bidi="ar-SA"/>
              </w:rPr>
              <w:drawing>
                <wp:inline distT="0" distB="0" distL="0" distR="0">
                  <wp:extent cx="2630905" cy="1797818"/>
                  <wp:effectExtent l="0" t="0" r="0" b="0"/>
                  <wp:docPr id="42"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 cstate="print"/>
                          <a:srcRect/>
                          <a:stretch>
                            <a:fillRect/>
                          </a:stretch>
                        </pic:blipFill>
                        <pic:spPr bwMode="auto">
                          <a:xfrm>
                            <a:off x="0" y="0"/>
                            <a:ext cx="2638120" cy="1802748"/>
                          </a:xfrm>
                          <a:prstGeom prst="rect">
                            <a:avLst/>
                          </a:prstGeom>
                          <a:noFill/>
                          <a:ln w="9525">
                            <a:noFill/>
                            <a:miter lim="800000"/>
                            <a:headEnd/>
                            <a:tailEnd/>
                          </a:ln>
                        </pic:spPr>
                      </pic:pic>
                    </a:graphicData>
                  </a:graphic>
                </wp:inline>
              </w:drawing>
            </w:r>
          </w:p>
        </w:tc>
      </w:tr>
    </w:tbl>
    <w:p w:rsidR="000412F2" w:rsidRDefault="000412F2" w:rsidP="00C23C61">
      <w:pPr>
        <w:keepLines/>
        <w:widowControl/>
        <w:overflowPunct w:val="0"/>
        <w:autoSpaceDE w:val="0"/>
        <w:autoSpaceDN w:val="0"/>
        <w:adjustRightInd w:val="0"/>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b/>
          <w:color w:val="auto"/>
          <w:szCs w:val="28"/>
          <w:lang w:val="ru-RU" w:eastAsia="ru-RU" w:bidi="ar-SA"/>
        </w:rPr>
        <w:t>Рис. 6.2</w:t>
      </w:r>
      <w:r w:rsidRPr="00EE7C35">
        <w:rPr>
          <w:rFonts w:ascii="Times New Roman" w:eastAsia="Times New Roman" w:hAnsi="Times New Roman" w:cs="Times New Roman"/>
          <w:color w:val="auto"/>
          <w:szCs w:val="28"/>
          <w:lang w:val="ru-RU" w:eastAsia="ru-RU" w:bidi="ar-SA"/>
        </w:rPr>
        <w:t xml:space="preserve">. − </w:t>
      </w:r>
      <w:r w:rsidR="00B13802">
        <w:rPr>
          <w:rFonts w:ascii="Times New Roman" w:eastAsia="Times New Roman" w:hAnsi="Times New Roman" w:cs="Times New Roman"/>
          <w:color w:val="auto"/>
          <w:szCs w:val="28"/>
          <w:lang w:val="ru-RU" w:eastAsia="ru-RU" w:bidi="ar-SA"/>
        </w:rPr>
        <w:t>Зависимость</w:t>
      </w:r>
      <w:r w:rsidR="00B13802" w:rsidRPr="00EE7C35">
        <w:rPr>
          <w:rFonts w:ascii="Times New Roman" w:eastAsia="Times New Roman" w:hAnsi="Times New Roman" w:cs="Times New Roman"/>
          <w:color w:val="auto"/>
          <w:szCs w:val="28"/>
          <w:lang w:val="ru-RU" w:eastAsia="ru-RU" w:bidi="ar-SA"/>
        </w:rPr>
        <w:t xml:space="preserve"> </w:t>
      </w:r>
      <w:r w:rsidR="00B13802">
        <w:rPr>
          <w:rFonts w:ascii="Times New Roman" w:eastAsia="Times New Roman" w:hAnsi="Times New Roman" w:cs="Times New Roman"/>
          <w:color w:val="auto"/>
          <w:szCs w:val="28"/>
          <w:lang w:val="ru-RU" w:eastAsia="ru-RU" w:bidi="ar-SA"/>
        </w:rPr>
        <w:t xml:space="preserve">ожидаемых </w:t>
      </w:r>
      <w:r w:rsidR="00B13802" w:rsidRPr="00EE7C35">
        <w:rPr>
          <w:rFonts w:ascii="Times New Roman" w:eastAsia="Times New Roman" w:hAnsi="Times New Roman" w:cs="Times New Roman"/>
          <w:color w:val="auto"/>
          <w:szCs w:val="28"/>
          <w:lang w:val="ru-RU" w:eastAsia="ru-RU" w:bidi="ar-SA"/>
        </w:rPr>
        <w:t>об</w:t>
      </w:r>
      <w:r w:rsidR="00B13802">
        <w:rPr>
          <w:rFonts w:ascii="Times New Roman" w:eastAsia="Times New Roman" w:hAnsi="Times New Roman" w:cs="Times New Roman"/>
          <w:color w:val="auto"/>
          <w:szCs w:val="28"/>
          <w:lang w:val="ru-RU" w:eastAsia="ru-RU" w:bidi="ar-SA"/>
        </w:rPr>
        <w:t>ъе</w:t>
      </w:r>
      <w:r w:rsidR="00B13802" w:rsidRPr="00EE7C35">
        <w:rPr>
          <w:rFonts w:ascii="Times New Roman" w:eastAsia="Times New Roman" w:hAnsi="Times New Roman" w:cs="Times New Roman"/>
          <w:color w:val="auto"/>
          <w:szCs w:val="28"/>
          <w:lang w:val="ru-RU" w:eastAsia="ru-RU" w:bidi="ar-SA"/>
        </w:rPr>
        <w:t>мн</w:t>
      </w:r>
      <w:r w:rsidR="00B13802">
        <w:rPr>
          <w:rFonts w:ascii="Times New Roman" w:eastAsia="Times New Roman" w:hAnsi="Times New Roman" w:cs="Times New Roman"/>
          <w:color w:val="auto"/>
          <w:szCs w:val="28"/>
          <w:lang w:val="ru-RU" w:eastAsia="ru-RU" w:bidi="ar-SA"/>
        </w:rPr>
        <w:t>ы</w:t>
      </w:r>
      <w:r w:rsidR="00B13802" w:rsidRPr="00EE7C35">
        <w:rPr>
          <w:rFonts w:ascii="Times New Roman" w:eastAsia="Times New Roman" w:hAnsi="Times New Roman" w:cs="Times New Roman"/>
          <w:color w:val="auto"/>
          <w:szCs w:val="28"/>
          <w:lang w:val="ru-RU" w:eastAsia="ru-RU" w:bidi="ar-SA"/>
        </w:rPr>
        <w:t xml:space="preserve">х активностей </w:t>
      </w:r>
      <w:r w:rsidRPr="00EE7C35">
        <w:rPr>
          <w:rFonts w:ascii="Times New Roman" w:eastAsia="Times New Roman" w:hAnsi="Times New Roman" w:cs="Times New Roman"/>
          <w:color w:val="auto"/>
          <w:szCs w:val="28"/>
          <w:lang w:val="ru-RU" w:eastAsia="ru-RU" w:bidi="ar-SA"/>
        </w:rPr>
        <w:t>ДЖ</w:t>
      </w:r>
      <w:r w:rsidR="00B13802">
        <w:rPr>
          <w:rFonts w:ascii="Times New Roman" w:eastAsia="Times New Roman" w:hAnsi="Times New Roman" w:cs="Times New Roman"/>
          <w:color w:val="auto"/>
          <w:szCs w:val="28"/>
          <w:lang w:val="ru-RU" w:eastAsia="ru-RU" w:bidi="ar-SA"/>
        </w:rPr>
        <w:t>Н</w:t>
      </w:r>
      <w:r w:rsidRPr="00EE7C35">
        <w:rPr>
          <w:rFonts w:ascii="Times New Roman" w:eastAsia="Times New Roman" w:hAnsi="Times New Roman" w:cs="Times New Roman"/>
          <w:color w:val="auto"/>
          <w:szCs w:val="28"/>
          <w:lang w:val="ru-RU" w:eastAsia="ru-RU" w:bidi="ar-SA"/>
        </w:rPr>
        <w:t xml:space="preserve"> </w:t>
      </w:r>
      <w:r w:rsidR="00B13802" w:rsidRPr="00EE7C35">
        <w:rPr>
          <w:rFonts w:ascii="Times New Roman" w:eastAsia="Times New Roman" w:hAnsi="Times New Roman" w:cs="Times New Roman"/>
          <w:color w:val="auto"/>
          <w:szCs w:val="28"/>
          <w:lang w:val="ru-RU" w:eastAsia="ru-RU" w:bidi="ar-SA"/>
        </w:rPr>
        <w:t xml:space="preserve">в приземном </w:t>
      </w:r>
      <w:r w:rsidR="00B13802">
        <w:rPr>
          <w:rFonts w:ascii="Times New Roman" w:eastAsia="Times New Roman" w:hAnsi="Times New Roman" w:cs="Times New Roman"/>
          <w:color w:val="auto"/>
          <w:szCs w:val="28"/>
          <w:lang w:val="ru-RU" w:eastAsia="ru-RU" w:bidi="ar-SA"/>
        </w:rPr>
        <w:t>слое воздуха от расстояния</w:t>
      </w:r>
    </w:p>
    <w:p w:rsidR="00B13802" w:rsidRPr="00EE7C35" w:rsidRDefault="00B13802" w:rsidP="00C23C61">
      <w:pPr>
        <w:keepLines/>
        <w:widowControl/>
        <w:overflowPunct w:val="0"/>
        <w:autoSpaceDE w:val="0"/>
        <w:autoSpaceDN w:val="0"/>
        <w:adjustRightInd w:val="0"/>
        <w:jc w:val="center"/>
        <w:textAlignment w:val="baseline"/>
        <w:rPr>
          <w:rFonts w:ascii="Times New Roman" w:eastAsia="Times New Roman" w:hAnsi="Times New Roman" w:cs="Times New Roman"/>
          <w:color w:val="auto"/>
          <w:szCs w:val="28"/>
          <w:lang w:val="ru-RU" w:eastAsia="ru-RU" w:bidi="ar-SA"/>
        </w:rPr>
      </w:pPr>
    </w:p>
    <w:tbl>
      <w:tblPr>
        <w:tblStyle w:val="a6"/>
        <w:tblW w:w="0" w:type="auto"/>
        <w:tblLook w:val="04A0"/>
      </w:tblPr>
      <w:tblGrid>
        <w:gridCol w:w="4930"/>
        <w:gridCol w:w="4933"/>
      </w:tblGrid>
      <w:tr w:rsidR="000412F2" w:rsidRPr="00EE7C35" w:rsidTr="000412F2">
        <w:tc>
          <w:tcPr>
            <w:tcW w:w="5109" w:type="dxa"/>
          </w:tcPr>
          <w:p w:rsidR="000412F2" w:rsidRPr="00EE7C35" w:rsidRDefault="000412F2" w:rsidP="00C23C61">
            <w:pPr>
              <w:keepLines/>
              <w:widowControl/>
              <w:overflowPunct w:val="0"/>
              <w:autoSpaceDE w:val="0"/>
              <w:autoSpaceDN w:val="0"/>
              <w:adjustRightInd w:val="0"/>
              <w:spacing w:line="312" w:lineRule="auto"/>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noProof/>
                <w:color w:val="auto"/>
                <w:szCs w:val="28"/>
                <w:lang w:val="ru-RU" w:eastAsia="ru-RU" w:bidi="ar-SA"/>
              </w:rPr>
              <w:drawing>
                <wp:inline distT="0" distB="0" distL="0" distR="0">
                  <wp:extent cx="2926507" cy="1989221"/>
                  <wp:effectExtent l="0" t="0" r="0" b="0"/>
                  <wp:docPr id="43"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 cstate="print"/>
                          <a:srcRect/>
                          <a:stretch>
                            <a:fillRect/>
                          </a:stretch>
                        </pic:blipFill>
                        <pic:spPr bwMode="auto">
                          <a:xfrm>
                            <a:off x="0" y="0"/>
                            <a:ext cx="2932991" cy="1993628"/>
                          </a:xfrm>
                          <a:prstGeom prst="rect">
                            <a:avLst/>
                          </a:prstGeom>
                          <a:noFill/>
                          <a:ln w="9525">
                            <a:noFill/>
                            <a:miter lim="800000"/>
                            <a:headEnd/>
                            <a:tailEnd/>
                          </a:ln>
                        </pic:spPr>
                      </pic:pic>
                    </a:graphicData>
                  </a:graphic>
                </wp:inline>
              </w:drawing>
            </w:r>
          </w:p>
        </w:tc>
        <w:tc>
          <w:tcPr>
            <w:tcW w:w="5109" w:type="dxa"/>
          </w:tcPr>
          <w:p w:rsidR="000412F2" w:rsidRPr="00EE7C35" w:rsidRDefault="000412F2" w:rsidP="00C23C61">
            <w:pPr>
              <w:keepLines/>
              <w:widowControl/>
              <w:overflowPunct w:val="0"/>
              <w:autoSpaceDE w:val="0"/>
              <w:autoSpaceDN w:val="0"/>
              <w:adjustRightInd w:val="0"/>
              <w:spacing w:line="312" w:lineRule="auto"/>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noProof/>
                <w:color w:val="auto"/>
                <w:szCs w:val="28"/>
                <w:lang w:val="ru-RU" w:eastAsia="ru-RU" w:bidi="ar-SA"/>
              </w:rPr>
              <w:drawing>
                <wp:inline distT="0" distB="0" distL="0" distR="0">
                  <wp:extent cx="2930487" cy="1991504"/>
                  <wp:effectExtent l="0" t="0" r="0" b="0"/>
                  <wp:docPr id="44"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 cstate="print"/>
                          <a:srcRect/>
                          <a:stretch>
                            <a:fillRect/>
                          </a:stretch>
                        </pic:blipFill>
                        <pic:spPr bwMode="auto">
                          <a:xfrm>
                            <a:off x="0" y="0"/>
                            <a:ext cx="2936433" cy="1995545"/>
                          </a:xfrm>
                          <a:prstGeom prst="rect">
                            <a:avLst/>
                          </a:prstGeom>
                          <a:noFill/>
                          <a:ln w="9525">
                            <a:noFill/>
                            <a:miter lim="800000"/>
                            <a:headEnd/>
                            <a:tailEnd/>
                          </a:ln>
                        </pic:spPr>
                      </pic:pic>
                    </a:graphicData>
                  </a:graphic>
                </wp:inline>
              </w:drawing>
            </w:r>
          </w:p>
        </w:tc>
      </w:tr>
    </w:tbl>
    <w:p w:rsidR="000412F2" w:rsidRDefault="000412F2" w:rsidP="00C23C61">
      <w:pPr>
        <w:keepLines/>
        <w:widowControl/>
        <w:overflowPunct w:val="0"/>
        <w:autoSpaceDE w:val="0"/>
        <w:autoSpaceDN w:val="0"/>
        <w:adjustRightInd w:val="0"/>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b/>
          <w:color w:val="auto"/>
          <w:szCs w:val="28"/>
          <w:lang w:val="ru-RU" w:eastAsia="ru-RU" w:bidi="ar-SA"/>
        </w:rPr>
        <w:t>Рис 6.3.</w:t>
      </w:r>
      <w:r w:rsidRPr="00EE7C35">
        <w:rPr>
          <w:rFonts w:ascii="Times New Roman" w:eastAsia="Times New Roman" w:hAnsi="Times New Roman" w:cs="Times New Roman"/>
          <w:color w:val="auto"/>
          <w:szCs w:val="28"/>
          <w:lang w:val="ru-RU" w:eastAsia="ru-RU" w:bidi="ar-SA"/>
        </w:rPr>
        <w:t xml:space="preserve"> − </w:t>
      </w:r>
      <w:r w:rsidR="00A95725">
        <w:rPr>
          <w:rFonts w:ascii="Times New Roman" w:eastAsia="Times New Roman" w:hAnsi="Times New Roman" w:cs="Times New Roman"/>
          <w:color w:val="auto"/>
          <w:szCs w:val="28"/>
          <w:lang w:val="ru-RU" w:eastAsia="ru-RU" w:bidi="ar-SA"/>
        </w:rPr>
        <w:t>Зависимость</w:t>
      </w:r>
      <w:r w:rsidR="00A95725" w:rsidRPr="00EE7C35">
        <w:rPr>
          <w:rFonts w:ascii="Times New Roman" w:eastAsia="Times New Roman" w:hAnsi="Times New Roman" w:cs="Times New Roman"/>
          <w:color w:val="auto"/>
          <w:szCs w:val="28"/>
          <w:lang w:val="ru-RU" w:eastAsia="ru-RU" w:bidi="ar-SA"/>
        </w:rPr>
        <w:t xml:space="preserve"> </w:t>
      </w:r>
      <w:r w:rsidR="00A95725">
        <w:rPr>
          <w:rFonts w:ascii="Times New Roman" w:eastAsia="Times New Roman" w:hAnsi="Times New Roman" w:cs="Times New Roman"/>
          <w:color w:val="auto"/>
          <w:szCs w:val="28"/>
          <w:lang w:val="ru-RU" w:eastAsia="ru-RU" w:bidi="ar-SA"/>
        </w:rPr>
        <w:t xml:space="preserve">ожидаемых випадений </w:t>
      </w:r>
      <w:r w:rsidRPr="00EE7C35">
        <w:rPr>
          <w:rFonts w:ascii="Times New Roman" w:eastAsia="Times New Roman" w:hAnsi="Times New Roman" w:cs="Times New Roman"/>
          <w:color w:val="auto"/>
          <w:szCs w:val="28"/>
          <w:lang w:val="ru-RU" w:eastAsia="ru-RU" w:bidi="ar-SA"/>
        </w:rPr>
        <w:t>трит</w:t>
      </w:r>
      <w:r w:rsidR="00A95725">
        <w:rPr>
          <w:rFonts w:ascii="Times New Roman" w:eastAsia="Times New Roman" w:hAnsi="Times New Roman" w:cs="Times New Roman"/>
          <w:color w:val="auto"/>
          <w:szCs w:val="28"/>
          <w:lang w:val="ru-RU" w:eastAsia="ru-RU" w:bidi="ar-SA"/>
        </w:rPr>
        <w:t>ия</w:t>
      </w:r>
      <w:r w:rsidRPr="00EE7C35">
        <w:rPr>
          <w:rFonts w:ascii="Times New Roman" w:eastAsia="Times New Roman" w:hAnsi="Times New Roman" w:cs="Times New Roman"/>
          <w:color w:val="auto"/>
          <w:szCs w:val="28"/>
          <w:lang w:val="ru-RU" w:eastAsia="ru-RU" w:bidi="ar-SA"/>
        </w:rPr>
        <w:t xml:space="preserve">, </w:t>
      </w:r>
      <w:r w:rsidR="00A95725">
        <w:rPr>
          <w:rFonts w:ascii="Times New Roman" w:eastAsia="Times New Roman" w:hAnsi="Times New Roman" w:cs="Times New Roman"/>
          <w:color w:val="auto"/>
          <w:szCs w:val="28"/>
          <w:lang w:val="ru-RU" w:eastAsia="ru-RU" w:bidi="ar-SA"/>
        </w:rPr>
        <w:t>углерода и</w:t>
      </w:r>
      <w:r w:rsidRPr="00EE7C35">
        <w:rPr>
          <w:rFonts w:ascii="Times New Roman" w:eastAsia="Times New Roman" w:hAnsi="Times New Roman" w:cs="Times New Roman"/>
          <w:color w:val="auto"/>
          <w:szCs w:val="28"/>
          <w:lang w:val="ru-RU" w:eastAsia="ru-RU" w:bidi="ar-SA"/>
        </w:rPr>
        <w:t xml:space="preserve"> </w:t>
      </w:r>
      <w:r w:rsidR="00A95725">
        <w:rPr>
          <w:rFonts w:ascii="Times New Roman" w:eastAsia="Times New Roman" w:hAnsi="Times New Roman" w:cs="Times New Roman"/>
          <w:color w:val="auto"/>
          <w:szCs w:val="28"/>
          <w:lang w:val="ru-RU" w:eastAsia="ru-RU" w:bidi="ar-SA"/>
        </w:rPr>
        <w:t>и</w:t>
      </w:r>
      <w:r w:rsidRPr="00EE7C35">
        <w:rPr>
          <w:rFonts w:ascii="Times New Roman" w:eastAsia="Times New Roman" w:hAnsi="Times New Roman" w:cs="Times New Roman"/>
          <w:color w:val="auto"/>
          <w:szCs w:val="28"/>
          <w:lang w:val="ru-RU" w:eastAsia="ru-RU" w:bidi="ar-SA"/>
        </w:rPr>
        <w:t>зотоп</w:t>
      </w:r>
      <w:r w:rsidR="00A95725">
        <w:rPr>
          <w:rFonts w:ascii="Times New Roman" w:eastAsia="Times New Roman" w:hAnsi="Times New Roman" w:cs="Times New Roman"/>
          <w:color w:val="auto"/>
          <w:szCs w:val="28"/>
          <w:lang w:val="ru-RU" w:eastAsia="ru-RU" w:bidi="ar-SA"/>
        </w:rPr>
        <w:t>о</w:t>
      </w:r>
      <w:r w:rsidRPr="00EE7C35">
        <w:rPr>
          <w:rFonts w:ascii="Times New Roman" w:eastAsia="Times New Roman" w:hAnsi="Times New Roman" w:cs="Times New Roman"/>
          <w:color w:val="auto"/>
          <w:szCs w:val="28"/>
          <w:lang w:val="ru-RU" w:eastAsia="ru-RU" w:bidi="ar-SA"/>
        </w:rPr>
        <w:t>в йод</w:t>
      </w:r>
      <w:r w:rsidR="00A95725">
        <w:rPr>
          <w:rFonts w:ascii="Times New Roman" w:eastAsia="Times New Roman" w:hAnsi="Times New Roman" w:cs="Times New Roman"/>
          <w:color w:val="auto"/>
          <w:szCs w:val="28"/>
          <w:lang w:val="ru-RU" w:eastAsia="ru-RU" w:bidi="ar-SA"/>
        </w:rPr>
        <w:t>а</w:t>
      </w:r>
      <w:r w:rsidRPr="00EE7C35">
        <w:rPr>
          <w:rFonts w:ascii="Times New Roman" w:eastAsia="Times New Roman" w:hAnsi="Times New Roman" w:cs="Times New Roman"/>
          <w:color w:val="auto"/>
          <w:szCs w:val="28"/>
          <w:lang w:val="ru-RU" w:eastAsia="ru-RU" w:bidi="ar-SA"/>
        </w:rPr>
        <w:t xml:space="preserve"> на поверхн</w:t>
      </w:r>
      <w:r w:rsidR="00A95725">
        <w:rPr>
          <w:rFonts w:ascii="Times New Roman" w:eastAsia="Times New Roman" w:hAnsi="Times New Roman" w:cs="Times New Roman"/>
          <w:color w:val="auto"/>
          <w:szCs w:val="28"/>
          <w:lang w:val="ru-RU" w:eastAsia="ru-RU" w:bidi="ar-SA"/>
        </w:rPr>
        <w:t>ость</w:t>
      </w:r>
      <w:r w:rsidRPr="00EE7C35">
        <w:rPr>
          <w:rFonts w:ascii="Times New Roman" w:eastAsia="Times New Roman" w:hAnsi="Times New Roman" w:cs="Times New Roman"/>
          <w:color w:val="auto"/>
          <w:szCs w:val="28"/>
          <w:lang w:val="ru-RU" w:eastAsia="ru-RU" w:bidi="ar-SA"/>
        </w:rPr>
        <w:t xml:space="preserve"> </w:t>
      </w:r>
      <w:r w:rsidR="00A95725">
        <w:rPr>
          <w:rFonts w:ascii="Times New Roman" w:eastAsia="Times New Roman" w:hAnsi="Times New Roman" w:cs="Times New Roman"/>
          <w:color w:val="auto"/>
          <w:szCs w:val="28"/>
          <w:lang w:val="ru-RU" w:eastAsia="ru-RU" w:bidi="ar-SA"/>
        </w:rPr>
        <w:t>г</w:t>
      </w:r>
      <w:r w:rsidRPr="00EE7C35">
        <w:rPr>
          <w:rFonts w:ascii="Times New Roman" w:eastAsia="Times New Roman" w:hAnsi="Times New Roman" w:cs="Times New Roman"/>
          <w:color w:val="auto"/>
          <w:szCs w:val="28"/>
          <w:lang w:val="ru-RU" w:eastAsia="ru-RU" w:bidi="ar-SA"/>
        </w:rPr>
        <w:t>рунт</w:t>
      </w:r>
      <w:r w:rsidR="00A95725">
        <w:rPr>
          <w:rFonts w:ascii="Times New Roman" w:eastAsia="Times New Roman" w:hAnsi="Times New Roman" w:cs="Times New Roman"/>
          <w:color w:val="auto"/>
          <w:szCs w:val="28"/>
          <w:lang w:val="ru-RU" w:eastAsia="ru-RU" w:bidi="ar-SA"/>
        </w:rPr>
        <w:t>а</w:t>
      </w:r>
      <w:r w:rsidRPr="00EE7C35">
        <w:rPr>
          <w:rFonts w:ascii="Times New Roman" w:eastAsia="Times New Roman" w:hAnsi="Times New Roman" w:cs="Times New Roman"/>
          <w:color w:val="auto"/>
          <w:szCs w:val="28"/>
          <w:lang w:val="ru-RU" w:eastAsia="ru-RU" w:bidi="ar-SA"/>
        </w:rPr>
        <w:t xml:space="preserve"> </w:t>
      </w:r>
      <w:r w:rsidR="00A95725">
        <w:rPr>
          <w:rFonts w:ascii="Times New Roman" w:eastAsia="Times New Roman" w:hAnsi="Times New Roman" w:cs="Times New Roman"/>
          <w:color w:val="auto"/>
          <w:szCs w:val="28"/>
          <w:lang w:val="ru-RU" w:eastAsia="ru-RU" w:bidi="ar-SA"/>
        </w:rPr>
        <w:t>от расстояния</w:t>
      </w:r>
    </w:p>
    <w:p w:rsidR="00C23C61" w:rsidRPr="00EE7C35" w:rsidRDefault="00C23C61" w:rsidP="00C23C61">
      <w:pPr>
        <w:keepLines/>
        <w:widowControl/>
        <w:overflowPunct w:val="0"/>
        <w:autoSpaceDE w:val="0"/>
        <w:autoSpaceDN w:val="0"/>
        <w:adjustRightInd w:val="0"/>
        <w:jc w:val="center"/>
        <w:textAlignment w:val="baseline"/>
        <w:rPr>
          <w:rFonts w:ascii="Times New Roman" w:eastAsia="Times New Roman" w:hAnsi="Times New Roman" w:cs="Times New Roman"/>
          <w:color w:val="auto"/>
          <w:szCs w:val="28"/>
          <w:lang w:val="ru-RU" w:eastAsia="ru-RU" w:bidi="ar-SA"/>
        </w:rPr>
      </w:pPr>
    </w:p>
    <w:tbl>
      <w:tblPr>
        <w:tblStyle w:val="a6"/>
        <w:tblW w:w="0" w:type="auto"/>
        <w:tblLook w:val="04A0"/>
      </w:tblPr>
      <w:tblGrid>
        <w:gridCol w:w="4924"/>
        <w:gridCol w:w="4939"/>
      </w:tblGrid>
      <w:tr w:rsidR="000412F2" w:rsidRPr="00EE7C35" w:rsidTr="000412F2">
        <w:tc>
          <w:tcPr>
            <w:tcW w:w="5109" w:type="dxa"/>
          </w:tcPr>
          <w:p w:rsidR="000412F2" w:rsidRPr="00EE7C35" w:rsidRDefault="000412F2" w:rsidP="00C23C61">
            <w:pPr>
              <w:keepLines/>
              <w:widowControl/>
              <w:overflowPunct w:val="0"/>
              <w:autoSpaceDE w:val="0"/>
              <w:autoSpaceDN w:val="0"/>
              <w:adjustRightInd w:val="0"/>
              <w:spacing w:line="312" w:lineRule="auto"/>
              <w:jc w:val="center"/>
              <w:textAlignment w:val="baseline"/>
              <w:rPr>
                <w:rFonts w:ascii="Times New Roman" w:eastAsia="Times New Roman" w:hAnsi="Times New Roman" w:cs="Times New Roman"/>
                <w:color w:val="auto"/>
                <w:sz w:val="28"/>
                <w:szCs w:val="28"/>
                <w:lang w:val="ru-RU" w:eastAsia="ru-RU" w:bidi="ar-SA"/>
              </w:rPr>
            </w:pPr>
            <w:r w:rsidRPr="00EE7C35">
              <w:rPr>
                <w:rFonts w:ascii="Times New Roman" w:eastAsia="Times New Roman" w:hAnsi="Times New Roman" w:cs="Times New Roman"/>
                <w:noProof/>
                <w:color w:val="auto"/>
                <w:sz w:val="28"/>
                <w:szCs w:val="28"/>
                <w:lang w:val="ru-RU" w:eastAsia="ru-RU" w:bidi="ar-SA"/>
              </w:rPr>
              <w:drawing>
                <wp:inline distT="0" distB="0" distL="0" distR="0">
                  <wp:extent cx="2588964" cy="1765076"/>
                  <wp:effectExtent l="0" t="0" r="0" b="0"/>
                  <wp:docPr id="45"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7" cstate="print"/>
                          <a:srcRect/>
                          <a:stretch>
                            <a:fillRect/>
                          </a:stretch>
                        </pic:blipFill>
                        <pic:spPr bwMode="auto">
                          <a:xfrm>
                            <a:off x="0" y="0"/>
                            <a:ext cx="2589094" cy="1765165"/>
                          </a:xfrm>
                          <a:prstGeom prst="rect">
                            <a:avLst/>
                          </a:prstGeom>
                          <a:noFill/>
                          <a:ln w="9525">
                            <a:noFill/>
                            <a:miter lim="800000"/>
                            <a:headEnd/>
                            <a:tailEnd/>
                          </a:ln>
                        </pic:spPr>
                      </pic:pic>
                    </a:graphicData>
                  </a:graphic>
                </wp:inline>
              </w:drawing>
            </w:r>
          </w:p>
        </w:tc>
        <w:tc>
          <w:tcPr>
            <w:tcW w:w="5109" w:type="dxa"/>
          </w:tcPr>
          <w:p w:rsidR="000412F2" w:rsidRPr="00EE7C35" w:rsidRDefault="000412F2" w:rsidP="00C23C61">
            <w:pPr>
              <w:keepLines/>
              <w:widowControl/>
              <w:overflowPunct w:val="0"/>
              <w:autoSpaceDE w:val="0"/>
              <w:autoSpaceDN w:val="0"/>
              <w:adjustRightInd w:val="0"/>
              <w:spacing w:line="312" w:lineRule="auto"/>
              <w:jc w:val="center"/>
              <w:textAlignment w:val="baseline"/>
              <w:rPr>
                <w:rFonts w:ascii="Times New Roman" w:eastAsia="Times New Roman" w:hAnsi="Times New Roman" w:cs="Times New Roman"/>
                <w:color w:val="auto"/>
                <w:sz w:val="28"/>
                <w:szCs w:val="28"/>
                <w:lang w:val="ru-RU" w:eastAsia="ru-RU" w:bidi="ar-SA"/>
              </w:rPr>
            </w:pPr>
            <w:r w:rsidRPr="00EE7C35">
              <w:rPr>
                <w:rFonts w:ascii="Times New Roman" w:eastAsia="Times New Roman" w:hAnsi="Times New Roman" w:cs="Times New Roman"/>
                <w:noProof/>
                <w:color w:val="auto"/>
                <w:sz w:val="28"/>
                <w:szCs w:val="28"/>
                <w:lang w:val="ru-RU" w:eastAsia="ru-RU" w:bidi="ar-SA"/>
              </w:rPr>
              <w:drawing>
                <wp:inline distT="0" distB="0" distL="0" distR="0">
                  <wp:extent cx="2633031" cy="1791880"/>
                  <wp:effectExtent l="0" t="0" r="0" b="0"/>
                  <wp:docPr id="46"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8" cstate="print"/>
                          <a:srcRect/>
                          <a:stretch>
                            <a:fillRect/>
                          </a:stretch>
                        </pic:blipFill>
                        <pic:spPr bwMode="auto">
                          <a:xfrm>
                            <a:off x="0" y="0"/>
                            <a:ext cx="2633186" cy="1791985"/>
                          </a:xfrm>
                          <a:prstGeom prst="rect">
                            <a:avLst/>
                          </a:prstGeom>
                          <a:noFill/>
                          <a:ln w="9525">
                            <a:noFill/>
                            <a:miter lim="800000"/>
                            <a:headEnd/>
                            <a:tailEnd/>
                          </a:ln>
                        </pic:spPr>
                      </pic:pic>
                    </a:graphicData>
                  </a:graphic>
                </wp:inline>
              </w:drawing>
            </w:r>
          </w:p>
        </w:tc>
      </w:tr>
    </w:tbl>
    <w:p w:rsidR="000412F2" w:rsidRPr="00EE7C35" w:rsidRDefault="000412F2" w:rsidP="00C23C61">
      <w:pPr>
        <w:keepLines/>
        <w:widowControl/>
        <w:overflowPunct w:val="0"/>
        <w:autoSpaceDE w:val="0"/>
        <w:autoSpaceDN w:val="0"/>
        <w:adjustRightInd w:val="0"/>
        <w:spacing w:line="312" w:lineRule="auto"/>
        <w:jc w:val="center"/>
        <w:textAlignment w:val="baseline"/>
        <w:rPr>
          <w:rFonts w:ascii="Times New Roman" w:eastAsia="Times New Roman" w:hAnsi="Times New Roman" w:cs="Times New Roman"/>
          <w:color w:val="auto"/>
          <w:sz w:val="14"/>
          <w:szCs w:val="28"/>
          <w:lang w:val="ru-RU" w:eastAsia="ru-RU" w:bidi="ar-SA"/>
        </w:rPr>
      </w:pPr>
    </w:p>
    <w:tbl>
      <w:tblPr>
        <w:tblStyle w:val="a6"/>
        <w:tblW w:w="0" w:type="auto"/>
        <w:jc w:val="center"/>
        <w:tblLook w:val="04A0"/>
      </w:tblPr>
      <w:tblGrid>
        <w:gridCol w:w="4811"/>
      </w:tblGrid>
      <w:tr w:rsidR="000412F2" w:rsidRPr="00EE7C35" w:rsidTr="000412F2">
        <w:trPr>
          <w:jc w:val="center"/>
        </w:trPr>
        <w:tc>
          <w:tcPr>
            <w:tcW w:w="0" w:type="auto"/>
          </w:tcPr>
          <w:p w:rsidR="000412F2" w:rsidRPr="00EE7C35" w:rsidRDefault="000412F2" w:rsidP="00C23C61">
            <w:pPr>
              <w:keepLines/>
              <w:widowControl/>
              <w:overflowPunct w:val="0"/>
              <w:autoSpaceDE w:val="0"/>
              <w:autoSpaceDN w:val="0"/>
              <w:adjustRightInd w:val="0"/>
              <w:spacing w:line="312" w:lineRule="auto"/>
              <w:jc w:val="center"/>
              <w:textAlignment w:val="baseline"/>
              <w:rPr>
                <w:rFonts w:ascii="Times New Roman" w:eastAsia="Times New Roman" w:hAnsi="Times New Roman" w:cs="Times New Roman"/>
                <w:color w:val="auto"/>
                <w:sz w:val="28"/>
                <w:szCs w:val="20"/>
                <w:lang w:val="ru-RU" w:eastAsia="ru-RU" w:bidi="ar-SA"/>
              </w:rPr>
            </w:pPr>
            <w:r w:rsidRPr="00EE7C35">
              <w:rPr>
                <w:rFonts w:ascii="Times New Roman" w:eastAsia="Times New Roman" w:hAnsi="Times New Roman" w:cs="Times New Roman"/>
                <w:noProof/>
                <w:color w:val="auto"/>
                <w:sz w:val="28"/>
                <w:szCs w:val="20"/>
                <w:lang w:val="ru-RU" w:eastAsia="ru-RU" w:bidi="ar-SA"/>
              </w:rPr>
              <w:drawing>
                <wp:inline distT="0" distB="0" distL="0" distR="0">
                  <wp:extent cx="2917648" cy="1990937"/>
                  <wp:effectExtent l="0" t="0" r="0" b="0"/>
                  <wp:docPr id="47"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9" cstate="print"/>
                          <a:srcRect/>
                          <a:stretch>
                            <a:fillRect/>
                          </a:stretch>
                        </pic:blipFill>
                        <pic:spPr bwMode="auto">
                          <a:xfrm>
                            <a:off x="0" y="0"/>
                            <a:ext cx="2919149" cy="1991961"/>
                          </a:xfrm>
                          <a:prstGeom prst="rect">
                            <a:avLst/>
                          </a:prstGeom>
                          <a:noFill/>
                          <a:ln w="9525">
                            <a:noFill/>
                            <a:miter lim="800000"/>
                            <a:headEnd/>
                            <a:tailEnd/>
                          </a:ln>
                        </pic:spPr>
                      </pic:pic>
                    </a:graphicData>
                  </a:graphic>
                </wp:inline>
              </w:drawing>
            </w:r>
          </w:p>
        </w:tc>
      </w:tr>
    </w:tbl>
    <w:p w:rsidR="000412F2" w:rsidRPr="00EE7C35" w:rsidRDefault="000412F2" w:rsidP="00C23C61">
      <w:pPr>
        <w:keepLines/>
        <w:widowControl/>
        <w:overflowPunct w:val="0"/>
        <w:autoSpaceDE w:val="0"/>
        <w:autoSpaceDN w:val="0"/>
        <w:adjustRightInd w:val="0"/>
        <w:spacing w:line="312" w:lineRule="auto"/>
        <w:jc w:val="center"/>
        <w:textAlignment w:val="baseline"/>
        <w:rPr>
          <w:rFonts w:ascii="Times New Roman" w:eastAsia="Times New Roman" w:hAnsi="Times New Roman" w:cs="Times New Roman"/>
          <w:b/>
          <w:color w:val="auto"/>
          <w:szCs w:val="28"/>
          <w:lang w:val="ru-RU" w:eastAsia="ru-RU" w:bidi="ar-SA"/>
        </w:rPr>
      </w:pPr>
      <w:r w:rsidRPr="00EE7C35">
        <w:rPr>
          <w:rFonts w:ascii="Times New Roman" w:eastAsia="Times New Roman" w:hAnsi="Times New Roman" w:cs="Times New Roman"/>
          <w:b/>
          <w:color w:val="auto"/>
          <w:szCs w:val="28"/>
          <w:lang w:val="ru-RU" w:eastAsia="ru-RU" w:bidi="ar-SA"/>
        </w:rPr>
        <w:t xml:space="preserve">Рису. 6.4. </w:t>
      </w:r>
      <w:r w:rsidRPr="00EE7C35">
        <w:rPr>
          <w:rFonts w:ascii="Times New Roman" w:eastAsia="Times New Roman" w:hAnsi="Times New Roman" w:cs="Times New Roman"/>
          <w:color w:val="auto"/>
          <w:szCs w:val="28"/>
          <w:lang w:val="ru-RU" w:eastAsia="ru-RU" w:bidi="ar-SA"/>
        </w:rPr>
        <w:t xml:space="preserve">− </w:t>
      </w:r>
      <w:r w:rsidR="00A95725">
        <w:rPr>
          <w:rFonts w:ascii="Times New Roman" w:eastAsia="Times New Roman" w:hAnsi="Times New Roman" w:cs="Times New Roman"/>
          <w:color w:val="auto"/>
          <w:szCs w:val="28"/>
          <w:lang w:val="ru-RU" w:eastAsia="ru-RU" w:bidi="ar-SA"/>
        </w:rPr>
        <w:t>Зависимость</w:t>
      </w:r>
      <w:r w:rsidR="00A95725" w:rsidRPr="00EE7C35">
        <w:rPr>
          <w:rFonts w:ascii="Times New Roman" w:eastAsia="Times New Roman" w:hAnsi="Times New Roman" w:cs="Times New Roman"/>
          <w:color w:val="auto"/>
          <w:szCs w:val="28"/>
          <w:lang w:val="ru-RU" w:eastAsia="ru-RU" w:bidi="ar-SA"/>
        </w:rPr>
        <w:t xml:space="preserve"> </w:t>
      </w:r>
      <w:r w:rsidR="00A95725">
        <w:rPr>
          <w:rFonts w:ascii="Times New Roman" w:eastAsia="Times New Roman" w:hAnsi="Times New Roman" w:cs="Times New Roman"/>
          <w:color w:val="auto"/>
          <w:szCs w:val="28"/>
          <w:lang w:val="ru-RU" w:eastAsia="ru-RU" w:bidi="ar-SA"/>
        </w:rPr>
        <w:t xml:space="preserve">ожидаемых випадений </w:t>
      </w:r>
      <w:r w:rsidRPr="00EE7C35">
        <w:rPr>
          <w:rFonts w:ascii="Times New Roman" w:eastAsia="Times New Roman" w:hAnsi="Times New Roman" w:cs="Times New Roman"/>
          <w:color w:val="auto"/>
          <w:szCs w:val="28"/>
          <w:lang w:val="ru-RU" w:eastAsia="ru-RU" w:bidi="ar-SA"/>
        </w:rPr>
        <w:t>ДЖ</w:t>
      </w:r>
      <w:r w:rsidR="00A95725">
        <w:rPr>
          <w:rFonts w:ascii="Times New Roman" w:eastAsia="Times New Roman" w:hAnsi="Times New Roman" w:cs="Times New Roman"/>
          <w:color w:val="auto"/>
          <w:szCs w:val="28"/>
          <w:lang w:val="ru-RU" w:eastAsia="ru-RU" w:bidi="ar-SA"/>
        </w:rPr>
        <w:t>Н</w:t>
      </w:r>
      <w:r w:rsidRPr="00EE7C35">
        <w:rPr>
          <w:rFonts w:ascii="Times New Roman" w:eastAsia="Times New Roman" w:hAnsi="Times New Roman" w:cs="Times New Roman"/>
          <w:color w:val="auto"/>
          <w:szCs w:val="28"/>
          <w:lang w:val="ru-RU" w:eastAsia="ru-RU" w:bidi="ar-SA"/>
        </w:rPr>
        <w:t xml:space="preserve"> на поверхн</w:t>
      </w:r>
      <w:r w:rsidR="00A95725">
        <w:rPr>
          <w:rFonts w:ascii="Times New Roman" w:eastAsia="Times New Roman" w:hAnsi="Times New Roman" w:cs="Times New Roman"/>
          <w:color w:val="auto"/>
          <w:szCs w:val="28"/>
          <w:lang w:val="ru-RU" w:eastAsia="ru-RU" w:bidi="ar-SA"/>
        </w:rPr>
        <w:t>ость г</w:t>
      </w:r>
      <w:r w:rsidRPr="00EE7C35">
        <w:rPr>
          <w:rFonts w:ascii="Times New Roman" w:eastAsia="Times New Roman" w:hAnsi="Times New Roman" w:cs="Times New Roman"/>
          <w:color w:val="auto"/>
          <w:szCs w:val="28"/>
          <w:lang w:val="ru-RU" w:eastAsia="ru-RU" w:bidi="ar-SA"/>
        </w:rPr>
        <w:t>рунт</w:t>
      </w:r>
      <w:r w:rsidR="00A95725">
        <w:rPr>
          <w:rFonts w:ascii="Times New Roman" w:eastAsia="Times New Roman" w:hAnsi="Times New Roman" w:cs="Times New Roman"/>
          <w:color w:val="auto"/>
          <w:szCs w:val="28"/>
          <w:lang w:val="ru-RU" w:eastAsia="ru-RU" w:bidi="ar-SA"/>
        </w:rPr>
        <w:t>а</w:t>
      </w:r>
      <w:r w:rsidRPr="00EE7C35">
        <w:rPr>
          <w:rFonts w:ascii="Times New Roman" w:eastAsia="Times New Roman" w:hAnsi="Times New Roman" w:cs="Times New Roman"/>
          <w:color w:val="auto"/>
          <w:szCs w:val="28"/>
          <w:lang w:val="ru-RU" w:eastAsia="ru-RU" w:bidi="ar-SA"/>
        </w:rPr>
        <w:t xml:space="preserve"> </w:t>
      </w:r>
      <w:r w:rsidR="00A95725">
        <w:rPr>
          <w:rFonts w:ascii="Times New Roman" w:eastAsia="Times New Roman" w:hAnsi="Times New Roman" w:cs="Times New Roman"/>
          <w:color w:val="auto"/>
          <w:szCs w:val="28"/>
          <w:lang w:val="ru-RU" w:eastAsia="ru-RU" w:bidi="ar-SA"/>
        </w:rPr>
        <w:t>от</w:t>
      </w:r>
      <w:r w:rsidRPr="00EE7C35">
        <w:rPr>
          <w:rFonts w:ascii="Times New Roman" w:eastAsia="Times New Roman" w:hAnsi="Times New Roman" w:cs="Times New Roman"/>
          <w:color w:val="auto"/>
          <w:szCs w:val="28"/>
          <w:lang w:val="ru-RU" w:eastAsia="ru-RU" w:bidi="ar-SA"/>
        </w:rPr>
        <w:t xml:space="preserve"> </w:t>
      </w:r>
      <w:r w:rsidR="00A95725">
        <w:rPr>
          <w:rFonts w:ascii="Times New Roman" w:eastAsia="Times New Roman" w:hAnsi="Times New Roman" w:cs="Times New Roman"/>
          <w:color w:val="auto"/>
          <w:szCs w:val="28"/>
          <w:lang w:val="ru-RU" w:eastAsia="ru-RU" w:bidi="ar-SA"/>
        </w:rPr>
        <w:t>расстояния</w:t>
      </w:r>
    </w:p>
    <w:p w:rsidR="000412F2" w:rsidRPr="00EE7C35" w:rsidRDefault="000412F2" w:rsidP="00C23C61">
      <w:pPr>
        <w:keepLines/>
        <w:widowControl/>
        <w:overflowPunct w:val="0"/>
        <w:autoSpaceDE w:val="0"/>
        <w:autoSpaceDN w:val="0"/>
        <w:adjustRightInd w:val="0"/>
        <w:spacing w:line="312" w:lineRule="auto"/>
        <w:ind w:firstLine="720"/>
        <w:jc w:val="both"/>
        <w:textAlignment w:val="baseline"/>
        <w:rPr>
          <w:rFonts w:ascii="Times New Roman" w:eastAsia="Times New Roman" w:hAnsi="Times New Roman" w:cs="Times New Roman"/>
          <w:color w:val="auto"/>
          <w:sz w:val="18"/>
          <w:szCs w:val="28"/>
          <w:lang w:val="ru-RU" w:eastAsia="ru-RU" w:bidi="ar-SA"/>
        </w:rPr>
      </w:pPr>
    </w:p>
    <w:p w:rsidR="00A95725" w:rsidRPr="00A95725" w:rsidRDefault="00A95725"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szCs w:val="28"/>
          <w:lang w:val="ru-RU" w:eastAsia="ru-RU" w:bidi="ar-SA"/>
        </w:rPr>
      </w:pPr>
      <w:r w:rsidRPr="00A95725">
        <w:rPr>
          <w:rFonts w:ascii="Times New Roman" w:eastAsia="Times New Roman" w:hAnsi="Times New Roman" w:cs="Times New Roman"/>
          <w:color w:val="auto"/>
          <w:szCs w:val="28"/>
          <w:lang w:val="ru-RU" w:eastAsia="ru-RU" w:bidi="ar-SA"/>
        </w:rPr>
        <w:t xml:space="preserve">Как видно из приведенных рисунков максимальные значения объемной активности в атмосферном воздухе на границе СЗЗ (2500 </w:t>
      </w:r>
      <w:r>
        <w:rPr>
          <w:rFonts w:ascii="Times New Roman" w:eastAsia="Times New Roman" w:hAnsi="Times New Roman" w:cs="Times New Roman"/>
          <w:color w:val="auto"/>
          <w:szCs w:val="28"/>
          <w:lang w:val="ru-RU" w:eastAsia="ru-RU" w:bidi="ar-SA"/>
        </w:rPr>
        <w:t>м</w:t>
      </w:r>
      <w:r w:rsidRPr="00A95725">
        <w:rPr>
          <w:rFonts w:ascii="Times New Roman" w:eastAsia="Times New Roman" w:hAnsi="Times New Roman" w:cs="Times New Roman"/>
          <w:color w:val="auto"/>
          <w:szCs w:val="28"/>
          <w:lang w:val="ru-RU" w:eastAsia="ru-RU" w:bidi="ar-SA"/>
        </w:rPr>
        <w:t xml:space="preserve">) ожидаются для </w:t>
      </w:r>
      <w:r w:rsidRPr="00A95725">
        <w:rPr>
          <w:rFonts w:ascii="Times New Roman" w:eastAsia="Times New Roman" w:hAnsi="Times New Roman" w:cs="Times New Roman"/>
          <w:color w:val="auto"/>
          <w:szCs w:val="28"/>
          <w:vertAlign w:val="superscript"/>
          <w:lang w:val="ru-RU" w:eastAsia="ru-RU" w:bidi="ar-SA"/>
        </w:rPr>
        <w:t>133</w:t>
      </w:r>
      <w:r>
        <w:rPr>
          <w:rFonts w:ascii="Times New Roman" w:eastAsia="Times New Roman" w:hAnsi="Times New Roman" w:cs="Times New Roman"/>
          <w:color w:val="auto"/>
          <w:szCs w:val="28"/>
          <w:lang w:val="en-US" w:eastAsia="ru-RU" w:bidi="ar-SA"/>
        </w:rPr>
        <w:t>I</w:t>
      </w:r>
      <w:r>
        <w:rPr>
          <w:rFonts w:ascii="Times New Roman" w:eastAsia="Times New Roman" w:hAnsi="Times New Roman" w:cs="Times New Roman"/>
          <w:color w:val="auto"/>
          <w:szCs w:val="28"/>
          <w:lang w:val="ru-RU" w:eastAsia="ru-RU" w:bidi="ar-SA"/>
        </w:rPr>
        <w:t xml:space="preserve"> - 0,03 Бк</w:t>
      </w:r>
      <w:r w:rsidRPr="00A95725">
        <w:rPr>
          <w:rFonts w:ascii="Times New Roman" w:eastAsia="Times New Roman" w:hAnsi="Times New Roman" w:cs="Times New Roman"/>
          <w:color w:val="auto"/>
          <w:szCs w:val="28"/>
          <w:lang w:val="ru-RU" w:eastAsia="ru-RU" w:bidi="ar-SA"/>
        </w:rPr>
        <w:t>/м</w:t>
      </w:r>
      <w:r w:rsidRPr="00A95725">
        <w:rPr>
          <w:rFonts w:ascii="Times New Roman" w:eastAsia="Times New Roman" w:hAnsi="Times New Roman" w:cs="Times New Roman"/>
          <w:color w:val="auto"/>
          <w:szCs w:val="28"/>
          <w:vertAlign w:val="superscript"/>
          <w:lang w:val="ru-RU" w:eastAsia="ru-RU" w:bidi="ar-SA"/>
        </w:rPr>
        <w:t>3</w:t>
      </w:r>
      <w:r w:rsidRPr="00A95725">
        <w:rPr>
          <w:rFonts w:ascii="Times New Roman" w:eastAsia="Times New Roman" w:hAnsi="Times New Roman" w:cs="Times New Roman"/>
          <w:color w:val="auto"/>
          <w:szCs w:val="28"/>
          <w:lang w:val="ru-RU" w:eastAsia="ru-RU" w:bidi="ar-SA"/>
        </w:rPr>
        <w:t xml:space="preserve"> и трития - 0,024 Бк/м</w:t>
      </w:r>
      <w:r w:rsidRPr="00A95725">
        <w:rPr>
          <w:rFonts w:ascii="Times New Roman" w:eastAsia="Times New Roman" w:hAnsi="Times New Roman" w:cs="Times New Roman"/>
          <w:color w:val="auto"/>
          <w:szCs w:val="28"/>
          <w:vertAlign w:val="superscript"/>
          <w:lang w:val="ru-RU" w:eastAsia="ru-RU" w:bidi="ar-SA"/>
        </w:rPr>
        <w:t>3</w:t>
      </w:r>
      <w:r w:rsidRPr="00A95725">
        <w:rPr>
          <w:rFonts w:ascii="Times New Roman" w:eastAsia="Times New Roman" w:hAnsi="Times New Roman" w:cs="Times New Roman"/>
          <w:color w:val="auto"/>
          <w:szCs w:val="28"/>
          <w:lang w:val="ru-RU" w:eastAsia="ru-RU" w:bidi="ar-SA"/>
        </w:rPr>
        <w:t>. На границе с ближайшей страной - Молдавией, расстояние до которой составляет 130 км, значение объемной активности радионуклидов, выброшенных с ЮУАЭС в атмосферном воздухе не превысят 0,00057 Бк/м</w:t>
      </w:r>
      <w:r w:rsidRPr="00A95725">
        <w:rPr>
          <w:rFonts w:ascii="Times New Roman" w:eastAsia="Times New Roman" w:hAnsi="Times New Roman" w:cs="Times New Roman"/>
          <w:color w:val="auto"/>
          <w:szCs w:val="28"/>
          <w:vertAlign w:val="superscript"/>
          <w:lang w:val="ru-RU" w:eastAsia="ru-RU" w:bidi="ar-SA"/>
        </w:rPr>
        <w:t>3</w:t>
      </w:r>
      <w:r w:rsidRPr="00A95725">
        <w:rPr>
          <w:rFonts w:ascii="Times New Roman" w:eastAsia="Times New Roman" w:hAnsi="Times New Roman" w:cs="Times New Roman"/>
          <w:color w:val="auto"/>
          <w:szCs w:val="28"/>
          <w:lang w:val="ru-RU" w:eastAsia="ru-RU" w:bidi="ar-SA"/>
        </w:rPr>
        <w:t>.</w:t>
      </w:r>
    </w:p>
    <w:p w:rsidR="00A95725" w:rsidRPr="00A95725" w:rsidRDefault="00A95725"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szCs w:val="28"/>
          <w:lang w:val="ru-RU" w:eastAsia="ru-RU" w:bidi="ar-SA"/>
        </w:rPr>
      </w:pPr>
      <w:r w:rsidRPr="00A95725">
        <w:rPr>
          <w:rFonts w:ascii="Times New Roman" w:eastAsia="Times New Roman" w:hAnsi="Times New Roman" w:cs="Times New Roman"/>
          <w:color w:val="auto"/>
          <w:szCs w:val="28"/>
          <w:lang w:val="ru-RU" w:eastAsia="ru-RU" w:bidi="ar-SA"/>
        </w:rPr>
        <w:t xml:space="preserve">Максимальные значения выпадений на поверхность почвы на границе СЗЗ (2500 </w:t>
      </w:r>
      <w:r>
        <w:rPr>
          <w:rFonts w:ascii="Times New Roman" w:eastAsia="Times New Roman" w:hAnsi="Times New Roman" w:cs="Times New Roman"/>
          <w:color w:val="auto"/>
          <w:szCs w:val="28"/>
          <w:lang w:val="ru-RU" w:eastAsia="ru-RU" w:bidi="ar-SA"/>
        </w:rPr>
        <w:t>м</w:t>
      </w:r>
      <w:r w:rsidRPr="00A95725">
        <w:rPr>
          <w:rFonts w:ascii="Times New Roman" w:eastAsia="Times New Roman" w:hAnsi="Times New Roman" w:cs="Times New Roman"/>
          <w:color w:val="auto"/>
          <w:szCs w:val="28"/>
          <w:lang w:val="ru-RU" w:eastAsia="ru-RU" w:bidi="ar-SA"/>
        </w:rPr>
        <w:t>) ожидаются для трития - 781 кБк/(м</w:t>
      </w:r>
      <w:r w:rsidRPr="00A95725">
        <w:rPr>
          <w:rFonts w:ascii="Times New Roman" w:eastAsia="Times New Roman" w:hAnsi="Times New Roman" w:cs="Times New Roman"/>
          <w:color w:val="auto"/>
          <w:szCs w:val="28"/>
          <w:vertAlign w:val="superscript"/>
          <w:lang w:val="ru-RU" w:eastAsia="ru-RU" w:bidi="ar-SA"/>
        </w:rPr>
        <w:t>2</w:t>
      </w:r>
      <w:r>
        <w:rPr>
          <w:rFonts w:ascii="Times New Roman" w:eastAsia="Times New Roman" w:hAnsi="Times New Roman" w:cs="Times New Roman"/>
          <w:color w:val="auto"/>
          <w:szCs w:val="28"/>
          <w:lang w:val="ru-RU" w:eastAsia="ru-RU" w:bidi="ar-SA"/>
        </w:rPr>
        <w:sym w:font="Wingdings" w:char="F09E"/>
      </w:r>
      <w:r w:rsidRPr="00A95725">
        <w:rPr>
          <w:rFonts w:ascii="Times New Roman" w:eastAsia="Times New Roman" w:hAnsi="Times New Roman" w:cs="Times New Roman"/>
          <w:color w:val="auto"/>
          <w:szCs w:val="28"/>
          <w:lang w:val="ru-RU" w:eastAsia="ru-RU" w:bidi="ar-SA"/>
        </w:rPr>
        <w:t>год) и углерода - 7,2 кБк/(м</w:t>
      </w:r>
      <w:r w:rsidRPr="00A95725">
        <w:rPr>
          <w:rFonts w:ascii="Times New Roman" w:eastAsia="Times New Roman" w:hAnsi="Times New Roman" w:cs="Times New Roman"/>
          <w:color w:val="auto"/>
          <w:szCs w:val="28"/>
          <w:vertAlign w:val="superscript"/>
          <w:lang w:val="ru-RU" w:eastAsia="ru-RU" w:bidi="ar-SA"/>
        </w:rPr>
        <w:t>2</w:t>
      </w:r>
      <w:r>
        <w:rPr>
          <w:rFonts w:ascii="Times New Roman" w:eastAsia="Times New Roman" w:hAnsi="Times New Roman" w:cs="Times New Roman"/>
          <w:color w:val="auto"/>
          <w:szCs w:val="28"/>
          <w:lang w:val="ru-RU" w:eastAsia="ru-RU" w:bidi="ar-SA"/>
        </w:rPr>
        <w:sym w:font="Wingdings" w:char="F09E"/>
      </w:r>
      <w:r w:rsidRPr="00A95725">
        <w:rPr>
          <w:rFonts w:ascii="Times New Roman" w:eastAsia="Times New Roman" w:hAnsi="Times New Roman" w:cs="Times New Roman"/>
          <w:color w:val="auto"/>
          <w:szCs w:val="28"/>
          <w:lang w:val="ru-RU" w:eastAsia="ru-RU" w:bidi="ar-SA"/>
        </w:rPr>
        <w:t>год). На границе с Молдовой значение выпадений радионуклидов, выброшенных с ЮУАЭС, на поверхность почвы не превысят 15 кБк/(м</w:t>
      </w:r>
      <w:r w:rsidRPr="00A95725">
        <w:rPr>
          <w:rFonts w:ascii="Times New Roman" w:eastAsia="Times New Roman" w:hAnsi="Times New Roman" w:cs="Times New Roman"/>
          <w:color w:val="auto"/>
          <w:szCs w:val="28"/>
          <w:vertAlign w:val="superscript"/>
          <w:lang w:val="ru-RU" w:eastAsia="ru-RU" w:bidi="ar-SA"/>
        </w:rPr>
        <w:t>2</w:t>
      </w:r>
      <w:r>
        <w:rPr>
          <w:rFonts w:ascii="Times New Roman" w:eastAsia="Times New Roman" w:hAnsi="Times New Roman" w:cs="Times New Roman"/>
          <w:color w:val="auto"/>
          <w:szCs w:val="28"/>
          <w:lang w:val="ru-RU" w:eastAsia="ru-RU" w:bidi="ar-SA"/>
        </w:rPr>
        <w:sym w:font="Wingdings" w:char="F09E"/>
      </w:r>
      <w:r w:rsidRPr="00A95725">
        <w:rPr>
          <w:rFonts w:ascii="Times New Roman" w:eastAsia="Times New Roman" w:hAnsi="Times New Roman" w:cs="Times New Roman"/>
          <w:color w:val="auto"/>
          <w:szCs w:val="28"/>
          <w:lang w:val="ru-RU" w:eastAsia="ru-RU" w:bidi="ar-SA"/>
        </w:rPr>
        <w:t>год).</w:t>
      </w:r>
    </w:p>
    <w:p w:rsidR="009A7476" w:rsidRPr="00EE7C35" w:rsidRDefault="00A95725"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szCs w:val="28"/>
          <w:lang w:val="ru-RU" w:eastAsia="ru-RU" w:bidi="ar-SA"/>
        </w:rPr>
      </w:pPr>
      <w:r w:rsidRPr="00A95725">
        <w:rPr>
          <w:rFonts w:ascii="Times New Roman" w:eastAsia="Times New Roman" w:hAnsi="Times New Roman" w:cs="Times New Roman"/>
          <w:color w:val="auto"/>
          <w:szCs w:val="28"/>
          <w:lang w:val="ru-RU" w:eastAsia="ru-RU" w:bidi="ar-SA"/>
        </w:rPr>
        <w:t>На рис. 6.5 приведены результаты расчетов максимальных ожидаемых доз облучения населения от расстояния. Результаты приведены для трех возрастных групп: дети до 1 года, дети до 10 лет и взрослые.</w:t>
      </w:r>
    </w:p>
    <w:p w:rsidR="009A7476" w:rsidRPr="00EE7C35" w:rsidRDefault="009A7476" w:rsidP="00C23C61">
      <w:pPr>
        <w:keepNext/>
        <w:keepLines/>
        <w:spacing w:line="360" w:lineRule="auto"/>
        <w:jc w:val="center"/>
        <w:rPr>
          <w:lang w:val="ru-RU"/>
        </w:rPr>
      </w:pPr>
      <w:r w:rsidRPr="00EE7C35">
        <w:rPr>
          <w:noProof/>
          <w:lang w:val="ru-RU" w:eastAsia="ru-RU" w:bidi="ar-SA"/>
        </w:rPr>
        <w:drawing>
          <wp:inline distT="0" distB="0" distL="0" distR="0">
            <wp:extent cx="4021157" cy="2728426"/>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0" cstate="print"/>
                    <a:srcRect/>
                    <a:stretch>
                      <a:fillRect/>
                    </a:stretch>
                  </pic:blipFill>
                  <pic:spPr bwMode="auto">
                    <a:xfrm>
                      <a:off x="0" y="0"/>
                      <a:ext cx="4021173" cy="2728437"/>
                    </a:xfrm>
                    <a:prstGeom prst="rect">
                      <a:avLst/>
                    </a:prstGeom>
                    <a:noFill/>
                    <a:ln w="9525">
                      <a:noFill/>
                      <a:miter lim="800000"/>
                      <a:headEnd/>
                      <a:tailEnd/>
                    </a:ln>
                  </pic:spPr>
                </pic:pic>
              </a:graphicData>
            </a:graphic>
          </wp:inline>
        </w:drawing>
      </w:r>
    </w:p>
    <w:p w:rsidR="009A7476" w:rsidRPr="00EE7C35" w:rsidRDefault="009A7476" w:rsidP="00C23C61">
      <w:pPr>
        <w:keepLines/>
        <w:widowControl/>
        <w:overflowPunct w:val="0"/>
        <w:autoSpaceDE w:val="0"/>
        <w:autoSpaceDN w:val="0"/>
        <w:adjustRightInd w:val="0"/>
        <w:spacing w:line="312" w:lineRule="auto"/>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b/>
          <w:color w:val="auto"/>
          <w:szCs w:val="28"/>
          <w:lang w:val="ru-RU" w:eastAsia="ru-RU" w:bidi="ar-SA"/>
        </w:rPr>
        <w:t>Рис. 6.5.</w:t>
      </w:r>
      <w:r w:rsidRPr="00EE7C35">
        <w:rPr>
          <w:rFonts w:ascii="Times New Roman" w:eastAsia="Times New Roman" w:hAnsi="Times New Roman" w:cs="Times New Roman"/>
          <w:color w:val="auto"/>
          <w:szCs w:val="28"/>
          <w:lang w:val="ru-RU" w:eastAsia="ru-RU" w:bidi="ar-SA"/>
        </w:rPr>
        <w:t xml:space="preserve"> – </w:t>
      </w:r>
      <w:r w:rsidR="00A95725">
        <w:rPr>
          <w:rFonts w:ascii="Times New Roman" w:eastAsia="Times New Roman" w:hAnsi="Times New Roman" w:cs="Times New Roman"/>
          <w:color w:val="auto"/>
          <w:szCs w:val="28"/>
          <w:lang w:val="ru-RU" w:eastAsia="ru-RU" w:bidi="ar-SA"/>
        </w:rPr>
        <w:t xml:space="preserve">Зависимость ожидаемых </w:t>
      </w:r>
      <w:r w:rsidRPr="00EE7C35">
        <w:rPr>
          <w:rFonts w:ascii="Times New Roman" w:eastAsia="Times New Roman" w:hAnsi="Times New Roman" w:cs="Times New Roman"/>
          <w:color w:val="auto"/>
          <w:szCs w:val="28"/>
          <w:lang w:val="ru-RU" w:eastAsia="ru-RU" w:bidi="ar-SA"/>
        </w:rPr>
        <w:t xml:space="preserve">доз </w:t>
      </w:r>
      <w:r w:rsidR="00A95725">
        <w:rPr>
          <w:rFonts w:ascii="Times New Roman" w:eastAsia="Times New Roman" w:hAnsi="Times New Roman" w:cs="Times New Roman"/>
          <w:color w:val="auto"/>
          <w:szCs w:val="28"/>
          <w:lang w:val="ru-RU" w:eastAsia="ru-RU" w:bidi="ar-SA"/>
        </w:rPr>
        <w:t xml:space="preserve">облучения </w:t>
      </w:r>
      <w:r w:rsidRPr="00EE7C35">
        <w:rPr>
          <w:rFonts w:ascii="Times New Roman" w:eastAsia="Times New Roman" w:hAnsi="Times New Roman" w:cs="Times New Roman"/>
          <w:color w:val="auto"/>
          <w:szCs w:val="28"/>
          <w:lang w:val="ru-RU" w:eastAsia="ru-RU" w:bidi="ar-SA"/>
        </w:rPr>
        <w:t>населен</w:t>
      </w:r>
      <w:r w:rsidR="00A95725">
        <w:rPr>
          <w:rFonts w:ascii="Times New Roman" w:eastAsia="Times New Roman" w:hAnsi="Times New Roman" w:cs="Times New Roman"/>
          <w:color w:val="auto"/>
          <w:szCs w:val="28"/>
          <w:lang w:val="ru-RU" w:eastAsia="ru-RU" w:bidi="ar-SA"/>
        </w:rPr>
        <w:t>и</w:t>
      </w:r>
      <w:r w:rsidRPr="00EE7C35">
        <w:rPr>
          <w:rFonts w:ascii="Times New Roman" w:eastAsia="Times New Roman" w:hAnsi="Times New Roman" w:cs="Times New Roman"/>
          <w:color w:val="auto"/>
          <w:szCs w:val="28"/>
          <w:lang w:val="ru-RU" w:eastAsia="ru-RU" w:bidi="ar-SA"/>
        </w:rPr>
        <w:t xml:space="preserve">я </w:t>
      </w:r>
      <w:r w:rsidR="00A95725">
        <w:rPr>
          <w:rFonts w:ascii="Times New Roman" w:eastAsia="Times New Roman" w:hAnsi="Times New Roman" w:cs="Times New Roman"/>
          <w:color w:val="auto"/>
          <w:szCs w:val="28"/>
          <w:lang w:val="ru-RU" w:eastAsia="ru-RU" w:bidi="ar-SA"/>
        </w:rPr>
        <w:t>от</w:t>
      </w:r>
      <w:r w:rsidRPr="00EE7C35">
        <w:rPr>
          <w:rFonts w:ascii="Times New Roman" w:eastAsia="Times New Roman" w:hAnsi="Times New Roman" w:cs="Times New Roman"/>
          <w:color w:val="auto"/>
          <w:szCs w:val="28"/>
          <w:lang w:val="ru-RU" w:eastAsia="ru-RU" w:bidi="ar-SA"/>
        </w:rPr>
        <w:t xml:space="preserve"> </w:t>
      </w:r>
      <w:r w:rsidR="00A95725">
        <w:rPr>
          <w:rFonts w:ascii="Times New Roman" w:eastAsia="Times New Roman" w:hAnsi="Times New Roman" w:cs="Times New Roman"/>
          <w:color w:val="auto"/>
          <w:szCs w:val="28"/>
          <w:lang w:val="ru-RU" w:eastAsia="ru-RU" w:bidi="ar-SA"/>
        </w:rPr>
        <w:t>расстояния</w:t>
      </w:r>
    </w:p>
    <w:p w:rsidR="009A7476" w:rsidRPr="00EE7C35" w:rsidRDefault="009A7476"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szCs w:val="28"/>
          <w:lang w:val="ru-RU" w:eastAsia="ru-RU" w:bidi="ar-SA"/>
        </w:rPr>
      </w:pPr>
    </w:p>
    <w:p w:rsidR="00A95725" w:rsidRPr="00A95725" w:rsidRDefault="00A95725"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szCs w:val="28"/>
          <w:lang w:val="ru-RU" w:eastAsia="ru-RU" w:bidi="ar-SA"/>
        </w:rPr>
      </w:pPr>
      <w:r w:rsidRPr="00A95725">
        <w:rPr>
          <w:rFonts w:ascii="Times New Roman" w:eastAsia="Times New Roman" w:hAnsi="Times New Roman" w:cs="Times New Roman"/>
          <w:color w:val="auto"/>
          <w:szCs w:val="28"/>
          <w:lang w:val="ru-RU" w:eastAsia="ru-RU" w:bidi="ar-SA"/>
        </w:rPr>
        <w:t>Как видно из приведенного рисунка квота лимита дозы 40 мкЗв / год согласно НРБУ-97 для выбросов с ЮУАЭС лечении не превышается (независимо от места расположения критической группы населения). Максимальные дозы на границе СЗЗ не превысят 8,6 НЗП / год. На границе с ближайшей страной - Молдавией, расстояние до которой составляет 140 км, дозы облучения от радиоактивных веществ, выброшенных с ЮУАЭС, не превысят 0,17 НЗП / год.</w:t>
      </w:r>
    </w:p>
    <w:p w:rsidR="00A95725" w:rsidRPr="00A95725" w:rsidRDefault="00A95725"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szCs w:val="28"/>
          <w:lang w:val="ru-RU" w:eastAsia="ru-RU" w:bidi="ar-SA"/>
        </w:rPr>
      </w:pPr>
    </w:p>
    <w:p w:rsidR="00A95725" w:rsidRPr="00A95725" w:rsidRDefault="00A95725"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i/>
          <w:color w:val="auto"/>
          <w:szCs w:val="28"/>
          <w:lang w:val="ru-RU" w:eastAsia="ru-RU" w:bidi="ar-SA"/>
        </w:rPr>
      </w:pPr>
      <w:r w:rsidRPr="00A95725">
        <w:rPr>
          <w:rFonts w:ascii="Times New Roman" w:eastAsia="Times New Roman" w:hAnsi="Times New Roman" w:cs="Times New Roman"/>
          <w:i/>
          <w:color w:val="auto"/>
          <w:szCs w:val="28"/>
          <w:lang w:val="ru-RU" w:eastAsia="ru-RU" w:bidi="ar-SA"/>
        </w:rPr>
        <w:t>Трансграничное воздействие в случае аварии</w:t>
      </w:r>
    </w:p>
    <w:p w:rsidR="00E942DF" w:rsidRPr="00EE7C35" w:rsidRDefault="00A95725"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szCs w:val="28"/>
          <w:lang w:val="ru-RU" w:eastAsia="ru-RU" w:bidi="ar-SA"/>
        </w:rPr>
      </w:pPr>
      <w:r w:rsidRPr="00A95725">
        <w:rPr>
          <w:rFonts w:ascii="Times New Roman" w:eastAsia="Times New Roman" w:hAnsi="Times New Roman" w:cs="Times New Roman"/>
          <w:color w:val="auto"/>
          <w:szCs w:val="28"/>
          <w:lang w:val="ru-RU" w:eastAsia="ru-RU" w:bidi="ar-SA"/>
        </w:rPr>
        <w:t>Ниже приведены результат</w:t>
      </w:r>
      <w:r>
        <w:rPr>
          <w:rFonts w:ascii="Times New Roman" w:eastAsia="Times New Roman" w:hAnsi="Times New Roman" w:cs="Times New Roman"/>
          <w:color w:val="auto"/>
          <w:szCs w:val="28"/>
          <w:lang w:val="ru-RU" w:eastAsia="ru-RU" w:bidi="ar-SA"/>
        </w:rPr>
        <w:t>ы</w:t>
      </w:r>
      <w:r w:rsidRPr="00A95725">
        <w:rPr>
          <w:rFonts w:ascii="Times New Roman" w:eastAsia="Times New Roman" w:hAnsi="Times New Roman" w:cs="Times New Roman"/>
          <w:color w:val="auto"/>
          <w:szCs w:val="28"/>
          <w:lang w:val="ru-RU" w:eastAsia="ru-RU" w:bidi="ar-SA"/>
        </w:rPr>
        <w:t xml:space="preserve"> расчетов радиоактивных выбросов в окружающую среду при различных типах аварий. Для проведения расчетов использован программный комплекс PC COSYMA, разработанный в National Radiological Protection Board (Национальный комитет по радиационной защите, Англия) для аварийных ситуаций. Все расчеты проведены для консервативных условий распространения примеси и формирования доз облучения (дозы максимальные).</w:t>
      </w:r>
    </w:p>
    <w:p w:rsidR="001C1F88" w:rsidRPr="00EE7C35" w:rsidRDefault="001C1F88"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szCs w:val="28"/>
          <w:lang w:val="ru-RU" w:eastAsia="ru-RU" w:bidi="ar-SA"/>
        </w:rPr>
      </w:pPr>
    </w:p>
    <w:p w:rsidR="001C1F88" w:rsidRPr="00EE7C35" w:rsidRDefault="001C1F88" w:rsidP="00C23C61">
      <w:pPr>
        <w:keepLines/>
        <w:ind w:firstLine="567"/>
        <w:jc w:val="both"/>
        <w:rPr>
          <w:rFonts w:ascii="Times New Roman" w:hAnsi="Times New Roman" w:cs="Times New Roman"/>
          <w:color w:val="auto"/>
          <w:lang w:val="ru-RU"/>
        </w:rPr>
      </w:pPr>
      <w:r w:rsidRPr="00EE7C35">
        <w:rPr>
          <w:rFonts w:ascii="Times New Roman" w:hAnsi="Times New Roman" w:cs="Times New Roman"/>
          <w:b/>
          <w:color w:val="auto"/>
          <w:lang w:val="ru-RU"/>
        </w:rPr>
        <w:t>Таблиц</w:t>
      </w:r>
      <w:r w:rsidR="00A95725">
        <w:rPr>
          <w:rFonts w:ascii="Times New Roman" w:hAnsi="Times New Roman" w:cs="Times New Roman"/>
          <w:b/>
          <w:color w:val="auto"/>
          <w:lang w:val="ru-RU"/>
        </w:rPr>
        <w:t>а</w:t>
      </w:r>
      <w:r w:rsidRPr="00EE7C35">
        <w:rPr>
          <w:rFonts w:ascii="Times New Roman" w:hAnsi="Times New Roman" w:cs="Times New Roman"/>
          <w:b/>
          <w:color w:val="auto"/>
          <w:lang w:val="ru-RU"/>
        </w:rPr>
        <w:t xml:space="preserve"> </w:t>
      </w:r>
      <w:r w:rsidR="00E942DF" w:rsidRPr="00EE7C35">
        <w:rPr>
          <w:rFonts w:ascii="Times New Roman" w:hAnsi="Times New Roman" w:cs="Times New Roman"/>
          <w:b/>
          <w:color w:val="auto"/>
          <w:lang w:val="ru-RU"/>
        </w:rPr>
        <w:t>6.1.</w:t>
      </w:r>
      <w:r w:rsidRPr="00EE7C35">
        <w:rPr>
          <w:rFonts w:ascii="Times New Roman" w:hAnsi="Times New Roman" w:cs="Times New Roman"/>
          <w:color w:val="auto"/>
          <w:lang w:val="ru-RU"/>
        </w:rPr>
        <w:t xml:space="preserve"> </w:t>
      </w:r>
      <w:r w:rsidR="00A95725">
        <w:rPr>
          <w:rFonts w:ascii="Times New Roman" w:hAnsi="Times New Roman" w:cs="Times New Roman"/>
          <w:color w:val="auto"/>
          <w:lang w:val="ru-RU"/>
        </w:rPr>
        <w:t>–</w:t>
      </w:r>
      <w:r w:rsidRPr="00EE7C35">
        <w:rPr>
          <w:rFonts w:ascii="Times New Roman" w:hAnsi="Times New Roman" w:cs="Times New Roman"/>
          <w:color w:val="auto"/>
          <w:lang w:val="ru-RU"/>
        </w:rPr>
        <w:t xml:space="preserve"> В</w:t>
      </w:r>
      <w:r w:rsidR="00A95725">
        <w:rPr>
          <w:rFonts w:ascii="Times New Roman" w:hAnsi="Times New Roman" w:cs="Times New Roman"/>
          <w:color w:val="auto"/>
          <w:lang w:val="ru-RU"/>
        </w:rPr>
        <w:t xml:space="preserve">ыброс </w:t>
      </w:r>
      <w:r w:rsidRPr="00EE7C35">
        <w:rPr>
          <w:rFonts w:ascii="Times New Roman" w:hAnsi="Times New Roman" w:cs="Times New Roman"/>
          <w:color w:val="auto"/>
          <w:lang w:val="ru-RU"/>
        </w:rPr>
        <w:t>рад</w:t>
      </w:r>
      <w:r w:rsidR="00A95725">
        <w:rPr>
          <w:rFonts w:ascii="Times New Roman" w:hAnsi="Times New Roman" w:cs="Times New Roman"/>
          <w:color w:val="auto"/>
          <w:lang w:val="ru-RU"/>
        </w:rPr>
        <w:t>и</w:t>
      </w:r>
      <w:r w:rsidRPr="00EE7C35">
        <w:rPr>
          <w:rFonts w:ascii="Times New Roman" w:hAnsi="Times New Roman" w:cs="Times New Roman"/>
          <w:color w:val="auto"/>
          <w:lang w:val="ru-RU"/>
        </w:rPr>
        <w:t>оактивн</w:t>
      </w:r>
      <w:r w:rsidR="00A95725">
        <w:rPr>
          <w:rFonts w:ascii="Times New Roman" w:hAnsi="Times New Roman" w:cs="Times New Roman"/>
          <w:color w:val="auto"/>
          <w:lang w:val="ru-RU"/>
        </w:rPr>
        <w:t>ы</w:t>
      </w:r>
      <w:r w:rsidRPr="00EE7C35">
        <w:rPr>
          <w:rFonts w:ascii="Times New Roman" w:hAnsi="Times New Roman" w:cs="Times New Roman"/>
          <w:color w:val="auto"/>
          <w:lang w:val="ru-RU"/>
        </w:rPr>
        <w:t xml:space="preserve">х </w:t>
      </w:r>
      <w:r w:rsidR="00A95725">
        <w:rPr>
          <w:rFonts w:ascii="Times New Roman" w:hAnsi="Times New Roman" w:cs="Times New Roman"/>
          <w:color w:val="auto"/>
          <w:lang w:val="ru-RU"/>
        </w:rPr>
        <w:t xml:space="preserve">веществ </w:t>
      </w:r>
      <w:r w:rsidRPr="00EE7C35">
        <w:rPr>
          <w:rFonts w:ascii="Times New Roman" w:hAnsi="Times New Roman" w:cs="Times New Roman"/>
          <w:color w:val="auto"/>
          <w:lang w:val="ru-RU"/>
        </w:rPr>
        <w:t>при МПА</w:t>
      </w:r>
    </w:p>
    <w:tbl>
      <w:tblPr>
        <w:tblW w:w="0" w:type="auto"/>
        <w:jc w:val="center"/>
        <w:tblLook w:val="0000"/>
      </w:tblPr>
      <w:tblGrid>
        <w:gridCol w:w="2571"/>
        <w:gridCol w:w="1461"/>
      </w:tblGrid>
      <w:tr w:rsidR="001C1F88" w:rsidRPr="00EE7C35" w:rsidTr="00E942DF">
        <w:trPr>
          <w:trHeight w:val="392"/>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Рад</w:t>
            </w:r>
            <w:r w:rsidR="00A95725">
              <w:rPr>
                <w:rFonts w:ascii="Times New Roman" w:hAnsi="Times New Roman" w:cs="Times New Roman"/>
                <w:b/>
                <w:bCs/>
                <w:color w:val="auto"/>
                <w:lang w:val="ru-RU"/>
              </w:rPr>
              <w:t>и</w:t>
            </w:r>
            <w:r w:rsidRPr="00EE7C35">
              <w:rPr>
                <w:rFonts w:ascii="Times New Roman" w:hAnsi="Times New Roman" w:cs="Times New Roman"/>
                <w:b/>
                <w:bCs/>
                <w:color w:val="auto"/>
                <w:lang w:val="ru-RU"/>
              </w:rPr>
              <w:t>онукл</w:t>
            </w:r>
            <w:r w:rsidR="00A95725">
              <w:rPr>
                <w:rFonts w:ascii="Times New Roman" w:hAnsi="Times New Roman" w:cs="Times New Roman"/>
                <w:b/>
                <w:bCs/>
                <w:color w:val="auto"/>
                <w:lang w:val="ru-RU"/>
              </w:rPr>
              <w:t>и</w:t>
            </w:r>
            <w:r w:rsidRPr="00EE7C35">
              <w:rPr>
                <w:rFonts w:ascii="Times New Roman" w:hAnsi="Times New Roman" w:cs="Times New Roman"/>
                <w:b/>
                <w:bCs/>
                <w:color w:val="auto"/>
                <w:lang w:val="ru-RU"/>
              </w:rPr>
              <w:t>д</w:t>
            </w:r>
          </w:p>
        </w:tc>
        <w:tc>
          <w:tcPr>
            <w:tcW w:w="0" w:type="auto"/>
            <w:tcBorders>
              <w:top w:val="single" w:sz="8" w:space="0" w:color="auto"/>
              <w:left w:val="nil"/>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В</w:t>
            </w:r>
            <w:r w:rsidR="00A95725">
              <w:rPr>
                <w:rFonts w:ascii="Times New Roman" w:hAnsi="Times New Roman" w:cs="Times New Roman"/>
                <w:b/>
                <w:bCs/>
                <w:color w:val="auto"/>
                <w:lang w:val="ru-RU"/>
              </w:rPr>
              <w:t>ыброс,</w:t>
            </w:r>
            <w:r w:rsidRPr="00EE7C35">
              <w:rPr>
                <w:rFonts w:ascii="Times New Roman" w:hAnsi="Times New Roman" w:cs="Times New Roman"/>
                <w:b/>
                <w:bCs/>
                <w:color w:val="auto"/>
                <w:lang w:val="ru-RU"/>
              </w:rPr>
              <w:t xml:space="preserve"> Бк</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Kr-88</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2,00E+13</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Sr-90</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3,10E+11</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Ru-103</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4,50E+12</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Ru-106</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6,60E+11</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I-131</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4,98E+12</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I-132</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2,70E+12</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I-133</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4,00E+12</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I-135</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2,30E+12</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Cs-134</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7,80E+11</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Cs-137</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5,00E+11</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La-140</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8,40E+12</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Ce-141</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1,40E+13</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Ce-144</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8,60E+12</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Cs/>
                <w:color w:val="auto"/>
                <w:lang w:val="ru-RU"/>
              </w:rPr>
            </w:pPr>
            <w:r w:rsidRPr="00EE7C35">
              <w:rPr>
                <w:rFonts w:ascii="Times New Roman" w:hAnsi="Times New Roman" w:cs="Times New Roman"/>
                <w:bCs/>
                <w:color w:val="auto"/>
                <w:lang w:val="ru-RU"/>
              </w:rPr>
              <w:t>Сум</w:t>
            </w:r>
            <w:r w:rsidR="00A95725">
              <w:rPr>
                <w:rFonts w:ascii="Times New Roman" w:hAnsi="Times New Roman" w:cs="Times New Roman"/>
                <w:bCs/>
                <w:color w:val="auto"/>
                <w:lang w:val="ru-RU"/>
              </w:rPr>
              <w:t>м</w:t>
            </w:r>
            <w:r w:rsidRPr="00EE7C35">
              <w:rPr>
                <w:rFonts w:ascii="Times New Roman" w:hAnsi="Times New Roman" w:cs="Times New Roman"/>
                <w:bCs/>
                <w:color w:val="auto"/>
                <w:lang w:val="ru-RU"/>
              </w:rPr>
              <w:t>арна</w:t>
            </w:r>
            <w:r w:rsidR="00A95725">
              <w:rPr>
                <w:rFonts w:ascii="Times New Roman" w:hAnsi="Times New Roman" w:cs="Times New Roman"/>
                <w:bCs/>
                <w:color w:val="auto"/>
                <w:lang w:val="ru-RU"/>
              </w:rPr>
              <w:t>я</w:t>
            </w:r>
            <w:r w:rsidRPr="00EE7C35">
              <w:rPr>
                <w:rFonts w:ascii="Times New Roman" w:hAnsi="Times New Roman" w:cs="Times New Roman"/>
                <w:bCs/>
                <w:color w:val="auto"/>
                <w:lang w:val="ru-RU"/>
              </w:rPr>
              <w:t xml:space="preserve"> активн</w:t>
            </w:r>
            <w:r w:rsidR="00A95725">
              <w:rPr>
                <w:rFonts w:ascii="Times New Roman" w:hAnsi="Times New Roman" w:cs="Times New Roman"/>
                <w:bCs/>
                <w:color w:val="auto"/>
                <w:lang w:val="ru-RU"/>
              </w:rPr>
              <w:t>о</w:t>
            </w:r>
            <w:r w:rsidRPr="00EE7C35">
              <w:rPr>
                <w:rFonts w:ascii="Times New Roman" w:hAnsi="Times New Roman" w:cs="Times New Roman"/>
                <w:bCs/>
                <w:color w:val="auto"/>
                <w:lang w:val="ru-RU"/>
              </w:rPr>
              <w:t>сть</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7,17E+13</w:t>
            </w:r>
          </w:p>
        </w:tc>
      </w:tr>
    </w:tbl>
    <w:p w:rsidR="001C1F88" w:rsidRPr="00EE7C35" w:rsidRDefault="001C1F88"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lang w:val="ru-RU" w:eastAsia="ru-RU" w:bidi="ar-SA"/>
        </w:rPr>
      </w:pPr>
    </w:p>
    <w:p w:rsidR="001C1F88" w:rsidRPr="00EE7C35" w:rsidRDefault="001C1F88" w:rsidP="00C23C61">
      <w:pPr>
        <w:keepLines/>
        <w:ind w:firstLine="567"/>
        <w:jc w:val="both"/>
        <w:rPr>
          <w:rFonts w:ascii="Times New Roman" w:hAnsi="Times New Roman" w:cs="Times New Roman"/>
          <w:color w:val="auto"/>
          <w:lang w:val="ru-RU"/>
        </w:rPr>
      </w:pPr>
      <w:r w:rsidRPr="00EE7C35">
        <w:rPr>
          <w:rFonts w:ascii="Times New Roman" w:hAnsi="Times New Roman" w:cs="Times New Roman"/>
          <w:b/>
          <w:color w:val="auto"/>
          <w:lang w:val="ru-RU"/>
        </w:rPr>
        <w:t>Таблиц</w:t>
      </w:r>
      <w:r w:rsidR="00A95725">
        <w:rPr>
          <w:rFonts w:ascii="Times New Roman" w:hAnsi="Times New Roman" w:cs="Times New Roman"/>
          <w:b/>
          <w:color w:val="auto"/>
          <w:lang w:val="ru-RU"/>
        </w:rPr>
        <w:t>а</w:t>
      </w:r>
      <w:r w:rsidRPr="00EE7C35">
        <w:rPr>
          <w:rFonts w:ascii="Times New Roman" w:hAnsi="Times New Roman" w:cs="Times New Roman"/>
          <w:b/>
          <w:color w:val="auto"/>
          <w:lang w:val="ru-RU"/>
        </w:rPr>
        <w:t xml:space="preserve"> </w:t>
      </w:r>
      <w:r w:rsidR="00E942DF" w:rsidRPr="00EE7C35">
        <w:rPr>
          <w:rFonts w:ascii="Times New Roman" w:hAnsi="Times New Roman" w:cs="Times New Roman"/>
          <w:b/>
          <w:color w:val="auto"/>
          <w:lang w:val="ru-RU"/>
        </w:rPr>
        <w:t>6.2.</w:t>
      </w:r>
      <w:r w:rsidRPr="00EE7C35">
        <w:rPr>
          <w:rFonts w:ascii="Times New Roman" w:hAnsi="Times New Roman" w:cs="Times New Roman"/>
          <w:color w:val="auto"/>
          <w:lang w:val="ru-RU"/>
        </w:rPr>
        <w:t xml:space="preserve"> </w:t>
      </w:r>
      <w:r w:rsidR="00A95725">
        <w:rPr>
          <w:rFonts w:ascii="Times New Roman" w:hAnsi="Times New Roman" w:cs="Times New Roman"/>
          <w:color w:val="auto"/>
          <w:lang w:val="ru-RU"/>
        </w:rPr>
        <w:t>–</w:t>
      </w:r>
      <w:r w:rsidRPr="00EE7C35">
        <w:rPr>
          <w:rFonts w:ascii="Times New Roman" w:hAnsi="Times New Roman" w:cs="Times New Roman"/>
          <w:color w:val="auto"/>
          <w:lang w:val="ru-RU"/>
        </w:rPr>
        <w:t xml:space="preserve"> В</w:t>
      </w:r>
      <w:r w:rsidR="00A95725">
        <w:rPr>
          <w:rFonts w:ascii="Times New Roman" w:hAnsi="Times New Roman" w:cs="Times New Roman"/>
          <w:color w:val="auto"/>
          <w:lang w:val="ru-RU"/>
        </w:rPr>
        <w:t xml:space="preserve">ыброс </w:t>
      </w:r>
      <w:r w:rsidRPr="00EE7C35">
        <w:rPr>
          <w:rFonts w:ascii="Times New Roman" w:hAnsi="Times New Roman" w:cs="Times New Roman"/>
          <w:color w:val="auto"/>
          <w:lang w:val="ru-RU"/>
        </w:rPr>
        <w:t>рад</w:t>
      </w:r>
      <w:r w:rsidR="00A95725">
        <w:rPr>
          <w:rFonts w:ascii="Times New Roman" w:hAnsi="Times New Roman" w:cs="Times New Roman"/>
          <w:color w:val="auto"/>
          <w:lang w:val="ru-RU"/>
        </w:rPr>
        <w:t>и</w:t>
      </w:r>
      <w:r w:rsidRPr="00EE7C35">
        <w:rPr>
          <w:rFonts w:ascii="Times New Roman" w:hAnsi="Times New Roman" w:cs="Times New Roman"/>
          <w:color w:val="auto"/>
          <w:lang w:val="ru-RU"/>
        </w:rPr>
        <w:t>оактивн</w:t>
      </w:r>
      <w:r w:rsidR="00A95725">
        <w:rPr>
          <w:rFonts w:ascii="Times New Roman" w:hAnsi="Times New Roman" w:cs="Times New Roman"/>
          <w:color w:val="auto"/>
          <w:lang w:val="ru-RU"/>
        </w:rPr>
        <w:t>ы</w:t>
      </w:r>
      <w:r w:rsidRPr="00EE7C35">
        <w:rPr>
          <w:rFonts w:ascii="Times New Roman" w:hAnsi="Times New Roman" w:cs="Times New Roman"/>
          <w:color w:val="auto"/>
          <w:lang w:val="ru-RU"/>
        </w:rPr>
        <w:t xml:space="preserve">х </w:t>
      </w:r>
      <w:r w:rsidR="00A95725">
        <w:rPr>
          <w:rFonts w:ascii="Times New Roman" w:hAnsi="Times New Roman" w:cs="Times New Roman"/>
          <w:color w:val="auto"/>
          <w:lang w:val="ru-RU"/>
        </w:rPr>
        <w:t xml:space="preserve">веществ </w:t>
      </w:r>
      <w:r w:rsidRPr="00EE7C35">
        <w:rPr>
          <w:rFonts w:ascii="Times New Roman" w:hAnsi="Times New Roman" w:cs="Times New Roman"/>
          <w:color w:val="auto"/>
          <w:lang w:val="ru-RU"/>
        </w:rPr>
        <w:t xml:space="preserve">при </w:t>
      </w:r>
      <w:r w:rsidRPr="00EE7C35">
        <w:rPr>
          <w:rFonts w:ascii="Times New Roman" w:hAnsi="Times New Roman" w:cs="Times New Roman"/>
          <w:iCs/>
          <w:color w:val="auto"/>
          <w:lang w:val="ru-RU"/>
        </w:rPr>
        <w:t>авар</w:t>
      </w:r>
      <w:r w:rsidR="00A95725">
        <w:rPr>
          <w:rFonts w:ascii="Times New Roman" w:hAnsi="Times New Roman" w:cs="Times New Roman"/>
          <w:iCs/>
          <w:color w:val="auto"/>
          <w:lang w:val="ru-RU"/>
        </w:rPr>
        <w:t>ии</w:t>
      </w:r>
      <w:r w:rsidRPr="00EE7C35">
        <w:rPr>
          <w:rFonts w:ascii="Times New Roman" w:hAnsi="Times New Roman" w:cs="Times New Roman"/>
          <w:iCs/>
          <w:color w:val="auto"/>
          <w:lang w:val="ru-RU"/>
        </w:rPr>
        <w:t xml:space="preserve"> «</w:t>
      </w:r>
      <w:r w:rsidR="00A95725">
        <w:rPr>
          <w:rFonts w:ascii="Times New Roman" w:hAnsi="Times New Roman" w:cs="Times New Roman"/>
          <w:iCs/>
          <w:color w:val="auto"/>
          <w:lang w:val="ru-RU"/>
        </w:rPr>
        <w:t xml:space="preserve">Отрыв </w:t>
      </w:r>
      <w:r w:rsidRPr="00EE7C35">
        <w:rPr>
          <w:rFonts w:ascii="Times New Roman" w:hAnsi="Times New Roman" w:cs="Times New Roman"/>
          <w:iCs/>
          <w:color w:val="auto"/>
          <w:lang w:val="ru-RU"/>
        </w:rPr>
        <w:t>кр</w:t>
      </w:r>
      <w:r w:rsidR="00A95725">
        <w:rPr>
          <w:rFonts w:ascii="Times New Roman" w:hAnsi="Times New Roman" w:cs="Times New Roman"/>
          <w:iCs/>
          <w:color w:val="auto"/>
          <w:lang w:val="ru-RU"/>
        </w:rPr>
        <w:t>ы</w:t>
      </w:r>
      <w:r w:rsidRPr="00EE7C35">
        <w:rPr>
          <w:rFonts w:ascii="Times New Roman" w:hAnsi="Times New Roman" w:cs="Times New Roman"/>
          <w:iCs/>
          <w:color w:val="auto"/>
          <w:lang w:val="ru-RU"/>
        </w:rPr>
        <w:t>шки ко</w:t>
      </w:r>
      <w:r w:rsidR="00A95725">
        <w:rPr>
          <w:rFonts w:ascii="Times New Roman" w:hAnsi="Times New Roman" w:cs="Times New Roman"/>
          <w:iCs/>
          <w:color w:val="auto"/>
          <w:lang w:val="ru-RU"/>
        </w:rPr>
        <w:t>л</w:t>
      </w:r>
      <w:r w:rsidRPr="00EE7C35">
        <w:rPr>
          <w:rFonts w:ascii="Times New Roman" w:hAnsi="Times New Roman" w:cs="Times New Roman"/>
          <w:iCs/>
          <w:color w:val="auto"/>
          <w:lang w:val="ru-RU"/>
        </w:rPr>
        <w:t>лектор</w:t>
      </w:r>
      <w:r w:rsidR="00A95725">
        <w:rPr>
          <w:rFonts w:ascii="Times New Roman" w:hAnsi="Times New Roman" w:cs="Times New Roman"/>
          <w:iCs/>
          <w:color w:val="auto"/>
          <w:lang w:val="ru-RU"/>
        </w:rPr>
        <w:t>а</w:t>
      </w:r>
      <w:r w:rsidRPr="00EE7C35">
        <w:rPr>
          <w:rFonts w:ascii="Times New Roman" w:hAnsi="Times New Roman" w:cs="Times New Roman"/>
          <w:iCs/>
          <w:color w:val="auto"/>
          <w:lang w:val="ru-RU"/>
        </w:rPr>
        <w:t xml:space="preserve"> парогенератора – авар</w:t>
      </w:r>
      <w:r w:rsidR="00A95725">
        <w:rPr>
          <w:rFonts w:ascii="Times New Roman" w:hAnsi="Times New Roman" w:cs="Times New Roman"/>
          <w:iCs/>
          <w:color w:val="auto"/>
          <w:lang w:val="ru-RU"/>
        </w:rPr>
        <w:t>и</w:t>
      </w:r>
      <w:r w:rsidRPr="00EE7C35">
        <w:rPr>
          <w:rFonts w:ascii="Times New Roman" w:hAnsi="Times New Roman" w:cs="Times New Roman"/>
          <w:iCs/>
          <w:color w:val="auto"/>
          <w:lang w:val="ru-RU"/>
        </w:rPr>
        <w:t>йн</w:t>
      </w:r>
      <w:r w:rsidR="00A95725">
        <w:rPr>
          <w:rFonts w:ascii="Times New Roman" w:hAnsi="Times New Roman" w:cs="Times New Roman"/>
          <w:iCs/>
          <w:color w:val="auto"/>
          <w:lang w:val="ru-RU"/>
        </w:rPr>
        <w:t>ы</w:t>
      </w:r>
      <w:r w:rsidRPr="00EE7C35">
        <w:rPr>
          <w:rFonts w:ascii="Times New Roman" w:hAnsi="Times New Roman" w:cs="Times New Roman"/>
          <w:iCs/>
          <w:color w:val="auto"/>
          <w:lang w:val="ru-RU"/>
        </w:rPr>
        <w:t>й спайк»</w:t>
      </w:r>
      <w:r w:rsidR="00E942DF" w:rsidRPr="00EE7C35">
        <w:rPr>
          <w:rFonts w:ascii="Times New Roman" w:hAnsi="Times New Roman" w:cs="Times New Roman"/>
          <w:iCs/>
          <w:color w:val="auto"/>
          <w:lang w:val="ru-RU"/>
        </w:rPr>
        <w:t xml:space="preserve"> (АС)</w:t>
      </w:r>
    </w:p>
    <w:tbl>
      <w:tblPr>
        <w:tblW w:w="0" w:type="auto"/>
        <w:jc w:val="center"/>
        <w:tblLook w:val="0000"/>
      </w:tblPr>
      <w:tblGrid>
        <w:gridCol w:w="2571"/>
        <w:gridCol w:w="1461"/>
      </w:tblGrid>
      <w:tr w:rsidR="001C1F88" w:rsidRPr="00EE7C35" w:rsidTr="00E942DF">
        <w:trPr>
          <w:trHeight w:val="383"/>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Рад</w:t>
            </w:r>
            <w:r w:rsidR="00A95725">
              <w:rPr>
                <w:rFonts w:ascii="Times New Roman" w:hAnsi="Times New Roman" w:cs="Times New Roman"/>
                <w:b/>
                <w:bCs/>
                <w:color w:val="auto"/>
                <w:lang w:val="ru-RU"/>
              </w:rPr>
              <w:t>и</w:t>
            </w:r>
            <w:r w:rsidRPr="00EE7C35">
              <w:rPr>
                <w:rFonts w:ascii="Times New Roman" w:hAnsi="Times New Roman" w:cs="Times New Roman"/>
                <w:b/>
                <w:bCs/>
                <w:color w:val="auto"/>
                <w:lang w:val="ru-RU"/>
              </w:rPr>
              <w:t>онукл</w:t>
            </w:r>
            <w:r w:rsidR="00A95725">
              <w:rPr>
                <w:rFonts w:ascii="Times New Roman" w:hAnsi="Times New Roman" w:cs="Times New Roman"/>
                <w:b/>
                <w:bCs/>
                <w:color w:val="auto"/>
                <w:lang w:val="ru-RU"/>
              </w:rPr>
              <w:t>и</w:t>
            </w:r>
            <w:r w:rsidRPr="00EE7C35">
              <w:rPr>
                <w:rFonts w:ascii="Times New Roman" w:hAnsi="Times New Roman" w:cs="Times New Roman"/>
                <w:b/>
                <w:bCs/>
                <w:color w:val="auto"/>
                <w:lang w:val="ru-RU"/>
              </w:rPr>
              <w:t>д</w:t>
            </w:r>
          </w:p>
        </w:tc>
        <w:tc>
          <w:tcPr>
            <w:tcW w:w="0" w:type="auto"/>
            <w:tcBorders>
              <w:top w:val="single" w:sz="8" w:space="0" w:color="auto"/>
              <w:left w:val="nil"/>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В</w:t>
            </w:r>
            <w:r w:rsidR="00A95725">
              <w:rPr>
                <w:rFonts w:ascii="Times New Roman" w:hAnsi="Times New Roman" w:cs="Times New Roman"/>
                <w:b/>
                <w:bCs/>
                <w:color w:val="auto"/>
                <w:lang w:val="ru-RU"/>
              </w:rPr>
              <w:t>ыброс</w:t>
            </w:r>
            <w:r w:rsidRPr="00EE7C35">
              <w:rPr>
                <w:rFonts w:ascii="Times New Roman" w:hAnsi="Times New Roman" w:cs="Times New Roman"/>
                <w:b/>
                <w:bCs/>
                <w:color w:val="auto"/>
                <w:lang w:val="ru-RU"/>
              </w:rPr>
              <w:t>, Бк</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Kr-87</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6,50E+13</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Kr-88</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2,00E+14</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I-131</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2,53E+13</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I-132</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9,20E+13</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I-133</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8,44E+13</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I-134</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1,00E+14</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I-135</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7,90E+13</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Cs-134</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2,10E+11</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Cs-137</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5,30E+11</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La-140</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2,60E+12</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Xe-133</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2,00E+15</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Xe-135</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1,70E+15</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Cs/>
                <w:color w:val="auto"/>
                <w:lang w:val="ru-RU"/>
              </w:rPr>
            </w:pPr>
            <w:r w:rsidRPr="00EE7C35">
              <w:rPr>
                <w:rFonts w:ascii="Times New Roman" w:hAnsi="Times New Roman" w:cs="Times New Roman"/>
                <w:bCs/>
                <w:color w:val="auto"/>
                <w:lang w:val="ru-RU"/>
              </w:rPr>
              <w:t>Сум</w:t>
            </w:r>
            <w:r w:rsidR="00A95725">
              <w:rPr>
                <w:rFonts w:ascii="Times New Roman" w:hAnsi="Times New Roman" w:cs="Times New Roman"/>
                <w:bCs/>
                <w:color w:val="auto"/>
                <w:lang w:val="ru-RU"/>
              </w:rPr>
              <w:t>марная активно</w:t>
            </w:r>
            <w:r w:rsidRPr="00EE7C35">
              <w:rPr>
                <w:rFonts w:ascii="Times New Roman" w:hAnsi="Times New Roman" w:cs="Times New Roman"/>
                <w:bCs/>
                <w:color w:val="auto"/>
                <w:lang w:val="ru-RU"/>
              </w:rPr>
              <w:t>сть</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4,35E+15</w:t>
            </w:r>
          </w:p>
        </w:tc>
      </w:tr>
    </w:tbl>
    <w:p w:rsidR="001C1F88" w:rsidRPr="00EE7C35" w:rsidRDefault="001C1F88"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lang w:val="ru-RU" w:eastAsia="ru-RU" w:bidi="ar-SA"/>
        </w:rPr>
      </w:pPr>
    </w:p>
    <w:p w:rsidR="001C1F88" w:rsidRPr="00EE7C35" w:rsidRDefault="001C1F88" w:rsidP="00C23C61">
      <w:pPr>
        <w:keepLines/>
        <w:ind w:firstLine="567"/>
        <w:jc w:val="both"/>
        <w:rPr>
          <w:rFonts w:ascii="Times New Roman" w:eastAsia="Times New Roman" w:hAnsi="Times New Roman" w:cs="Times New Roman"/>
          <w:b/>
          <w:color w:val="auto"/>
          <w:lang w:val="ru-RU" w:eastAsia="ru-RU"/>
        </w:rPr>
      </w:pPr>
      <w:r w:rsidRPr="00EE7C35">
        <w:rPr>
          <w:rFonts w:ascii="Times New Roman" w:hAnsi="Times New Roman" w:cs="Times New Roman"/>
          <w:b/>
          <w:color w:val="auto"/>
          <w:lang w:val="ru-RU"/>
        </w:rPr>
        <w:t>Таблиц</w:t>
      </w:r>
      <w:r w:rsidR="00A95725">
        <w:rPr>
          <w:rFonts w:ascii="Times New Roman" w:hAnsi="Times New Roman" w:cs="Times New Roman"/>
          <w:b/>
          <w:color w:val="auto"/>
          <w:lang w:val="ru-RU"/>
        </w:rPr>
        <w:t>а</w:t>
      </w:r>
      <w:r w:rsidRPr="00EE7C35">
        <w:rPr>
          <w:rFonts w:ascii="Times New Roman" w:hAnsi="Times New Roman" w:cs="Times New Roman"/>
          <w:b/>
          <w:color w:val="auto"/>
          <w:lang w:val="ru-RU"/>
        </w:rPr>
        <w:t xml:space="preserve"> </w:t>
      </w:r>
      <w:r w:rsidR="00E942DF" w:rsidRPr="00EE7C35">
        <w:rPr>
          <w:rFonts w:ascii="Times New Roman" w:hAnsi="Times New Roman" w:cs="Times New Roman"/>
          <w:b/>
          <w:color w:val="auto"/>
          <w:lang w:val="ru-RU"/>
        </w:rPr>
        <w:t>6.3.</w:t>
      </w:r>
      <w:r w:rsidRPr="00EE7C35">
        <w:rPr>
          <w:rFonts w:ascii="Times New Roman" w:hAnsi="Times New Roman" w:cs="Times New Roman"/>
          <w:color w:val="auto"/>
          <w:lang w:val="ru-RU"/>
        </w:rPr>
        <w:t xml:space="preserve"> </w:t>
      </w:r>
      <w:r w:rsidR="00A95725">
        <w:rPr>
          <w:rFonts w:ascii="Times New Roman" w:hAnsi="Times New Roman" w:cs="Times New Roman"/>
          <w:color w:val="auto"/>
          <w:lang w:val="ru-RU"/>
        </w:rPr>
        <w:t>–</w:t>
      </w:r>
      <w:r w:rsidRPr="00EE7C35">
        <w:rPr>
          <w:rFonts w:ascii="Times New Roman" w:hAnsi="Times New Roman" w:cs="Times New Roman"/>
          <w:color w:val="auto"/>
          <w:lang w:val="ru-RU"/>
        </w:rPr>
        <w:t xml:space="preserve"> В</w:t>
      </w:r>
      <w:r w:rsidR="00A95725">
        <w:rPr>
          <w:rFonts w:ascii="Times New Roman" w:hAnsi="Times New Roman" w:cs="Times New Roman"/>
          <w:color w:val="auto"/>
          <w:lang w:val="ru-RU"/>
        </w:rPr>
        <w:t xml:space="preserve">ыброс </w:t>
      </w:r>
      <w:r w:rsidRPr="00EE7C35">
        <w:rPr>
          <w:rFonts w:ascii="Times New Roman" w:hAnsi="Times New Roman" w:cs="Times New Roman"/>
          <w:color w:val="auto"/>
          <w:lang w:val="ru-RU"/>
        </w:rPr>
        <w:t>рад</w:t>
      </w:r>
      <w:r w:rsidR="00A95725">
        <w:rPr>
          <w:rFonts w:ascii="Times New Roman" w:hAnsi="Times New Roman" w:cs="Times New Roman"/>
          <w:color w:val="auto"/>
          <w:lang w:val="ru-RU"/>
        </w:rPr>
        <w:t>и</w:t>
      </w:r>
      <w:r w:rsidRPr="00EE7C35">
        <w:rPr>
          <w:rFonts w:ascii="Times New Roman" w:hAnsi="Times New Roman" w:cs="Times New Roman"/>
          <w:color w:val="auto"/>
          <w:lang w:val="ru-RU"/>
        </w:rPr>
        <w:t>оактивн</w:t>
      </w:r>
      <w:r w:rsidR="00A95725">
        <w:rPr>
          <w:rFonts w:ascii="Times New Roman" w:hAnsi="Times New Roman" w:cs="Times New Roman"/>
          <w:color w:val="auto"/>
          <w:lang w:val="ru-RU"/>
        </w:rPr>
        <w:t>ы</w:t>
      </w:r>
      <w:r w:rsidRPr="00EE7C35">
        <w:rPr>
          <w:rFonts w:ascii="Times New Roman" w:hAnsi="Times New Roman" w:cs="Times New Roman"/>
          <w:color w:val="auto"/>
          <w:lang w:val="ru-RU"/>
        </w:rPr>
        <w:t xml:space="preserve">х </w:t>
      </w:r>
      <w:r w:rsidR="00A95725">
        <w:rPr>
          <w:rFonts w:ascii="Times New Roman" w:hAnsi="Times New Roman" w:cs="Times New Roman"/>
          <w:color w:val="auto"/>
          <w:lang w:val="ru-RU"/>
        </w:rPr>
        <w:t>веществ п</w:t>
      </w:r>
      <w:r w:rsidRPr="00EE7C35">
        <w:rPr>
          <w:rFonts w:ascii="Times New Roman" w:hAnsi="Times New Roman" w:cs="Times New Roman"/>
          <w:color w:val="auto"/>
          <w:lang w:val="ru-RU"/>
        </w:rPr>
        <w:t xml:space="preserve">ри </w:t>
      </w:r>
      <w:r w:rsidRPr="00EE7C35">
        <w:rPr>
          <w:rFonts w:ascii="Times New Roman" w:hAnsi="Times New Roman" w:cs="Times New Roman"/>
          <w:iCs/>
          <w:color w:val="auto"/>
          <w:lang w:val="ru-RU"/>
        </w:rPr>
        <w:t>авар</w:t>
      </w:r>
      <w:r w:rsidR="00A95725">
        <w:rPr>
          <w:rFonts w:ascii="Times New Roman" w:hAnsi="Times New Roman" w:cs="Times New Roman"/>
          <w:iCs/>
          <w:color w:val="auto"/>
          <w:lang w:val="ru-RU"/>
        </w:rPr>
        <w:t>ии</w:t>
      </w:r>
      <w:r w:rsidRPr="00EE7C35">
        <w:rPr>
          <w:rFonts w:ascii="Times New Roman" w:hAnsi="Times New Roman" w:cs="Times New Roman"/>
          <w:iCs/>
          <w:color w:val="auto"/>
          <w:lang w:val="ru-RU"/>
        </w:rPr>
        <w:t xml:space="preserve"> </w:t>
      </w:r>
      <w:r w:rsidRPr="00EE7C35">
        <w:rPr>
          <w:rFonts w:ascii="Times New Roman" w:eastAsia="Times New Roman" w:hAnsi="Times New Roman" w:cs="Times New Roman"/>
          <w:color w:val="auto"/>
          <w:lang w:val="ru-RU" w:eastAsia="ru-RU"/>
        </w:rPr>
        <w:t>«</w:t>
      </w:r>
      <w:r w:rsidR="00A95725">
        <w:rPr>
          <w:rFonts w:ascii="Times New Roman" w:eastAsia="Times New Roman" w:hAnsi="Times New Roman" w:cs="Times New Roman"/>
          <w:color w:val="auto"/>
          <w:lang w:val="ru-RU" w:eastAsia="ru-RU"/>
        </w:rPr>
        <w:t xml:space="preserve">Отрыв </w:t>
      </w:r>
      <w:r w:rsidRPr="00EE7C35">
        <w:rPr>
          <w:rFonts w:ascii="Times New Roman" w:eastAsia="Times New Roman" w:hAnsi="Times New Roman" w:cs="Times New Roman"/>
          <w:color w:val="auto"/>
          <w:lang w:val="ru-RU" w:eastAsia="ru-RU"/>
        </w:rPr>
        <w:t>кр</w:t>
      </w:r>
      <w:r w:rsidR="00A95725">
        <w:rPr>
          <w:rFonts w:ascii="Times New Roman" w:eastAsia="Times New Roman" w:hAnsi="Times New Roman" w:cs="Times New Roman"/>
          <w:color w:val="auto"/>
          <w:lang w:val="ru-RU" w:eastAsia="ru-RU"/>
        </w:rPr>
        <w:t>ы</w:t>
      </w:r>
      <w:r w:rsidRPr="00EE7C35">
        <w:rPr>
          <w:rFonts w:ascii="Times New Roman" w:eastAsia="Times New Roman" w:hAnsi="Times New Roman" w:cs="Times New Roman"/>
          <w:color w:val="auto"/>
          <w:lang w:val="ru-RU" w:eastAsia="ru-RU"/>
        </w:rPr>
        <w:t>шки кол</w:t>
      </w:r>
      <w:r w:rsidR="00A95725">
        <w:rPr>
          <w:rFonts w:ascii="Times New Roman" w:eastAsia="Times New Roman" w:hAnsi="Times New Roman" w:cs="Times New Roman"/>
          <w:color w:val="auto"/>
          <w:lang w:val="ru-RU" w:eastAsia="ru-RU"/>
        </w:rPr>
        <w:t>л</w:t>
      </w:r>
      <w:r w:rsidRPr="00EE7C35">
        <w:rPr>
          <w:rFonts w:ascii="Times New Roman" w:eastAsia="Times New Roman" w:hAnsi="Times New Roman" w:cs="Times New Roman"/>
          <w:color w:val="auto"/>
          <w:lang w:val="ru-RU" w:eastAsia="ru-RU"/>
        </w:rPr>
        <w:t>ектор</w:t>
      </w:r>
      <w:r w:rsidR="00A95725">
        <w:rPr>
          <w:rFonts w:ascii="Times New Roman" w:eastAsia="Times New Roman" w:hAnsi="Times New Roman" w:cs="Times New Roman"/>
          <w:color w:val="auto"/>
          <w:lang w:val="ru-RU" w:eastAsia="ru-RU"/>
        </w:rPr>
        <w:t>а</w:t>
      </w:r>
      <w:r w:rsidRPr="00EE7C35">
        <w:rPr>
          <w:rFonts w:ascii="Times New Roman" w:eastAsia="Times New Roman" w:hAnsi="Times New Roman" w:cs="Times New Roman"/>
          <w:color w:val="auto"/>
          <w:lang w:val="ru-RU" w:eastAsia="ru-RU"/>
        </w:rPr>
        <w:t xml:space="preserve"> парогенератора – предавар</w:t>
      </w:r>
      <w:r w:rsidR="00A95725">
        <w:rPr>
          <w:rFonts w:ascii="Times New Roman" w:eastAsia="Times New Roman" w:hAnsi="Times New Roman" w:cs="Times New Roman"/>
          <w:color w:val="auto"/>
          <w:lang w:val="ru-RU" w:eastAsia="ru-RU"/>
        </w:rPr>
        <w:t>и</w:t>
      </w:r>
      <w:r w:rsidRPr="00EE7C35">
        <w:rPr>
          <w:rFonts w:ascii="Times New Roman" w:eastAsia="Times New Roman" w:hAnsi="Times New Roman" w:cs="Times New Roman"/>
          <w:color w:val="auto"/>
          <w:lang w:val="ru-RU" w:eastAsia="ru-RU"/>
        </w:rPr>
        <w:t>йн</w:t>
      </w:r>
      <w:r w:rsidR="00A95725">
        <w:rPr>
          <w:rFonts w:ascii="Times New Roman" w:eastAsia="Times New Roman" w:hAnsi="Times New Roman" w:cs="Times New Roman"/>
          <w:color w:val="auto"/>
          <w:lang w:val="ru-RU" w:eastAsia="ru-RU"/>
        </w:rPr>
        <w:t>ы</w:t>
      </w:r>
      <w:r w:rsidRPr="00EE7C35">
        <w:rPr>
          <w:rFonts w:ascii="Times New Roman" w:eastAsia="Times New Roman" w:hAnsi="Times New Roman" w:cs="Times New Roman"/>
          <w:color w:val="auto"/>
          <w:lang w:val="ru-RU" w:eastAsia="ru-RU"/>
        </w:rPr>
        <w:t>й спайк» (ПАС)</w:t>
      </w:r>
    </w:p>
    <w:tbl>
      <w:tblPr>
        <w:tblW w:w="0" w:type="auto"/>
        <w:jc w:val="center"/>
        <w:tblLook w:val="0000"/>
      </w:tblPr>
      <w:tblGrid>
        <w:gridCol w:w="2571"/>
        <w:gridCol w:w="1461"/>
      </w:tblGrid>
      <w:tr w:rsidR="001C1F88" w:rsidRPr="00EE7C35" w:rsidTr="00E942DF">
        <w:trPr>
          <w:trHeight w:val="412"/>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Рад</w:t>
            </w:r>
            <w:r w:rsidR="00A95725">
              <w:rPr>
                <w:rFonts w:ascii="Times New Roman" w:hAnsi="Times New Roman" w:cs="Times New Roman"/>
                <w:b/>
                <w:bCs/>
                <w:color w:val="auto"/>
                <w:lang w:val="ru-RU"/>
              </w:rPr>
              <w:t>и</w:t>
            </w:r>
            <w:r w:rsidRPr="00EE7C35">
              <w:rPr>
                <w:rFonts w:ascii="Times New Roman" w:hAnsi="Times New Roman" w:cs="Times New Roman"/>
                <w:b/>
                <w:bCs/>
                <w:color w:val="auto"/>
                <w:lang w:val="ru-RU"/>
              </w:rPr>
              <w:t>онукл</w:t>
            </w:r>
            <w:r w:rsidR="00A95725">
              <w:rPr>
                <w:rFonts w:ascii="Times New Roman" w:hAnsi="Times New Roman" w:cs="Times New Roman"/>
                <w:b/>
                <w:bCs/>
                <w:color w:val="auto"/>
                <w:lang w:val="ru-RU"/>
              </w:rPr>
              <w:t>и</w:t>
            </w:r>
            <w:r w:rsidRPr="00EE7C35">
              <w:rPr>
                <w:rFonts w:ascii="Times New Roman" w:hAnsi="Times New Roman" w:cs="Times New Roman"/>
                <w:b/>
                <w:bCs/>
                <w:color w:val="auto"/>
                <w:lang w:val="ru-RU"/>
              </w:rPr>
              <w:t>д</w:t>
            </w:r>
          </w:p>
        </w:tc>
        <w:tc>
          <w:tcPr>
            <w:tcW w:w="0" w:type="auto"/>
            <w:tcBorders>
              <w:top w:val="single" w:sz="8" w:space="0" w:color="auto"/>
              <w:left w:val="nil"/>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В</w:t>
            </w:r>
            <w:r w:rsidR="00A95725">
              <w:rPr>
                <w:rFonts w:ascii="Times New Roman" w:hAnsi="Times New Roman" w:cs="Times New Roman"/>
                <w:b/>
                <w:bCs/>
                <w:color w:val="auto"/>
                <w:lang w:val="ru-RU"/>
              </w:rPr>
              <w:t>ыброс</w:t>
            </w:r>
            <w:r w:rsidRPr="00EE7C35">
              <w:rPr>
                <w:rFonts w:ascii="Times New Roman" w:hAnsi="Times New Roman" w:cs="Times New Roman"/>
                <w:b/>
                <w:bCs/>
                <w:color w:val="auto"/>
                <w:lang w:val="ru-RU"/>
              </w:rPr>
              <w:t>, Бк</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Kr-88</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2,00E+13</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I-131</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4,50E+12</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I-132</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1,60E+13</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I-133</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1,54E+13</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I-134</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1,70E+13</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I-135</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1,30E+13</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Cs-134</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2,10E+11</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Cs-137</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5,30E+11</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La-140</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2,60E+12</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Xe-135</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1,70E+14</w:t>
            </w:r>
          </w:p>
        </w:tc>
      </w:tr>
      <w:tr w:rsidR="001C1F88" w:rsidRPr="00EE7C35" w:rsidTr="00E942DF">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Cs/>
                <w:color w:val="auto"/>
                <w:lang w:val="ru-RU"/>
              </w:rPr>
            </w:pPr>
            <w:r w:rsidRPr="00EE7C35">
              <w:rPr>
                <w:rFonts w:ascii="Times New Roman" w:hAnsi="Times New Roman" w:cs="Times New Roman"/>
                <w:bCs/>
                <w:color w:val="auto"/>
                <w:lang w:val="ru-RU"/>
              </w:rPr>
              <w:t>Сум</w:t>
            </w:r>
            <w:r w:rsidR="00A95725">
              <w:rPr>
                <w:rFonts w:ascii="Times New Roman" w:hAnsi="Times New Roman" w:cs="Times New Roman"/>
                <w:bCs/>
                <w:color w:val="auto"/>
                <w:lang w:val="ru-RU"/>
              </w:rPr>
              <w:t>м</w:t>
            </w:r>
            <w:r w:rsidRPr="00EE7C35">
              <w:rPr>
                <w:rFonts w:ascii="Times New Roman" w:hAnsi="Times New Roman" w:cs="Times New Roman"/>
                <w:bCs/>
                <w:color w:val="auto"/>
                <w:lang w:val="ru-RU"/>
              </w:rPr>
              <w:t>арна</w:t>
            </w:r>
            <w:r w:rsidR="00A95725">
              <w:rPr>
                <w:rFonts w:ascii="Times New Roman" w:hAnsi="Times New Roman" w:cs="Times New Roman"/>
                <w:bCs/>
                <w:color w:val="auto"/>
                <w:lang w:val="ru-RU"/>
              </w:rPr>
              <w:t>я активно</w:t>
            </w:r>
            <w:r w:rsidRPr="00EE7C35">
              <w:rPr>
                <w:rFonts w:ascii="Times New Roman" w:hAnsi="Times New Roman" w:cs="Times New Roman"/>
                <w:bCs/>
                <w:color w:val="auto"/>
                <w:lang w:val="ru-RU"/>
              </w:rPr>
              <w:t>сть</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2,59E+14</w:t>
            </w:r>
          </w:p>
        </w:tc>
      </w:tr>
    </w:tbl>
    <w:p w:rsidR="001C1F88" w:rsidRPr="00EE7C35" w:rsidRDefault="001C1F88"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lang w:val="ru-RU" w:eastAsia="ru-RU" w:bidi="ar-SA"/>
        </w:rPr>
      </w:pPr>
    </w:p>
    <w:p w:rsidR="001C1F88" w:rsidRPr="00EE7C35" w:rsidRDefault="001C1F88" w:rsidP="00C23C61">
      <w:pPr>
        <w:pStyle w:val="2"/>
        <w:spacing w:before="0"/>
        <w:ind w:firstLine="567"/>
        <w:jc w:val="both"/>
        <w:rPr>
          <w:rFonts w:ascii="Times New Roman" w:hAnsi="Times New Roman" w:cs="Times New Roman"/>
          <w:b w:val="0"/>
          <w:iCs/>
          <w:color w:val="auto"/>
          <w:sz w:val="24"/>
          <w:szCs w:val="24"/>
          <w:lang w:val="ru-RU"/>
        </w:rPr>
      </w:pPr>
      <w:r w:rsidRPr="00EE7C35">
        <w:rPr>
          <w:rFonts w:ascii="Times New Roman" w:hAnsi="Times New Roman" w:cs="Times New Roman"/>
          <w:color w:val="auto"/>
          <w:sz w:val="24"/>
          <w:szCs w:val="24"/>
          <w:lang w:val="ru-RU"/>
        </w:rPr>
        <w:t>Таблиц</w:t>
      </w:r>
      <w:r w:rsidR="00A95725">
        <w:rPr>
          <w:rFonts w:ascii="Times New Roman" w:hAnsi="Times New Roman" w:cs="Times New Roman"/>
          <w:color w:val="auto"/>
          <w:sz w:val="24"/>
          <w:szCs w:val="24"/>
          <w:lang w:val="ru-RU"/>
        </w:rPr>
        <w:t>а</w:t>
      </w:r>
      <w:r w:rsidRPr="00EE7C35">
        <w:rPr>
          <w:rFonts w:ascii="Times New Roman" w:hAnsi="Times New Roman" w:cs="Times New Roman"/>
          <w:color w:val="auto"/>
          <w:sz w:val="24"/>
          <w:szCs w:val="24"/>
          <w:lang w:val="ru-RU"/>
        </w:rPr>
        <w:t xml:space="preserve"> </w:t>
      </w:r>
      <w:r w:rsidR="00E942DF" w:rsidRPr="00EE7C35">
        <w:rPr>
          <w:rFonts w:ascii="Times New Roman" w:hAnsi="Times New Roman" w:cs="Times New Roman"/>
          <w:color w:val="auto"/>
          <w:sz w:val="24"/>
          <w:szCs w:val="24"/>
          <w:lang w:val="ru-RU"/>
        </w:rPr>
        <w:t>6.4.</w:t>
      </w:r>
      <w:r w:rsidRPr="00EE7C35">
        <w:rPr>
          <w:rFonts w:ascii="Times New Roman" w:hAnsi="Times New Roman" w:cs="Times New Roman"/>
          <w:b w:val="0"/>
          <w:color w:val="auto"/>
          <w:sz w:val="24"/>
          <w:szCs w:val="24"/>
          <w:lang w:val="ru-RU"/>
        </w:rPr>
        <w:t xml:space="preserve"> </w:t>
      </w:r>
      <w:r w:rsidR="00A95725">
        <w:rPr>
          <w:rFonts w:ascii="Times New Roman" w:hAnsi="Times New Roman" w:cs="Times New Roman"/>
          <w:b w:val="0"/>
          <w:color w:val="auto"/>
          <w:sz w:val="24"/>
          <w:szCs w:val="24"/>
          <w:lang w:val="ru-RU"/>
        </w:rPr>
        <w:t>–</w:t>
      </w:r>
      <w:r w:rsidRPr="00EE7C35">
        <w:rPr>
          <w:rFonts w:ascii="Times New Roman" w:hAnsi="Times New Roman" w:cs="Times New Roman"/>
          <w:b w:val="0"/>
          <w:color w:val="auto"/>
          <w:sz w:val="24"/>
          <w:szCs w:val="24"/>
          <w:lang w:val="ru-RU"/>
        </w:rPr>
        <w:t xml:space="preserve"> В</w:t>
      </w:r>
      <w:r w:rsidR="00A95725">
        <w:rPr>
          <w:rFonts w:ascii="Times New Roman" w:hAnsi="Times New Roman" w:cs="Times New Roman"/>
          <w:b w:val="0"/>
          <w:color w:val="auto"/>
          <w:sz w:val="24"/>
          <w:szCs w:val="24"/>
          <w:lang w:val="ru-RU"/>
        </w:rPr>
        <w:t xml:space="preserve">ыброс </w:t>
      </w:r>
      <w:r w:rsidRPr="00EE7C35">
        <w:rPr>
          <w:rFonts w:ascii="Times New Roman" w:hAnsi="Times New Roman" w:cs="Times New Roman"/>
          <w:b w:val="0"/>
          <w:color w:val="auto"/>
          <w:sz w:val="24"/>
          <w:szCs w:val="24"/>
          <w:lang w:val="ru-RU"/>
        </w:rPr>
        <w:t>рад</w:t>
      </w:r>
      <w:r w:rsidR="00A95725">
        <w:rPr>
          <w:rFonts w:ascii="Times New Roman" w:hAnsi="Times New Roman" w:cs="Times New Roman"/>
          <w:b w:val="0"/>
          <w:color w:val="auto"/>
          <w:sz w:val="24"/>
          <w:szCs w:val="24"/>
          <w:lang w:val="ru-RU"/>
        </w:rPr>
        <w:t>и</w:t>
      </w:r>
      <w:r w:rsidRPr="00EE7C35">
        <w:rPr>
          <w:rFonts w:ascii="Times New Roman" w:hAnsi="Times New Roman" w:cs="Times New Roman"/>
          <w:b w:val="0"/>
          <w:color w:val="auto"/>
          <w:sz w:val="24"/>
          <w:szCs w:val="24"/>
          <w:lang w:val="ru-RU"/>
        </w:rPr>
        <w:t>оактивн</w:t>
      </w:r>
      <w:r w:rsidR="00A95725">
        <w:rPr>
          <w:rFonts w:ascii="Times New Roman" w:hAnsi="Times New Roman" w:cs="Times New Roman"/>
          <w:b w:val="0"/>
          <w:color w:val="auto"/>
          <w:sz w:val="24"/>
          <w:szCs w:val="24"/>
          <w:lang w:val="ru-RU"/>
        </w:rPr>
        <w:t>ы</w:t>
      </w:r>
      <w:r w:rsidRPr="00EE7C35">
        <w:rPr>
          <w:rFonts w:ascii="Times New Roman" w:hAnsi="Times New Roman" w:cs="Times New Roman"/>
          <w:b w:val="0"/>
          <w:color w:val="auto"/>
          <w:sz w:val="24"/>
          <w:szCs w:val="24"/>
          <w:lang w:val="ru-RU"/>
        </w:rPr>
        <w:t xml:space="preserve">х </w:t>
      </w:r>
      <w:r w:rsidR="00A95725">
        <w:rPr>
          <w:rFonts w:ascii="Times New Roman" w:hAnsi="Times New Roman" w:cs="Times New Roman"/>
          <w:b w:val="0"/>
          <w:color w:val="auto"/>
          <w:sz w:val="24"/>
          <w:szCs w:val="24"/>
          <w:lang w:val="ru-RU"/>
        </w:rPr>
        <w:t xml:space="preserve">веществ </w:t>
      </w:r>
      <w:r w:rsidRPr="00EE7C35">
        <w:rPr>
          <w:rFonts w:ascii="Times New Roman" w:hAnsi="Times New Roman" w:cs="Times New Roman"/>
          <w:b w:val="0"/>
          <w:color w:val="auto"/>
          <w:sz w:val="24"/>
          <w:szCs w:val="24"/>
          <w:lang w:val="ru-RU"/>
        </w:rPr>
        <w:t xml:space="preserve">при </w:t>
      </w:r>
      <w:r w:rsidRPr="00EE7C35">
        <w:rPr>
          <w:rFonts w:ascii="Times New Roman" w:hAnsi="Times New Roman" w:cs="Times New Roman"/>
          <w:b w:val="0"/>
          <w:iCs/>
          <w:color w:val="auto"/>
          <w:sz w:val="24"/>
          <w:szCs w:val="24"/>
          <w:lang w:val="ru-RU"/>
        </w:rPr>
        <w:t>авар</w:t>
      </w:r>
      <w:r w:rsidR="00A95725">
        <w:rPr>
          <w:rFonts w:ascii="Times New Roman" w:hAnsi="Times New Roman" w:cs="Times New Roman"/>
          <w:b w:val="0"/>
          <w:iCs/>
          <w:color w:val="auto"/>
          <w:sz w:val="24"/>
          <w:szCs w:val="24"/>
          <w:lang w:val="ru-RU"/>
        </w:rPr>
        <w:t>ии</w:t>
      </w:r>
      <w:r w:rsidRPr="00EE7C35">
        <w:rPr>
          <w:rFonts w:ascii="Times New Roman" w:hAnsi="Times New Roman" w:cs="Times New Roman"/>
          <w:b w:val="0"/>
          <w:iCs/>
          <w:color w:val="auto"/>
          <w:sz w:val="24"/>
          <w:szCs w:val="24"/>
          <w:lang w:val="ru-RU"/>
        </w:rPr>
        <w:t xml:space="preserve"> «Пад</w:t>
      </w:r>
      <w:r w:rsidR="00A95725">
        <w:rPr>
          <w:rFonts w:ascii="Times New Roman" w:hAnsi="Times New Roman" w:cs="Times New Roman"/>
          <w:b w:val="0"/>
          <w:iCs/>
          <w:color w:val="auto"/>
          <w:sz w:val="24"/>
          <w:szCs w:val="24"/>
          <w:lang w:val="ru-RU"/>
        </w:rPr>
        <w:t xml:space="preserve">ение </w:t>
      </w:r>
      <w:r w:rsidRPr="00EE7C35">
        <w:rPr>
          <w:rFonts w:ascii="Times New Roman" w:hAnsi="Times New Roman" w:cs="Times New Roman"/>
          <w:b w:val="0"/>
          <w:iCs/>
          <w:color w:val="auto"/>
          <w:sz w:val="24"/>
          <w:szCs w:val="24"/>
          <w:lang w:val="ru-RU"/>
        </w:rPr>
        <w:t>г</w:t>
      </w:r>
      <w:r w:rsidR="00A95725">
        <w:rPr>
          <w:rFonts w:ascii="Times New Roman" w:hAnsi="Times New Roman" w:cs="Times New Roman"/>
          <w:b w:val="0"/>
          <w:iCs/>
          <w:color w:val="auto"/>
          <w:sz w:val="24"/>
          <w:szCs w:val="24"/>
          <w:lang w:val="ru-RU"/>
        </w:rPr>
        <w:t>и</w:t>
      </w:r>
      <w:r w:rsidRPr="00EE7C35">
        <w:rPr>
          <w:rFonts w:ascii="Times New Roman" w:hAnsi="Times New Roman" w:cs="Times New Roman"/>
          <w:b w:val="0"/>
          <w:iCs/>
          <w:color w:val="auto"/>
          <w:sz w:val="24"/>
          <w:szCs w:val="24"/>
          <w:lang w:val="ru-RU"/>
        </w:rPr>
        <w:t>дрозатвор</w:t>
      </w:r>
      <w:r w:rsidR="00A95725">
        <w:rPr>
          <w:rFonts w:ascii="Times New Roman" w:hAnsi="Times New Roman" w:cs="Times New Roman"/>
          <w:b w:val="0"/>
          <w:iCs/>
          <w:color w:val="auto"/>
          <w:sz w:val="24"/>
          <w:szCs w:val="24"/>
          <w:lang w:val="ru-RU"/>
        </w:rPr>
        <w:t>а</w:t>
      </w:r>
      <w:r w:rsidRPr="00EE7C35">
        <w:rPr>
          <w:rFonts w:ascii="Times New Roman" w:hAnsi="Times New Roman" w:cs="Times New Roman"/>
          <w:b w:val="0"/>
          <w:iCs/>
          <w:color w:val="auto"/>
          <w:sz w:val="24"/>
          <w:szCs w:val="24"/>
          <w:lang w:val="ru-RU"/>
        </w:rPr>
        <w:t xml:space="preserve"> </w:t>
      </w:r>
      <w:r w:rsidR="00A95725">
        <w:rPr>
          <w:rFonts w:ascii="Times New Roman" w:hAnsi="Times New Roman" w:cs="Times New Roman"/>
          <w:b w:val="0"/>
          <w:iCs/>
          <w:color w:val="auto"/>
          <w:sz w:val="24"/>
          <w:szCs w:val="24"/>
          <w:lang w:val="ru-RU"/>
        </w:rPr>
        <w:t>в</w:t>
      </w:r>
      <w:r w:rsidRPr="00EE7C35">
        <w:rPr>
          <w:rFonts w:ascii="Times New Roman" w:hAnsi="Times New Roman" w:cs="Times New Roman"/>
          <w:b w:val="0"/>
          <w:iCs/>
          <w:color w:val="auto"/>
          <w:sz w:val="24"/>
          <w:szCs w:val="24"/>
          <w:lang w:val="ru-RU"/>
        </w:rPr>
        <w:t xml:space="preserve"> БВ» (ПГБВ)</w:t>
      </w:r>
    </w:p>
    <w:tbl>
      <w:tblPr>
        <w:tblW w:w="0" w:type="auto"/>
        <w:jc w:val="center"/>
        <w:tblLook w:val="0000"/>
      </w:tblPr>
      <w:tblGrid>
        <w:gridCol w:w="2571"/>
        <w:gridCol w:w="1461"/>
      </w:tblGrid>
      <w:tr w:rsidR="00CA07CA" w:rsidRPr="00EE7C35" w:rsidTr="00833F4B">
        <w:trPr>
          <w:trHeight w:val="419"/>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CA07CA" w:rsidRPr="00EE7C35" w:rsidRDefault="00CA07CA"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Рад</w:t>
            </w:r>
            <w:r w:rsidR="00A95725">
              <w:rPr>
                <w:rFonts w:ascii="Times New Roman" w:hAnsi="Times New Roman" w:cs="Times New Roman"/>
                <w:b/>
                <w:bCs/>
                <w:color w:val="auto"/>
                <w:lang w:val="ru-RU"/>
              </w:rPr>
              <w:t>и</w:t>
            </w:r>
            <w:r w:rsidRPr="00EE7C35">
              <w:rPr>
                <w:rFonts w:ascii="Times New Roman" w:hAnsi="Times New Roman" w:cs="Times New Roman"/>
                <w:b/>
                <w:bCs/>
                <w:color w:val="auto"/>
                <w:lang w:val="ru-RU"/>
              </w:rPr>
              <w:t>онукл</w:t>
            </w:r>
            <w:r w:rsidR="00A95725">
              <w:rPr>
                <w:rFonts w:ascii="Times New Roman" w:hAnsi="Times New Roman" w:cs="Times New Roman"/>
                <w:b/>
                <w:bCs/>
                <w:color w:val="auto"/>
                <w:lang w:val="ru-RU"/>
              </w:rPr>
              <w:t>и</w:t>
            </w:r>
            <w:r w:rsidRPr="00EE7C35">
              <w:rPr>
                <w:rFonts w:ascii="Times New Roman" w:hAnsi="Times New Roman" w:cs="Times New Roman"/>
                <w:b/>
                <w:bCs/>
                <w:color w:val="auto"/>
                <w:lang w:val="ru-RU"/>
              </w:rPr>
              <w:t>д</w:t>
            </w:r>
          </w:p>
        </w:tc>
        <w:tc>
          <w:tcPr>
            <w:tcW w:w="0" w:type="auto"/>
            <w:tcBorders>
              <w:top w:val="single" w:sz="8" w:space="0" w:color="auto"/>
              <w:left w:val="nil"/>
              <w:bottom w:val="single" w:sz="8" w:space="0" w:color="auto"/>
              <w:right w:val="single" w:sz="8" w:space="0" w:color="auto"/>
            </w:tcBorders>
            <w:shd w:val="clear" w:color="auto" w:fill="auto"/>
            <w:vAlign w:val="center"/>
          </w:tcPr>
          <w:p w:rsidR="00CA07CA" w:rsidRPr="00EE7C35" w:rsidRDefault="00CA07CA"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В</w:t>
            </w:r>
            <w:r w:rsidR="00A95725">
              <w:rPr>
                <w:rFonts w:ascii="Times New Roman" w:hAnsi="Times New Roman" w:cs="Times New Roman"/>
                <w:b/>
                <w:bCs/>
                <w:color w:val="auto"/>
                <w:lang w:val="ru-RU"/>
              </w:rPr>
              <w:t>ыброс</w:t>
            </w:r>
            <w:r w:rsidRPr="00EE7C35">
              <w:rPr>
                <w:rFonts w:ascii="Times New Roman" w:hAnsi="Times New Roman" w:cs="Times New Roman"/>
                <w:b/>
                <w:bCs/>
                <w:color w:val="auto"/>
                <w:lang w:val="ru-RU"/>
              </w:rPr>
              <w:t>, Бк</w:t>
            </w:r>
          </w:p>
        </w:tc>
      </w:tr>
      <w:tr w:rsidR="00CA07CA" w:rsidRPr="00EE7C35" w:rsidTr="00833F4B">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Sr-90</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4,70E+11</w:t>
            </w:r>
          </w:p>
        </w:tc>
      </w:tr>
      <w:tr w:rsidR="00CA07CA" w:rsidRPr="00EE7C35" w:rsidTr="00833F4B">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Ru-103</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3,60E+12</w:t>
            </w:r>
          </w:p>
        </w:tc>
      </w:tr>
      <w:tr w:rsidR="00CA07CA" w:rsidRPr="00EE7C35" w:rsidTr="00833F4B">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Ru-106</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4,10E+11</w:t>
            </w:r>
          </w:p>
        </w:tc>
      </w:tr>
      <w:tr w:rsidR="00CA07CA" w:rsidRPr="00EE7C35" w:rsidTr="00833F4B">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I-131</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1,65E+13</w:t>
            </w:r>
          </w:p>
        </w:tc>
      </w:tr>
      <w:tr w:rsidR="00CA07CA" w:rsidRPr="00EE7C35" w:rsidTr="00833F4B">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I-133</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1,50E+12</w:t>
            </w:r>
          </w:p>
        </w:tc>
      </w:tr>
      <w:tr w:rsidR="00CA07CA" w:rsidRPr="00EE7C35" w:rsidTr="00833F4B">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Cs-134</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9,30E+11</w:t>
            </w:r>
          </w:p>
        </w:tc>
      </w:tr>
      <w:tr w:rsidR="00CA07CA" w:rsidRPr="00EE7C35" w:rsidTr="00833F4B">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Cs-137</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5,80E+11</w:t>
            </w:r>
          </w:p>
        </w:tc>
      </w:tr>
      <w:tr w:rsidR="00CA07CA" w:rsidRPr="00EE7C35" w:rsidTr="00833F4B">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La-140</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1,90E+12</w:t>
            </w:r>
          </w:p>
        </w:tc>
      </w:tr>
      <w:tr w:rsidR="00CA07CA" w:rsidRPr="00EE7C35" w:rsidTr="00833F4B">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Ce-141</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6,60E+12</w:t>
            </w:r>
          </w:p>
        </w:tc>
      </w:tr>
      <w:tr w:rsidR="00CA07CA" w:rsidRPr="00EE7C35" w:rsidTr="00833F4B">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Ce-144</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1,40E+12</w:t>
            </w:r>
          </w:p>
        </w:tc>
      </w:tr>
      <w:tr w:rsidR="00CA07CA" w:rsidRPr="00EE7C35" w:rsidTr="00833F4B">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Xe-133</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5,00E+14</w:t>
            </w:r>
          </w:p>
        </w:tc>
      </w:tr>
      <w:tr w:rsidR="00CA07CA" w:rsidRPr="00EE7C35" w:rsidTr="00833F4B">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CA07CA" w:rsidRPr="00EE7C35" w:rsidRDefault="00CA07CA" w:rsidP="00C23C61">
            <w:pPr>
              <w:keepLines/>
              <w:jc w:val="center"/>
              <w:rPr>
                <w:rFonts w:ascii="Times New Roman" w:hAnsi="Times New Roman" w:cs="Times New Roman"/>
                <w:bCs/>
                <w:color w:val="auto"/>
                <w:lang w:val="ru-RU"/>
              </w:rPr>
            </w:pPr>
            <w:r w:rsidRPr="00EE7C35">
              <w:rPr>
                <w:rFonts w:ascii="Times New Roman" w:hAnsi="Times New Roman" w:cs="Times New Roman"/>
                <w:bCs/>
                <w:color w:val="auto"/>
                <w:lang w:val="ru-RU"/>
              </w:rPr>
              <w:t>Сум</w:t>
            </w:r>
            <w:r w:rsidR="00A95725">
              <w:rPr>
                <w:rFonts w:ascii="Times New Roman" w:hAnsi="Times New Roman" w:cs="Times New Roman"/>
                <w:bCs/>
                <w:color w:val="auto"/>
                <w:lang w:val="ru-RU"/>
              </w:rPr>
              <w:t>м</w:t>
            </w:r>
            <w:r w:rsidRPr="00EE7C35">
              <w:rPr>
                <w:rFonts w:ascii="Times New Roman" w:hAnsi="Times New Roman" w:cs="Times New Roman"/>
                <w:bCs/>
                <w:color w:val="auto"/>
                <w:lang w:val="ru-RU"/>
              </w:rPr>
              <w:t>арна</w:t>
            </w:r>
            <w:r w:rsidR="00A95725">
              <w:rPr>
                <w:rFonts w:ascii="Times New Roman" w:hAnsi="Times New Roman" w:cs="Times New Roman"/>
                <w:bCs/>
                <w:color w:val="auto"/>
                <w:lang w:val="ru-RU"/>
              </w:rPr>
              <w:t>я активно</w:t>
            </w:r>
            <w:r w:rsidRPr="00EE7C35">
              <w:rPr>
                <w:rFonts w:ascii="Times New Roman" w:hAnsi="Times New Roman" w:cs="Times New Roman"/>
                <w:bCs/>
                <w:color w:val="auto"/>
                <w:lang w:val="ru-RU"/>
              </w:rPr>
              <w:t>сть</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5,34E+14</w:t>
            </w:r>
          </w:p>
        </w:tc>
      </w:tr>
    </w:tbl>
    <w:p w:rsidR="00CA07CA" w:rsidRPr="00EE7C35" w:rsidRDefault="00CA07CA" w:rsidP="00C23C61">
      <w:pPr>
        <w:keepLines/>
        <w:rPr>
          <w:lang w:val="ru-RU" w:eastAsia="en-US" w:bidi="ar-SA"/>
        </w:rPr>
      </w:pPr>
    </w:p>
    <w:p w:rsidR="00CA07CA" w:rsidRPr="00EE7C35" w:rsidRDefault="00CA07CA" w:rsidP="00C23C61">
      <w:pPr>
        <w:pStyle w:val="2"/>
        <w:spacing w:before="0"/>
        <w:ind w:firstLine="567"/>
        <w:jc w:val="both"/>
        <w:rPr>
          <w:rFonts w:ascii="Times New Roman" w:hAnsi="Times New Roman" w:cs="Times New Roman"/>
          <w:b w:val="0"/>
          <w:iCs/>
          <w:color w:val="auto"/>
          <w:sz w:val="24"/>
          <w:szCs w:val="24"/>
          <w:lang w:val="ru-RU"/>
        </w:rPr>
      </w:pPr>
      <w:r w:rsidRPr="00EE7C35">
        <w:rPr>
          <w:rFonts w:ascii="Times New Roman" w:hAnsi="Times New Roman" w:cs="Times New Roman"/>
          <w:iCs/>
          <w:color w:val="auto"/>
          <w:sz w:val="24"/>
          <w:szCs w:val="24"/>
          <w:lang w:val="ru-RU"/>
        </w:rPr>
        <w:t>Таблиц</w:t>
      </w:r>
      <w:r w:rsidR="00A95725">
        <w:rPr>
          <w:rFonts w:ascii="Times New Roman" w:hAnsi="Times New Roman" w:cs="Times New Roman"/>
          <w:iCs/>
          <w:color w:val="auto"/>
          <w:sz w:val="24"/>
          <w:szCs w:val="24"/>
          <w:lang w:val="ru-RU"/>
        </w:rPr>
        <w:t>а</w:t>
      </w:r>
      <w:r w:rsidRPr="00EE7C35">
        <w:rPr>
          <w:rFonts w:ascii="Times New Roman" w:hAnsi="Times New Roman" w:cs="Times New Roman"/>
          <w:iCs/>
          <w:color w:val="auto"/>
          <w:sz w:val="24"/>
          <w:szCs w:val="24"/>
          <w:lang w:val="ru-RU"/>
        </w:rPr>
        <w:t xml:space="preserve"> 6.5</w:t>
      </w:r>
      <w:r w:rsidRPr="00EE7C35">
        <w:rPr>
          <w:rFonts w:ascii="Times New Roman" w:hAnsi="Times New Roman" w:cs="Times New Roman"/>
          <w:b w:val="0"/>
          <w:iCs/>
          <w:color w:val="auto"/>
          <w:sz w:val="24"/>
          <w:szCs w:val="24"/>
          <w:lang w:val="ru-RU"/>
        </w:rPr>
        <w:t xml:space="preserve">. </w:t>
      </w:r>
      <w:r w:rsidR="00A95725">
        <w:rPr>
          <w:rFonts w:ascii="Times New Roman" w:hAnsi="Times New Roman" w:cs="Times New Roman"/>
          <w:b w:val="0"/>
          <w:iCs/>
          <w:color w:val="auto"/>
          <w:sz w:val="24"/>
          <w:szCs w:val="24"/>
          <w:lang w:val="ru-RU"/>
        </w:rPr>
        <w:t>–</w:t>
      </w:r>
      <w:r w:rsidRPr="00EE7C35">
        <w:rPr>
          <w:rFonts w:ascii="Times New Roman" w:hAnsi="Times New Roman" w:cs="Times New Roman"/>
          <w:b w:val="0"/>
          <w:iCs/>
          <w:color w:val="auto"/>
          <w:sz w:val="24"/>
          <w:szCs w:val="24"/>
          <w:lang w:val="ru-RU"/>
        </w:rPr>
        <w:t xml:space="preserve"> В</w:t>
      </w:r>
      <w:r w:rsidR="00A95725">
        <w:rPr>
          <w:rFonts w:ascii="Times New Roman" w:hAnsi="Times New Roman" w:cs="Times New Roman"/>
          <w:b w:val="0"/>
          <w:iCs/>
          <w:color w:val="auto"/>
          <w:sz w:val="24"/>
          <w:szCs w:val="24"/>
          <w:lang w:val="ru-RU"/>
        </w:rPr>
        <w:t xml:space="preserve">ыброс </w:t>
      </w:r>
      <w:r w:rsidRPr="00EE7C35">
        <w:rPr>
          <w:rFonts w:ascii="Times New Roman" w:hAnsi="Times New Roman" w:cs="Times New Roman"/>
          <w:b w:val="0"/>
          <w:iCs/>
          <w:color w:val="auto"/>
          <w:sz w:val="24"/>
          <w:szCs w:val="24"/>
          <w:lang w:val="ru-RU"/>
        </w:rPr>
        <w:t>рад</w:t>
      </w:r>
      <w:r w:rsidR="00A95725">
        <w:rPr>
          <w:rFonts w:ascii="Times New Roman" w:hAnsi="Times New Roman" w:cs="Times New Roman"/>
          <w:b w:val="0"/>
          <w:iCs/>
          <w:color w:val="auto"/>
          <w:sz w:val="24"/>
          <w:szCs w:val="24"/>
          <w:lang w:val="ru-RU"/>
        </w:rPr>
        <w:t>и</w:t>
      </w:r>
      <w:r w:rsidRPr="00EE7C35">
        <w:rPr>
          <w:rFonts w:ascii="Times New Roman" w:hAnsi="Times New Roman" w:cs="Times New Roman"/>
          <w:b w:val="0"/>
          <w:iCs/>
          <w:color w:val="auto"/>
          <w:sz w:val="24"/>
          <w:szCs w:val="24"/>
          <w:lang w:val="ru-RU"/>
        </w:rPr>
        <w:t>оактивн</w:t>
      </w:r>
      <w:r w:rsidR="00A95725">
        <w:rPr>
          <w:rFonts w:ascii="Times New Roman" w:hAnsi="Times New Roman" w:cs="Times New Roman"/>
          <w:b w:val="0"/>
          <w:iCs/>
          <w:color w:val="auto"/>
          <w:sz w:val="24"/>
          <w:szCs w:val="24"/>
          <w:lang w:val="ru-RU"/>
        </w:rPr>
        <w:t>ы</w:t>
      </w:r>
      <w:r w:rsidRPr="00EE7C35">
        <w:rPr>
          <w:rFonts w:ascii="Times New Roman" w:hAnsi="Times New Roman" w:cs="Times New Roman"/>
          <w:b w:val="0"/>
          <w:iCs/>
          <w:color w:val="auto"/>
          <w:sz w:val="24"/>
          <w:szCs w:val="24"/>
          <w:lang w:val="ru-RU"/>
        </w:rPr>
        <w:t xml:space="preserve">х </w:t>
      </w:r>
      <w:r w:rsidR="00A95725">
        <w:rPr>
          <w:rFonts w:ascii="Times New Roman" w:hAnsi="Times New Roman" w:cs="Times New Roman"/>
          <w:b w:val="0"/>
          <w:iCs/>
          <w:color w:val="auto"/>
          <w:sz w:val="24"/>
          <w:szCs w:val="24"/>
          <w:lang w:val="ru-RU"/>
        </w:rPr>
        <w:t xml:space="preserve">веществ </w:t>
      </w:r>
      <w:r w:rsidRPr="00EE7C35">
        <w:rPr>
          <w:rFonts w:ascii="Times New Roman" w:hAnsi="Times New Roman" w:cs="Times New Roman"/>
          <w:b w:val="0"/>
          <w:iCs/>
          <w:color w:val="auto"/>
          <w:sz w:val="24"/>
          <w:szCs w:val="24"/>
          <w:lang w:val="ru-RU"/>
        </w:rPr>
        <w:t>при авар</w:t>
      </w:r>
      <w:r w:rsidR="00A95725">
        <w:rPr>
          <w:rFonts w:ascii="Times New Roman" w:hAnsi="Times New Roman" w:cs="Times New Roman"/>
          <w:b w:val="0"/>
          <w:iCs/>
          <w:color w:val="auto"/>
          <w:sz w:val="24"/>
          <w:szCs w:val="24"/>
          <w:lang w:val="ru-RU"/>
        </w:rPr>
        <w:t>ии</w:t>
      </w:r>
      <w:r w:rsidRPr="00EE7C35">
        <w:rPr>
          <w:rFonts w:ascii="Times New Roman" w:hAnsi="Times New Roman" w:cs="Times New Roman"/>
          <w:b w:val="0"/>
          <w:iCs/>
          <w:color w:val="auto"/>
          <w:sz w:val="24"/>
          <w:szCs w:val="24"/>
          <w:lang w:val="ru-RU"/>
        </w:rPr>
        <w:t xml:space="preserve"> «Пад</w:t>
      </w:r>
      <w:r w:rsidR="00A95725">
        <w:rPr>
          <w:rFonts w:ascii="Times New Roman" w:hAnsi="Times New Roman" w:cs="Times New Roman"/>
          <w:b w:val="0"/>
          <w:iCs/>
          <w:color w:val="auto"/>
          <w:sz w:val="24"/>
          <w:szCs w:val="24"/>
          <w:lang w:val="ru-RU"/>
        </w:rPr>
        <w:t xml:space="preserve">ение </w:t>
      </w:r>
      <w:r w:rsidRPr="00EE7C35">
        <w:rPr>
          <w:rFonts w:ascii="Times New Roman" w:hAnsi="Times New Roman" w:cs="Times New Roman"/>
          <w:b w:val="0"/>
          <w:iCs/>
          <w:color w:val="auto"/>
          <w:sz w:val="24"/>
          <w:szCs w:val="24"/>
          <w:lang w:val="ru-RU"/>
        </w:rPr>
        <w:t>ка</w:t>
      </w:r>
      <w:r w:rsidR="00A95725">
        <w:rPr>
          <w:rFonts w:ascii="Times New Roman" w:hAnsi="Times New Roman" w:cs="Times New Roman"/>
          <w:b w:val="0"/>
          <w:iCs/>
          <w:color w:val="auto"/>
          <w:sz w:val="24"/>
          <w:szCs w:val="24"/>
          <w:lang w:val="ru-RU"/>
        </w:rPr>
        <w:t>с</w:t>
      </w:r>
      <w:r w:rsidRPr="00EE7C35">
        <w:rPr>
          <w:rFonts w:ascii="Times New Roman" w:hAnsi="Times New Roman" w:cs="Times New Roman"/>
          <w:b w:val="0"/>
          <w:iCs/>
          <w:color w:val="auto"/>
          <w:sz w:val="24"/>
          <w:szCs w:val="24"/>
          <w:lang w:val="ru-RU"/>
        </w:rPr>
        <w:t>сет</w:t>
      </w:r>
      <w:r w:rsidR="00A95725">
        <w:rPr>
          <w:rFonts w:ascii="Times New Roman" w:hAnsi="Times New Roman" w:cs="Times New Roman"/>
          <w:b w:val="0"/>
          <w:iCs/>
          <w:color w:val="auto"/>
          <w:sz w:val="24"/>
          <w:szCs w:val="24"/>
          <w:lang w:val="ru-RU"/>
        </w:rPr>
        <w:t>ы</w:t>
      </w:r>
      <w:r w:rsidRPr="00EE7C35">
        <w:rPr>
          <w:rFonts w:ascii="Times New Roman" w:hAnsi="Times New Roman" w:cs="Times New Roman"/>
          <w:b w:val="0"/>
          <w:iCs/>
          <w:color w:val="auto"/>
          <w:sz w:val="24"/>
          <w:szCs w:val="24"/>
          <w:lang w:val="ru-RU"/>
        </w:rPr>
        <w:t xml:space="preserve"> </w:t>
      </w:r>
      <w:r w:rsidR="00A95725">
        <w:rPr>
          <w:rFonts w:ascii="Times New Roman" w:hAnsi="Times New Roman" w:cs="Times New Roman"/>
          <w:b w:val="0"/>
          <w:iCs/>
          <w:color w:val="auto"/>
          <w:sz w:val="24"/>
          <w:szCs w:val="24"/>
          <w:lang w:val="ru-RU"/>
        </w:rPr>
        <w:t>отработавшего топлива</w:t>
      </w:r>
      <w:r w:rsidRPr="00EE7C35">
        <w:rPr>
          <w:rFonts w:ascii="Times New Roman" w:hAnsi="Times New Roman" w:cs="Times New Roman"/>
          <w:b w:val="0"/>
          <w:iCs/>
          <w:color w:val="auto"/>
          <w:sz w:val="24"/>
          <w:szCs w:val="24"/>
          <w:lang w:val="ru-RU"/>
        </w:rPr>
        <w:t xml:space="preserve"> </w:t>
      </w:r>
      <w:r w:rsidR="00A95725">
        <w:rPr>
          <w:rFonts w:ascii="Times New Roman" w:hAnsi="Times New Roman" w:cs="Times New Roman"/>
          <w:b w:val="0"/>
          <w:iCs/>
          <w:color w:val="auto"/>
          <w:sz w:val="24"/>
          <w:szCs w:val="24"/>
          <w:lang w:val="ru-RU"/>
        </w:rPr>
        <w:t>в</w:t>
      </w:r>
      <w:r w:rsidRPr="00EE7C35">
        <w:rPr>
          <w:rFonts w:ascii="Times New Roman" w:hAnsi="Times New Roman" w:cs="Times New Roman"/>
          <w:b w:val="0"/>
          <w:iCs/>
          <w:color w:val="auto"/>
          <w:sz w:val="24"/>
          <w:szCs w:val="24"/>
          <w:lang w:val="ru-RU"/>
        </w:rPr>
        <w:t xml:space="preserve"> реактор на активну</w:t>
      </w:r>
      <w:r w:rsidR="00A95725">
        <w:rPr>
          <w:rFonts w:ascii="Times New Roman" w:hAnsi="Times New Roman" w:cs="Times New Roman"/>
          <w:b w:val="0"/>
          <w:iCs/>
          <w:color w:val="auto"/>
          <w:sz w:val="24"/>
          <w:szCs w:val="24"/>
          <w:lang w:val="ru-RU"/>
        </w:rPr>
        <w:t>ю</w:t>
      </w:r>
      <w:r w:rsidRPr="00EE7C35">
        <w:rPr>
          <w:rFonts w:ascii="Times New Roman" w:hAnsi="Times New Roman" w:cs="Times New Roman"/>
          <w:b w:val="0"/>
          <w:iCs/>
          <w:color w:val="auto"/>
          <w:sz w:val="24"/>
          <w:szCs w:val="24"/>
          <w:lang w:val="ru-RU"/>
        </w:rPr>
        <w:t xml:space="preserve"> зону </w:t>
      </w:r>
      <w:r w:rsidR="00A95725">
        <w:rPr>
          <w:rFonts w:ascii="Times New Roman" w:hAnsi="Times New Roman" w:cs="Times New Roman"/>
          <w:b w:val="0"/>
          <w:iCs/>
          <w:color w:val="auto"/>
          <w:sz w:val="24"/>
          <w:szCs w:val="24"/>
          <w:lang w:val="ru-RU"/>
        </w:rPr>
        <w:t>и</w:t>
      </w:r>
      <w:r w:rsidRPr="00EE7C35">
        <w:rPr>
          <w:rFonts w:ascii="Times New Roman" w:hAnsi="Times New Roman" w:cs="Times New Roman"/>
          <w:b w:val="0"/>
          <w:iCs/>
          <w:color w:val="auto"/>
          <w:sz w:val="24"/>
          <w:szCs w:val="24"/>
          <w:lang w:val="ru-RU"/>
        </w:rPr>
        <w:t xml:space="preserve"> на головки кас</w:t>
      </w:r>
      <w:r w:rsidR="00A95725">
        <w:rPr>
          <w:rFonts w:ascii="Times New Roman" w:hAnsi="Times New Roman" w:cs="Times New Roman"/>
          <w:b w:val="0"/>
          <w:iCs/>
          <w:color w:val="auto"/>
          <w:sz w:val="24"/>
          <w:szCs w:val="24"/>
          <w:lang w:val="ru-RU"/>
        </w:rPr>
        <w:t>с</w:t>
      </w:r>
      <w:r w:rsidRPr="00EE7C35">
        <w:rPr>
          <w:rFonts w:ascii="Times New Roman" w:hAnsi="Times New Roman" w:cs="Times New Roman"/>
          <w:b w:val="0"/>
          <w:iCs/>
          <w:color w:val="auto"/>
          <w:sz w:val="24"/>
          <w:szCs w:val="24"/>
          <w:lang w:val="ru-RU"/>
        </w:rPr>
        <w:t xml:space="preserve">ет </w:t>
      </w:r>
      <w:r w:rsidR="00A95725">
        <w:rPr>
          <w:rFonts w:ascii="Times New Roman" w:hAnsi="Times New Roman" w:cs="Times New Roman"/>
          <w:b w:val="0"/>
          <w:iCs/>
          <w:color w:val="auto"/>
          <w:sz w:val="24"/>
          <w:szCs w:val="24"/>
          <w:lang w:val="ru-RU"/>
        </w:rPr>
        <w:t>в</w:t>
      </w:r>
      <w:r w:rsidRPr="00EE7C35">
        <w:rPr>
          <w:rFonts w:ascii="Times New Roman" w:hAnsi="Times New Roman" w:cs="Times New Roman"/>
          <w:b w:val="0"/>
          <w:iCs/>
          <w:color w:val="auto"/>
          <w:sz w:val="24"/>
          <w:szCs w:val="24"/>
          <w:lang w:val="ru-RU"/>
        </w:rPr>
        <w:t xml:space="preserve"> БВ» (ПКБВ)</w:t>
      </w:r>
    </w:p>
    <w:tbl>
      <w:tblPr>
        <w:tblW w:w="0" w:type="auto"/>
        <w:jc w:val="center"/>
        <w:tblLook w:val="0000"/>
      </w:tblPr>
      <w:tblGrid>
        <w:gridCol w:w="2571"/>
        <w:gridCol w:w="1461"/>
      </w:tblGrid>
      <w:tr w:rsidR="00CA07CA" w:rsidRPr="00EE7C35" w:rsidTr="00CA07CA">
        <w:trPr>
          <w:trHeight w:val="403"/>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CA07CA" w:rsidRPr="00EE7C35" w:rsidRDefault="00CA07CA" w:rsidP="00C23C61">
            <w:pPr>
              <w:keepLines/>
              <w:jc w:val="center"/>
              <w:rPr>
                <w:rFonts w:ascii="Times New Roman" w:hAnsi="Times New Roman" w:cs="Times New Roman"/>
                <w:b/>
                <w:color w:val="auto"/>
                <w:lang w:val="ru-RU"/>
              </w:rPr>
            </w:pPr>
            <w:r w:rsidRPr="00EE7C35">
              <w:rPr>
                <w:rFonts w:ascii="Times New Roman" w:hAnsi="Times New Roman" w:cs="Times New Roman"/>
                <w:b/>
                <w:color w:val="auto"/>
                <w:lang w:val="ru-RU"/>
              </w:rPr>
              <w:t>Рад</w:t>
            </w:r>
            <w:r w:rsidR="00A95725">
              <w:rPr>
                <w:rFonts w:ascii="Times New Roman" w:hAnsi="Times New Roman" w:cs="Times New Roman"/>
                <w:b/>
                <w:color w:val="auto"/>
                <w:lang w:val="ru-RU"/>
              </w:rPr>
              <w:t>и</w:t>
            </w:r>
            <w:r w:rsidRPr="00EE7C35">
              <w:rPr>
                <w:rFonts w:ascii="Times New Roman" w:hAnsi="Times New Roman" w:cs="Times New Roman"/>
                <w:b/>
                <w:color w:val="auto"/>
                <w:lang w:val="ru-RU"/>
              </w:rPr>
              <w:t>онукл</w:t>
            </w:r>
            <w:r w:rsidR="00A95725">
              <w:rPr>
                <w:rFonts w:ascii="Times New Roman" w:hAnsi="Times New Roman" w:cs="Times New Roman"/>
                <w:b/>
                <w:color w:val="auto"/>
                <w:lang w:val="ru-RU"/>
              </w:rPr>
              <w:t>и</w:t>
            </w:r>
            <w:r w:rsidRPr="00EE7C35">
              <w:rPr>
                <w:rFonts w:ascii="Times New Roman" w:hAnsi="Times New Roman" w:cs="Times New Roman"/>
                <w:b/>
                <w:color w:val="auto"/>
                <w:lang w:val="ru-RU"/>
              </w:rPr>
              <w:t>д</w:t>
            </w:r>
          </w:p>
        </w:tc>
        <w:tc>
          <w:tcPr>
            <w:tcW w:w="0" w:type="auto"/>
            <w:tcBorders>
              <w:top w:val="single" w:sz="8" w:space="0" w:color="auto"/>
              <w:left w:val="nil"/>
              <w:bottom w:val="single" w:sz="8" w:space="0" w:color="auto"/>
              <w:right w:val="single" w:sz="8" w:space="0" w:color="auto"/>
            </w:tcBorders>
            <w:shd w:val="clear" w:color="auto" w:fill="auto"/>
            <w:vAlign w:val="center"/>
          </w:tcPr>
          <w:p w:rsidR="00CA07CA" w:rsidRPr="00EE7C35" w:rsidRDefault="00CA07CA" w:rsidP="00C23C61">
            <w:pPr>
              <w:keepLines/>
              <w:jc w:val="center"/>
              <w:rPr>
                <w:rFonts w:ascii="Times New Roman" w:hAnsi="Times New Roman" w:cs="Times New Roman"/>
                <w:b/>
                <w:color w:val="auto"/>
                <w:lang w:val="ru-RU"/>
              </w:rPr>
            </w:pPr>
            <w:r w:rsidRPr="00EE7C35">
              <w:rPr>
                <w:rFonts w:ascii="Times New Roman" w:hAnsi="Times New Roman" w:cs="Times New Roman"/>
                <w:b/>
                <w:color w:val="auto"/>
                <w:lang w:val="ru-RU"/>
              </w:rPr>
              <w:t>В</w:t>
            </w:r>
            <w:r w:rsidR="00A95725">
              <w:rPr>
                <w:rFonts w:ascii="Times New Roman" w:hAnsi="Times New Roman" w:cs="Times New Roman"/>
                <w:b/>
                <w:color w:val="auto"/>
                <w:lang w:val="ru-RU"/>
              </w:rPr>
              <w:t>ыброс</w:t>
            </w:r>
            <w:r w:rsidRPr="00EE7C35">
              <w:rPr>
                <w:rFonts w:ascii="Times New Roman" w:hAnsi="Times New Roman" w:cs="Times New Roman"/>
                <w:b/>
                <w:color w:val="auto"/>
                <w:lang w:val="ru-RU"/>
              </w:rPr>
              <w:t>, Бк</w:t>
            </w:r>
          </w:p>
        </w:tc>
      </w:tr>
      <w:tr w:rsidR="00CA07CA"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Kr-87</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1,10E+13</w:t>
            </w:r>
          </w:p>
        </w:tc>
      </w:tr>
      <w:tr w:rsidR="00CA07CA"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Kr-88</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1,70E+13</w:t>
            </w:r>
          </w:p>
        </w:tc>
      </w:tr>
      <w:tr w:rsidR="00CA07CA"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Sr-90</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3,90E+10</w:t>
            </w:r>
          </w:p>
        </w:tc>
      </w:tr>
      <w:tr w:rsidR="00CA07CA"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Ru-103</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4,50E+11</w:t>
            </w:r>
          </w:p>
        </w:tc>
      </w:tr>
      <w:tr w:rsidR="00CA07CA"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Ru-106</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6,90E+10</w:t>
            </w:r>
          </w:p>
        </w:tc>
      </w:tr>
      <w:tr w:rsidR="00CA07CA"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I-131</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3,80E+11</w:t>
            </w:r>
          </w:p>
        </w:tc>
      </w:tr>
      <w:tr w:rsidR="00CA07CA"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I-133</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2,60E+11</w:t>
            </w:r>
          </w:p>
        </w:tc>
      </w:tr>
      <w:tr w:rsidR="00CA07CA"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Cs-134</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8,30E+10</w:t>
            </w:r>
          </w:p>
        </w:tc>
      </w:tr>
      <w:tr w:rsidR="00CA07CA"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Cs-137</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6,50E+10</w:t>
            </w:r>
          </w:p>
        </w:tc>
      </w:tr>
      <w:tr w:rsidR="00CA07CA"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La-140</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8,40E+11</w:t>
            </w:r>
          </w:p>
        </w:tc>
      </w:tr>
      <w:tr w:rsidR="00CA07CA"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Ce-144</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9,70E+11</w:t>
            </w:r>
          </w:p>
        </w:tc>
      </w:tr>
      <w:tr w:rsidR="00CA07CA"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Xe-133</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7,40E+13</w:t>
            </w:r>
          </w:p>
        </w:tc>
      </w:tr>
      <w:tr w:rsidR="00CA07CA"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Сум</w:t>
            </w:r>
            <w:r w:rsidR="00A95725">
              <w:rPr>
                <w:rFonts w:ascii="Times New Roman" w:hAnsi="Times New Roman" w:cs="Times New Roman"/>
                <w:color w:val="auto"/>
                <w:lang w:val="ru-RU"/>
              </w:rPr>
              <w:t>м</w:t>
            </w:r>
            <w:r w:rsidRPr="00EE7C35">
              <w:rPr>
                <w:rFonts w:ascii="Times New Roman" w:hAnsi="Times New Roman" w:cs="Times New Roman"/>
                <w:color w:val="auto"/>
                <w:lang w:val="ru-RU"/>
              </w:rPr>
              <w:t>арна</w:t>
            </w:r>
            <w:r w:rsidR="00A95725">
              <w:rPr>
                <w:rFonts w:ascii="Times New Roman" w:hAnsi="Times New Roman" w:cs="Times New Roman"/>
                <w:color w:val="auto"/>
                <w:lang w:val="ru-RU"/>
              </w:rPr>
              <w:t>я</w:t>
            </w:r>
            <w:r w:rsidRPr="00EE7C35">
              <w:rPr>
                <w:rFonts w:ascii="Times New Roman" w:hAnsi="Times New Roman" w:cs="Times New Roman"/>
                <w:color w:val="auto"/>
                <w:lang w:val="ru-RU"/>
              </w:rPr>
              <w:t xml:space="preserve"> активн</w:t>
            </w:r>
            <w:r w:rsidR="00A95725">
              <w:rPr>
                <w:rFonts w:ascii="Times New Roman" w:hAnsi="Times New Roman" w:cs="Times New Roman"/>
                <w:color w:val="auto"/>
                <w:lang w:val="ru-RU"/>
              </w:rPr>
              <w:t>о</w:t>
            </w:r>
            <w:r w:rsidRPr="00EE7C35">
              <w:rPr>
                <w:rFonts w:ascii="Times New Roman" w:hAnsi="Times New Roman" w:cs="Times New Roman"/>
                <w:color w:val="auto"/>
                <w:lang w:val="ru-RU"/>
              </w:rPr>
              <w:t>сть</w:t>
            </w:r>
          </w:p>
        </w:tc>
        <w:tc>
          <w:tcPr>
            <w:tcW w:w="0" w:type="auto"/>
            <w:tcBorders>
              <w:top w:val="nil"/>
              <w:left w:val="nil"/>
              <w:bottom w:val="single" w:sz="8" w:space="0" w:color="auto"/>
              <w:right w:val="single" w:sz="8" w:space="0" w:color="auto"/>
            </w:tcBorders>
            <w:shd w:val="clear" w:color="auto" w:fill="auto"/>
            <w:noWrap/>
            <w:vAlign w:val="bottom"/>
          </w:tcPr>
          <w:p w:rsidR="00CA07CA" w:rsidRPr="00EE7C35" w:rsidRDefault="00CA07CA"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1,05E+14</w:t>
            </w:r>
          </w:p>
        </w:tc>
      </w:tr>
    </w:tbl>
    <w:p w:rsidR="00CA07CA" w:rsidRPr="00EE7C35" w:rsidRDefault="00CA07CA" w:rsidP="00C23C61">
      <w:pPr>
        <w:keepLines/>
        <w:rPr>
          <w:lang w:val="ru-RU" w:eastAsia="en-US" w:bidi="ar-SA"/>
        </w:rPr>
      </w:pPr>
    </w:p>
    <w:p w:rsidR="001C1F88" w:rsidRPr="00EE7C35" w:rsidRDefault="001C1F88" w:rsidP="00C23C61">
      <w:pPr>
        <w:pStyle w:val="2"/>
        <w:spacing w:before="0"/>
        <w:ind w:firstLine="567"/>
        <w:rPr>
          <w:rFonts w:ascii="Times New Roman" w:hAnsi="Times New Roman" w:cs="Times New Roman"/>
          <w:b w:val="0"/>
          <w:iCs/>
          <w:color w:val="auto"/>
          <w:sz w:val="24"/>
          <w:szCs w:val="24"/>
          <w:lang w:val="ru-RU"/>
        </w:rPr>
      </w:pPr>
      <w:r w:rsidRPr="00EE7C35">
        <w:rPr>
          <w:rFonts w:ascii="Times New Roman" w:hAnsi="Times New Roman" w:cs="Times New Roman"/>
          <w:iCs/>
          <w:color w:val="auto"/>
          <w:sz w:val="24"/>
          <w:szCs w:val="24"/>
          <w:lang w:val="ru-RU"/>
        </w:rPr>
        <w:t>Таблиц</w:t>
      </w:r>
      <w:r w:rsidR="00A95725">
        <w:rPr>
          <w:rFonts w:ascii="Times New Roman" w:hAnsi="Times New Roman" w:cs="Times New Roman"/>
          <w:iCs/>
          <w:color w:val="auto"/>
          <w:sz w:val="24"/>
          <w:szCs w:val="24"/>
          <w:lang w:val="ru-RU"/>
        </w:rPr>
        <w:t>а</w:t>
      </w:r>
      <w:r w:rsidRPr="00EE7C35">
        <w:rPr>
          <w:rFonts w:ascii="Times New Roman" w:hAnsi="Times New Roman" w:cs="Times New Roman"/>
          <w:iCs/>
          <w:color w:val="auto"/>
          <w:sz w:val="24"/>
          <w:szCs w:val="24"/>
          <w:lang w:val="ru-RU"/>
        </w:rPr>
        <w:t xml:space="preserve"> </w:t>
      </w:r>
      <w:r w:rsidR="00CA07CA" w:rsidRPr="00EE7C35">
        <w:rPr>
          <w:rFonts w:ascii="Times New Roman" w:hAnsi="Times New Roman" w:cs="Times New Roman"/>
          <w:iCs/>
          <w:color w:val="auto"/>
          <w:sz w:val="24"/>
          <w:szCs w:val="24"/>
          <w:lang w:val="ru-RU"/>
        </w:rPr>
        <w:t>6.6.</w:t>
      </w:r>
      <w:r w:rsidRPr="00EE7C35">
        <w:rPr>
          <w:rFonts w:ascii="Times New Roman" w:hAnsi="Times New Roman" w:cs="Times New Roman"/>
          <w:b w:val="0"/>
          <w:iCs/>
          <w:color w:val="auto"/>
          <w:sz w:val="24"/>
          <w:szCs w:val="24"/>
          <w:lang w:val="ru-RU"/>
        </w:rPr>
        <w:t xml:space="preserve"> </w:t>
      </w:r>
      <w:r w:rsidR="00A95725">
        <w:rPr>
          <w:rFonts w:ascii="Times New Roman" w:hAnsi="Times New Roman" w:cs="Times New Roman"/>
          <w:b w:val="0"/>
          <w:iCs/>
          <w:color w:val="auto"/>
          <w:sz w:val="24"/>
          <w:szCs w:val="24"/>
          <w:lang w:val="ru-RU"/>
        </w:rPr>
        <w:t>–</w:t>
      </w:r>
      <w:r w:rsidRPr="00EE7C35">
        <w:rPr>
          <w:rFonts w:ascii="Times New Roman" w:hAnsi="Times New Roman" w:cs="Times New Roman"/>
          <w:b w:val="0"/>
          <w:iCs/>
          <w:color w:val="auto"/>
          <w:sz w:val="24"/>
          <w:szCs w:val="24"/>
          <w:lang w:val="ru-RU"/>
        </w:rPr>
        <w:t xml:space="preserve"> В</w:t>
      </w:r>
      <w:r w:rsidR="00A95725">
        <w:rPr>
          <w:rFonts w:ascii="Times New Roman" w:hAnsi="Times New Roman" w:cs="Times New Roman"/>
          <w:b w:val="0"/>
          <w:iCs/>
          <w:color w:val="auto"/>
          <w:sz w:val="24"/>
          <w:szCs w:val="24"/>
          <w:lang w:val="ru-RU"/>
        </w:rPr>
        <w:t xml:space="preserve">ыброс </w:t>
      </w:r>
      <w:r w:rsidRPr="00EE7C35">
        <w:rPr>
          <w:rFonts w:ascii="Times New Roman" w:hAnsi="Times New Roman" w:cs="Times New Roman"/>
          <w:b w:val="0"/>
          <w:iCs/>
          <w:color w:val="auto"/>
          <w:sz w:val="24"/>
          <w:szCs w:val="24"/>
          <w:lang w:val="ru-RU"/>
        </w:rPr>
        <w:t>рад</w:t>
      </w:r>
      <w:r w:rsidR="00A95725">
        <w:rPr>
          <w:rFonts w:ascii="Times New Roman" w:hAnsi="Times New Roman" w:cs="Times New Roman"/>
          <w:b w:val="0"/>
          <w:iCs/>
          <w:color w:val="auto"/>
          <w:sz w:val="24"/>
          <w:szCs w:val="24"/>
          <w:lang w:val="ru-RU"/>
        </w:rPr>
        <w:t>и</w:t>
      </w:r>
      <w:r w:rsidRPr="00EE7C35">
        <w:rPr>
          <w:rFonts w:ascii="Times New Roman" w:hAnsi="Times New Roman" w:cs="Times New Roman"/>
          <w:b w:val="0"/>
          <w:iCs/>
          <w:color w:val="auto"/>
          <w:sz w:val="24"/>
          <w:szCs w:val="24"/>
          <w:lang w:val="ru-RU"/>
        </w:rPr>
        <w:t>оактивн</w:t>
      </w:r>
      <w:r w:rsidR="00A95725">
        <w:rPr>
          <w:rFonts w:ascii="Times New Roman" w:hAnsi="Times New Roman" w:cs="Times New Roman"/>
          <w:b w:val="0"/>
          <w:iCs/>
          <w:color w:val="auto"/>
          <w:sz w:val="24"/>
          <w:szCs w:val="24"/>
          <w:lang w:val="ru-RU"/>
        </w:rPr>
        <w:t>ы</w:t>
      </w:r>
      <w:r w:rsidRPr="00EE7C35">
        <w:rPr>
          <w:rFonts w:ascii="Times New Roman" w:hAnsi="Times New Roman" w:cs="Times New Roman"/>
          <w:b w:val="0"/>
          <w:iCs/>
          <w:color w:val="auto"/>
          <w:sz w:val="24"/>
          <w:szCs w:val="24"/>
          <w:lang w:val="ru-RU"/>
        </w:rPr>
        <w:t xml:space="preserve">х </w:t>
      </w:r>
      <w:r w:rsidR="00A95725">
        <w:rPr>
          <w:rFonts w:ascii="Times New Roman" w:hAnsi="Times New Roman" w:cs="Times New Roman"/>
          <w:b w:val="0"/>
          <w:iCs/>
          <w:color w:val="auto"/>
          <w:sz w:val="24"/>
          <w:szCs w:val="24"/>
          <w:lang w:val="ru-RU"/>
        </w:rPr>
        <w:t xml:space="preserve">веществ </w:t>
      </w:r>
      <w:r w:rsidRPr="00EE7C35">
        <w:rPr>
          <w:rFonts w:ascii="Times New Roman" w:hAnsi="Times New Roman" w:cs="Times New Roman"/>
          <w:b w:val="0"/>
          <w:iCs/>
          <w:color w:val="auto"/>
          <w:sz w:val="24"/>
          <w:szCs w:val="24"/>
          <w:lang w:val="ru-RU"/>
        </w:rPr>
        <w:t>при авар</w:t>
      </w:r>
      <w:r w:rsidR="00A95725">
        <w:rPr>
          <w:rFonts w:ascii="Times New Roman" w:hAnsi="Times New Roman" w:cs="Times New Roman"/>
          <w:b w:val="0"/>
          <w:iCs/>
          <w:color w:val="auto"/>
          <w:sz w:val="24"/>
          <w:szCs w:val="24"/>
          <w:lang w:val="ru-RU"/>
        </w:rPr>
        <w:t>ии</w:t>
      </w:r>
      <w:r w:rsidRPr="00EE7C35">
        <w:rPr>
          <w:rFonts w:ascii="Times New Roman" w:hAnsi="Times New Roman" w:cs="Times New Roman"/>
          <w:b w:val="0"/>
          <w:iCs/>
          <w:color w:val="auto"/>
          <w:sz w:val="24"/>
          <w:szCs w:val="24"/>
          <w:lang w:val="ru-RU"/>
        </w:rPr>
        <w:t xml:space="preserve"> «Пад</w:t>
      </w:r>
      <w:r w:rsidR="00A95725">
        <w:rPr>
          <w:rFonts w:ascii="Times New Roman" w:hAnsi="Times New Roman" w:cs="Times New Roman"/>
          <w:b w:val="0"/>
          <w:iCs/>
          <w:color w:val="auto"/>
          <w:sz w:val="24"/>
          <w:szCs w:val="24"/>
          <w:lang w:val="ru-RU"/>
        </w:rPr>
        <w:t xml:space="preserve">ение </w:t>
      </w:r>
      <w:r w:rsidRPr="00EE7C35">
        <w:rPr>
          <w:rFonts w:ascii="Times New Roman" w:hAnsi="Times New Roman" w:cs="Times New Roman"/>
          <w:b w:val="0"/>
          <w:iCs/>
          <w:color w:val="auto"/>
          <w:sz w:val="24"/>
          <w:szCs w:val="24"/>
          <w:lang w:val="ru-RU"/>
        </w:rPr>
        <w:t xml:space="preserve">контейнера </w:t>
      </w:r>
      <w:r w:rsidR="00A95725">
        <w:rPr>
          <w:rFonts w:ascii="Times New Roman" w:hAnsi="Times New Roman" w:cs="Times New Roman"/>
          <w:b w:val="0"/>
          <w:iCs/>
          <w:color w:val="auto"/>
          <w:sz w:val="24"/>
          <w:szCs w:val="24"/>
          <w:lang w:val="ru-RU"/>
        </w:rPr>
        <w:t>с</w:t>
      </w:r>
      <w:r w:rsidRPr="00EE7C35">
        <w:rPr>
          <w:rFonts w:ascii="Times New Roman" w:hAnsi="Times New Roman" w:cs="Times New Roman"/>
          <w:b w:val="0"/>
          <w:iCs/>
          <w:color w:val="auto"/>
          <w:sz w:val="24"/>
          <w:szCs w:val="24"/>
          <w:lang w:val="ru-RU"/>
        </w:rPr>
        <w:t xml:space="preserve"> </w:t>
      </w:r>
      <w:r w:rsidR="00A95725">
        <w:rPr>
          <w:rFonts w:ascii="Times New Roman" w:hAnsi="Times New Roman" w:cs="Times New Roman"/>
          <w:b w:val="0"/>
          <w:iCs/>
          <w:color w:val="auto"/>
          <w:sz w:val="24"/>
          <w:szCs w:val="24"/>
          <w:lang w:val="ru-RU"/>
        </w:rPr>
        <w:t>отработавшим топливом с</w:t>
      </w:r>
      <w:r w:rsidRPr="00EE7C35">
        <w:rPr>
          <w:rFonts w:ascii="Times New Roman" w:hAnsi="Times New Roman" w:cs="Times New Roman"/>
          <w:b w:val="0"/>
          <w:iCs/>
          <w:color w:val="auto"/>
          <w:sz w:val="24"/>
          <w:szCs w:val="24"/>
          <w:lang w:val="ru-RU"/>
        </w:rPr>
        <w:t xml:space="preserve"> в</w:t>
      </w:r>
      <w:r w:rsidR="00A95725">
        <w:rPr>
          <w:rFonts w:ascii="Times New Roman" w:hAnsi="Times New Roman" w:cs="Times New Roman"/>
          <w:b w:val="0"/>
          <w:iCs/>
          <w:color w:val="auto"/>
          <w:sz w:val="24"/>
          <w:szCs w:val="24"/>
          <w:lang w:val="ru-RU"/>
        </w:rPr>
        <w:t>ы</w:t>
      </w:r>
      <w:r w:rsidRPr="00EE7C35">
        <w:rPr>
          <w:rFonts w:ascii="Times New Roman" w:hAnsi="Times New Roman" w:cs="Times New Roman"/>
          <w:b w:val="0"/>
          <w:iCs/>
          <w:color w:val="auto"/>
          <w:sz w:val="24"/>
          <w:szCs w:val="24"/>
          <w:lang w:val="ru-RU"/>
        </w:rPr>
        <w:t>сот</w:t>
      </w:r>
      <w:r w:rsidR="00A95725">
        <w:rPr>
          <w:rFonts w:ascii="Times New Roman" w:hAnsi="Times New Roman" w:cs="Times New Roman"/>
          <w:b w:val="0"/>
          <w:iCs/>
          <w:color w:val="auto"/>
          <w:sz w:val="24"/>
          <w:szCs w:val="24"/>
          <w:lang w:val="ru-RU"/>
        </w:rPr>
        <w:t>ы</w:t>
      </w:r>
      <w:r w:rsidRPr="00EE7C35">
        <w:rPr>
          <w:rFonts w:ascii="Times New Roman" w:hAnsi="Times New Roman" w:cs="Times New Roman"/>
          <w:b w:val="0"/>
          <w:iCs/>
          <w:color w:val="auto"/>
          <w:sz w:val="24"/>
          <w:szCs w:val="24"/>
          <w:lang w:val="ru-RU"/>
        </w:rPr>
        <w:t xml:space="preserve"> б</w:t>
      </w:r>
      <w:r w:rsidR="00A95725">
        <w:rPr>
          <w:rFonts w:ascii="Times New Roman" w:hAnsi="Times New Roman" w:cs="Times New Roman"/>
          <w:b w:val="0"/>
          <w:iCs/>
          <w:color w:val="auto"/>
          <w:sz w:val="24"/>
          <w:szCs w:val="24"/>
          <w:lang w:val="ru-RU"/>
        </w:rPr>
        <w:t xml:space="preserve">олее </w:t>
      </w:r>
      <w:r w:rsidRPr="00EE7C35">
        <w:rPr>
          <w:rFonts w:ascii="Times New Roman" w:hAnsi="Times New Roman" w:cs="Times New Roman"/>
          <w:b w:val="0"/>
          <w:iCs/>
          <w:color w:val="auto"/>
          <w:sz w:val="24"/>
          <w:szCs w:val="24"/>
          <w:lang w:val="ru-RU"/>
        </w:rPr>
        <w:t>9 метр</w:t>
      </w:r>
      <w:r w:rsidR="00A95725">
        <w:rPr>
          <w:rFonts w:ascii="Times New Roman" w:hAnsi="Times New Roman" w:cs="Times New Roman"/>
          <w:b w:val="0"/>
          <w:iCs/>
          <w:color w:val="auto"/>
          <w:sz w:val="24"/>
          <w:szCs w:val="24"/>
          <w:lang w:val="ru-RU"/>
        </w:rPr>
        <w:t>о</w:t>
      </w:r>
      <w:r w:rsidRPr="00EE7C35">
        <w:rPr>
          <w:rFonts w:ascii="Times New Roman" w:hAnsi="Times New Roman" w:cs="Times New Roman"/>
          <w:b w:val="0"/>
          <w:iCs/>
          <w:color w:val="auto"/>
          <w:sz w:val="24"/>
          <w:szCs w:val="24"/>
          <w:lang w:val="ru-RU"/>
        </w:rPr>
        <w:t>в» (ПКВП)</w:t>
      </w:r>
    </w:p>
    <w:tbl>
      <w:tblPr>
        <w:tblW w:w="0" w:type="auto"/>
        <w:jc w:val="center"/>
        <w:tblLook w:val="0000"/>
      </w:tblPr>
      <w:tblGrid>
        <w:gridCol w:w="2571"/>
        <w:gridCol w:w="1461"/>
      </w:tblGrid>
      <w:tr w:rsidR="001C1F88" w:rsidRPr="00EE7C35" w:rsidTr="00CA07CA">
        <w:trPr>
          <w:trHeight w:val="42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Рад</w:t>
            </w:r>
            <w:r w:rsidR="00A95725">
              <w:rPr>
                <w:rFonts w:ascii="Times New Roman" w:hAnsi="Times New Roman" w:cs="Times New Roman"/>
                <w:b/>
                <w:bCs/>
                <w:color w:val="auto"/>
                <w:lang w:val="ru-RU"/>
              </w:rPr>
              <w:t>и</w:t>
            </w:r>
            <w:r w:rsidRPr="00EE7C35">
              <w:rPr>
                <w:rFonts w:ascii="Times New Roman" w:hAnsi="Times New Roman" w:cs="Times New Roman"/>
                <w:b/>
                <w:bCs/>
                <w:color w:val="auto"/>
                <w:lang w:val="ru-RU"/>
              </w:rPr>
              <w:t>онукл</w:t>
            </w:r>
            <w:r w:rsidR="00A95725">
              <w:rPr>
                <w:rFonts w:ascii="Times New Roman" w:hAnsi="Times New Roman" w:cs="Times New Roman"/>
                <w:b/>
                <w:bCs/>
                <w:color w:val="auto"/>
                <w:lang w:val="ru-RU"/>
              </w:rPr>
              <w:t>и</w:t>
            </w:r>
            <w:r w:rsidRPr="00EE7C35">
              <w:rPr>
                <w:rFonts w:ascii="Times New Roman" w:hAnsi="Times New Roman" w:cs="Times New Roman"/>
                <w:b/>
                <w:bCs/>
                <w:color w:val="auto"/>
                <w:lang w:val="ru-RU"/>
              </w:rPr>
              <w:t>д</w:t>
            </w:r>
          </w:p>
        </w:tc>
        <w:tc>
          <w:tcPr>
            <w:tcW w:w="0" w:type="auto"/>
            <w:tcBorders>
              <w:top w:val="single" w:sz="8" w:space="0" w:color="auto"/>
              <w:left w:val="nil"/>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В</w:t>
            </w:r>
            <w:r w:rsidR="00A95725">
              <w:rPr>
                <w:rFonts w:ascii="Times New Roman" w:hAnsi="Times New Roman" w:cs="Times New Roman"/>
                <w:b/>
                <w:bCs/>
                <w:color w:val="auto"/>
                <w:lang w:val="ru-RU"/>
              </w:rPr>
              <w:t>ыброс</w:t>
            </w:r>
            <w:r w:rsidRPr="00EE7C35">
              <w:rPr>
                <w:rFonts w:ascii="Times New Roman" w:hAnsi="Times New Roman" w:cs="Times New Roman"/>
                <w:b/>
                <w:bCs/>
                <w:color w:val="auto"/>
                <w:lang w:val="ru-RU"/>
              </w:rPr>
              <w:t>, Бк</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Sr-90</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4,40E+11</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Ru-106</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1,00E+11</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Cs-134</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3,50E+11</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Cs-137</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7,30E+11</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Ce-144</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8,30E+11</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Cs/>
                <w:color w:val="auto"/>
                <w:lang w:val="ru-RU"/>
              </w:rPr>
            </w:pPr>
            <w:r w:rsidRPr="00EE7C35">
              <w:rPr>
                <w:rFonts w:ascii="Times New Roman" w:hAnsi="Times New Roman" w:cs="Times New Roman"/>
                <w:bCs/>
                <w:color w:val="auto"/>
                <w:lang w:val="ru-RU"/>
              </w:rPr>
              <w:t>Сум</w:t>
            </w:r>
            <w:r w:rsidR="00A95725">
              <w:rPr>
                <w:rFonts w:ascii="Times New Roman" w:hAnsi="Times New Roman" w:cs="Times New Roman"/>
                <w:bCs/>
                <w:color w:val="auto"/>
                <w:lang w:val="ru-RU"/>
              </w:rPr>
              <w:t>м</w:t>
            </w:r>
            <w:r w:rsidRPr="00EE7C35">
              <w:rPr>
                <w:rFonts w:ascii="Times New Roman" w:hAnsi="Times New Roman" w:cs="Times New Roman"/>
                <w:bCs/>
                <w:color w:val="auto"/>
                <w:lang w:val="ru-RU"/>
              </w:rPr>
              <w:t>арна</w:t>
            </w:r>
            <w:r w:rsidR="00A95725">
              <w:rPr>
                <w:rFonts w:ascii="Times New Roman" w:hAnsi="Times New Roman" w:cs="Times New Roman"/>
                <w:bCs/>
                <w:color w:val="auto"/>
                <w:lang w:val="ru-RU"/>
              </w:rPr>
              <w:t>я активно</w:t>
            </w:r>
            <w:r w:rsidRPr="00EE7C35">
              <w:rPr>
                <w:rFonts w:ascii="Times New Roman" w:hAnsi="Times New Roman" w:cs="Times New Roman"/>
                <w:bCs/>
                <w:color w:val="auto"/>
                <w:lang w:val="ru-RU"/>
              </w:rPr>
              <w:t>сть</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2,45E+12</w:t>
            </w:r>
          </w:p>
        </w:tc>
      </w:tr>
    </w:tbl>
    <w:p w:rsidR="00CA07CA" w:rsidRPr="00EE7C35" w:rsidRDefault="00CA07CA" w:rsidP="00C23C61">
      <w:pPr>
        <w:pStyle w:val="2"/>
        <w:spacing w:before="0"/>
        <w:ind w:firstLine="567"/>
        <w:rPr>
          <w:rFonts w:ascii="Times New Roman" w:hAnsi="Times New Roman" w:cs="Times New Roman"/>
          <w:iCs/>
          <w:color w:val="auto"/>
          <w:sz w:val="24"/>
          <w:szCs w:val="24"/>
          <w:lang w:val="ru-RU"/>
        </w:rPr>
      </w:pPr>
    </w:p>
    <w:p w:rsidR="001C1F88" w:rsidRPr="00EE7C35" w:rsidRDefault="00CA07CA" w:rsidP="00C23C61">
      <w:pPr>
        <w:pStyle w:val="2"/>
        <w:spacing w:before="0"/>
        <w:ind w:firstLine="567"/>
        <w:rPr>
          <w:rFonts w:ascii="Times New Roman" w:hAnsi="Times New Roman" w:cs="Times New Roman"/>
          <w:b w:val="0"/>
          <w:iCs/>
          <w:color w:val="auto"/>
          <w:sz w:val="24"/>
          <w:szCs w:val="24"/>
          <w:lang w:val="ru-RU"/>
        </w:rPr>
      </w:pPr>
      <w:r w:rsidRPr="00EE7C35">
        <w:rPr>
          <w:rFonts w:ascii="Times New Roman" w:hAnsi="Times New Roman" w:cs="Times New Roman"/>
          <w:iCs/>
          <w:color w:val="auto"/>
          <w:sz w:val="24"/>
          <w:szCs w:val="24"/>
          <w:lang w:val="ru-RU"/>
        </w:rPr>
        <w:t>Таблиц</w:t>
      </w:r>
      <w:r w:rsidR="00A95725">
        <w:rPr>
          <w:rFonts w:ascii="Times New Roman" w:hAnsi="Times New Roman" w:cs="Times New Roman"/>
          <w:iCs/>
          <w:color w:val="auto"/>
          <w:sz w:val="24"/>
          <w:szCs w:val="24"/>
          <w:lang w:val="ru-RU"/>
        </w:rPr>
        <w:t>а</w:t>
      </w:r>
      <w:r w:rsidRPr="00EE7C35">
        <w:rPr>
          <w:rFonts w:ascii="Times New Roman" w:hAnsi="Times New Roman" w:cs="Times New Roman"/>
          <w:iCs/>
          <w:color w:val="auto"/>
          <w:sz w:val="24"/>
          <w:szCs w:val="24"/>
          <w:lang w:val="ru-RU"/>
        </w:rPr>
        <w:t xml:space="preserve"> 6.7.</w:t>
      </w:r>
      <w:r w:rsidRPr="00EE7C35">
        <w:rPr>
          <w:rFonts w:ascii="Times New Roman" w:hAnsi="Times New Roman" w:cs="Times New Roman"/>
          <w:b w:val="0"/>
          <w:iCs/>
          <w:color w:val="auto"/>
          <w:sz w:val="24"/>
          <w:szCs w:val="24"/>
          <w:lang w:val="ru-RU"/>
        </w:rPr>
        <w:t xml:space="preserve"> </w:t>
      </w:r>
      <w:r w:rsidR="00A95725">
        <w:rPr>
          <w:rFonts w:ascii="Times New Roman" w:hAnsi="Times New Roman" w:cs="Times New Roman"/>
          <w:b w:val="0"/>
          <w:iCs/>
          <w:color w:val="auto"/>
          <w:sz w:val="24"/>
          <w:szCs w:val="24"/>
          <w:lang w:val="ru-RU"/>
        </w:rPr>
        <w:t>–</w:t>
      </w:r>
      <w:r w:rsidR="001C1F88" w:rsidRPr="00EE7C35">
        <w:rPr>
          <w:rFonts w:ascii="Times New Roman" w:hAnsi="Times New Roman" w:cs="Times New Roman"/>
          <w:b w:val="0"/>
          <w:iCs/>
          <w:color w:val="auto"/>
          <w:sz w:val="24"/>
          <w:szCs w:val="24"/>
          <w:lang w:val="ru-RU"/>
        </w:rPr>
        <w:t xml:space="preserve"> В</w:t>
      </w:r>
      <w:r w:rsidR="00A95725">
        <w:rPr>
          <w:rFonts w:ascii="Times New Roman" w:hAnsi="Times New Roman" w:cs="Times New Roman"/>
          <w:b w:val="0"/>
          <w:iCs/>
          <w:color w:val="auto"/>
          <w:sz w:val="24"/>
          <w:szCs w:val="24"/>
          <w:lang w:val="ru-RU"/>
        </w:rPr>
        <w:t xml:space="preserve">ыброс </w:t>
      </w:r>
      <w:r w:rsidR="001C1F88" w:rsidRPr="00EE7C35">
        <w:rPr>
          <w:rFonts w:ascii="Times New Roman" w:hAnsi="Times New Roman" w:cs="Times New Roman"/>
          <w:b w:val="0"/>
          <w:iCs/>
          <w:color w:val="auto"/>
          <w:sz w:val="24"/>
          <w:szCs w:val="24"/>
          <w:lang w:val="ru-RU"/>
        </w:rPr>
        <w:t>рад</w:t>
      </w:r>
      <w:r w:rsidR="00A95725">
        <w:rPr>
          <w:rFonts w:ascii="Times New Roman" w:hAnsi="Times New Roman" w:cs="Times New Roman"/>
          <w:b w:val="0"/>
          <w:iCs/>
          <w:color w:val="auto"/>
          <w:sz w:val="24"/>
          <w:szCs w:val="24"/>
          <w:lang w:val="ru-RU"/>
        </w:rPr>
        <w:t>и</w:t>
      </w:r>
      <w:r w:rsidR="001C1F88" w:rsidRPr="00EE7C35">
        <w:rPr>
          <w:rFonts w:ascii="Times New Roman" w:hAnsi="Times New Roman" w:cs="Times New Roman"/>
          <w:b w:val="0"/>
          <w:iCs/>
          <w:color w:val="auto"/>
          <w:sz w:val="24"/>
          <w:szCs w:val="24"/>
          <w:lang w:val="ru-RU"/>
        </w:rPr>
        <w:t>оактивн</w:t>
      </w:r>
      <w:r w:rsidR="00A95725">
        <w:rPr>
          <w:rFonts w:ascii="Times New Roman" w:hAnsi="Times New Roman" w:cs="Times New Roman"/>
          <w:b w:val="0"/>
          <w:iCs/>
          <w:color w:val="auto"/>
          <w:sz w:val="24"/>
          <w:szCs w:val="24"/>
          <w:lang w:val="ru-RU"/>
        </w:rPr>
        <w:t>ы</w:t>
      </w:r>
      <w:r w:rsidR="001C1F88" w:rsidRPr="00EE7C35">
        <w:rPr>
          <w:rFonts w:ascii="Times New Roman" w:hAnsi="Times New Roman" w:cs="Times New Roman"/>
          <w:b w:val="0"/>
          <w:iCs/>
          <w:color w:val="auto"/>
          <w:sz w:val="24"/>
          <w:szCs w:val="24"/>
          <w:lang w:val="ru-RU"/>
        </w:rPr>
        <w:t xml:space="preserve">х </w:t>
      </w:r>
      <w:r w:rsidR="00A95725">
        <w:rPr>
          <w:rFonts w:ascii="Times New Roman" w:hAnsi="Times New Roman" w:cs="Times New Roman"/>
          <w:b w:val="0"/>
          <w:iCs/>
          <w:color w:val="auto"/>
          <w:sz w:val="24"/>
          <w:szCs w:val="24"/>
          <w:lang w:val="ru-RU"/>
        </w:rPr>
        <w:t xml:space="preserve">веществ </w:t>
      </w:r>
      <w:r w:rsidR="001C1F88" w:rsidRPr="00EE7C35">
        <w:rPr>
          <w:rFonts w:ascii="Times New Roman" w:hAnsi="Times New Roman" w:cs="Times New Roman"/>
          <w:b w:val="0"/>
          <w:iCs/>
          <w:color w:val="auto"/>
          <w:sz w:val="24"/>
          <w:szCs w:val="24"/>
          <w:lang w:val="ru-RU"/>
        </w:rPr>
        <w:t>при авар</w:t>
      </w:r>
      <w:r w:rsidR="00A95725">
        <w:rPr>
          <w:rFonts w:ascii="Times New Roman" w:hAnsi="Times New Roman" w:cs="Times New Roman"/>
          <w:b w:val="0"/>
          <w:iCs/>
          <w:color w:val="auto"/>
          <w:sz w:val="24"/>
          <w:szCs w:val="24"/>
          <w:lang w:val="ru-RU"/>
        </w:rPr>
        <w:t>ии</w:t>
      </w:r>
      <w:r w:rsidR="001C1F88" w:rsidRPr="00EE7C35">
        <w:rPr>
          <w:rFonts w:ascii="Times New Roman" w:hAnsi="Times New Roman" w:cs="Times New Roman"/>
          <w:b w:val="0"/>
          <w:iCs/>
          <w:color w:val="auto"/>
          <w:sz w:val="24"/>
          <w:szCs w:val="24"/>
          <w:lang w:val="ru-RU"/>
        </w:rPr>
        <w:t xml:space="preserve"> «Пад</w:t>
      </w:r>
      <w:r w:rsidR="00A95725">
        <w:rPr>
          <w:rFonts w:ascii="Times New Roman" w:hAnsi="Times New Roman" w:cs="Times New Roman"/>
          <w:b w:val="0"/>
          <w:iCs/>
          <w:color w:val="auto"/>
          <w:sz w:val="24"/>
          <w:szCs w:val="24"/>
          <w:lang w:val="ru-RU"/>
        </w:rPr>
        <w:t>ение с</w:t>
      </w:r>
      <w:r w:rsidR="001C1F88" w:rsidRPr="00EE7C35">
        <w:rPr>
          <w:rFonts w:ascii="Times New Roman" w:hAnsi="Times New Roman" w:cs="Times New Roman"/>
          <w:b w:val="0"/>
          <w:iCs/>
          <w:color w:val="auto"/>
          <w:sz w:val="24"/>
          <w:szCs w:val="24"/>
          <w:lang w:val="ru-RU"/>
        </w:rPr>
        <w:t>б</w:t>
      </w:r>
      <w:r w:rsidR="00A95725">
        <w:rPr>
          <w:rFonts w:ascii="Times New Roman" w:hAnsi="Times New Roman" w:cs="Times New Roman"/>
          <w:b w:val="0"/>
          <w:iCs/>
          <w:color w:val="auto"/>
          <w:sz w:val="24"/>
          <w:szCs w:val="24"/>
          <w:lang w:val="ru-RU"/>
        </w:rPr>
        <w:t>о</w:t>
      </w:r>
      <w:r w:rsidR="001C1F88" w:rsidRPr="00EE7C35">
        <w:rPr>
          <w:rFonts w:ascii="Times New Roman" w:hAnsi="Times New Roman" w:cs="Times New Roman"/>
          <w:b w:val="0"/>
          <w:iCs/>
          <w:color w:val="auto"/>
          <w:sz w:val="24"/>
          <w:szCs w:val="24"/>
          <w:lang w:val="ru-RU"/>
        </w:rPr>
        <w:t xml:space="preserve">рки </w:t>
      </w:r>
      <w:r w:rsidR="00A95725">
        <w:rPr>
          <w:rFonts w:ascii="Times New Roman" w:hAnsi="Times New Roman" w:cs="Times New Roman"/>
          <w:b w:val="0"/>
          <w:iCs/>
          <w:color w:val="auto"/>
          <w:sz w:val="24"/>
          <w:szCs w:val="24"/>
          <w:lang w:val="ru-RU"/>
        </w:rPr>
        <w:t>в</w:t>
      </w:r>
      <w:r w:rsidR="001C1F88" w:rsidRPr="00EE7C35">
        <w:rPr>
          <w:rFonts w:ascii="Times New Roman" w:hAnsi="Times New Roman" w:cs="Times New Roman"/>
          <w:b w:val="0"/>
          <w:iCs/>
          <w:color w:val="auto"/>
          <w:sz w:val="24"/>
          <w:szCs w:val="24"/>
          <w:lang w:val="ru-RU"/>
        </w:rPr>
        <w:t xml:space="preserve"> реактор на активну</w:t>
      </w:r>
      <w:r w:rsidR="00A95725">
        <w:rPr>
          <w:rFonts w:ascii="Times New Roman" w:hAnsi="Times New Roman" w:cs="Times New Roman"/>
          <w:b w:val="0"/>
          <w:iCs/>
          <w:color w:val="auto"/>
          <w:sz w:val="24"/>
          <w:szCs w:val="24"/>
          <w:lang w:val="ru-RU"/>
        </w:rPr>
        <w:t>ю</w:t>
      </w:r>
      <w:r w:rsidR="001C1F88" w:rsidRPr="00EE7C35">
        <w:rPr>
          <w:rFonts w:ascii="Times New Roman" w:hAnsi="Times New Roman" w:cs="Times New Roman"/>
          <w:b w:val="0"/>
          <w:iCs/>
          <w:color w:val="auto"/>
          <w:sz w:val="24"/>
          <w:szCs w:val="24"/>
          <w:lang w:val="ru-RU"/>
        </w:rPr>
        <w:t xml:space="preserve"> зону» (ПЗР)</w:t>
      </w:r>
    </w:p>
    <w:tbl>
      <w:tblPr>
        <w:tblW w:w="0" w:type="auto"/>
        <w:jc w:val="center"/>
        <w:tblLook w:val="0000"/>
      </w:tblPr>
      <w:tblGrid>
        <w:gridCol w:w="2571"/>
        <w:gridCol w:w="1461"/>
      </w:tblGrid>
      <w:tr w:rsidR="001C1F88" w:rsidRPr="00EE7C35" w:rsidTr="00CA07CA">
        <w:trPr>
          <w:trHeight w:val="483"/>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1C1F88" w:rsidRPr="00EE7C35" w:rsidRDefault="00A95725" w:rsidP="00C23C61">
            <w:pPr>
              <w:keepLines/>
              <w:jc w:val="center"/>
              <w:rPr>
                <w:rFonts w:ascii="Times New Roman" w:hAnsi="Times New Roman" w:cs="Times New Roman"/>
                <w:b/>
                <w:bCs/>
                <w:color w:val="auto"/>
                <w:lang w:val="ru-RU"/>
              </w:rPr>
            </w:pPr>
            <w:r>
              <w:rPr>
                <w:rFonts w:ascii="Times New Roman" w:hAnsi="Times New Roman" w:cs="Times New Roman"/>
                <w:b/>
                <w:bCs/>
                <w:color w:val="auto"/>
                <w:lang w:val="ru-RU"/>
              </w:rPr>
              <w:t>Ради</w:t>
            </w:r>
            <w:r w:rsidR="001C1F88" w:rsidRPr="00EE7C35">
              <w:rPr>
                <w:rFonts w:ascii="Times New Roman" w:hAnsi="Times New Roman" w:cs="Times New Roman"/>
                <w:b/>
                <w:bCs/>
                <w:color w:val="auto"/>
                <w:lang w:val="ru-RU"/>
              </w:rPr>
              <w:t>онукл</w:t>
            </w:r>
            <w:r>
              <w:rPr>
                <w:rFonts w:ascii="Times New Roman" w:hAnsi="Times New Roman" w:cs="Times New Roman"/>
                <w:b/>
                <w:bCs/>
                <w:color w:val="auto"/>
                <w:lang w:val="ru-RU"/>
              </w:rPr>
              <w:t>и</w:t>
            </w:r>
            <w:r w:rsidR="001C1F88" w:rsidRPr="00EE7C35">
              <w:rPr>
                <w:rFonts w:ascii="Times New Roman" w:hAnsi="Times New Roman" w:cs="Times New Roman"/>
                <w:b/>
                <w:bCs/>
                <w:color w:val="auto"/>
                <w:lang w:val="ru-RU"/>
              </w:rPr>
              <w:t>д</w:t>
            </w:r>
          </w:p>
        </w:tc>
        <w:tc>
          <w:tcPr>
            <w:tcW w:w="0" w:type="auto"/>
            <w:tcBorders>
              <w:top w:val="single" w:sz="8" w:space="0" w:color="auto"/>
              <w:left w:val="nil"/>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В</w:t>
            </w:r>
            <w:r w:rsidR="00A95725">
              <w:rPr>
                <w:rFonts w:ascii="Times New Roman" w:hAnsi="Times New Roman" w:cs="Times New Roman"/>
                <w:b/>
                <w:bCs/>
                <w:color w:val="auto"/>
                <w:lang w:val="ru-RU"/>
              </w:rPr>
              <w:t>ыброс</w:t>
            </w:r>
            <w:r w:rsidRPr="00EE7C35">
              <w:rPr>
                <w:rFonts w:ascii="Times New Roman" w:hAnsi="Times New Roman" w:cs="Times New Roman"/>
                <w:b/>
                <w:bCs/>
                <w:color w:val="auto"/>
                <w:lang w:val="ru-RU"/>
              </w:rPr>
              <w:t>, Бк</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Sr-90</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1,20E+12</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Ru-103</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2,30E+12</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Ru-106</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4,30E+11</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I-131</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4,63E+12</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Cs-134</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1,60E+12</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Cs-137</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8,20E+11</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Ce-144</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4,10E+10</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Xe-133</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1,10E+14</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Cs/>
                <w:color w:val="auto"/>
                <w:lang w:val="ru-RU"/>
              </w:rPr>
            </w:pPr>
            <w:r w:rsidRPr="00EE7C35">
              <w:rPr>
                <w:rFonts w:ascii="Times New Roman" w:hAnsi="Times New Roman" w:cs="Times New Roman"/>
                <w:bCs/>
                <w:color w:val="auto"/>
                <w:lang w:val="ru-RU"/>
              </w:rPr>
              <w:t>Сум</w:t>
            </w:r>
            <w:r w:rsidR="00A95725">
              <w:rPr>
                <w:rFonts w:ascii="Times New Roman" w:hAnsi="Times New Roman" w:cs="Times New Roman"/>
                <w:bCs/>
                <w:color w:val="auto"/>
                <w:lang w:val="ru-RU"/>
              </w:rPr>
              <w:t>м</w:t>
            </w:r>
            <w:r w:rsidRPr="00EE7C35">
              <w:rPr>
                <w:rFonts w:ascii="Times New Roman" w:hAnsi="Times New Roman" w:cs="Times New Roman"/>
                <w:bCs/>
                <w:color w:val="auto"/>
                <w:lang w:val="ru-RU"/>
              </w:rPr>
              <w:t>арна</w:t>
            </w:r>
            <w:r w:rsidR="00A95725">
              <w:rPr>
                <w:rFonts w:ascii="Times New Roman" w:hAnsi="Times New Roman" w:cs="Times New Roman"/>
                <w:bCs/>
                <w:color w:val="auto"/>
                <w:lang w:val="ru-RU"/>
              </w:rPr>
              <w:t>я активно</w:t>
            </w:r>
            <w:r w:rsidRPr="00EE7C35">
              <w:rPr>
                <w:rFonts w:ascii="Times New Roman" w:hAnsi="Times New Roman" w:cs="Times New Roman"/>
                <w:bCs/>
                <w:color w:val="auto"/>
                <w:lang w:val="ru-RU"/>
              </w:rPr>
              <w:t>сть</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1,21E+14</w:t>
            </w:r>
          </w:p>
        </w:tc>
      </w:tr>
    </w:tbl>
    <w:p w:rsidR="00CA07CA" w:rsidRPr="00EE7C35" w:rsidRDefault="00CA07CA" w:rsidP="00C23C61">
      <w:pPr>
        <w:pStyle w:val="2"/>
        <w:spacing w:before="0"/>
        <w:ind w:firstLine="567"/>
        <w:rPr>
          <w:rFonts w:ascii="Times New Roman" w:hAnsi="Times New Roman" w:cs="Times New Roman"/>
          <w:iCs/>
          <w:color w:val="auto"/>
          <w:sz w:val="24"/>
          <w:szCs w:val="24"/>
          <w:lang w:val="ru-RU"/>
        </w:rPr>
      </w:pPr>
    </w:p>
    <w:p w:rsidR="00D55F40" w:rsidRPr="00EE7C35" w:rsidRDefault="00D55F40" w:rsidP="00C23C61">
      <w:pPr>
        <w:keepLines/>
        <w:rPr>
          <w:lang w:val="ru-RU" w:eastAsia="en-US" w:bidi="ar-SA"/>
        </w:rPr>
      </w:pPr>
    </w:p>
    <w:p w:rsidR="001C1F88" w:rsidRPr="00EE7C35" w:rsidRDefault="00CA07CA" w:rsidP="00C23C61">
      <w:pPr>
        <w:pStyle w:val="2"/>
        <w:spacing w:before="0"/>
        <w:ind w:firstLine="567"/>
        <w:rPr>
          <w:rFonts w:ascii="Times New Roman" w:hAnsi="Times New Roman" w:cs="Times New Roman"/>
          <w:b w:val="0"/>
          <w:iCs/>
          <w:color w:val="auto"/>
          <w:sz w:val="24"/>
          <w:szCs w:val="24"/>
          <w:lang w:val="ru-RU"/>
        </w:rPr>
      </w:pPr>
      <w:r w:rsidRPr="00EE7C35">
        <w:rPr>
          <w:rFonts w:ascii="Times New Roman" w:hAnsi="Times New Roman" w:cs="Times New Roman"/>
          <w:iCs/>
          <w:color w:val="auto"/>
          <w:sz w:val="24"/>
          <w:szCs w:val="24"/>
          <w:lang w:val="ru-RU"/>
        </w:rPr>
        <w:t>Таблиц</w:t>
      </w:r>
      <w:r w:rsidR="00862B2B">
        <w:rPr>
          <w:rFonts w:ascii="Times New Roman" w:hAnsi="Times New Roman" w:cs="Times New Roman"/>
          <w:iCs/>
          <w:color w:val="auto"/>
          <w:sz w:val="24"/>
          <w:szCs w:val="24"/>
          <w:lang w:val="ru-RU"/>
        </w:rPr>
        <w:t>а</w:t>
      </w:r>
      <w:r w:rsidRPr="00EE7C35">
        <w:rPr>
          <w:rFonts w:ascii="Times New Roman" w:hAnsi="Times New Roman" w:cs="Times New Roman"/>
          <w:iCs/>
          <w:color w:val="auto"/>
          <w:sz w:val="24"/>
          <w:szCs w:val="24"/>
          <w:lang w:val="ru-RU"/>
        </w:rPr>
        <w:t xml:space="preserve"> 6.8.</w:t>
      </w:r>
      <w:r w:rsidRPr="00EE7C35">
        <w:rPr>
          <w:rFonts w:ascii="Times New Roman" w:hAnsi="Times New Roman" w:cs="Times New Roman"/>
          <w:b w:val="0"/>
          <w:iCs/>
          <w:color w:val="auto"/>
          <w:sz w:val="24"/>
          <w:szCs w:val="24"/>
          <w:lang w:val="ru-RU"/>
        </w:rPr>
        <w:t xml:space="preserve"> </w:t>
      </w:r>
      <w:r w:rsidR="00862B2B">
        <w:rPr>
          <w:rFonts w:ascii="Times New Roman" w:hAnsi="Times New Roman" w:cs="Times New Roman"/>
          <w:b w:val="0"/>
          <w:iCs/>
          <w:color w:val="auto"/>
          <w:sz w:val="24"/>
          <w:szCs w:val="24"/>
          <w:lang w:val="ru-RU"/>
        </w:rPr>
        <w:t>–</w:t>
      </w:r>
      <w:r w:rsidR="001C1F88" w:rsidRPr="00EE7C35">
        <w:rPr>
          <w:rFonts w:ascii="Times New Roman" w:hAnsi="Times New Roman" w:cs="Times New Roman"/>
          <w:b w:val="0"/>
          <w:iCs/>
          <w:color w:val="auto"/>
          <w:sz w:val="24"/>
          <w:szCs w:val="24"/>
          <w:lang w:val="ru-RU"/>
        </w:rPr>
        <w:t xml:space="preserve"> В</w:t>
      </w:r>
      <w:r w:rsidR="00862B2B">
        <w:rPr>
          <w:rFonts w:ascii="Times New Roman" w:hAnsi="Times New Roman" w:cs="Times New Roman"/>
          <w:b w:val="0"/>
          <w:iCs/>
          <w:color w:val="auto"/>
          <w:sz w:val="24"/>
          <w:szCs w:val="24"/>
          <w:lang w:val="ru-RU"/>
        </w:rPr>
        <w:t xml:space="preserve">ыброс </w:t>
      </w:r>
      <w:r w:rsidR="001C1F88" w:rsidRPr="00EE7C35">
        <w:rPr>
          <w:rFonts w:ascii="Times New Roman" w:hAnsi="Times New Roman" w:cs="Times New Roman"/>
          <w:b w:val="0"/>
          <w:iCs/>
          <w:color w:val="auto"/>
          <w:sz w:val="24"/>
          <w:szCs w:val="24"/>
          <w:lang w:val="ru-RU"/>
        </w:rPr>
        <w:t>рад</w:t>
      </w:r>
      <w:r w:rsidR="00862B2B">
        <w:rPr>
          <w:rFonts w:ascii="Times New Roman" w:hAnsi="Times New Roman" w:cs="Times New Roman"/>
          <w:b w:val="0"/>
          <w:iCs/>
          <w:color w:val="auto"/>
          <w:sz w:val="24"/>
          <w:szCs w:val="24"/>
          <w:lang w:val="ru-RU"/>
        </w:rPr>
        <w:t>и</w:t>
      </w:r>
      <w:r w:rsidR="001C1F88" w:rsidRPr="00EE7C35">
        <w:rPr>
          <w:rFonts w:ascii="Times New Roman" w:hAnsi="Times New Roman" w:cs="Times New Roman"/>
          <w:b w:val="0"/>
          <w:iCs/>
          <w:color w:val="auto"/>
          <w:sz w:val="24"/>
          <w:szCs w:val="24"/>
          <w:lang w:val="ru-RU"/>
        </w:rPr>
        <w:t>оактивн</w:t>
      </w:r>
      <w:r w:rsidR="00862B2B">
        <w:rPr>
          <w:rFonts w:ascii="Times New Roman" w:hAnsi="Times New Roman" w:cs="Times New Roman"/>
          <w:b w:val="0"/>
          <w:iCs/>
          <w:color w:val="auto"/>
          <w:sz w:val="24"/>
          <w:szCs w:val="24"/>
          <w:lang w:val="ru-RU"/>
        </w:rPr>
        <w:t>ы</w:t>
      </w:r>
      <w:r w:rsidR="001C1F88" w:rsidRPr="00EE7C35">
        <w:rPr>
          <w:rFonts w:ascii="Times New Roman" w:hAnsi="Times New Roman" w:cs="Times New Roman"/>
          <w:b w:val="0"/>
          <w:iCs/>
          <w:color w:val="auto"/>
          <w:sz w:val="24"/>
          <w:szCs w:val="24"/>
          <w:lang w:val="ru-RU"/>
        </w:rPr>
        <w:t xml:space="preserve">х </w:t>
      </w:r>
      <w:r w:rsidR="00862B2B">
        <w:rPr>
          <w:rFonts w:ascii="Times New Roman" w:hAnsi="Times New Roman" w:cs="Times New Roman"/>
          <w:b w:val="0"/>
          <w:iCs/>
          <w:color w:val="auto"/>
          <w:sz w:val="24"/>
          <w:szCs w:val="24"/>
          <w:lang w:val="ru-RU"/>
        </w:rPr>
        <w:t>веществ п</w:t>
      </w:r>
      <w:r w:rsidR="001C1F88" w:rsidRPr="00EE7C35">
        <w:rPr>
          <w:rFonts w:ascii="Times New Roman" w:hAnsi="Times New Roman" w:cs="Times New Roman"/>
          <w:b w:val="0"/>
          <w:iCs/>
          <w:color w:val="auto"/>
          <w:sz w:val="24"/>
          <w:szCs w:val="24"/>
          <w:lang w:val="ru-RU"/>
        </w:rPr>
        <w:t>ри авар</w:t>
      </w:r>
      <w:r w:rsidR="00862B2B">
        <w:rPr>
          <w:rFonts w:ascii="Times New Roman" w:hAnsi="Times New Roman" w:cs="Times New Roman"/>
          <w:b w:val="0"/>
          <w:iCs/>
          <w:color w:val="auto"/>
          <w:sz w:val="24"/>
          <w:szCs w:val="24"/>
          <w:lang w:val="ru-RU"/>
        </w:rPr>
        <w:t>ии</w:t>
      </w:r>
      <w:r w:rsidR="001C1F88" w:rsidRPr="00EE7C35">
        <w:rPr>
          <w:rFonts w:ascii="Times New Roman" w:hAnsi="Times New Roman" w:cs="Times New Roman"/>
          <w:b w:val="0"/>
          <w:iCs/>
          <w:color w:val="auto"/>
          <w:sz w:val="24"/>
          <w:szCs w:val="24"/>
          <w:lang w:val="ru-RU"/>
        </w:rPr>
        <w:t xml:space="preserve"> «Р</w:t>
      </w:r>
      <w:r w:rsidR="00862B2B">
        <w:rPr>
          <w:rFonts w:ascii="Times New Roman" w:hAnsi="Times New Roman" w:cs="Times New Roman"/>
          <w:b w:val="0"/>
          <w:iCs/>
          <w:color w:val="auto"/>
          <w:sz w:val="24"/>
          <w:szCs w:val="24"/>
          <w:lang w:val="ru-RU"/>
        </w:rPr>
        <w:t>а</w:t>
      </w:r>
      <w:r w:rsidR="001C1F88" w:rsidRPr="00EE7C35">
        <w:rPr>
          <w:rFonts w:ascii="Times New Roman" w:hAnsi="Times New Roman" w:cs="Times New Roman"/>
          <w:b w:val="0"/>
          <w:iCs/>
          <w:color w:val="auto"/>
          <w:sz w:val="24"/>
          <w:szCs w:val="24"/>
          <w:lang w:val="ru-RU"/>
        </w:rPr>
        <w:t>зр</w:t>
      </w:r>
      <w:r w:rsidR="00862B2B">
        <w:rPr>
          <w:rFonts w:ascii="Times New Roman" w:hAnsi="Times New Roman" w:cs="Times New Roman"/>
          <w:b w:val="0"/>
          <w:iCs/>
          <w:color w:val="auto"/>
          <w:sz w:val="24"/>
          <w:szCs w:val="24"/>
          <w:lang w:val="ru-RU"/>
        </w:rPr>
        <w:t>ы</w:t>
      </w:r>
      <w:r w:rsidR="001C1F88" w:rsidRPr="00EE7C35">
        <w:rPr>
          <w:rFonts w:ascii="Times New Roman" w:hAnsi="Times New Roman" w:cs="Times New Roman"/>
          <w:b w:val="0"/>
          <w:iCs/>
          <w:color w:val="auto"/>
          <w:sz w:val="24"/>
          <w:szCs w:val="24"/>
          <w:lang w:val="ru-RU"/>
        </w:rPr>
        <w:t xml:space="preserve">в </w:t>
      </w:r>
      <w:r w:rsidR="00862B2B">
        <w:rPr>
          <w:rFonts w:ascii="Times New Roman" w:hAnsi="Times New Roman" w:cs="Times New Roman"/>
          <w:b w:val="0"/>
          <w:iCs/>
          <w:color w:val="auto"/>
          <w:sz w:val="24"/>
          <w:szCs w:val="24"/>
          <w:lang w:val="ru-RU"/>
        </w:rPr>
        <w:t>и</w:t>
      </w:r>
      <w:r w:rsidR="001C1F88" w:rsidRPr="00EE7C35">
        <w:rPr>
          <w:rFonts w:ascii="Times New Roman" w:hAnsi="Times New Roman" w:cs="Times New Roman"/>
          <w:b w:val="0"/>
          <w:iCs/>
          <w:color w:val="auto"/>
          <w:sz w:val="24"/>
          <w:szCs w:val="24"/>
          <w:lang w:val="ru-RU"/>
        </w:rPr>
        <w:t>мпульсно</w:t>
      </w:r>
      <w:r w:rsidR="00862B2B">
        <w:rPr>
          <w:rFonts w:ascii="Times New Roman" w:hAnsi="Times New Roman" w:cs="Times New Roman"/>
          <w:b w:val="0"/>
          <w:iCs/>
          <w:color w:val="auto"/>
          <w:sz w:val="24"/>
          <w:szCs w:val="24"/>
          <w:lang w:val="ru-RU"/>
        </w:rPr>
        <w:t>й</w:t>
      </w:r>
      <w:r w:rsidR="001C1F88" w:rsidRPr="00EE7C35">
        <w:rPr>
          <w:rFonts w:ascii="Times New Roman" w:hAnsi="Times New Roman" w:cs="Times New Roman"/>
          <w:b w:val="0"/>
          <w:iCs/>
          <w:color w:val="auto"/>
          <w:sz w:val="24"/>
          <w:szCs w:val="24"/>
          <w:lang w:val="ru-RU"/>
        </w:rPr>
        <w:t xml:space="preserve"> трубки за </w:t>
      </w:r>
      <w:r w:rsidR="00862B2B">
        <w:rPr>
          <w:rFonts w:ascii="Times New Roman" w:hAnsi="Times New Roman" w:cs="Times New Roman"/>
          <w:b w:val="0"/>
          <w:iCs/>
          <w:color w:val="auto"/>
          <w:sz w:val="24"/>
          <w:szCs w:val="24"/>
          <w:lang w:val="ru-RU"/>
        </w:rPr>
        <w:t xml:space="preserve">пределами </w:t>
      </w:r>
      <w:r w:rsidR="001C1F88" w:rsidRPr="00EE7C35">
        <w:rPr>
          <w:rFonts w:ascii="Times New Roman" w:hAnsi="Times New Roman" w:cs="Times New Roman"/>
          <w:b w:val="0"/>
          <w:iCs/>
          <w:color w:val="auto"/>
          <w:sz w:val="24"/>
          <w:szCs w:val="24"/>
          <w:lang w:val="ru-RU"/>
        </w:rPr>
        <w:t>за</w:t>
      </w:r>
      <w:r w:rsidR="00862B2B">
        <w:rPr>
          <w:rFonts w:ascii="Times New Roman" w:hAnsi="Times New Roman" w:cs="Times New Roman"/>
          <w:b w:val="0"/>
          <w:iCs/>
          <w:color w:val="auto"/>
          <w:sz w:val="24"/>
          <w:szCs w:val="24"/>
          <w:lang w:val="ru-RU"/>
        </w:rPr>
        <w:t>щ</w:t>
      </w:r>
      <w:r w:rsidR="001C1F88" w:rsidRPr="00EE7C35">
        <w:rPr>
          <w:rFonts w:ascii="Times New Roman" w:hAnsi="Times New Roman" w:cs="Times New Roman"/>
          <w:b w:val="0"/>
          <w:iCs/>
          <w:color w:val="auto"/>
          <w:sz w:val="24"/>
          <w:szCs w:val="24"/>
          <w:lang w:val="ru-RU"/>
        </w:rPr>
        <w:t>и</w:t>
      </w:r>
      <w:r w:rsidR="00862B2B">
        <w:rPr>
          <w:rFonts w:ascii="Times New Roman" w:hAnsi="Times New Roman" w:cs="Times New Roman"/>
          <w:b w:val="0"/>
          <w:iCs/>
          <w:color w:val="auto"/>
          <w:sz w:val="24"/>
          <w:szCs w:val="24"/>
          <w:lang w:val="ru-RU"/>
        </w:rPr>
        <w:t>т</w:t>
      </w:r>
      <w:r w:rsidR="001C1F88" w:rsidRPr="00EE7C35">
        <w:rPr>
          <w:rFonts w:ascii="Times New Roman" w:hAnsi="Times New Roman" w:cs="Times New Roman"/>
          <w:b w:val="0"/>
          <w:iCs/>
          <w:color w:val="auto"/>
          <w:sz w:val="24"/>
          <w:szCs w:val="24"/>
          <w:lang w:val="ru-RU"/>
        </w:rPr>
        <w:t>но</w:t>
      </w:r>
      <w:r w:rsidR="00862B2B">
        <w:rPr>
          <w:rFonts w:ascii="Times New Roman" w:hAnsi="Times New Roman" w:cs="Times New Roman"/>
          <w:b w:val="0"/>
          <w:iCs/>
          <w:color w:val="auto"/>
          <w:sz w:val="24"/>
          <w:szCs w:val="24"/>
          <w:lang w:val="ru-RU"/>
        </w:rPr>
        <w:t>й</w:t>
      </w:r>
      <w:r w:rsidR="001C1F88" w:rsidRPr="00EE7C35">
        <w:rPr>
          <w:rFonts w:ascii="Times New Roman" w:hAnsi="Times New Roman" w:cs="Times New Roman"/>
          <w:b w:val="0"/>
          <w:iCs/>
          <w:color w:val="auto"/>
          <w:sz w:val="24"/>
          <w:szCs w:val="24"/>
          <w:lang w:val="ru-RU"/>
        </w:rPr>
        <w:t xml:space="preserve"> оболо</w:t>
      </w:r>
      <w:r w:rsidR="00862B2B">
        <w:rPr>
          <w:rFonts w:ascii="Times New Roman" w:hAnsi="Times New Roman" w:cs="Times New Roman"/>
          <w:b w:val="0"/>
          <w:iCs/>
          <w:color w:val="auto"/>
          <w:sz w:val="24"/>
          <w:szCs w:val="24"/>
          <w:lang w:val="ru-RU"/>
        </w:rPr>
        <w:t>ч</w:t>
      </w:r>
      <w:r w:rsidR="001C1F88" w:rsidRPr="00EE7C35">
        <w:rPr>
          <w:rFonts w:ascii="Times New Roman" w:hAnsi="Times New Roman" w:cs="Times New Roman"/>
          <w:b w:val="0"/>
          <w:iCs/>
          <w:color w:val="auto"/>
          <w:sz w:val="24"/>
          <w:szCs w:val="24"/>
          <w:lang w:val="ru-RU"/>
        </w:rPr>
        <w:t>ки» (Р</w:t>
      </w:r>
      <w:r w:rsidR="00862B2B">
        <w:rPr>
          <w:rFonts w:ascii="Times New Roman" w:hAnsi="Times New Roman" w:cs="Times New Roman"/>
          <w:b w:val="0"/>
          <w:iCs/>
          <w:color w:val="auto"/>
          <w:sz w:val="24"/>
          <w:szCs w:val="24"/>
          <w:lang w:val="ru-RU"/>
        </w:rPr>
        <w:t>И</w:t>
      </w:r>
      <w:r w:rsidR="001C1F88" w:rsidRPr="00EE7C35">
        <w:rPr>
          <w:rFonts w:ascii="Times New Roman" w:hAnsi="Times New Roman" w:cs="Times New Roman"/>
          <w:b w:val="0"/>
          <w:iCs/>
          <w:color w:val="auto"/>
          <w:sz w:val="24"/>
          <w:szCs w:val="24"/>
          <w:lang w:val="ru-RU"/>
        </w:rPr>
        <w:t>Т)</w:t>
      </w:r>
    </w:p>
    <w:tbl>
      <w:tblPr>
        <w:tblW w:w="0" w:type="auto"/>
        <w:jc w:val="center"/>
        <w:tblLook w:val="0000"/>
      </w:tblPr>
      <w:tblGrid>
        <w:gridCol w:w="2571"/>
        <w:gridCol w:w="1461"/>
      </w:tblGrid>
      <w:tr w:rsidR="001C1F88" w:rsidRPr="00EE7C35" w:rsidTr="00CA07CA">
        <w:trPr>
          <w:trHeight w:val="427"/>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Рад</w:t>
            </w:r>
            <w:r w:rsidR="00862B2B">
              <w:rPr>
                <w:rFonts w:ascii="Times New Roman" w:hAnsi="Times New Roman" w:cs="Times New Roman"/>
                <w:b/>
                <w:bCs/>
                <w:color w:val="auto"/>
                <w:lang w:val="ru-RU"/>
              </w:rPr>
              <w:t>и</w:t>
            </w:r>
            <w:r w:rsidRPr="00EE7C35">
              <w:rPr>
                <w:rFonts w:ascii="Times New Roman" w:hAnsi="Times New Roman" w:cs="Times New Roman"/>
                <w:b/>
                <w:bCs/>
                <w:color w:val="auto"/>
                <w:lang w:val="ru-RU"/>
              </w:rPr>
              <w:t>онукл</w:t>
            </w:r>
            <w:r w:rsidR="00862B2B">
              <w:rPr>
                <w:rFonts w:ascii="Times New Roman" w:hAnsi="Times New Roman" w:cs="Times New Roman"/>
                <w:b/>
                <w:bCs/>
                <w:color w:val="auto"/>
                <w:lang w:val="ru-RU"/>
              </w:rPr>
              <w:t>и</w:t>
            </w:r>
            <w:r w:rsidRPr="00EE7C35">
              <w:rPr>
                <w:rFonts w:ascii="Times New Roman" w:hAnsi="Times New Roman" w:cs="Times New Roman"/>
                <w:b/>
                <w:bCs/>
                <w:color w:val="auto"/>
                <w:lang w:val="ru-RU"/>
              </w:rPr>
              <w:t>д</w:t>
            </w:r>
          </w:p>
        </w:tc>
        <w:tc>
          <w:tcPr>
            <w:tcW w:w="0" w:type="auto"/>
            <w:tcBorders>
              <w:top w:val="single" w:sz="8" w:space="0" w:color="auto"/>
              <w:left w:val="nil"/>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В</w:t>
            </w:r>
            <w:r w:rsidR="00862B2B">
              <w:rPr>
                <w:rFonts w:ascii="Times New Roman" w:hAnsi="Times New Roman" w:cs="Times New Roman"/>
                <w:b/>
                <w:bCs/>
                <w:color w:val="auto"/>
                <w:lang w:val="ru-RU"/>
              </w:rPr>
              <w:t>ыброс</w:t>
            </w:r>
            <w:r w:rsidRPr="00EE7C35">
              <w:rPr>
                <w:rFonts w:ascii="Times New Roman" w:hAnsi="Times New Roman" w:cs="Times New Roman"/>
                <w:b/>
                <w:bCs/>
                <w:color w:val="auto"/>
                <w:lang w:val="ru-RU"/>
              </w:rPr>
              <w:t>, Бк</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Kr-88</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7,10E+11</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I-131</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6,70E+12</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I-132</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1,70E+13</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I-133</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1,30E+13</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I-134</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9,60E+12</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I-135</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1,10E+13</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Cs-137</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7,40E+09</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Xe-133</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6,40E+13</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Xe-135</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9,80E+12</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Cs/>
                <w:color w:val="auto"/>
                <w:lang w:val="ru-RU"/>
              </w:rPr>
            </w:pPr>
            <w:r w:rsidRPr="00EE7C35">
              <w:rPr>
                <w:rFonts w:ascii="Times New Roman" w:hAnsi="Times New Roman" w:cs="Times New Roman"/>
                <w:bCs/>
                <w:color w:val="auto"/>
                <w:lang w:val="ru-RU"/>
              </w:rPr>
              <w:t>Сум</w:t>
            </w:r>
            <w:r w:rsidR="00862B2B">
              <w:rPr>
                <w:rFonts w:ascii="Times New Roman" w:hAnsi="Times New Roman" w:cs="Times New Roman"/>
                <w:bCs/>
                <w:color w:val="auto"/>
                <w:lang w:val="ru-RU"/>
              </w:rPr>
              <w:t>м</w:t>
            </w:r>
            <w:r w:rsidRPr="00EE7C35">
              <w:rPr>
                <w:rFonts w:ascii="Times New Roman" w:hAnsi="Times New Roman" w:cs="Times New Roman"/>
                <w:bCs/>
                <w:color w:val="auto"/>
                <w:lang w:val="ru-RU"/>
              </w:rPr>
              <w:t>арна</w:t>
            </w:r>
            <w:r w:rsidR="00862B2B">
              <w:rPr>
                <w:rFonts w:ascii="Times New Roman" w:hAnsi="Times New Roman" w:cs="Times New Roman"/>
                <w:bCs/>
                <w:color w:val="auto"/>
                <w:lang w:val="ru-RU"/>
              </w:rPr>
              <w:t>я</w:t>
            </w:r>
            <w:r w:rsidRPr="00EE7C35">
              <w:rPr>
                <w:rFonts w:ascii="Times New Roman" w:hAnsi="Times New Roman" w:cs="Times New Roman"/>
                <w:bCs/>
                <w:color w:val="auto"/>
                <w:lang w:val="ru-RU"/>
              </w:rPr>
              <w:t xml:space="preserve"> активн</w:t>
            </w:r>
            <w:r w:rsidR="00862B2B">
              <w:rPr>
                <w:rFonts w:ascii="Times New Roman" w:hAnsi="Times New Roman" w:cs="Times New Roman"/>
                <w:bCs/>
                <w:color w:val="auto"/>
                <w:lang w:val="ru-RU"/>
              </w:rPr>
              <w:t>о</w:t>
            </w:r>
            <w:r w:rsidRPr="00EE7C35">
              <w:rPr>
                <w:rFonts w:ascii="Times New Roman" w:hAnsi="Times New Roman" w:cs="Times New Roman"/>
                <w:bCs/>
                <w:color w:val="auto"/>
                <w:lang w:val="ru-RU"/>
              </w:rPr>
              <w:t>сть</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1,32E+14</w:t>
            </w:r>
          </w:p>
        </w:tc>
      </w:tr>
    </w:tbl>
    <w:p w:rsidR="001C1F88" w:rsidRPr="00EE7C35" w:rsidRDefault="001C1F88" w:rsidP="00C23C61">
      <w:pPr>
        <w:keepLines/>
        <w:jc w:val="center"/>
        <w:rPr>
          <w:rFonts w:ascii="Times New Roman" w:hAnsi="Times New Roman" w:cs="Times New Roman"/>
          <w:color w:val="auto"/>
          <w:lang w:val="ru-RU"/>
        </w:rPr>
      </w:pPr>
    </w:p>
    <w:p w:rsidR="001C1F88" w:rsidRPr="00EE7C35" w:rsidRDefault="001C1F88" w:rsidP="00C23C61">
      <w:pPr>
        <w:pStyle w:val="2"/>
        <w:spacing w:before="0"/>
        <w:ind w:firstLine="567"/>
        <w:rPr>
          <w:rFonts w:ascii="Times New Roman" w:hAnsi="Times New Roman" w:cs="Times New Roman"/>
          <w:b w:val="0"/>
          <w:iCs/>
          <w:color w:val="auto"/>
          <w:sz w:val="24"/>
          <w:szCs w:val="24"/>
          <w:lang w:val="ru-RU"/>
        </w:rPr>
      </w:pPr>
      <w:r w:rsidRPr="00EE7C35">
        <w:rPr>
          <w:rFonts w:ascii="Times New Roman" w:hAnsi="Times New Roman" w:cs="Times New Roman"/>
          <w:iCs/>
          <w:color w:val="auto"/>
          <w:sz w:val="24"/>
          <w:szCs w:val="24"/>
          <w:lang w:val="ru-RU"/>
        </w:rPr>
        <w:t>Таблиц</w:t>
      </w:r>
      <w:r w:rsidR="00862B2B">
        <w:rPr>
          <w:rFonts w:ascii="Times New Roman" w:hAnsi="Times New Roman" w:cs="Times New Roman"/>
          <w:iCs/>
          <w:color w:val="auto"/>
          <w:sz w:val="24"/>
          <w:szCs w:val="24"/>
          <w:lang w:val="ru-RU"/>
        </w:rPr>
        <w:t>а</w:t>
      </w:r>
      <w:r w:rsidRPr="00EE7C35">
        <w:rPr>
          <w:rFonts w:ascii="Times New Roman" w:hAnsi="Times New Roman" w:cs="Times New Roman"/>
          <w:iCs/>
          <w:color w:val="auto"/>
          <w:sz w:val="24"/>
          <w:szCs w:val="24"/>
          <w:lang w:val="ru-RU"/>
        </w:rPr>
        <w:t xml:space="preserve"> </w:t>
      </w:r>
      <w:r w:rsidR="00CA07CA" w:rsidRPr="00EE7C35">
        <w:rPr>
          <w:rFonts w:ascii="Times New Roman" w:hAnsi="Times New Roman" w:cs="Times New Roman"/>
          <w:iCs/>
          <w:color w:val="auto"/>
          <w:sz w:val="24"/>
          <w:szCs w:val="24"/>
          <w:lang w:val="ru-RU"/>
        </w:rPr>
        <w:t xml:space="preserve">6.9. </w:t>
      </w:r>
      <w:r w:rsidRPr="00EE7C35">
        <w:rPr>
          <w:rFonts w:ascii="Times New Roman" w:hAnsi="Times New Roman" w:cs="Times New Roman"/>
          <w:iCs/>
          <w:color w:val="auto"/>
          <w:sz w:val="24"/>
          <w:szCs w:val="24"/>
          <w:lang w:val="ru-RU"/>
        </w:rPr>
        <w:t xml:space="preserve"> </w:t>
      </w:r>
      <w:r w:rsidR="00862B2B">
        <w:rPr>
          <w:rFonts w:ascii="Times New Roman" w:hAnsi="Times New Roman" w:cs="Times New Roman"/>
          <w:b w:val="0"/>
          <w:iCs/>
          <w:color w:val="auto"/>
          <w:sz w:val="24"/>
          <w:szCs w:val="24"/>
          <w:lang w:val="ru-RU"/>
        </w:rPr>
        <w:t>–</w:t>
      </w:r>
      <w:r w:rsidRPr="00EE7C35">
        <w:rPr>
          <w:rFonts w:ascii="Times New Roman" w:hAnsi="Times New Roman" w:cs="Times New Roman"/>
          <w:b w:val="0"/>
          <w:iCs/>
          <w:color w:val="auto"/>
          <w:sz w:val="24"/>
          <w:szCs w:val="24"/>
          <w:lang w:val="ru-RU"/>
        </w:rPr>
        <w:t xml:space="preserve"> В</w:t>
      </w:r>
      <w:r w:rsidR="00862B2B">
        <w:rPr>
          <w:rFonts w:ascii="Times New Roman" w:hAnsi="Times New Roman" w:cs="Times New Roman"/>
          <w:b w:val="0"/>
          <w:iCs/>
          <w:color w:val="auto"/>
          <w:sz w:val="24"/>
          <w:szCs w:val="24"/>
          <w:lang w:val="ru-RU"/>
        </w:rPr>
        <w:t xml:space="preserve">ыброс </w:t>
      </w:r>
      <w:r w:rsidRPr="00EE7C35">
        <w:rPr>
          <w:rFonts w:ascii="Times New Roman" w:hAnsi="Times New Roman" w:cs="Times New Roman"/>
          <w:b w:val="0"/>
          <w:iCs/>
          <w:color w:val="auto"/>
          <w:sz w:val="24"/>
          <w:szCs w:val="24"/>
          <w:lang w:val="ru-RU"/>
        </w:rPr>
        <w:t>рад</w:t>
      </w:r>
      <w:r w:rsidR="00862B2B">
        <w:rPr>
          <w:rFonts w:ascii="Times New Roman" w:hAnsi="Times New Roman" w:cs="Times New Roman"/>
          <w:b w:val="0"/>
          <w:iCs/>
          <w:color w:val="auto"/>
          <w:sz w:val="24"/>
          <w:szCs w:val="24"/>
          <w:lang w:val="ru-RU"/>
        </w:rPr>
        <w:t>и</w:t>
      </w:r>
      <w:r w:rsidRPr="00EE7C35">
        <w:rPr>
          <w:rFonts w:ascii="Times New Roman" w:hAnsi="Times New Roman" w:cs="Times New Roman"/>
          <w:b w:val="0"/>
          <w:iCs/>
          <w:color w:val="auto"/>
          <w:sz w:val="24"/>
          <w:szCs w:val="24"/>
          <w:lang w:val="ru-RU"/>
        </w:rPr>
        <w:t>оактивн</w:t>
      </w:r>
      <w:r w:rsidR="00862B2B">
        <w:rPr>
          <w:rFonts w:ascii="Times New Roman" w:hAnsi="Times New Roman" w:cs="Times New Roman"/>
          <w:b w:val="0"/>
          <w:iCs/>
          <w:color w:val="auto"/>
          <w:sz w:val="24"/>
          <w:szCs w:val="24"/>
          <w:lang w:val="ru-RU"/>
        </w:rPr>
        <w:t>ы</w:t>
      </w:r>
      <w:r w:rsidRPr="00EE7C35">
        <w:rPr>
          <w:rFonts w:ascii="Times New Roman" w:hAnsi="Times New Roman" w:cs="Times New Roman"/>
          <w:b w:val="0"/>
          <w:iCs/>
          <w:color w:val="auto"/>
          <w:sz w:val="24"/>
          <w:szCs w:val="24"/>
          <w:lang w:val="ru-RU"/>
        </w:rPr>
        <w:t xml:space="preserve">х </w:t>
      </w:r>
      <w:r w:rsidR="00862B2B">
        <w:rPr>
          <w:rFonts w:ascii="Times New Roman" w:hAnsi="Times New Roman" w:cs="Times New Roman"/>
          <w:b w:val="0"/>
          <w:iCs/>
          <w:color w:val="auto"/>
          <w:sz w:val="24"/>
          <w:szCs w:val="24"/>
          <w:lang w:val="ru-RU"/>
        </w:rPr>
        <w:t xml:space="preserve">веществ </w:t>
      </w:r>
      <w:r w:rsidRPr="00EE7C35">
        <w:rPr>
          <w:rFonts w:ascii="Times New Roman" w:hAnsi="Times New Roman" w:cs="Times New Roman"/>
          <w:b w:val="0"/>
          <w:iCs/>
          <w:color w:val="auto"/>
          <w:sz w:val="24"/>
          <w:szCs w:val="24"/>
          <w:lang w:val="ru-RU"/>
        </w:rPr>
        <w:t>при авар</w:t>
      </w:r>
      <w:r w:rsidR="00862B2B">
        <w:rPr>
          <w:rFonts w:ascii="Times New Roman" w:hAnsi="Times New Roman" w:cs="Times New Roman"/>
          <w:b w:val="0"/>
          <w:iCs/>
          <w:color w:val="auto"/>
          <w:sz w:val="24"/>
          <w:szCs w:val="24"/>
          <w:lang w:val="ru-RU"/>
        </w:rPr>
        <w:t>ии</w:t>
      </w:r>
      <w:r w:rsidRPr="00EE7C35">
        <w:rPr>
          <w:rFonts w:ascii="Times New Roman" w:hAnsi="Times New Roman" w:cs="Times New Roman"/>
          <w:b w:val="0"/>
          <w:iCs/>
          <w:color w:val="auto"/>
          <w:sz w:val="24"/>
          <w:szCs w:val="24"/>
          <w:lang w:val="ru-RU"/>
        </w:rPr>
        <w:t xml:space="preserve"> «Р</w:t>
      </w:r>
      <w:r w:rsidR="00862B2B">
        <w:rPr>
          <w:rFonts w:ascii="Times New Roman" w:hAnsi="Times New Roman" w:cs="Times New Roman"/>
          <w:b w:val="0"/>
          <w:iCs/>
          <w:color w:val="auto"/>
          <w:sz w:val="24"/>
          <w:szCs w:val="24"/>
          <w:lang w:val="ru-RU"/>
        </w:rPr>
        <w:t>а</w:t>
      </w:r>
      <w:r w:rsidRPr="00EE7C35">
        <w:rPr>
          <w:rFonts w:ascii="Times New Roman" w:hAnsi="Times New Roman" w:cs="Times New Roman"/>
          <w:b w:val="0"/>
          <w:iCs/>
          <w:color w:val="auto"/>
          <w:sz w:val="24"/>
          <w:szCs w:val="24"/>
          <w:lang w:val="ru-RU"/>
        </w:rPr>
        <w:t>зр</w:t>
      </w:r>
      <w:r w:rsidR="00862B2B">
        <w:rPr>
          <w:rFonts w:ascii="Times New Roman" w:hAnsi="Times New Roman" w:cs="Times New Roman"/>
          <w:b w:val="0"/>
          <w:iCs/>
          <w:color w:val="auto"/>
          <w:sz w:val="24"/>
          <w:szCs w:val="24"/>
          <w:lang w:val="ru-RU"/>
        </w:rPr>
        <w:t>ы</w:t>
      </w:r>
      <w:r w:rsidRPr="00EE7C35">
        <w:rPr>
          <w:rFonts w:ascii="Times New Roman" w:hAnsi="Times New Roman" w:cs="Times New Roman"/>
          <w:b w:val="0"/>
          <w:iCs/>
          <w:color w:val="auto"/>
          <w:sz w:val="24"/>
          <w:szCs w:val="24"/>
          <w:lang w:val="ru-RU"/>
        </w:rPr>
        <w:t>в л</w:t>
      </w:r>
      <w:r w:rsidR="00862B2B">
        <w:rPr>
          <w:rFonts w:ascii="Times New Roman" w:hAnsi="Times New Roman" w:cs="Times New Roman"/>
          <w:b w:val="0"/>
          <w:iCs/>
          <w:color w:val="auto"/>
          <w:sz w:val="24"/>
          <w:szCs w:val="24"/>
          <w:lang w:val="ru-RU"/>
        </w:rPr>
        <w:t>и</w:t>
      </w:r>
      <w:r w:rsidRPr="00EE7C35">
        <w:rPr>
          <w:rFonts w:ascii="Times New Roman" w:hAnsi="Times New Roman" w:cs="Times New Roman"/>
          <w:b w:val="0"/>
          <w:iCs/>
          <w:color w:val="auto"/>
          <w:sz w:val="24"/>
          <w:szCs w:val="24"/>
          <w:lang w:val="ru-RU"/>
        </w:rPr>
        <w:t>н</w:t>
      </w:r>
      <w:r w:rsidR="00862B2B">
        <w:rPr>
          <w:rFonts w:ascii="Times New Roman" w:hAnsi="Times New Roman" w:cs="Times New Roman"/>
          <w:b w:val="0"/>
          <w:iCs/>
          <w:color w:val="auto"/>
          <w:sz w:val="24"/>
          <w:szCs w:val="24"/>
          <w:lang w:val="ru-RU"/>
        </w:rPr>
        <w:t>ии</w:t>
      </w:r>
      <w:r w:rsidRPr="00EE7C35">
        <w:rPr>
          <w:rFonts w:ascii="Times New Roman" w:hAnsi="Times New Roman" w:cs="Times New Roman"/>
          <w:b w:val="0"/>
          <w:iCs/>
          <w:color w:val="auto"/>
          <w:sz w:val="24"/>
          <w:szCs w:val="24"/>
          <w:lang w:val="ru-RU"/>
        </w:rPr>
        <w:t xml:space="preserve"> планового р</w:t>
      </w:r>
      <w:r w:rsidR="00862B2B">
        <w:rPr>
          <w:rFonts w:ascii="Times New Roman" w:hAnsi="Times New Roman" w:cs="Times New Roman"/>
          <w:b w:val="0"/>
          <w:iCs/>
          <w:color w:val="auto"/>
          <w:sz w:val="24"/>
          <w:szCs w:val="24"/>
          <w:lang w:val="ru-RU"/>
        </w:rPr>
        <w:t>асхолаживания</w:t>
      </w:r>
      <w:r w:rsidRPr="00EE7C35">
        <w:rPr>
          <w:rFonts w:ascii="Times New Roman" w:hAnsi="Times New Roman" w:cs="Times New Roman"/>
          <w:b w:val="0"/>
          <w:iCs/>
          <w:color w:val="auto"/>
          <w:sz w:val="24"/>
          <w:szCs w:val="24"/>
          <w:lang w:val="ru-RU"/>
        </w:rPr>
        <w:t>» (РЛПР)</w:t>
      </w:r>
    </w:p>
    <w:tbl>
      <w:tblPr>
        <w:tblW w:w="0" w:type="auto"/>
        <w:jc w:val="center"/>
        <w:tblLook w:val="0000"/>
      </w:tblPr>
      <w:tblGrid>
        <w:gridCol w:w="2571"/>
        <w:gridCol w:w="1461"/>
      </w:tblGrid>
      <w:tr w:rsidR="001C1F88" w:rsidRPr="00EE7C35" w:rsidTr="00CA07CA">
        <w:trPr>
          <w:trHeight w:val="417"/>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Рад</w:t>
            </w:r>
            <w:r w:rsidR="00862B2B">
              <w:rPr>
                <w:rFonts w:ascii="Times New Roman" w:hAnsi="Times New Roman" w:cs="Times New Roman"/>
                <w:b/>
                <w:bCs/>
                <w:color w:val="auto"/>
                <w:lang w:val="ru-RU"/>
              </w:rPr>
              <w:t>и</w:t>
            </w:r>
            <w:r w:rsidRPr="00EE7C35">
              <w:rPr>
                <w:rFonts w:ascii="Times New Roman" w:hAnsi="Times New Roman" w:cs="Times New Roman"/>
                <w:b/>
                <w:bCs/>
                <w:color w:val="auto"/>
                <w:lang w:val="ru-RU"/>
              </w:rPr>
              <w:t>онукл</w:t>
            </w:r>
            <w:r w:rsidR="00862B2B">
              <w:rPr>
                <w:rFonts w:ascii="Times New Roman" w:hAnsi="Times New Roman" w:cs="Times New Roman"/>
                <w:b/>
                <w:bCs/>
                <w:color w:val="auto"/>
                <w:lang w:val="ru-RU"/>
              </w:rPr>
              <w:t>и</w:t>
            </w:r>
            <w:r w:rsidRPr="00EE7C35">
              <w:rPr>
                <w:rFonts w:ascii="Times New Roman" w:hAnsi="Times New Roman" w:cs="Times New Roman"/>
                <w:b/>
                <w:bCs/>
                <w:color w:val="auto"/>
                <w:lang w:val="ru-RU"/>
              </w:rPr>
              <w:t>д</w:t>
            </w:r>
          </w:p>
        </w:tc>
        <w:tc>
          <w:tcPr>
            <w:tcW w:w="0" w:type="auto"/>
            <w:tcBorders>
              <w:top w:val="single" w:sz="8" w:space="0" w:color="auto"/>
              <w:left w:val="nil"/>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В</w:t>
            </w:r>
            <w:r w:rsidR="00862B2B">
              <w:rPr>
                <w:rFonts w:ascii="Times New Roman" w:hAnsi="Times New Roman" w:cs="Times New Roman"/>
                <w:b/>
                <w:bCs/>
                <w:color w:val="auto"/>
                <w:lang w:val="ru-RU"/>
              </w:rPr>
              <w:t>ыброс</w:t>
            </w:r>
            <w:r w:rsidRPr="00EE7C35">
              <w:rPr>
                <w:rFonts w:ascii="Times New Roman" w:hAnsi="Times New Roman" w:cs="Times New Roman"/>
                <w:b/>
                <w:bCs/>
                <w:color w:val="auto"/>
                <w:lang w:val="ru-RU"/>
              </w:rPr>
              <w:t>, Бк</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I-131</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6,42E+07</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Cs-134</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2,50E+07</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Cs-137</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3,70E+07</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Xe-133</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6,80E+12</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Cs/>
                <w:color w:val="auto"/>
                <w:lang w:val="ru-RU"/>
              </w:rPr>
            </w:pPr>
            <w:r w:rsidRPr="00EE7C35">
              <w:rPr>
                <w:rFonts w:ascii="Times New Roman" w:hAnsi="Times New Roman" w:cs="Times New Roman"/>
                <w:bCs/>
                <w:color w:val="auto"/>
                <w:lang w:val="ru-RU"/>
              </w:rPr>
              <w:t>Сум</w:t>
            </w:r>
            <w:r w:rsidR="00862B2B">
              <w:rPr>
                <w:rFonts w:ascii="Times New Roman" w:hAnsi="Times New Roman" w:cs="Times New Roman"/>
                <w:bCs/>
                <w:color w:val="auto"/>
                <w:lang w:val="ru-RU"/>
              </w:rPr>
              <w:t>м</w:t>
            </w:r>
            <w:r w:rsidRPr="00EE7C35">
              <w:rPr>
                <w:rFonts w:ascii="Times New Roman" w:hAnsi="Times New Roman" w:cs="Times New Roman"/>
                <w:bCs/>
                <w:color w:val="auto"/>
                <w:lang w:val="ru-RU"/>
              </w:rPr>
              <w:t>арна</w:t>
            </w:r>
            <w:r w:rsidR="00862B2B">
              <w:rPr>
                <w:rFonts w:ascii="Times New Roman" w:hAnsi="Times New Roman" w:cs="Times New Roman"/>
                <w:bCs/>
                <w:color w:val="auto"/>
                <w:lang w:val="ru-RU"/>
              </w:rPr>
              <w:t>я активно</w:t>
            </w:r>
            <w:r w:rsidRPr="00EE7C35">
              <w:rPr>
                <w:rFonts w:ascii="Times New Roman" w:hAnsi="Times New Roman" w:cs="Times New Roman"/>
                <w:bCs/>
                <w:color w:val="auto"/>
                <w:lang w:val="ru-RU"/>
              </w:rPr>
              <w:t>сть</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6,80E+12</w:t>
            </w:r>
          </w:p>
        </w:tc>
      </w:tr>
    </w:tbl>
    <w:p w:rsidR="001C1F88" w:rsidRPr="00EE7C35" w:rsidRDefault="001C1F88" w:rsidP="00C23C61">
      <w:pPr>
        <w:keepLines/>
        <w:widowControl/>
        <w:overflowPunct w:val="0"/>
        <w:autoSpaceDE w:val="0"/>
        <w:autoSpaceDN w:val="0"/>
        <w:adjustRightInd w:val="0"/>
        <w:ind w:firstLine="720"/>
        <w:jc w:val="center"/>
        <w:textAlignment w:val="baseline"/>
        <w:rPr>
          <w:rFonts w:ascii="Times New Roman" w:eastAsia="Times New Roman" w:hAnsi="Times New Roman" w:cs="Times New Roman"/>
          <w:color w:val="auto"/>
          <w:lang w:val="ru-RU" w:eastAsia="ru-RU" w:bidi="ar-SA"/>
        </w:rPr>
      </w:pPr>
    </w:p>
    <w:p w:rsidR="00CA07CA" w:rsidRPr="00EE7C35" w:rsidRDefault="00CA07CA" w:rsidP="00C23C61">
      <w:pPr>
        <w:pStyle w:val="2"/>
        <w:spacing w:before="0"/>
        <w:ind w:firstLine="567"/>
        <w:rPr>
          <w:rFonts w:ascii="Times New Roman" w:hAnsi="Times New Roman" w:cs="Times New Roman"/>
          <w:iCs/>
          <w:color w:val="auto"/>
          <w:sz w:val="24"/>
          <w:szCs w:val="24"/>
          <w:lang w:val="ru-RU"/>
        </w:rPr>
      </w:pPr>
    </w:p>
    <w:p w:rsidR="001C1F88" w:rsidRPr="00EE7C35" w:rsidRDefault="001C1F88" w:rsidP="00C23C61">
      <w:pPr>
        <w:pStyle w:val="2"/>
        <w:spacing w:before="0"/>
        <w:ind w:firstLine="567"/>
        <w:rPr>
          <w:rFonts w:ascii="Times New Roman" w:hAnsi="Times New Roman" w:cs="Times New Roman"/>
          <w:b w:val="0"/>
          <w:iCs/>
          <w:color w:val="auto"/>
          <w:sz w:val="24"/>
          <w:szCs w:val="24"/>
          <w:lang w:val="ru-RU"/>
        </w:rPr>
      </w:pPr>
      <w:r w:rsidRPr="00EE7C35">
        <w:rPr>
          <w:rFonts w:ascii="Times New Roman" w:hAnsi="Times New Roman" w:cs="Times New Roman"/>
          <w:iCs/>
          <w:color w:val="auto"/>
          <w:sz w:val="24"/>
          <w:szCs w:val="24"/>
          <w:lang w:val="ru-RU"/>
        </w:rPr>
        <w:t>Таблиц</w:t>
      </w:r>
      <w:r w:rsidR="00862B2B">
        <w:rPr>
          <w:rFonts w:ascii="Times New Roman" w:hAnsi="Times New Roman" w:cs="Times New Roman"/>
          <w:iCs/>
          <w:color w:val="auto"/>
          <w:sz w:val="24"/>
          <w:szCs w:val="24"/>
          <w:lang w:val="ru-RU"/>
        </w:rPr>
        <w:t>а</w:t>
      </w:r>
      <w:r w:rsidRPr="00EE7C35">
        <w:rPr>
          <w:rFonts w:ascii="Times New Roman" w:hAnsi="Times New Roman" w:cs="Times New Roman"/>
          <w:iCs/>
          <w:color w:val="auto"/>
          <w:sz w:val="24"/>
          <w:szCs w:val="24"/>
          <w:lang w:val="ru-RU"/>
        </w:rPr>
        <w:t xml:space="preserve"> </w:t>
      </w:r>
      <w:r w:rsidR="00CA07CA" w:rsidRPr="00EE7C35">
        <w:rPr>
          <w:rFonts w:ascii="Times New Roman" w:hAnsi="Times New Roman" w:cs="Times New Roman"/>
          <w:iCs/>
          <w:color w:val="auto"/>
          <w:sz w:val="24"/>
          <w:szCs w:val="24"/>
          <w:lang w:val="ru-RU"/>
        </w:rPr>
        <w:t>6.10</w:t>
      </w:r>
      <w:r w:rsidR="00CA07CA" w:rsidRPr="00EE7C35">
        <w:rPr>
          <w:rFonts w:ascii="Times New Roman" w:hAnsi="Times New Roman" w:cs="Times New Roman"/>
          <w:b w:val="0"/>
          <w:iCs/>
          <w:color w:val="auto"/>
          <w:sz w:val="24"/>
          <w:szCs w:val="24"/>
          <w:lang w:val="ru-RU"/>
        </w:rPr>
        <w:t>.</w:t>
      </w:r>
      <w:r w:rsidRPr="00EE7C35">
        <w:rPr>
          <w:rFonts w:ascii="Times New Roman" w:hAnsi="Times New Roman" w:cs="Times New Roman"/>
          <w:b w:val="0"/>
          <w:iCs/>
          <w:color w:val="auto"/>
          <w:sz w:val="24"/>
          <w:szCs w:val="24"/>
          <w:lang w:val="ru-RU"/>
        </w:rPr>
        <w:t xml:space="preserve"> − </w:t>
      </w:r>
      <w:r w:rsidR="00862B2B" w:rsidRPr="00EE7C35">
        <w:rPr>
          <w:rFonts w:ascii="Times New Roman" w:hAnsi="Times New Roman" w:cs="Times New Roman"/>
          <w:b w:val="0"/>
          <w:iCs/>
          <w:color w:val="auto"/>
          <w:sz w:val="24"/>
          <w:szCs w:val="24"/>
          <w:lang w:val="ru-RU"/>
        </w:rPr>
        <w:t>В</w:t>
      </w:r>
      <w:r w:rsidR="00862B2B">
        <w:rPr>
          <w:rFonts w:ascii="Times New Roman" w:hAnsi="Times New Roman" w:cs="Times New Roman"/>
          <w:b w:val="0"/>
          <w:iCs/>
          <w:color w:val="auto"/>
          <w:sz w:val="24"/>
          <w:szCs w:val="24"/>
          <w:lang w:val="ru-RU"/>
        </w:rPr>
        <w:t xml:space="preserve">ыброс </w:t>
      </w:r>
      <w:r w:rsidR="00862B2B" w:rsidRPr="00EE7C35">
        <w:rPr>
          <w:rFonts w:ascii="Times New Roman" w:hAnsi="Times New Roman" w:cs="Times New Roman"/>
          <w:b w:val="0"/>
          <w:iCs/>
          <w:color w:val="auto"/>
          <w:sz w:val="24"/>
          <w:szCs w:val="24"/>
          <w:lang w:val="ru-RU"/>
        </w:rPr>
        <w:t>рад</w:t>
      </w:r>
      <w:r w:rsidR="00862B2B">
        <w:rPr>
          <w:rFonts w:ascii="Times New Roman" w:hAnsi="Times New Roman" w:cs="Times New Roman"/>
          <w:b w:val="0"/>
          <w:iCs/>
          <w:color w:val="auto"/>
          <w:sz w:val="24"/>
          <w:szCs w:val="24"/>
          <w:lang w:val="ru-RU"/>
        </w:rPr>
        <w:t>и</w:t>
      </w:r>
      <w:r w:rsidR="00862B2B" w:rsidRPr="00EE7C35">
        <w:rPr>
          <w:rFonts w:ascii="Times New Roman" w:hAnsi="Times New Roman" w:cs="Times New Roman"/>
          <w:b w:val="0"/>
          <w:iCs/>
          <w:color w:val="auto"/>
          <w:sz w:val="24"/>
          <w:szCs w:val="24"/>
          <w:lang w:val="ru-RU"/>
        </w:rPr>
        <w:t>оактивн</w:t>
      </w:r>
      <w:r w:rsidR="00862B2B">
        <w:rPr>
          <w:rFonts w:ascii="Times New Roman" w:hAnsi="Times New Roman" w:cs="Times New Roman"/>
          <w:b w:val="0"/>
          <w:iCs/>
          <w:color w:val="auto"/>
          <w:sz w:val="24"/>
          <w:szCs w:val="24"/>
          <w:lang w:val="ru-RU"/>
        </w:rPr>
        <w:t>ы</w:t>
      </w:r>
      <w:r w:rsidR="00862B2B" w:rsidRPr="00EE7C35">
        <w:rPr>
          <w:rFonts w:ascii="Times New Roman" w:hAnsi="Times New Roman" w:cs="Times New Roman"/>
          <w:b w:val="0"/>
          <w:iCs/>
          <w:color w:val="auto"/>
          <w:sz w:val="24"/>
          <w:szCs w:val="24"/>
          <w:lang w:val="ru-RU"/>
        </w:rPr>
        <w:t xml:space="preserve">х </w:t>
      </w:r>
      <w:r w:rsidR="00862B2B">
        <w:rPr>
          <w:rFonts w:ascii="Times New Roman" w:hAnsi="Times New Roman" w:cs="Times New Roman"/>
          <w:b w:val="0"/>
          <w:iCs/>
          <w:color w:val="auto"/>
          <w:sz w:val="24"/>
          <w:szCs w:val="24"/>
          <w:lang w:val="ru-RU"/>
        </w:rPr>
        <w:t xml:space="preserve">веществ </w:t>
      </w:r>
      <w:r w:rsidR="00862B2B" w:rsidRPr="00EE7C35">
        <w:rPr>
          <w:rFonts w:ascii="Times New Roman" w:hAnsi="Times New Roman" w:cs="Times New Roman"/>
          <w:b w:val="0"/>
          <w:iCs/>
          <w:color w:val="auto"/>
          <w:sz w:val="24"/>
          <w:szCs w:val="24"/>
          <w:lang w:val="ru-RU"/>
        </w:rPr>
        <w:t>при авар</w:t>
      </w:r>
      <w:r w:rsidR="00862B2B">
        <w:rPr>
          <w:rFonts w:ascii="Times New Roman" w:hAnsi="Times New Roman" w:cs="Times New Roman"/>
          <w:b w:val="0"/>
          <w:iCs/>
          <w:color w:val="auto"/>
          <w:sz w:val="24"/>
          <w:szCs w:val="24"/>
          <w:lang w:val="ru-RU"/>
        </w:rPr>
        <w:t>ии</w:t>
      </w:r>
      <w:r w:rsidR="00862B2B" w:rsidRPr="00EE7C35">
        <w:rPr>
          <w:rFonts w:ascii="Times New Roman" w:hAnsi="Times New Roman" w:cs="Times New Roman"/>
          <w:b w:val="0"/>
          <w:iCs/>
          <w:color w:val="auto"/>
          <w:sz w:val="24"/>
          <w:szCs w:val="24"/>
          <w:lang w:val="ru-RU"/>
        </w:rPr>
        <w:t xml:space="preserve"> </w:t>
      </w:r>
      <w:r w:rsidRPr="00EE7C35">
        <w:rPr>
          <w:rFonts w:ascii="Times New Roman" w:hAnsi="Times New Roman" w:cs="Times New Roman"/>
          <w:b w:val="0"/>
          <w:iCs/>
          <w:color w:val="auto"/>
          <w:sz w:val="24"/>
          <w:szCs w:val="24"/>
          <w:lang w:val="ru-RU"/>
        </w:rPr>
        <w:t>«Р</w:t>
      </w:r>
      <w:r w:rsidR="00862B2B">
        <w:rPr>
          <w:rFonts w:ascii="Times New Roman" w:hAnsi="Times New Roman" w:cs="Times New Roman"/>
          <w:b w:val="0"/>
          <w:iCs/>
          <w:color w:val="auto"/>
          <w:sz w:val="24"/>
          <w:szCs w:val="24"/>
          <w:lang w:val="ru-RU"/>
        </w:rPr>
        <w:t>а</w:t>
      </w:r>
      <w:r w:rsidRPr="00EE7C35">
        <w:rPr>
          <w:rFonts w:ascii="Times New Roman" w:hAnsi="Times New Roman" w:cs="Times New Roman"/>
          <w:b w:val="0"/>
          <w:iCs/>
          <w:color w:val="auto"/>
          <w:sz w:val="24"/>
          <w:szCs w:val="24"/>
          <w:lang w:val="ru-RU"/>
        </w:rPr>
        <w:t>зр</w:t>
      </w:r>
      <w:r w:rsidR="00862B2B">
        <w:rPr>
          <w:rFonts w:ascii="Times New Roman" w:hAnsi="Times New Roman" w:cs="Times New Roman"/>
          <w:b w:val="0"/>
          <w:iCs/>
          <w:color w:val="auto"/>
          <w:sz w:val="24"/>
          <w:szCs w:val="24"/>
          <w:lang w:val="ru-RU"/>
        </w:rPr>
        <w:t>ы</w:t>
      </w:r>
      <w:r w:rsidRPr="00EE7C35">
        <w:rPr>
          <w:rFonts w:ascii="Times New Roman" w:hAnsi="Times New Roman" w:cs="Times New Roman"/>
          <w:b w:val="0"/>
          <w:iCs/>
          <w:color w:val="auto"/>
          <w:sz w:val="24"/>
          <w:szCs w:val="24"/>
          <w:lang w:val="ru-RU"/>
        </w:rPr>
        <w:t>в трубопровод</w:t>
      </w:r>
      <w:r w:rsidR="00862B2B">
        <w:rPr>
          <w:rFonts w:ascii="Times New Roman" w:hAnsi="Times New Roman" w:cs="Times New Roman"/>
          <w:b w:val="0"/>
          <w:iCs/>
          <w:color w:val="auto"/>
          <w:sz w:val="24"/>
          <w:szCs w:val="24"/>
          <w:lang w:val="ru-RU"/>
        </w:rPr>
        <w:t>а</w:t>
      </w:r>
      <w:r w:rsidRPr="00EE7C35">
        <w:rPr>
          <w:rFonts w:ascii="Times New Roman" w:hAnsi="Times New Roman" w:cs="Times New Roman"/>
          <w:b w:val="0"/>
          <w:iCs/>
          <w:color w:val="auto"/>
          <w:sz w:val="24"/>
          <w:szCs w:val="24"/>
          <w:lang w:val="ru-RU"/>
        </w:rPr>
        <w:t xml:space="preserve"> пода</w:t>
      </w:r>
      <w:r w:rsidR="00862B2B">
        <w:rPr>
          <w:rFonts w:ascii="Times New Roman" w:hAnsi="Times New Roman" w:cs="Times New Roman"/>
          <w:b w:val="0"/>
          <w:iCs/>
          <w:color w:val="auto"/>
          <w:sz w:val="24"/>
          <w:szCs w:val="24"/>
          <w:lang w:val="ru-RU"/>
        </w:rPr>
        <w:t>чи т</w:t>
      </w:r>
      <w:r w:rsidRPr="00EE7C35">
        <w:rPr>
          <w:rFonts w:ascii="Times New Roman" w:hAnsi="Times New Roman" w:cs="Times New Roman"/>
          <w:b w:val="0"/>
          <w:iCs/>
          <w:color w:val="auto"/>
          <w:sz w:val="24"/>
          <w:szCs w:val="24"/>
          <w:lang w:val="ru-RU"/>
        </w:rPr>
        <w:t>ехнолог</w:t>
      </w:r>
      <w:r w:rsidR="00862B2B">
        <w:rPr>
          <w:rFonts w:ascii="Times New Roman" w:hAnsi="Times New Roman" w:cs="Times New Roman"/>
          <w:b w:val="0"/>
          <w:iCs/>
          <w:color w:val="auto"/>
          <w:sz w:val="24"/>
          <w:szCs w:val="24"/>
          <w:lang w:val="ru-RU"/>
        </w:rPr>
        <w:t xml:space="preserve">ических сдувок </w:t>
      </w:r>
      <w:r w:rsidRPr="00EE7C35">
        <w:rPr>
          <w:rFonts w:ascii="Times New Roman" w:hAnsi="Times New Roman" w:cs="Times New Roman"/>
          <w:b w:val="0"/>
          <w:iCs/>
          <w:color w:val="auto"/>
          <w:sz w:val="24"/>
          <w:szCs w:val="24"/>
          <w:lang w:val="ru-RU"/>
        </w:rPr>
        <w:t>на очи</w:t>
      </w:r>
      <w:r w:rsidR="00862B2B">
        <w:rPr>
          <w:rFonts w:ascii="Times New Roman" w:hAnsi="Times New Roman" w:cs="Times New Roman"/>
          <w:b w:val="0"/>
          <w:iCs/>
          <w:color w:val="auto"/>
          <w:sz w:val="24"/>
          <w:szCs w:val="24"/>
          <w:lang w:val="ru-RU"/>
        </w:rPr>
        <w:t>стку в</w:t>
      </w:r>
      <w:r w:rsidRPr="00EE7C35">
        <w:rPr>
          <w:rFonts w:ascii="Times New Roman" w:hAnsi="Times New Roman" w:cs="Times New Roman"/>
          <w:b w:val="0"/>
          <w:iCs/>
          <w:color w:val="auto"/>
          <w:sz w:val="24"/>
          <w:szCs w:val="24"/>
          <w:lang w:val="ru-RU"/>
        </w:rPr>
        <w:t xml:space="preserve"> систем</w:t>
      </w:r>
      <w:r w:rsidR="00862B2B">
        <w:rPr>
          <w:rFonts w:ascii="Times New Roman" w:hAnsi="Times New Roman" w:cs="Times New Roman"/>
          <w:b w:val="0"/>
          <w:iCs/>
          <w:color w:val="auto"/>
          <w:sz w:val="24"/>
          <w:szCs w:val="24"/>
          <w:lang w:val="ru-RU"/>
        </w:rPr>
        <w:t>е</w:t>
      </w:r>
      <w:r w:rsidRPr="00EE7C35">
        <w:rPr>
          <w:rFonts w:ascii="Times New Roman" w:hAnsi="Times New Roman" w:cs="Times New Roman"/>
          <w:b w:val="0"/>
          <w:iCs/>
          <w:color w:val="auto"/>
          <w:sz w:val="24"/>
          <w:szCs w:val="24"/>
          <w:lang w:val="ru-RU"/>
        </w:rPr>
        <w:t xml:space="preserve"> технолог</w:t>
      </w:r>
      <w:r w:rsidR="00862B2B">
        <w:rPr>
          <w:rFonts w:ascii="Times New Roman" w:hAnsi="Times New Roman" w:cs="Times New Roman"/>
          <w:b w:val="0"/>
          <w:iCs/>
          <w:color w:val="auto"/>
          <w:sz w:val="24"/>
          <w:szCs w:val="24"/>
          <w:lang w:val="ru-RU"/>
        </w:rPr>
        <w:t xml:space="preserve">ических сдувок </w:t>
      </w:r>
      <w:r w:rsidRPr="00EE7C35">
        <w:rPr>
          <w:rFonts w:ascii="Times New Roman" w:hAnsi="Times New Roman" w:cs="Times New Roman"/>
          <w:b w:val="0"/>
          <w:iCs/>
          <w:color w:val="auto"/>
          <w:sz w:val="24"/>
          <w:szCs w:val="24"/>
          <w:lang w:val="ru-RU"/>
        </w:rPr>
        <w:t xml:space="preserve">реакторного </w:t>
      </w:r>
      <w:r w:rsidR="00862B2B">
        <w:rPr>
          <w:rFonts w:ascii="Times New Roman" w:hAnsi="Times New Roman" w:cs="Times New Roman"/>
          <w:b w:val="0"/>
          <w:iCs/>
          <w:color w:val="auto"/>
          <w:sz w:val="24"/>
          <w:szCs w:val="24"/>
          <w:lang w:val="ru-RU"/>
        </w:rPr>
        <w:t>отделения</w:t>
      </w:r>
      <w:r w:rsidRPr="00EE7C35">
        <w:rPr>
          <w:rFonts w:ascii="Times New Roman" w:hAnsi="Times New Roman" w:cs="Times New Roman"/>
          <w:b w:val="0"/>
          <w:iCs/>
          <w:color w:val="auto"/>
          <w:sz w:val="24"/>
          <w:szCs w:val="24"/>
          <w:lang w:val="ru-RU"/>
        </w:rPr>
        <w:t>» (РТПТ)</w:t>
      </w:r>
    </w:p>
    <w:tbl>
      <w:tblPr>
        <w:tblW w:w="0" w:type="auto"/>
        <w:jc w:val="center"/>
        <w:tblLook w:val="0000"/>
      </w:tblPr>
      <w:tblGrid>
        <w:gridCol w:w="2571"/>
        <w:gridCol w:w="1461"/>
      </w:tblGrid>
      <w:tr w:rsidR="001C1F88" w:rsidRPr="00EE7C35" w:rsidTr="00CA07CA">
        <w:trPr>
          <w:trHeight w:val="433"/>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Рад</w:t>
            </w:r>
            <w:r w:rsidR="00862B2B">
              <w:rPr>
                <w:rFonts w:ascii="Times New Roman" w:hAnsi="Times New Roman" w:cs="Times New Roman"/>
                <w:b/>
                <w:bCs/>
                <w:color w:val="auto"/>
                <w:lang w:val="ru-RU"/>
              </w:rPr>
              <w:t>и</w:t>
            </w:r>
            <w:r w:rsidRPr="00EE7C35">
              <w:rPr>
                <w:rFonts w:ascii="Times New Roman" w:hAnsi="Times New Roman" w:cs="Times New Roman"/>
                <w:b/>
                <w:bCs/>
                <w:color w:val="auto"/>
                <w:lang w:val="ru-RU"/>
              </w:rPr>
              <w:t>онукл</w:t>
            </w:r>
            <w:r w:rsidR="00862B2B">
              <w:rPr>
                <w:rFonts w:ascii="Times New Roman" w:hAnsi="Times New Roman" w:cs="Times New Roman"/>
                <w:b/>
                <w:bCs/>
                <w:color w:val="auto"/>
                <w:lang w:val="ru-RU"/>
              </w:rPr>
              <w:t>и</w:t>
            </w:r>
            <w:r w:rsidRPr="00EE7C35">
              <w:rPr>
                <w:rFonts w:ascii="Times New Roman" w:hAnsi="Times New Roman" w:cs="Times New Roman"/>
                <w:b/>
                <w:bCs/>
                <w:color w:val="auto"/>
                <w:lang w:val="ru-RU"/>
              </w:rPr>
              <w:t>д</w:t>
            </w:r>
          </w:p>
        </w:tc>
        <w:tc>
          <w:tcPr>
            <w:tcW w:w="0" w:type="auto"/>
            <w:tcBorders>
              <w:top w:val="single" w:sz="8" w:space="0" w:color="auto"/>
              <w:left w:val="nil"/>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
                <w:bCs/>
                <w:color w:val="auto"/>
                <w:lang w:val="ru-RU"/>
              </w:rPr>
            </w:pPr>
            <w:r w:rsidRPr="00EE7C35">
              <w:rPr>
                <w:rFonts w:ascii="Times New Roman" w:hAnsi="Times New Roman" w:cs="Times New Roman"/>
                <w:b/>
                <w:bCs/>
                <w:color w:val="auto"/>
                <w:lang w:val="ru-RU"/>
              </w:rPr>
              <w:t>В</w:t>
            </w:r>
            <w:r w:rsidR="00862B2B">
              <w:rPr>
                <w:rFonts w:ascii="Times New Roman" w:hAnsi="Times New Roman" w:cs="Times New Roman"/>
                <w:b/>
                <w:bCs/>
                <w:color w:val="auto"/>
                <w:lang w:val="ru-RU"/>
              </w:rPr>
              <w:t>ыброс</w:t>
            </w:r>
            <w:r w:rsidRPr="00EE7C35">
              <w:rPr>
                <w:rFonts w:ascii="Times New Roman" w:hAnsi="Times New Roman" w:cs="Times New Roman"/>
                <w:b/>
                <w:bCs/>
                <w:color w:val="auto"/>
                <w:lang w:val="ru-RU"/>
              </w:rPr>
              <w:t>, Бк</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Ar-41</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4,00E+11</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Kr-85m</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7,20E+11</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Kr-88</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2,20E+11</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Xe-133</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2,90E+13</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Xe-135</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4,00E+12</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Xe-138</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7,90E+10</w:t>
            </w:r>
          </w:p>
        </w:tc>
      </w:tr>
      <w:tr w:rsidR="001C1F88" w:rsidRPr="00EE7C35" w:rsidTr="00CA07CA">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1C1F88" w:rsidRPr="00EE7C35" w:rsidRDefault="001C1F88" w:rsidP="00C23C61">
            <w:pPr>
              <w:keepLines/>
              <w:jc w:val="center"/>
              <w:rPr>
                <w:rFonts w:ascii="Times New Roman" w:hAnsi="Times New Roman" w:cs="Times New Roman"/>
                <w:bCs/>
                <w:color w:val="auto"/>
                <w:lang w:val="ru-RU"/>
              </w:rPr>
            </w:pPr>
            <w:r w:rsidRPr="00EE7C35">
              <w:rPr>
                <w:rFonts w:ascii="Times New Roman" w:hAnsi="Times New Roman" w:cs="Times New Roman"/>
                <w:bCs/>
                <w:color w:val="auto"/>
                <w:lang w:val="ru-RU"/>
              </w:rPr>
              <w:t>Сум</w:t>
            </w:r>
            <w:r w:rsidR="00862B2B">
              <w:rPr>
                <w:rFonts w:ascii="Times New Roman" w:hAnsi="Times New Roman" w:cs="Times New Roman"/>
                <w:bCs/>
                <w:color w:val="auto"/>
                <w:lang w:val="ru-RU"/>
              </w:rPr>
              <w:t>м</w:t>
            </w:r>
            <w:r w:rsidRPr="00EE7C35">
              <w:rPr>
                <w:rFonts w:ascii="Times New Roman" w:hAnsi="Times New Roman" w:cs="Times New Roman"/>
                <w:bCs/>
                <w:color w:val="auto"/>
                <w:lang w:val="ru-RU"/>
              </w:rPr>
              <w:t>арна</w:t>
            </w:r>
            <w:r w:rsidR="00862B2B">
              <w:rPr>
                <w:rFonts w:ascii="Times New Roman" w:hAnsi="Times New Roman" w:cs="Times New Roman"/>
                <w:bCs/>
                <w:color w:val="auto"/>
                <w:lang w:val="ru-RU"/>
              </w:rPr>
              <w:t>я активно</w:t>
            </w:r>
            <w:r w:rsidRPr="00EE7C35">
              <w:rPr>
                <w:rFonts w:ascii="Times New Roman" w:hAnsi="Times New Roman" w:cs="Times New Roman"/>
                <w:bCs/>
                <w:color w:val="auto"/>
                <w:lang w:val="ru-RU"/>
              </w:rPr>
              <w:t>сть</w:t>
            </w:r>
          </w:p>
        </w:tc>
        <w:tc>
          <w:tcPr>
            <w:tcW w:w="0" w:type="auto"/>
            <w:tcBorders>
              <w:top w:val="nil"/>
              <w:left w:val="nil"/>
              <w:bottom w:val="single" w:sz="8" w:space="0" w:color="auto"/>
              <w:right w:val="single" w:sz="8" w:space="0" w:color="auto"/>
            </w:tcBorders>
            <w:shd w:val="clear" w:color="auto" w:fill="auto"/>
            <w:noWrap/>
            <w:vAlign w:val="bottom"/>
          </w:tcPr>
          <w:p w:rsidR="001C1F88" w:rsidRPr="00EE7C35" w:rsidRDefault="001C1F88" w:rsidP="00C23C61">
            <w:pPr>
              <w:keepLines/>
              <w:jc w:val="center"/>
              <w:rPr>
                <w:rFonts w:ascii="Times New Roman" w:hAnsi="Times New Roman" w:cs="Times New Roman"/>
                <w:color w:val="auto"/>
                <w:lang w:val="ru-RU"/>
              </w:rPr>
            </w:pPr>
            <w:r w:rsidRPr="00EE7C35">
              <w:rPr>
                <w:rFonts w:ascii="Times New Roman" w:hAnsi="Times New Roman" w:cs="Times New Roman"/>
                <w:color w:val="auto"/>
                <w:lang w:val="ru-RU"/>
              </w:rPr>
              <w:t>3,44E+13</w:t>
            </w:r>
          </w:p>
        </w:tc>
      </w:tr>
    </w:tbl>
    <w:p w:rsidR="00CA07CA" w:rsidRPr="00EE7C35" w:rsidRDefault="00CA07CA"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szCs w:val="28"/>
          <w:lang w:val="ru-RU" w:eastAsia="ru-RU" w:bidi="ar-SA"/>
        </w:rPr>
      </w:pPr>
    </w:p>
    <w:p w:rsidR="00862B2B" w:rsidRPr="00862B2B" w:rsidRDefault="00862B2B" w:rsidP="00C23C61">
      <w:pPr>
        <w:keepLines/>
        <w:widowControl/>
        <w:overflowPunct w:val="0"/>
        <w:autoSpaceDE w:val="0"/>
        <w:autoSpaceDN w:val="0"/>
        <w:adjustRightInd w:val="0"/>
        <w:ind w:firstLine="567"/>
        <w:jc w:val="both"/>
        <w:textAlignment w:val="baseline"/>
        <w:rPr>
          <w:rFonts w:ascii="Times New Roman" w:eastAsia="Times New Roman" w:hAnsi="Times New Roman" w:cs="Times New Roman"/>
          <w:color w:val="auto"/>
          <w:szCs w:val="28"/>
          <w:lang w:val="ru-RU" w:eastAsia="ru-RU" w:bidi="ar-SA"/>
        </w:rPr>
      </w:pPr>
      <w:r w:rsidRPr="00862B2B">
        <w:rPr>
          <w:rFonts w:ascii="Times New Roman" w:eastAsia="Times New Roman" w:hAnsi="Times New Roman" w:cs="Times New Roman"/>
          <w:color w:val="auto"/>
          <w:szCs w:val="28"/>
          <w:lang w:val="ru-RU" w:eastAsia="ru-RU" w:bidi="ar-SA"/>
        </w:rPr>
        <w:t>Анализ приведенных результатов показывает, что объемы потенциальных аварийных выбросов не превышают уровней, при которых выполняются максимально допустимые значения радиационных критериев эквивалентных и поглощенных доз на границе и за пределами санитарно-защитной зо</w:t>
      </w:r>
      <w:r>
        <w:rPr>
          <w:rFonts w:ascii="Times New Roman" w:eastAsia="Times New Roman" w:hAnsi="Times New Roman" w:cs="Times New Roman"/>
          <w:color w:val="auto"/>
          <w:szCs w:val="28"/>
          <w:lang w:val="ru-RU" w:eastAsia="ru-RU" w:bidi="ar-SA"/>
        </w:rPr>
        <w:t>ны, определенных документами СП</w:t>
      </w:r>
      <w:r w:rsidRPr="00862B2B">
        <w:rPr>
          <w:rFonts w:ascii="Times New Roman" w:eastAsia="Times New Roman" w:hAnsi="Times New Roman" w:cs="Times New Roman"/>
          <w:color w:val="auto"/>
          <w:szCs w:val="28"/>
          <w:lang w:val="ru-RU" w:eastAsia="ru-RU" w:bidi="ar-SA"/>
        </w:rPr>
        <w:t>АС 88 и НРБУ</w:t>
      </w:r>
      <w:r>
        <w:rPr>
          <w:rFonts w:ascii="Times New Roman" w:eastAsia="Times New Roman" w:hAnsi="Times New Roman" w:cs="Times New Roman"/>
          <w:color w:val="auto"/>
          <w:szCs w:val="28"/>
          <w:lang w:val="ru-RU" w:eastAsia="ru-RU" w:bidi="ar-SA"/>
        </w:rPr>
        <w:t>-</w:t>
      </w:r>
      <w:r w:rsidRPr="00862B2B">
        <w:rPr>
          <w:rFonts w:ascii="Times New Roman" w:eastAsia="Times New Roman" w:hAnsi="Times New Roman" w:cs="Times New Roman"/>
          <w:color w:val="auto"/>
          <w:szCs w:val="28"/>
          <w:lang w:val="ru-RU" w:eastAsia="ru-RU" w:bidi="ar-SA"/>
        </w:rPr>
        <w:t>97. Таким образом, при всех типах проектных и запроектных аварий максимальные дозовые нагрузки будут ниже уровня безусловной оправданности. Трансграничное распространение радиационных выбросов при авариях, учитывая удаленность ЮУАЭС от границ с другими странами, будет незначительно отличаться от показателей при нормальной работе энергоблоков.</w:t>
      </w:r>
    </w:p>
    <w:p w:rsidR="00862B2B" w:rsidRPr="00862B2B" w:rsidRDefault="00862B2B" w:rsidP="00C23C61">
      <w:pPr>
        <w:keepLines/>
        <w:widowControl/>
        <w:overflowPunct w:val="0"/>
        <w:autoSpaceDE w:val="0"/>
        <w:autoSpaceDN w:val="0"/>
        <w:adjustRightInd w:val="0"/>
        <w:ind w:firstLine="567"/>
        <w:jc w:val="both"/>
        <w:textAlignment w:val="baseline"/>
        <w:rPr>
          <w:rFonts w:ascii="Times New Roman" w:eastAsia="Times New Roman" w:hAnsi="Times New Roman" w:cs="Times New Roman"/>
          <w:color w:val="auto"/>
          <w:szCs w:val="28"/>
          <w:lang w:val="ru-RU" w:eastAsia="ru-RU" w:bidi="ar-SA"/>
        </w:rPr>
      </w:pPr>
      <w:r w:rsidRPr="00862B2B">
        <w:rPr>
          <w:rFonts w:ascii="Times New Roman" w:eastAsia="Times New Roman" w:hAnsi="Times New Roman" w:cs="Times New Roman"/>
          <w:color w:val="auto"/>
          <w:szCs w:val="28"/>
          <w:lang w:val="ru-RU" w:eastAsia="ru-RU" w:bidi="ar-SA"/>
        </w:rPr>
        <w:t>Результаты анализа рассмотренных запроектных аварий подтверждают установленный проектом размер зоны наблюдения (30 км), которой ограничена территория безусловной оправданности неотложных контрмер.</w:t>
      </w:r>
    </w:p>
    <w:p w:rsidR="00862B2B" w:rsidRPr="00862B2B" w:rsidRDefault="00862B2B" w:rsidP="00C23C61">
      <w:pPr>
        <w:keepLines/>
        <w:widowControl/>
        <w:overflowPunct w:val="0"/>
        <w:autoSpaceDE w:val="0"/>
        <w:autoSpaceDN w:val="0"/>
        <w:adjustRightInd w:val="0"/>
        <w:ind w:firstLine="567"/>
        <w:jc w:val="both"/>
        <w:textAlignment w:val="baseline"/>
        <w:rPr>
          <w:rFonts w:ascii="Times New Roman" w:eastAsia="Times New Roman" w:hAnsi="Times New Roman" w:cs="Times New Roman"/>
          <w:color w:val="auto"/>
          <w:szCs w:val="28"/>
          <w:lang w:val="ru-RU" w:eastAsia="ru-RU" w:bidi="ar-SA"/>
        </w:rPr>
      </w:pPr>
    </w:p>
    <w:p w:rsidR="00862B2B" w:rsidRPr="00862B2B" w:rsidRDefault="00862B2B" w:rsidP="00C23C61">
      <w:pPr>
        <w:keepLines/>
        <w:widowControl/>
        <w:overflowPunct w:val="0"/>
        <w:autoSpaceDE w:val="0"/>
        <w:autoSpaceDN w:val="0"/>
        <w:adjustRightInd w:val="0"/>
        <w:ind w:firstLine="567"/>
        <w:jc w:val="both"/>
        <w:textAlignment w:val="baseline"/>
        <w:rPr>
          <w:rFonts w:ascii="Times New Roman" w:eastAsia="Times New Roman" w:hAnsi="Times New Roman" w:cs="Times New Roman"/>
          <w:i/>
          <w:color w:val="auto"/>
          <w:szCs w:val="28"/>
          <w:lang w:val="ru-RU" w:eastAsia="ru-RU" w:bidi="ar-SA"/>
        </w:rPr>
      </w:pPr>
      <w:r w:rsidRPr="00862B2B">
        <w:rPr>
          <w:rFonts w:ascii="Times New Roman" w:eastAsia="Times New Roman" w:hAnsi="Times New Roman" w:cs="Times New Roman"/>
          <w:i/>
          <w:color w:val="auto"/>
          <w:szCs w:val="28"/>
          <w:lang w:val="ru-RU" w:eastAsia="ru-RU" w:bidi="ar-SA"/>
        </w:rPr>
        <w:t>Вероятно</w:t>
      </w:r>
      <w:r>
        <w:rPr>
          <w:rFonts w:ascii="Times New Roman" w:eastAsia="Times New Roman" w:hAnsi="Times New Roman" w:cs="Times New Roman"/>
          <w:i/>
          <w:color w:val="auto"/>
          <w:szCs w:val="28"/>
          <w:lang w:val="ru-RU" w:eastAsia="ru-RU" w:bidi="ar-SA"/>
        </w:rPr>
        <w:t>е</w:t>
      </w:r>
      <w:r w:rsidRPr="00862B2B">
        <w:rPr>
          <w:rFonts w:ascii="Times New Roman" w:eastAsia="Times New Roman" w:hAnsi="Times New Roman" w:cs="Times New Roman"/>
          <w:i/>
          <w:color w:val="auto"/>
          <w:szCs w:val="28"/>
          <w:lang w:val="ru-RU" w:eastAsia="ru-RU" w:bidi="ar-SA"/>
        </w:rPr>
        <w:t xml:space="preserve"> загрязнение окружающей среды за счет трансграничного воздушного переноса </w:t>
      </w:r>
      <w:r>
        <w:rPr>
          <w:rFonts w:ascii="Times New Roman" w:eastAsia="Times New Roman" w:hAnsi="Times New Roman" w:cs="Times New Roman"/>
          <w:i/>
          <w:color w:val="auto"/>
          <w:szCs w:val="28"/>
          <w:lang w:val="ru-RU" w:eastAsia="ru-RU" w:bidi="ar-SA"/>
        </w:rPr>
        <w:t>выбросов энергоблоков ОП ЮУ АЭС</w:t>
      </w:r>
    </w:p>
    <w:p w:rsidR="00BD592F" w:rsidRPr="00EE7C35" w:rsidRDefault="00862B2B" w:rsidP="00C23C61">
      <w:pPr>
        <w:keepLines/>
        <w:widowControl/>
        <w:overflowPunct w:val="0"/>
        <w:autoSpaceDE w:val="0"/>
        <w:autoSpaceDN w:val="0"/>
        <w:adjustRightInd w:val="0"/>
        <w:ind w:firstLine="567"/>
        <w:jc w:val="both"/>
        <w:textAlignment w:val="baseline"/>
        <w:rPr>
          <w:rFonts w:ascii="Times New Roman" w:eastAsia="Times New Roman" w:hAnsi="Times New Roman" w:cs="Times New Roman"/>
          <w:color w:val="auto"/>
          <w:szCs w:val="28"/>
          <w:lang w:val="ru-RU" w:eastAsia="ru-RU" w:bidi="ar-SA"/>
        </w:rPr>
      </w:pPr>
      <w:r w:rsidRPr="00862B2B">
        <w:rPr>
          <w:rFonts w:ascii="Times New Roman" w:eastAsia="Times New Roman" w:hAnsi="Times New Roman" w:cs="Times New Roman"/>
          <w:color w:val="auto"/>
          <w:szCs w:val="28"/>
          <w:lang w:val="ru-RU" w:eastAsia="ru-RU" w:bidi="ar-SA"/>
        </w:rPr>
        <w:t xml:space="preserve">Распространение выбросов зависит от их объемов и интенсивности атмосферного переноса - скорости и направления ветра. Ниже показаны возможные последствия влияния ЮУАЭС на сопредельные территории, полученные на основе средней за 2014 </w:t>
      </w:r>
      <w:r>
        <w:rPr>
          <w:rFonts w:ascii="Times New Roman" w:eastAsia="Times New Roman" w:hAnsi="Times New Roman" w:cs="Times New Roman"/>
          <w:color w:val="auto"/>
          <w:szCs w:val="28"/>
          <w:lang w:val="ru-RU" w:eastAsia="ru-RU" w:bidi="ar-SA"/>
        </w:rPr>
        <w:t xml:space="preserve">год </w:t>
      </w:r>
      <w:r w:rsidRPr="00862B2B">
        <w:rPr>
          <w:rFonts w:ascii="Times New Roman" w:eastAsia="Times New Roman" w:hAnsi="Times New Roman" w:cs="Times New Roman"/>
          <w:color w:val="auto"/>
          <w:szCs w:val="28"/>
          <w:lang w:val="ru-RU" w:eastAsia="ru-RU" w:bidi="ar-SA"/>
        </w:rPr>
        <w:t>розы ветров по г. Южноукраинск, радионуклидов трития, выбросы которого наиболее значимые, и МЭД.</w:t>
      </w:r>
    </w:p>
    <w:p w:rsidR="00A31622" w:rsidRPr="00EE7C35" w:rsidRDefault="00A31622"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szCs w:val="28"/>
          <w:lang w:val="ru-RU" w:eastAsia="ru-RU" w:bidi="ar-SA"/>
        </w:rPr>
      </w:pPr>
    </w:p>
    <w:tbl>
      <w:tblPr>
        <w:tblStyle w:val="a6"/>
        <w:tblW w:w="0" w:type="auto"/>
        <w:jc w:val="center"/>
        <w:tblLook w:val="04A0"/>
      </w:tblPr>
      <w:tblGrid>
        <w:gridCol w:w="4817"/>
        <w:gridCol w:w="4866"/>
      </w:tblGrid>
      <w:tr w:rsidR="00A31622" w:rsidRPr="00EE7C35" w:rsidTr="00BD592F">
        <w:trPr>
          <w:jc w:val="center"/>
        </w:trPr>
        <w:tc>
          <w:tcPr>
            <w:tcW w:w="4797" w:type="dxa"/>
          </w:tcPr>
          <w:p w:rsidR="00A31622" w:rsidRPr="00EE7C35" w:rsidRDefault="00A31622" w:rsidP="00C23C61">
            <w:pPr>
              <w:keepLines/>
              <w:widowControl/>
              <w:overflowPunct w:val="0"/>
              <w:autoSpaceDE w:val="0"/>
              <w:autoSpaceDN w:val="0"/>
              <w:adjustRightInd w:val="0"/>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noProof/>
                <w:color w:val="auto"/>
                <w:szCs w:val="28"/>
                <w:lang w:val="ru-RU" w:eastAsia="ru-RU" w:bidi="ar-SA"/>
              </w:rPr>
              <w:drawing>
                <wp:inline distT="0" distB="0" distL="0" distR="0">
                  <wp:extent cx="2902280" cy="2634271"/>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911335" cy="2642489"/>
                          </a:xfrm>
                          <a:prstGeom prst="rect">
                            <a:avLst/>
                          </a:prstGeom>
                          <a:noFill/>
                          <a:ln w="9525">
                            <a:noFill/>
                            <a:miter lim="800000"/>
                            <a:headEnd/>
                            <a:tailEnd/>
                          </a:ln>
                        </pic:spPr>
                      </pic:pic>
                    </a:graphicData>
                  </a:graphic>
                </wp:inline>
              </w:drawing>
            </w:r>
          </w:p>
        </w:tc>
        <w:tc>
          <w:tcPr>
            <w:tcW w:w="4798" w:type="dxa"/>
          </w:tcPr>
          <w:p w:rsidR="00A31622" w:rsidRPr="00EE7C35" w:rsidRDefault="00A31622" w:rsidP="00C23C61">
            <w:pPr>
              <w:keepLines/>
              <w:widowControl/>
              <w:overflowPunct w:val="0"/>
              <w:autoSpaceDE w:val="0"/>
              <w:autoSpaceDN w:val="0"/>
              <w:adjustRightInd w:val="0"/>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noProof/>
                <w:color w:val="auto"/>
                <w:szCs w:val="28"/>
                <w:lang w:val="ru-RU" w:eastAsia="ru-RU" w:bidi="ar-SA"/>
              </w:rPr>
              <w:drawing>
                <wp:inline distT="0" distB="0" distL="0" distR="0">
                  <wp:extent cx="2930539" cy="2636322"/>
                  <wp:effectExtent l="19050" t="0" r="3161"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2933141" cy="2638663"/>
                          </a:xfrm>
                          <a:prstGeom prst="rect">
                            <a:avLst/>
                          </a:prstGeom>
                          <a:noFill/>
                          <a:ln w="9525">
                            <a:noFill/>
                            <a:miter lim="800000"/>
                            <a:headEnd/>
                            <a:tailEnd/>
                          </a:ln>
                        </pic:spPr>
                      </pic:pic>
                    </a:graphicData>
                  </a:graphic>
                </wp:inline>
              </w:drawing>
            </w:r>
          </w:p>
        </w:tc>
      </w:tr>
    </w:tbl>
    <w:p w:rsidR="00A31622" w:rsidRPr="00EE7C35" w:rsidRDefault="00A31622" w:rsidP="00C23C61">
      <w:pPr>
        <w:keepLines/>
        <w:widowControl/>
        <w:overflowPunct w:val="0"/>
        <w:autoSpaceDE w:val="0"/>
        <w:autoSpaceDN w:val="0"/>
        <w:adjustRightInd w:val="0"/>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b/>
          <w:color w:val="auto"/>
          <w:szCs w:val="28"/>
          <w:lang w:val="ru-RU" w:eastAsia="ru-RU" w:bidi="ar-SA"/>
        </w:rPr>
        <w:t xml:space="preserve">Рис. 6.6. </w:t>
      </w:r>
      <w:r w:rsidR="00BD592F" w:rsidRPr="00EE7C35">
        <w:rPr>
          <w:rFonts w:ascii="Times New Roman" w:eastAsia="Times New Roman" w:hAnsi="Times New Roman" w:cs="Times New Roman"/>
          <w:color w:val="auto"/>
          <w:szCs w:val="28"/>
          <w:lang w:val="ru-RU" w:eastAsia="ru-RU" w:bidi="ar-SA"/>
        </w:rPr>
        <w:t>–</w:t>
      </w:r>
      <w:r w:rsidRPr="00EE7C35">
        <w:rPr>
          <w:rFonts w:ascii="Times New Roman" w:eastAsia="Times New Roman" w:hAnsi="Times New Roman" w:cs="Times New Roman"/>
          <w:color w:val="auto"/>
          <w:szCs w:val="28"/>
          <w:lang w:val="ru-RU" w:eastAsia="ru-RU" w:bidi="ar-SA"/>
        </w:rPr>
        <w:t xml:space="preserve"> </w:t>
      </w:r>
      <w:r w:rsidR="00862B2B">
        <w:rPr>
          <w:rFonts w:ascii="Times New Roman" w:eastAsia="Times New Roman" w:hAnsi="Times New Roman" w:cs="Times New Roman"/>
          <w:color w:val="auto"/>
          <w:szCs w:val="28"/>
          <w:lang w:val="ru-RU" w:eastAsia="ru-RU" w:bidi="ar-SA"/>
        </w:rPr>
        <w:t xml:space="preserve">Вероятная </w:t>
      </w:r>
      <w:r w:rsidR="00BD592F" w:rsidRPr="00EE7C35">
        <w:rPr>
          <w:rFonts w:ascii="Times New Roman" w:eastAsia="Times New Roman" w:hAnsi="Times New Roman" w:cs="Times New Roman"/>
          <w:color w:val="auto"/>
          <w:szCs w:val="28"/>
          <w:lang w:val="ru-RU" w:eastAsia="ru-RU" w:bidi="ar-SA"/>
        </w:rPr>
        <w:t>а</w:t>
      </w:r>
      <w:r w:rsidRPr="00EE7C35">
        <w:rPr>
          <w:rFonts w:ascii="Times New Roman" w:eastAsia="Times New Roman" w:hAnsi="Times New Roman" w:cs="Times New Roman"/>
          <w:color w:val="auto"/>
          <w:szCs w:val="28"/>
          <w:lang w:val="ru-RU" w:eastAsia="ru-RU" w:bidi="ar-SA"/>
        </w:rPr>
        <w:t>ктивн</w:t>
      </w:r>
      <w:r w:rsidR="00862B2B">
        <w:rPr>
          <w:rFonts w:ascii="Times New Roman" w:eastAsia="Times New Roman" w:hAnsi="Times New Roman" w:cs="Times New Roman"/>
          <w:color w:val="auto"/>
          <w:szCs w:val="28"/>
          <w:lang w:val="ru-RU" w:eastAsia="ru-RU" w:bidi="ar-SA"/>
        </w:rPr>
        <w:t>о</w:t>
      </w:r>
      <w:r w:rsidRPr="00EE7C35">
        <w:rPr>
          <w:rFonts w:ascii="Times New Roman" w:eastAsia="Times New Roman" w:hAnsi="Times New Roman" w:cs="Times New Roman"/>
          <w:color w:val="auto"/>
          <w:szCs w:val="28"/>
          <w:lang w:val="ru-RU" w:eastAsia="ru-RU" w:bidi="ar-SA"/>
        </w:rPr>
        <w:t>сть рад</w:t>
      </w:r>
      <w:r w:rsidR="00862B2B">
        <w:rPr>
          <w:rFonts w:ascii="Times New Roman" w:eastAsia="Times New Roman" w:hAnsi="Times New Roman" w:cs="Times New Roman"/>
          <w:color w:val="auto"/>
          <w:szCs w:val="28"/>
          <w:lang w:val="ru-RU" w:eastAsia="ru-RU" w:bidi="ar-SA"/>
        </w:rPr>
        <w:t>и</w:t>
      </w:r>
      <w:r w:rsidRPr="00EE7C35">
        <w:rPr>
          <w:rFonts w:ascii="Times New Roman" w:eastAsia="Times New Roman" w:hAnsi="Times New Roman" w:cs="Times New Roman"/>
          <w:color w:val="auto"/>
          <w:szCs w:val="28"/>
          <w:lang w:val="ru-RU" w:eastAsia="ru-RU" w:bidi="ar-SA"/>
        </w:rPr>
        <w:t>онукл</w:t>
      </w:r>
      <w:r w:rsidR="00862B2B">
        <w:rPr>
          <w:rFonts w:ascii="Times New Roman" w:eastAsia="Times New Roman" w:hAnsi="Times New Roman" w:cs="Times New Roman"/>
          <w:color w:val="auto"/>
          <w:szCs w:val="28"/>
          <w:lang w:val="ru-RU" w:eastAsia="ru-RU" w:bidi="ar-SA"/>
        </w:rPr>
        <w:t>и</w:t>
      </w:r>
      <w:r w:rsidRPr="00EE7C35">
        <w:rPr>
          <w:rFonts w:ascii="Times New Roman" w:eastAsia="Times New Roman" w:hAnsi="Times New Roman" w:cs="Times New Roman"/>
          <w:color w:val="auto"/>
          <w:szCs w:val="28"/>
          <w:lang w:val="ru-RU" w:eastAsia="ru-RU" w:bidi="ar-SA"/>
        </w:rPr>
        <w:t>д</w:t>
      </w:r>
      <w:r w:rsidR="00862B2B">
        <w:rPr>
          <w:rFonts w:ascii="Times New Roman" w:eastAsia="Times New Roman" w:hAnsi="Times New Roman" w:cs="Times New Roman"/>
          <w:color w:val="auto"/>
          <w:szCs w:val="28"/>
          <w:lang w:val="ru-RU" w:eastAsia="ru-RU" w:bidi="ar-SA"/>
        </w:rPr>
        <w:t>о</w:t>
      </w:r>
      <w:r w:rsidRPr="00EE7C35">
        <w:rPr>
          <w:rFonts w:ascii="Times New Roman" w:eastAsia="Times New Roman" w:hAnsi="Times New Roman" w:cs="Times New Roman"/>
          <w:color w:val="auto"/>
          <w:szCs w:val="28"/>
          <w:lang w:val="ru-RU" w:eastAsia="ru-RU" w:bidi="ar-SA"/>
        </w:rPr>
        <w:t>в трит</w:t>
      </w:r>
      <w:r w:rsidR="00862B2B">
        <w:rPr>
          <w:rFonts w:ascii="Times New Roman" w:eastAsia="Times New Roman" w:hAnsi="Times New Roman" w:cs="Times New Roman"/>
          <w:color w:val="auto"/>
          <w:szCs w:val="28"/>
          <w:lang w:val="ru-RU" w:eastAsia="ru-RU" w:bidi="ar-SA"/>
        </w:rPr>
        <w:t>ия</w:t>
      </w:r>
      <w:r w:rsidRPr="00EE7C35">
        <w:rPr>
          <w:rFonts w:ascii="Times New Roman" w:eastAsia="Times New Roman" w:hAnsi="Times New Roman" w:cs="Times New Roman"/>
          <w:color w:val="auto"/>
          <w:szCs w:val="28"/>
          <w:lang w:val="ru-RU" w:eastAsia="ru-RU" w:bidi="ar-SA"/>
        </w:rPr>
        <w:t xml:space="preserve"> </w:t>
      </w:r>
      <w:r w:rsidR="00862B2B">
        <w:rPr>
          <w:rFonts w:ascii="Times New Roman" w:eastAsia="Times New Roman" w:hAnsi="Times New Roman" w:cs="Times New Roman"/>
          <w:color w:val="auto"/>
          <w:szCs w:val="28"/>
          <w:lang w:val="ru-RU" w:eastAsia="ru-RU" w:bidi="ar-SA"/>
        </w:rPr>
        <w:t>в</w:t>
      </w:r>
      <w:r w:rsidRPr="00EE7C35">
        <w:rPr>
          <w:rFonts w:ascii="Times New Roman" w:eastAsia="Times New Roman" w:hAnsi="Times New Roman" w:cs="Times New Roman"/>
          <w:color w:val="auto"/>
          <w:szCs w:val="28"/>
          <w:lang w:val="ru-RU" w:eastAsia="ru-RU" w:bidi="ar-SA"/>
        </w:rPr>
        <w:t xml:space="preserve"> приземном </w:t>
      </w:r>
      <w:r w:rsidR="00862B2B">
        <w:rPr>
          <w:rFonts w:ascii="Times New Roman" w:eastAsia="Times New Roman" w:hAnsi="Times New Roman" w:cs="Times New Roman"/>
          <w:color w:val="auto"/>
          <w:szCs w:val="28"/>
          <w:lang w:val="ru-RU" w:eastAsia="ru-RU" w:bidi="ar-SA"/>
        </w:rPr>
        <w:t>слое воздуха</w:t>
      </w:r>
      <w:r w:rsidRPr="00EE7C35">
        <w:rPr>
          <w:rFonts w:ascii="Times New Roman" w:eastAsia="Times New Roman" w:hAnsi="Times New Roman" w:cs="Times New Roman"/>
          <w:color w:val="auto"/>
          <w:szCs w:val="28"/>
          <w:lang w:val="ru-RU" w:eastAsia="ru-RU" w:bidi="ar-SA"/>
        </w:rPr>
        <w:t xml:space="preserve"> за </w:t>
      </w:r>
      <w:r w:rsidR="00862B2B">
        <w:rPr>
          <w:rFonts w:ascii="Times New Roman" w:eastAsia="Times New Roman" w:hAnsi="Times New Roman" w:cs="Times New Roman"/>
          <w:color w:val="auto"/>
          <w:szCs w:val="28"/>
          <w:lang w:val="ru-RU" w:eastAsia="ru-RU" w:bidi="ar-SA"/>
        </w:rPr>
        <w:t xml:space="preserve">счет </w:t>
      </w:r>
      <w:r w:rsidRPr="00EE7C35">
        <w:rPr>
          <w:rFonts w:ascii="Times New Roman" w:eastAsia="Times New Roman" w:hAnsi="Times New Roman" w:cs="Times New Roman"/>
          <w:color w:val="auto"/>
          <w:szCs w:val="28"/>
          <w:lang w:val="ru-RU" w:eastAsia="ru-RU" w:bidi="ar-SA"/>
        </w:rPr>
        <w:t>атмосферного перен</w:t>
      </w:r>
      <w:r w:rsidR="00862B2B">
        <w:rPr>
          <w:rFonts w:ascii="Times New Roman" w:eastAsia="Times New Roman" w:hAnsi="Times New Roman" w:cs="Times New Roman"/>
          <w:color w:val="auto"/>
          <w:szCs w:val="28"/>
          <w:lang w:val="ru-RU" w:eastAsia="ru-RU" w:bidi="ar-SA"/>
        </w:rPr>
        <w:t xml:space="preserve">оса выбросов </w:t>
      </w:r>
      <w:r w:rsidRPr="00EE7C35">
        <w:rPr>
          <w:rFonts w:ascii="Times New Roman" w:eastAsia="Times New Roman" w:hAnsi="Times New Roman" w:cs="Times New Roman"/>
          <w:color w:val="auto"/>
          <w:szCs w:val="28"/>
          <w:lang w:val="ru-RU" w:eastAsia="ru-RU" w:bidi="ar-SA"/>
        </w:rPr>
        <w:t>ЮУА</w:t>
      </w:r>
      <w:r w:rsidR="00862B2B">
        <w:rPr>
          <w:rFonts w:ascii="Times New Roman" w:eastAsia="Times New Roman" w:hAnsi="Times New Roman" w:cs="Times New Roman"/>
          <w:color w:val="auto"/>
          <w:szCs w:val="28"/>
          <w:lang w:val="ru-RU" w:eastAsia="ru-RU" w:bidi="ar-SA"/>
        </w:rPr>
        <w:t>Э</w:t>
      </w:r>
      <w:r w:rsidRPr="00EE7C35">
        <w:rPr>
          <w:rFonts w:ascii="Times New Roman" w:eastAsia="Times New Roman" w:hAnsi="Times New Roman" w:cs="Times New Roman"/>
          <w:color w:val="auto"/>
          <w:szCs w:val="28"/>
          <w:lang w:val="ru-RU" w:eastAsia="ru-RU" w:bidi="ar-SA"/>
        </w:rPr>
        <w:t>С</w:t>
      </w:r>
    </w:p>
    <w:p w:rsidR="001F053E" w:rsidRPr="00EE7C35" w:rsidRDefault="002E6AF1" w:rsidP="00C23C61">
      <w:pPr>
        <w:keepLines/>
        <w:widowControl/>
        <w:overflowPunct w:val="0"/>
        <w:autoSpaceDE w:val="0"/>
        <w:autoSpaceDN w:val="0"/>
        <w:adjustRightInd w:val="0"/>
        <w:jc w:val="both"/>
        <w:textAlignment w:val="baseline"/>
        <w:rPr>
          <w:rFonts w:ascii="Times New Roman" w:eastAsia="Times New Roman" w:hAnsi="Times New Roman" w:cs="Times New Roman"/>
          <w:color w:val="auto"/>
          <w:sz w:val="20"/>
          <w:szCs w:val="28"/>
          <w:lang w:val="ru-RU" w:eastAsia="ru-RU" w:bidi="ar-SA"/>
        </w:rPr>
      </w:pPr>
      <w:r w:rsidRPr="00EE7C35">
        <w:rPr>
          <w:rFonts w:ascii="Times New Roman" w:eastAsia="Times New Roman" w:hAnsi="Times New Roman" w:cs="Times New Roman"/>
          <w:color w:val="auto"/>
          <w:sz w:val="20"/>
          <w:szCs w:val="28"/>
          <w:lang w:val="ru-RU" w:eastAsia="ru-RU" w:bidi="ar-SA"/>
        </w:rPr>
        <w:t>Зон</w:t>
      </w:r>
      <w:r w:rsidR="00862B2B">
        <w:rPr>
          <w:rFonts w:ascii="Times New Roman" w:eastAsia="Times New Roman" w:hAnsi="Times New Roman" w:cs="Times New Roman"/>
          <w:color w:val="auto"/>
          <w:sz w:val="20"/>
          <w:szCs w:val="28"/>
          <w:lang w:val="ru-RU" w:eastAsia="ru-RU" w:bidi="ar-SA"/>
        </w:rPr>
        <w:t>ы</w:t>
      </w:r>
      <w:r w:rsidRPr="00EE7C35">
        <w:rPr>
          <w:rFonts w:ascii="Times New Roman" w:eastAsia="Times New Roman" w:hAnsi="Times New Roman" w:cs="Times New Roman"/>
          <w:color w:val="auto"/>
          <w:sz w:val="20"/>
          <w:szCs w:val="28"/>
          <w:lang w:val="ru-RU" w:eastAsia="ru-RU" w:bidi="ar-SA"/>
        </w:rPr>
        <w:t xml:space="preserve"> </w:t>
      </w:r>
      <w:r w:rsidR="00862B2B">
        <w:rPr>
          <w:rFonts w:ascii="Times New Roman" w:eastAsia="Times New Roman" w:hAnsi="Times New Roman" w:cs="Times New Roman"/>
          <w:color w:val="auto"/>
          <w:sz w:val="20"/>
          <w:szCs w:val="28"/>
          <w:lang w:val="ru-RU" w:eastAsia="ru-RU" w:bidi="ar-SA"/>
        </w:rPr>
        <w:t>загрязнения</w:t>
      </w:r>
      <w:r w:rsidRPr="00EE7C35">
        <w:rPr>
          <w:rFonts w:ascii="Times New Roman" w:eastAsia="Times New Roman" w:hAnsi="Times New Roman" w:cs="Times New Roman"/>
          <w:color w:val="auto"/>
          <w:sz w:val="20"/>
          <w:szCs w:val="28"/>
          <w:lang w:val="ru-RU" w:eastAsia="ru-RU" w:bidi="ar-SA"/>
        </w:rPr>
        <w:t>, Бк/м</w:t>
      </w:r>
      <w:r w:rsidRPr="00EE7C35">
        <w:rPr>
          <w:rFonts w:ascii="Times New Roman" w:eastAsia="Times New Roman" w:hAnsi="Times New Roman" w:cs="Times New Roman"/>
          <w:color w:val="auto"/>
          <w:sz w:val="20"/>
          <w:szCs w:val="28"/>
          <w:vertAlign w:val="superscript"/>
          <w:lang w:val="ru-RU" w:eastAsia="ru-RU" w:bidi="ar-SA"/>
        </w:rPr>
        <w:t>3</w:t>
      </w:r>
      <w:r w:rsidRPr="00EE7C35">
        <w:rPr>
          <w:rFonts w:ascii="Times New Roman" w:eastAsia="Times New Roman" w:hAnsi="Times New Roman" w:cs="Times New Roman"/>
          <w:color w:val="auto"/>
          <w:sz w:val="20"/>
          <w:szCs w:val="28"/>
          <w:lang w:val="ru-RU" w:eastAsia="ru-RU" w:bidi="ar-SA"/>
        </w:rPr>
        <w:t xml:space="preserve">: </w:t>
      </w:r>
    </w:p>
    <w:p w:rsidR="00A31622" w:rsidRPr="00EE7C35" w:rsidRDefault="00A31622" w:rsidP="00C23C61">
      <w:pPr>
        <w:keepLines/>
        <w:widowControl/>
        <w:overflowPunct w:val="0"/>
        <w:autoSpaceDE w:val="0"/>
        <w:autoSpaceDN w:val="0"/>
        <w:adjustRightInd w:val="0"/>
        <w:jc w:val="both"/>
        <w:textAlignment w:val="baseline"/>
        <w:rPr>
          <w:rFonts w:ascii="Times New Roman" w:eastAsia="Times New Roman" w:hAnsi="Times New Roman" w:cs="Times New Roman"/>
          <w:color w:val="auto"/>
          <w:sz w:val="20"/>
          <w:szCs w:val="28"/>
          <w:lang w:val="ru-RU" w:eastAsia="ru-RU" w:bidi="ar-SA"/>
        </w:rPr>
      </w:pPr>
      <w:r w:rsidRPr="00EE7C35">
        <w:rPr>
          <w:rFonts w:ascii="Times New Roman" w:eastAsia="Times New Roman" w:hAnsi="Times New Roman" w:cs="Times New Roman"/>
          <w:b/>
          <w:color w:val="0070C0"/>
          <w:sz w:val="20"/>
          <w:szCs w:val="28"/>
          <w:lang w:val="ru-RU" w:eastAsia="ru-RU" w:bidi="ar-SA"/>
        </w:rPr>
        <w:t>1</w:t>
      </w:r>
      <w:r w:rsidRPr="00EE7C35">
        <w:rPr>
          <w:rFonts w:ascii="Times New Roman" w:eastAsia="Times New Roman" w:hAnsi="Times New Roman" w:cs="Times New Roman"/>
          <w:color w:val="auto"/>
          <w:sz w:val="20"/>
          <w:szCs w:val="28"/>
          <w:lang w:val="ru-RU" w:eastAsia="ru-RU" w:bidi="ar-SA"/>
        </w:rPr>
        <w:t xml:space="preserve"> - </w:t>
      </w:r>
      <w:r w:rsidR="002E6AF1" w:rsidRPr="00EE7C35">
        <w:rPr>
          <w:rFonts w:ascii="Times New Roman" w:eastAsia="Times New Roman" w:hAnsi="Times New Roman" w:cs="Times New Roman"/>
          <w:color w:val="auto"/>
          <w:sz w:val="20"/>
          <w:szCs w:val="28"/>
          <w:lang w:val="ru-RU" w:eastAsia="ru-RU" w:bidi="ar-SA"/>
        </w:rPr>
        <w:t xml:space="preserve">≥ </w:t>
      </w:r>
      <w:r w:rsidR="001F053E" w:rsidRPr="00EE7C35">
        <w:rPr>
          <w:rFonts w:ascii="Times New Roman" w:eastAsia="Times New Roman" w:hAnsi="Times New Roman" w:cs="Times New Roman"/>
          <w:color w:val="auto"/>
          <w:sz w:val="20"/>
          <w:szCs w:val="28"/>
          <w:lang w:val="ru-RU" w:eastAsia="ru-RU" w:bidi="ar-SA"/>
        </w:rPr>
        <w:t>0,01</w:t>
      </w:r>
      <w:r w:rsidR="002E6AF1" w:rsidRPr="00EE7C35">
        <w:rPr>
          <w:rFonts w:ascii="Times New Roman" w:eastAsia="Times New Roman" w:hAnsi="Times New Roman" w:cs="Times New Roman"/>
          <w:color w:val="auto"/>
          <w:sz w:val="20"/>
          <w:szCs w:val="28"/>
          <w:lang w:val="ru-RU" w:eastAsia="ru-RU" w:bidi="ar-SA"/>
        </w:rPr>
        <w:t xml:space="preserve">; </w:t>
      </w:r>
      <w:r w:rsidR="002E6AF1" w:rsidRPr="00EE7C35">
        <w:rPr>
          <w:rFonts w:ascii="Times New Roman" w:eastAsia="Times New Roman" w:hAnsi="Times New Roman" w:cs="Times New Roman"/>
          <w:b/>
          <w:color w:val="0070C0"/>
          <w:sz w:val="20"/>
          <w:szCs w:val="28"/>
          <w:lang w:val="ru-RU" w:eastAsia="ru-RU" w:bidi="ar-SA"/>
        </w:rPr>
        <w:t>2</w:t>
      </w:r>
      <w:r w:rsidR="002E6AF1" w:rsidRPr="00EE7C35">
        <w:rPr>
          <w:rFonts w:ascii="Times New Roman" w:eastAsia="Times New Roman" w:hAnsi="Times New Roman" w:cs="Times New Roman"/>
          <w:color w:val="auto"/>
          <w:sz w:val="20"/>
          <w:szCs w:val="28"/>
          <w:lang w:val="ru-RU" w:eastAsia="ru-RU" w:bidi="ar-SA"/>
        </w:rPr>
        <w:t xml:space="preserve"> - ≤</w:t>
      </w:r>
      <w:r w:rsidRPr="00EE7C35">
        <w:rPr>
          <w:rFonts w:ascii="Times New Roman" w:eastAsia="Times New Roman" w:hAnsi="Times New Roman" w:cs="Times New Roman"/>
          <w:color w:val="auto"/>
          <w:szCs w:val="28"/>
          <w:lang w:val="ru-RU" w:eastAsia="ru-RU" w:bidi="ar-SA"/>
        </w:rPr>
        <w:t xml:space="preserve"> </w:t>
      </w:r>
      <w:r w:rsidR="001F053E" w:rsidRPr="00EE7C35">
        <w:rPr>
          <w:rFonts w:ascii="Times New Roman" w:eastAsia="Times New Roman" w:hAnsi="Times New Roman" w:cs="Times New Roman"/>
          <w:color w:val="auto"/>
          <w:sz w:val="20"/>
          <w:szCs w:val="28"/>
          <w:lang w:val="ru-RU" w:eastAsia="ru-RU" w:bidi="ar-SA"/>
        </w:rPr>
        <w:t>0,01</w:t>
      </w:r>
      <w:r w:rsidR="002E6AF1" w:rsidRPr="00EE7C35">
        <w:rPr>
          <w:rFonts w:ascii="Times New Roman" w:eastAsia="Times New Roman" w:hAnsi="Times New Roman" w:cs="Times New Roman"/>
          <w:color w:val="auto"/>
          <w:sz w:val="20"/>
          <w:szCs w:val="28"/>
          <w:lang w:val="ru-RU" w:eastAsia="ru-RU" w:bidi="ar-SA"/>
        </w:rPr>
        <w:t xml:space="preserve">, ≥ </w:t>
      </w:r>
      <w:r w:rsidR="001F053E" w:rsidRPr="00EE7C35">
        <w:rPr>
          <w:rFonts w:ascii="Times New Roman" w:eastAsia="Times New Roman" w:hAnsi="Times New Roman" w:cs="Times New Roman"/>
          <w:color w:val="auto"/>
          <w:sz w:val="20"/>
          <w:szCs w:val="28"/>
          <w:lang w:val="ru-RU" w:eastAsia="ru-RU" w:bidi="ar-SA"/>
        </w:rPr>
        <w:t>0,005</w:t>
      </w:r>
      <w:r w:rsidR="002E6AF1" w:rsidRPr="00EE7C35">
        <w:rPr>
          <w:rFonts w:ascii="Times New Roman" w:eastAsia="Times New Roman" w:hAnsi="Times New Roman" w:cs="Times New Roman"/>
          <w:color w:val="auto"/>
          <w:sz w:val="20"/>
          <w:szCs w:val="28"/>
          <w:lang w:val="ru-RU" w:eastAsia="ru-RU" w:bidi="ar-SA"/>
        </w:rPr>
        <w:t xml:space="preserve">; </w:t>
      </w:r>
      <w:r w:rsidR="002E6AF1" w:rsidRPr="00EE7C35">
        <w:rPr>
          <w:rFonts w:ascii="Times New Roman" w:eastAsia="Times New Roman" w:hAnsi="Times New Roman" w:cs="Times New Roman"/>
          <w:b/>
          <w:color w:val="0070C0"/>
          <w:sz w:val="20"/>
          <w:szCs w:val="28"/>
          <w:lang w:val="ru-RU" w:eastAsia="ru-RU" w:bidi="ar-SA"/>
        </w:rPr>
        <w:t>3</w:t>
      </w:r>
      <w:r w:rsidR="002E6AF1" w:rsidRPr="00EE7C35">
        <w:rPr>
          <w:rFonts w:ascii="Times New Roman" w:eastAsia="Times New Roman" w:hAnsi="Times New Roman" w:cs="Times New Roman"/>
          <w:color w:val="auto"/>
          <w:sz w:val="20"/>
          <w:szCs w:val="28"/>
          <w:lang w:val="ru-RU" w:eastAsia="ru-RU" w:bidi="ar-SA"/>
        </w:rPr>
        <w:t xml:space="preserve"> - ≤ </w:t>
      </w:r>
      <w:r w:rsidR="001F053E" w:rsidRPr="00EE7C35">
        <w:rPr>
          <w:rFonts w:ascii="Times New Roman" w:eastAsia="Times New Roman" w:hAnsi="Times New Roman" w:cs="Times New Roman"/>
          <w:color w:val="auto"/>
          <w:sz w:val="20"/>
          <w:szCs w:val="28"/>
          <w:lang w:val="ru-RU" w:eastAsia="ru-RU" w:bidi="ar-SA"/>
        </w:rPr>
        <w:t>0,005</w:t>
      </w:r>
      <w:r w:rsidR="002E6AF1" w:rsidRPr="00EE7C35">
        <w:rPr>
          <w:rFonts w:ascii="Times New Roman" w:eastAsia="Times New Roman" w:hAnsi="Times New Roman" w:cs="Times New Roman"/>
          <w:color w:val="auto"/>
          <w:sz w:val="20"/>
          <w:szCs w:val="28"/>
          <w:lang w:val="ru-RU" w:eastAsia="ru-RU" w:bidi="ar-SA"/>
        </w:rPr>
        <w:t xml:space="preserve">, ≥ </w:t>
      </w:r>
      <w:r w:rsidR="001F053E" w:rsidRPr="00EE7C35">
        <w:rPr>
          <w:rFonts w:ascii="Times New Roman" w:eastAsia="Times New Roman" w:hAnsi="Times New Roman" w:cs="Times New Roman"/>
          <w:color w:val="auto"/>
          <w:sz w:val="20"/>
          <w:szCs w:val="28"/>
          <w:lang w:val="ru-RU" w:eastAsia="ru-RU" w:bidi="ar-SA"/>
        </w:rPr>
        <w:t>0,001</w:t>
      </w:r>
      <w:r w:rsidR="002E6AF1" w:rsidRPr="00EE7C35">
        <w:rPr>
          <w:rFonts w:ascii="Times New Roman" w:eastAsia="Times New Roman" w:hAnsi="Times New Roman" w:cs="Times New Roman"/>
          <w:color w:val="auto"/>
          <w:sz w:val="20"/>
          <w:szCs w:val="28"/>
          <w:lang w:val="ru-RU" w:eastAsia="ru-RU" w:bidi="ar-SA"/>
        </w:rPr>
        <w:t xml:space="preserve">; </w:t>
      </w:r>
      <w:r w:rsidR="002E6AF1" w:rsidRPr="00EE7C35">
        <w:rPr>
          <w:rFonts w:ascii="Times New Roman" w:eastAsia="Times New Roman" w:hAnsi="Times New Roman" w:cs="Times New Roman"/>
          <w:b/>
          <w:color w:val="0070C0"/>
          <w:sz w:val="20"/>
          <w:szCs w:val="28"/>
          <w:lang w:val="ru-RU" w:eastAsia="ru-RU" w:bidi="ar-SA"/>
        </w:rPr>
        <w:t>4</w:t>
      </w:r>
      <w:r w:rsidR="002E6AF1" w:rsidRPr="00EE7C35">
        <w:rPr>
          <w:rFonts w:ascii="Times New Roman" w:eastAsia="Times New Roman" w:hAnsi="Times New Roman" w:cs="Times New Roman"/>
          <w:color w:val="auto"/>
          <w:sz w:val="20"/>
          <w:szCs w:val="28"/>
          <w:lang w:val="ru-RU" w:eastAsia="ru-RU" w:bidi="ar-SA"/>
        </w:rPr>
        <w:t xml:space="preserve"> - </w:t>
      </w:r>
      <w:r w:rsidR="001F053E" w:rsidRPr="00EE7C35">
        <w:rPr>
          <w:rFonts w:ascii="Times New Roman" w:eastAsia="Times New Roman" w:hAnsi="Times New Roman" w:cs="Times New Roman"/>
          <w:color w:val="auto"/>
          <w:sz w:val="20"/>
          <w:szCs w:val="28"/>
          <w:lang w:val="ru-RU" w:eastAsia="ru-RU" w:bidi="ar-SA"/>
        </w:rPr>
        <w:t xml:space="preserve">≤ 0,001, ≥ 0,0005; </w:t>
      </w:r>
      <w:r w:rsidR="001F053E" w:rsidRPr="00EE7C35">
        <w:rPr>
          <w:rFonts w:ascii="Times New Roman" w:eastAsia="Times New Roman" w:hAnsi="Times New Roman" w:cs="Times New Roman"/>
          <w:b/>
          <w:color w:val="0070C0"/>
          <w:sz w:val="20"/>
          <w:szCs w:val="28"/>
          <w:lang w:val="ru-RU" w:eastAsia="ru-RU" w:bidi="ar-SA"/>
        </w:rPr>
        <w:t>5</w:t>
      </w:r>
      <w:r w:rsidR="001F053E" w:rsidRPr="00EE7C35">
        <w:rPr>
          <w:rFonts w:ascii="Times New Roman" w:eastAsia="Times New Roman" w:hAnsi="Times New Roman" w:cs="Times New Roman"/>
          <w:color w:val="auto"/>
          <w:sz w:val="20"/>
          <w:szCs w:val="28"/>
          <w:lang w:val="ru-RU" w:eastAsia="ru-RU" w:bidi="ar-SA"/>
        </w:rPr>
        <w:t xml:space="preserve"> - ≤ 0,0005, ≥ 0,0001</w:t>
      </w:r>
    </w:p>
    <w:p w:rsidR="001F053E" w:rsidRPr="00EE7C35" w:rsidRDefault="001F053E" w:rsidP="00C23C61">
      <w:pPr>
        <w:keepLines/>
        <w:widowControl/>
        <w:overflowPunct w:val="0"/>
        <w:autoSpaceDE w:val="0"/>
        <w:autoSpaceDN w:val="0"/>
        <w:adjustRightInd w:val="0"/>
        <w:jc w:val="both"/>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color w:val="auto"/>
          <w:sz w:val="20"/>
          <w:szCs w:val="28"/>
          <w:lang w:val="ru-RU" w:eastAsia="ru-RU" w:bidi="ar-SA"/>
        </w:rPr>
        <w:t>Глобальн</w:t>
      </w:r>
      <w:r w:rsidR="00862B2B">
        <w:rPr>
          <w:rFonts w:ascii="Times New Roman" w:eastAsia="Times New Roman" w:hAnsi="Times New Roman" w:cs="Times New Roman"/>
          <w:color w:val="auto"/>
          <w:sz w:val="20"/>
          <w:szCs w:val="28"/>
          <w:lang w:val="ru-RU" w:eastAsia="ru-RU" w:bidi="ar-SA"/>
        </w:rPr>
        <w:t>ые</w:t>
      </w:r>
      <w:r w:rsidRPr="00EE7C35">
        <w:rPr>
          <w:rFonts w:ascii="Times New Roman" w:eastAsia="Times New Roman" w:hAnsi="Times New Roman" w:cs="Times New Roman"/>
          <w:color w:val="auto"/>
          <w:sz w:val="20"/>
          <w:szCs w:val="28"/>
          <w:lang w:val="ru-RU" w:eastAsia="ru-RU" w:bidi="ar-SA"/>
        </w:rPr>
        <w:t xml:space="preserve"> показ</w:t>
      </w:r>
      <w:r w:rsidR="00862B2B">
        <w:rPr>
          <w:rFonts w:ascii="Times New Roman" w:eastAsia="Times New Roman" w:hAnsi="Times New Roman" w:cs="Times New Roman"/>
          <w:color w:val="auto"/>
          <w:sz w:val="20"/>
          <w:szCs w:val="28"/>
          <w:lang w:val="ru-RU" w:eastAsia="ru-RU" w:bidi="ar-SA"/>
        </w:rPr>
        <w:t xml:space="preserve">атели </w:t>
      </w:r>
      <w:r w:rsidRPr="00EE7C35">
        <w:rPr>
          <w:rFonts w:ascii="Times New Roman" w:eastAsia="Times New Roman" w:hAnsi="Times New Roman" w:cs="Times New Roman"/>
          <w:color w:val="auto"/>
          <w:sz w:val="20"/>
          <w:szCs w:val="28"/>
          <w:lang w:val="ru-RU" w:eastAsia="ru-RU" w:bidi="ar-SA"/>
        </w:rPr>
        <w:t>активност</w:t>
      </w:r>
      <w:r w:rsidR="00862B2B">
        <w:rPr>
          <w:rFonts w:ascii="Times New Roman" w:eastAsia="Times New Roman" w:hAnsi="Times New Roman" w:cs="Times New Roman"/>
          <w:color w:val="auto"/>
          <w:sz w:val="20"/>
          <w:szCs w:val="28"/>
          <w:lang w:val="ru-RU" w:eastAsia="ru-RU" w:bidi="ar-SA"/>
        </w:rPr>
        <w:t>и</w:t>
      </w:r>
      <w:r w:rsidRPr="00EE7C35">
        <w:rPr>
          <w:rFonts w:ascii="Times New Roman" w:eastAsia="Times New Roman" w:hAnsi="Times New Roman" w:cs="Times New Roman"/>
          <w:color w:val="auto"/>
          <w:sz w:val="20"/>
          <w:szCs w:val="28"/>
          <w:lang w:val="ru-RU" w:eastAsia="ru-RU" w:bidi="ar-SA"/>
        </w:rPr>
        <w:t xml:space="preserve"> трит</w:t>
      </w:r>
      <w:r w:rsidR="00862B2B">
        <w:rPr>
          <w:rFonts w:ascii="Times New Roman" w:eastAsia="Times New Roman" w:hAnsi="Times New Roman" w:cs="Times New Roman"/>
          <w:color w:val="auto"/>
          <w:sz w:val="20"/>
          <w:szCs w:val="28"/>
          <w:lang w:val="ru-RU" w:eastAsia="ru-RU" w:bidi="ar-SA"/>
        </w:rPr>
        <w:t>ия</w:t>
      </w:r>
      <w:r w:rsidRPr="00EE7C35">
        <w:rPr>
          <w:rFonts w:ascii="Times New Roman" w:eastAsia="Times New Roman" w:hAnsi="Times New Roman" w:cs="Times New Roman"/>
          <w:color w:val="auto"/>
          <w:sz w:val="20"/>
          <w:szCs w:val="28"/>
          <w:lang w:val="ru-RU" w:eastAsia="ru-RU" w:bidi="ar-SA"/>
        </w:rPr>
        <w:t xml:space="preserve"> в атмосферном </w:t>
      </w:r>
      <w:r w:rsidR="00862B2B">
        <w:rPr>
          <w:rFonts w:ascii="Times New Roman" w:eastAsia="Times New Roman" w:hAnsi="Times New Roman" w:cs="Times New Roman"/>
          <w:color w:val="auto"/>
          <w:sz w:val="20"/>
          <w:szCs w:val="28"/>
          <w:lang w:val="ru-RU" w:eastAsia="ru-RU" w:bidi="ar-SA"/>
        </w:rPr>
        <w:t xml:space="preserve">воздухе составляют </w:t>
      </w:r>
      <w:r w:rsidRPr="00EE7C35">
        <w:rPr>
          <w:rFonts w:ascii="Times New Roman" w:eastAsia="Times New Roman" w:hAnsi="Times New Roman" w:cs="Times New Roman"/>
          <w:color w:val="auto"/>
          <w:sz w:val="20"/>
          <w:szCs w:val="28"/>
          <w:lang w:val="ru-RU" w:eastAsia="ru-RU" w:bidi="ar-SA"/>
        </w:rPr>
        <w:t>0,12 Бк/м</w:t>
      </w:r>
      <w:r w:rsidRPr="00EE7C35">
        <w:rPr>
          <w:rFonts w:ascii="Times New Roman" w:eastAsia="Times New Roman" w:hAnsi="Times New Roman" w:cs="Times New Roman"/>
          <w:color w:val="auto"/>
          <w:sz w:val="20"/>
          <w:szCs w:val="28"/>
          <w:vertAlign w:val="superscript"/>
          <w:lang w:val="ru-RU" w:eastAsia="ru-RU" w:bidi="ar-SA"/>
        </w:rPr>
        <w:t>3</w:t>
      </w:r>
      <w:r w:rsidRPr="00EE7C35">
        <w:rPr>
          <w:rFonts w:ascii="Times New Roman" w:eastAsia="Times New Roman" w:hAnsi="Times New Roman" w:cs="Times New Roman"/>
          <w:color w:val="auto"/>
          <w:sz w:val="20"/>
          <w:szCs w:val="28"/>
          <w:lang w:val="ru-RU" w:eastAsia="ru-RU" w:bidi="ar-SA"/>
        </w:rPr>
        <w:t>.</w:t>
      </w:r>
    </w:p>
    <w:p w:rsidR="00A31622" w:rsidRPr="00EE7C35" w:rsidRDefault="00A31622"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szCs w:val="28"/>
          <w:lang w:val="ru-RU" w:eastAsia="ru-RU" w:bidi="ar-SA"/>
        </w:rPr>
      </w:pPr>
    </w:p>
    <w:p w:rsidR="00223AED" w:rsidRPr="00EE7C35" w:rsidRDefault="00862B2B"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szCs w:val="28"/>
          <w:lang w:val="ru-RU" w:eastAsia="ru-RU" w:bidi="ar-SA"/>
        </w:rPr>
      </w:pPr>
      <w:r w:rsidRPr="00862B2B">
        <w:rPr>
          <w:rFonts w:ascii="Times New Roman" w:eastAsia="Times New Roman" w:hAnsi="Times New Roman" w:cs="Times New Roman"/>
          <w:color w:val="auto"/>
          <w:szCs w:val="28"/>
          <w:lang w:val="ru-RU" w:eastAsia="ru-RU" w:bidi="ar-SA"/>
        </w:rPr>
        <w:t xml:space="preserve">Как видно из рис. 6.6, содержание трития в воздушной среде соседних стран за счет выбросов энергоблоков ЮУАЭС в 2014 </w:t>
      </w:r>
      <w:r>
        <w:rPr>
          <w:rFonts w:ascii="Times New Roman" w:eastAsia="Times New Roman" w:hAnsi="Times New Roman" w:cs="Times New Roman"/>
          <w:color w:val="auto"/>
          <w:szCs w:val="28"/>
          <w:lang w:val="ru-RU" w:eastAsia="ru-RU" w:bidi="ar-SA"/>
        </w:rPr>
        <w:t xml:space="preserve">году </w:t>
      </w:r>
      <w:r w:rsidRPr="00862B2B">
        <w:rPr>
          <w:rFonts w:ascii="Times New Roman" w:eastAsia="Times New Roman" w:hAnsi="Times New Roman" w:cs="Times New Roman"/>
          <w:color w:val="auto"/>
          <w:szCs w:val="28"/>
          <w:lang w:val="ru-RU" w:eastAsia="ru-RU" w:bidi="ar-SA"/>
        </w:rPr>
        <w:t>выз</w:t>
      </w:r>
      <w:r>
        <w:rPr>
          <w:rFonts w:ascii="Times New Roman" w:eastAsia="Times New Roman" w:hAnsi="Times New Roman" w:cs="Times New Roman"/>
          <w:color w:val="auto"/>
          <w:szCs w:val="28"/>
          <w:lang w:val="ru-RU" w:eastAsia="ru-RU" w:bidi="ar-SA"/>
        </w:rPr>
        <w:t xml:space="preserve">ывает </w:t>
      </w:r>
      <w:r w:rsidRPr="00862B2B">
        <w:rPr>
          <w:rFonts w:ascii="Times New Roman" w:eastAsia="Times New Roman" w:hAnsi="Times New Roman" w:cs="Times New Roman"/>
          <w:color w:val="auto"/>
          <w:szCs w:val="28"/>
          <w:lang w:val="ru-RU" w:eastAsia="ru-RU" w:bidi="ar-SA"/>
        </w:rPr>
        <w:t>вероятное повышение активности, не превыша</w:t>
      </w:r>
      <w:r>
        <w:rPr>
          <w:rFonts w:ascii="Times New Roman" w:eastAsia="Times New Roman" w:hAnsi="Times New Roman" w:cs="Times New Roman"/>
          <w:color w:val="auto"/>
          <w:szCs w:val="28"/>
          <w:lang w:val="ru-RU" w:eastAsia="ru-RU" w:bidi="ar-SA"/>
        </w:rPr>
        <w:t>ющее</w:t>
      </w:r>
      <w:r w:rsidRPr="00862B2B">
        <w:rPr>
          <w:rFonts w:ascii="Times New Roman" w:eastAsia="Times New Roman" w:hAnsi="Times New Roman" w:cs="Times New Roman"/>
          <w:color w:val="auto"/>
          <w:szCs w:val="28"/>
          <w:lang w:val="ru-RU" w:eastAsia="ru-RU" w:bidi="ar-SA"/>
        </w:rPr>
        <w:t xml:space="preserve"> 0,4% среднего глобального показателя.</w:t>
      </w:r>
    </w:p>
    <w:tbl>
      <w:tblPr>
        <w:tblStyle w:val="a6"/>
        <w:tblW w:w="0" w:type="auto"/>
        <w:tblLook w:val="04A0"/>
      </w:tblPr>
      <w:tblGrid>
        <w:gridCol w:w="4968"/>
        <w:gridCol w:w="4895"/>
      </w:tblGrid>
      <w:tr w:rsidR="00223AED" w:rsidRPr="00EE7C35" w:rsidTr="00223AED">
        <w:tc>
          <w:tcPr>
            <w:tcW w:w="4833" w:type="dxa"/>
          </w:tcPr>
          <w:p w:rsidR="00223AED" w:rsidRPr="00EE7C35" w:rsidRDefault="00223AED" w:rsidP="00C23C61">
            <w:pPr>
              <w:keepLines/>
              <w:widowControl/>
              <w:overflowPunct w:val="0"/>
              <w:autoSpaceDE w:val="0"/>
              <w:autoSpaceDN w:val="0"/>
              <w:adjustRightInd w:val="0"/>
              <w:jc w:val="both"/>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noProof/>
                <w:color w:val="auto"/>
                <w:szCs w:val="28"/>
                <w:lang w:val="ru-RU" w:eastAsia="ru-RU" w:bidi="ar-SA"/>
              </w:rPr>
              <w:drawing>
                <wp:inline distT="0" distB="0" distL="0" distR="0">
                  <wp:extent cx="3019424" cy="2756263"/>
                  <wp:effectExtent l="1905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3020344" cy="2757103"/>
                          </a:xfrm>
                          <a:prstGeom prst="rect">
                            <a:avLst/>
                          </a:prstGeom>
                          <a:noFill/>
                          <a:ln w="9525">
                            <a:noFill/>
                            <a:miter lim="800000"/>
                            <a:headEnd/>
                            <a:tailEnd/>
                          </a:ln>
                        </pic:spPr>
                      </pic:pic>
                    </a:graphicData>
                  </a:graphic>
                </wp:inline>
              </w:drawing>
            </w:r>
          </w:p>
        </w:tc>
        <w:tc>
          <w:tcPr>
            <w:tcW w:w="4762" w:type="dxa"/>
          </w:tcPr>
          <w:p w:rsidR="00223AED" w:rsidRPr="00EE7C35" w:rsidRDefault="00223AED" w:rsidP="00C23C61">
            <w:pPr>
              <w:keepLines/>
              <w:widowControl/>
              <w:overflowPunct w:val="0"/>
              <w:autoSpaceDE w:val="0"/>
              <w:autoSpaceDN w:val="0"/>
              <w:adjustRightInd w:val="0"/>
              <w:jc w:val="both"/>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noProof/>
                <w:color w:val="auto"/>
                <w:szCs w:val="28"/>
                <w:lang w:val="ru-RU" w:eastAsia="ru-RU" w:bidi="ar-SA"/>
              </w:rPr>
              <w:drawing>
                <wp:inline distT="0" distB="0" distL="0" distR="0">
                  <wp:extent cx="2972349" cy="2756262"/>
                  <wp:effectExtent l="19050" t="0" r="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2983141" cy="2766270"/>
                          </a:xfrm>
                          <a:prstGeom prst="rect">
                            <a:avLst/>
                          </a:prstGeom>
                          <a:noFill/>
                          <a:ln w="9525">
                            <a:noFill/>
                            <a:miter lim="800000"/>
                            <a:headEnd/>
                            <a:tailEnd/>
                          </a:ln>
                        </pic:spPr>
                      </pic:pic>
                    </a:graphicData>
                  </a:graphic>
                </wp:inline>
              </w:drawing>
            </w:r>
          </w:p>
        </w:tc>
      </w:tr>
    </w:tbl>
    <w:p w:rsidR="00223AED" w:rsidRPr="00EE7C35" w:rsidRDefault="00223AED" w:rsidP="00C23C61">
      <w:pPr>
        <w:keepLines/>
        <w:widowControl/>
        <w:overflowPunct w:val="0"/>
        <w:autoSpaceDE w:val="0"/>
        <w:autoSpaceDN w:val="0"/>
        <w:adjustRightInd w:val="0"/>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b/>
          <w:color w:val="auto"/>
          <w:szCs w:val="28"/>
          <w:lang w:val="ru-RU" w:eastAsia="ru-RU" w:bidi="ar-SA"/>
        </w:rPr>
        <w:t xml:space="preserve">Рис. 6.7. </w:t>
      </w:r>
      <w:r w:rsidRPr="00EE7C35">
        <w:rPr>
          <w:rFonts w:ascii="Times New Roman" w:eastAsia="Times New Roman" w:hAnsi="Times New Roman" w:cs="Times New Roman"/>
          <w:color w:val="auto"/>
          <w:szCs w:val="28"/>
          <w:lang w:val="ru-RU" w:eastAsia="ru-RU" w:bidi="ar-SA"/>
        </w:rPr>
        <w:t xml:space="preserve">– </w:t>
      </w:r>
      <w:r w:rsidR="00862B2B">
        <w:rPr>
          <w:rFonts w:ascii="Times New Roman" w:eastAsia="Times New Roman" w:hAnsi="Times New Roman" w:cs="Times New Roman"/>
          <w:color w:val="auto"/>
          <w:szCs w:val="28"/>
          <w:lang w:val="ru-RU" w:eastAsia="ru-RU" w:bidi="ar-SA"/>
        </w:rPr>
        <w:t xml:space="preserve">Вероятная </w:t>
      </w:r>
      <w:r w:rsidRPr="00EE7C35">
        <w:rPr>
          <w:rFonts w:ascii="Times New Roman" w:eastAsia="Times New Roman" w:hAnsi="Times New Roman" w:cs="Times New Roman"/>
          <w:color w:val="auto"/>
          <w:szCs w:val="28"/>
          <w:lang w:val="ru-RU" w:eastAsia="ru-RU" w:bidi="ar-SA"/>
        </w:rPr>
        <w:t>активн</w:t>
      </w:r>
      <w:r w:rsidR="00862B2B">
        <w:rPr>
          <w:rFonts w:ascii="Times New Roman" w:eastAsia="Times New Roman" w:hAnsi="Times New Roman" w:cs="Times New Roman"/>
          <w:color w:val="auto"/>
          <w:szCs w:val="28"/>
          <w:lang w:val="ru-RU" w:eastAsia="ru-RU" w:bidi="ar-SA"/>
        </w:rPr>
        <w:t>о</w:t>
      </w:r>
      <w:r w:rsidRPr="00EE7C35">
        <w:rPr>
          <w:rFonts w:ascii="Times New Roman" w:eastAsia="Times New Roman" w:hAnsi="Times New Roman" w:cs="Times New Roman"/>
          <w:color w:val="auto"/>
          <w:szCs w:val="28"/>
          <w:lang w:val="ru-RU" w:eastAsia="ru-RU" w:bidi="ar-SA"/>
        </w:rPr>
        <w:t>сть рад</w:t>
      </w:r>
      <w:r w:rsidR="00862B2B">
        <w:rPr>
          <w:rFonts w:ascii="Times New Roman" w:eastAsia="Times New Roman" w:hAnsi="Times New Roman" w:cs="Times New Roman"/>
          <w:color w:val="auto"/>
          <w:szCs w:val="28"/>
          <w:lang w:val="ru-RU" w:eastAsia="ru-RU" w:bidi="ar-SA"/>
        </w:rPr>
        <w:t>и</w:t>
      </w:r>
      <w:r w:rsidRPr="00EE7C35">
        <w:rPr>
          <w:rFonts w:ascii="Times New Roman" w:eastAsia="Times New Roman" w:hAnsi="Times New Roman" w:cs="Times New Roman"/>
          <w:color w:val="auto"/>
          <w:szCs w:val="28"/>
          <w:lang w:val="ru-RU" w:eastAsia="ru-RU" w:bidi="ar-SA"/>
        </w:rPr>
        <w:t>онукл</w:t>
      </w:r>
      <w:r w:rsidR="00862B2B">
        <w:rPr>
          <w:rFonts w:ascii="Times New Roman" w:eastAsia="Times New Roman" w:hAnsi="Times New Roman" w:cs="Times New Roman"/>
          <w:color w:val="auto"/>
          <w:szCs w:val="28"/>
          <w:lang w:val="ru-RU" w:eastAsia="ru-RU" w:bidi="ar-SA"/>
        </w:rPr>
        <w:t>и</w:t>
      </w:r>
      <w:r w:rsidRPr="00EE7C35">
        <w:rPr>
          <w:rFonts w:ascii="Times New Roman" w:eastAsia="Times New Roman" w:hAnsi="Times New Roman" w:cs="Times New Roman"/>
          <w:color w:val="auto"/>
          <w:szCs w:val="28"/>
          <w:lang w:val="ru-RU" w:eastAsia="ru-RU" w:bidi="ar-SA"/>
        </w:rPr>
        <w:t>д</w:t>
      </w:r>
      <w:r w:rsidR="00862B2B">
        <w:rPr>
          <w:rFonts w:ascii="Times New Roman" w:eastAsia="Times New Roman" w:hAnsi="Times New Roman" w:cs="Times New Roman"/>
          <w:color w:val="auto"/>
          <w:szCs w:val="28"/>
          <w:lang w:val="ru-RU" w:eastAsia="ru-RU" w:bidi="ar-SA"/>
        </w:rPr>
        <w:t>о</w:t>
      </w:r>
      <w:r w:rsidRPr="00EE7C35">
        <w:rPr>
          <w:rFonts w:ascii="Times New Roman" w:eastAsia="Times New Roman" w:hAnsi="Times New Roman" w:cs="Times New Roman"/>
          <w:color w:val="auto"/>
          <w:szCs w:val="28"/>
          <w:lang w:val="ru-RU" w:eastAsia="ru-RU" w:bidi="ar-SA"/>
        </w:rPr>
        <w:t>в трит</w:t>
      </w:r>
      <w:r w:rsidR="00862B2B">
        <w:rPr>
          <w:rFonts w:ascii="Times New Roman" w:eastAsia="Times New Roman" w:hAnsi="Times New Roman" w:cs="Times New Roman"/>
          <w:color w:val="auto"/>
          <w:szCs w:val="28"/>
          <w:lang w:val="ru-RU" w:eastAsia="ru-RU" w:bidi="ar-SA"/>
        </w:rPr>
        <w:t>и</w:t>
      </w:r>
      <w:r w:rsidRPr="00EE7C35">
        <w:rPr>
          <w:rFonts w:ascii="Times New Roman" w:eastAsia="Times New Roman" w:hAnsi="Times New Roman" w:cs="Times New Roman"/>
          <w:color w:val="auto"/>
          <w:szCs w:val="28"/>
          <w:lang w:val="ru-RU" w:eastAsia="ru-RU" w:bidi="ar-SA"/>
        </w:rPr>
        <w:t xml:space="preserve">ю </w:t>
      </w:r>
      <w:r w:rsidR="00862B2B">
        <w:rPr>
          <w:rFonts w:ascii="Times New Roman" w:eastAsia="Times New Roman" w:hAnsi="Times New Roman" w:cs="Times New Roman"/>
          <w:color w:val="auto"/>
          <w:szCs w:val="28"/>
          <w:lang w:val="ru-RU" w:eastAsia="ru-RU" w:bidi="ar-SA"/>
        </w:rPr>
        <w:t>в</w:t>
      </w:r>
      <w:r w:rsidRPr="00EE7C35">
        <w:rPr>
          <w:rFonts w:ascii="Times New Roman" w:eastAsia="Times New Roman" w:hAnsi="Times New Roman" w:cs="Times New Roman"/>
          <w:color w:val="auto"/>
          <w:szCs w:val="28"/>
          <w:lang w:val="ru-RU" w:eastAsia="ru-RU" w:bidi="ar-SA"/>
        </w:rPr>
        <w:t xml:space="preserve"> в</w:t>
      </w:r>
      <w:r w:rsidR="00862B2B">
        <w:rPr>
          <w:rFonts w:ascii="Times New Roman" w:eastAsia="Times New Roman" w:hAnsi="Times New Roman" w:cs="Times New Roman"/>
          <w:color w:val="auto"/>
          <w:szCs w:val="28"/>
          <w:lang w:val="ru-RU" w:eastAsia="ru-RU" w:bidi="ar-SA"/>
        </w:rPr>
        <w:t xml:space="preserve">ыпадениях </w:t>
      </w:r>
      <w:r w:rsidRPr="00EE7C35">
        <w:rPr>
          <w:rFonts w:ascii="Times New Roman" w:eastAsia="Times New Roman" w:hAnsi="Times New Roman" w:cs="Times New Roman"/>
          <w:color w:val="auto"/>
          <w:szCs w:val="28"/>
          <w:lang w:val="ru-RU" w:eastAsia="ru-RU" w:bidi="ar-SA"/>
        </w:rPr>
        <w:t>на поверхн</w:t>
      </w:r>
      <w:r w:rsidR="00862B2B">
        <w:rPr>
          <w:rFonts w:ascii="Times New Roman" w:eastAsia="Times New Roman" w:hAnsi="Times New Roman" w:cs="Times New Roman"/>
          <w:color w:val="auto"/>
          <w:szCs w:val="28"/>
          <w:lang w:val="ru-RU" w:eastAsia="ru-RU" w:bidi="ar-SA"/>
        </w:rPr>
        <w:t>ость г</w:t>
      </w:r>
      <w:r w:rsidRPr="00EE7C35">
        <w:rPr>
          <w:rFonts w:ascii="Times New Roman" w:eastAsia="Times New Roman" w:hAnsi="Times New Roman" w:cs="Times New Roman"/>
          <w:color w:val="auto"/>
          <w:szCs w:val="28"/>
          <w:lang w:val="ru-RU" w:eastAsia="ru-RU" w:bidi="ar-SA"/>
        </w:rPr>
        <w:t>рунт</w:t>
      </w:r>
      <w:r w:rsidR="00862B2B">
        <w:rPr>
          <w:rFonts w:ascii="Times New Roman" w:eastAsia="Times New Roman" w:hAnsi="Times New Roman" w:cs="Times New Roman"/>
          <w:color w:val="auto"/>
          <w:szCs w:val="28"/>
          <w:lang w:val="ru-RU" w:eastAsia="ru-RU" w:bidi="ar-SA"/>
        </w:rPr>
        <w:t>а</w:t>
      </w:r>
      <w:r w:rsidRPr="00EE7C35">
        <w:rPr>
          <w:rFonts w:ascii="Times New Roman" w:eastAsia="Times New Roman" w:hAnsi="Times New Roman" w:cs="Times New Roman"/>
          <w:color w:val="auto"/>
          <w:szCs w:val="28"/>
          <w:lang w:val="ru-RU" w:eastAsia="ru-RU" w:bidi="ar-SA"/>
        </w:rPr>
        <w:t xml:space="preserve"> за </w:t>
      </w:r>
      <w:r w:rsidR="00862B2B">
        <w:rPr>
          <w:rFonts w:ascii="Times New Roman" w:eastAsia="Times New Roman" w:hAnsi="Times New Roman" w:cs="Times New Roman"/>
          <w:color w:val="auto"/>
          <w:szCs w:val="28"/>
          <w:lang w:val="ru-RU" w:eastAsia="ru-RU" w:bidi="ar-SA"/>
        </w:rPr>
        <w:t xml:space="preserve">счет </w:t>
      </w:r>
      <w:r w:rsidRPr="00EE7C35">
        <w:rPr>
          <w:rFonts w:ascii="Times New Roman" w:eastAsia="Times New Roman" w:hAnsi="Times New Roman" w:cs="Times New Roman"/>
          <w:color w:val="auto"/>
          <w:szCs w:val="28"/>
          <w:lang w:val="ru-RU" w:eastAsia="ru-RU" w:bidi="ar-SA"/>
        </w:rPr>
        <w:t>атмосферного перен</w:t>
      </w:r>
      <w:r w:rsidR="00862B2B">
        <w:rPr>
          <w:rFonts w:ascii="Times New Roman" w:eastAsia="Times New Roman" w:hAnsi="Times New Roman" w:cs="Times New Roman"/>
          <w:color w:val="auto"/>
          <w:szCs w:val="28"/>
          <w:lang w:val="ru-RU" w:eastAsia="ru-RU" w:bidi="ar-SA"/>
        </w:rPr>
        <w:t xml:space="preserve">оса </w:t>
      </w:r>
      <w:r w:rsidRPr="00EE7C35">
        <w:rPr>
          <w:rFonts w:ascii="Times New Roman" w:eastAsia="Times New Roman" w:hAnsi="Times New Roman" w:cs="Times New Roman"/>
          <w:color w:val="auto"/>
          <w:szCs w:val="28"/>
          <w:lang w:val="ru-RU" w:eastAsia="ru-RU" w:bidi="ar-SA"/>
        </w:rPr>
        <w:t>в</w:t>
      </w:r>
      <w:r w:rsidR="00862B2B">
        <w:rPr>
          <w:rFonts w:ascii="Times New Roman" w:eastAsia="Times New Roman" w:hAnsi="Times New Roman" w:cs="Times New Roman"/>
          <w:color w:val="auto"/>
          <w:szCs w:val="28"/>
          <w:lang w:val="ru-RU" w:eastAsia="ru-RU" w:bidi="ar-SA"/>
        </w:rPr>
        <w:t xml:space="preserve">ыбросов </w:t>
      </w:r>
      <w:r w:rsidRPr="00EE7C35">
        <w:rPr>
          <w:rFonts w:ascii="Times New Roman" w:eastAsia="Times New Roman" w:hAnsi="Times New Roman" w:cs="Times New Roman"/>
          <w:color w:val="auto"/>
          <w:szCs w:val="28"/>
          <w:lang w:val="ru-RU" w:eastAsia="ru-RU" w:bidi="ar-SA"/>
        </w:rPr>
        <w:t>ЮУА</w:t>
      </w:r>
      <w:r w:rsidR="00862B2B">
        <w:rPr>
          <w:rFonts w:ascii="Times New Roman" w:eastAsia="Times New Roman" w:hAnsi="Times New Roman" w:cs="Times New Roman"/>
          <w:color w:val="auto"/>
          <w:szCs w:val="28"/>
          <w:lang w:val="ru-RU" w:eastAsia="ru-RU" w:bidi="ar-SA"/>
        </w:rPr>
        <w:t>Э</w:t>
      </w:r>
      <w:r w:rsidRPr="00EE7C35">
        <w:rPr>
          <w:rFonts w:ascii="Times New Roman" w:eastAsia="Times New Roman" w:hAnsi="Times New Roman" w:cs="Times New Roman"/>
          <w:color w:val="auto"/>
          <w:szCs w:val="28"/>
          <w:lang w:val="ru-RU" w:eastAsia="ru-RU" w:bidi="ar-SA"/>
        </w:rPr>
        <w:t>С</w:t>
      </w:r>
    </w:p>
    <w:p w:rsidR="00223AED" w:rsidRPr="00EE7C35" w:rsidRDefault="00223AED" w:rsidP="00C23C61">
      <w:pPr>
        <w:keepLines/>
        <w:widowControl/>
        <w:overflowPunct w:val="0"/>
        <w:autoSpaceDE w:val="0"/>
        <w:autoSpaceDN w:val="0"/>
        <w:adjustRightInd w:val="0"/>
        <w:jc w:val="both"/>
        <w:textAlignment w:val="baseline"/>
        <w:rPr>
          <w:rFonts w:ascii="Times New Roman" w:eastAsia="Times New Roman" w:hAnsi="Times New Roman" w:cs="Times New Roman"/>
          <w:color w:val="auto"/>
          <w:sz w:val="20"/>
          <w:szCs w:val="28"/>
          <w:lang w:val="ru-RU" w:eastAsia="ru-RU" w:bidi="ar-SA"/>
        </w:rPr>
      </w:pPr>
      <w:r w:rsidRPr="00EE7C35">
        <w:rPr>
          <w:rFonts w:ascii="Times New Roman" w:eastAsia="Times New Roman" w:hAnsi="Times New Roman" w:cs="Times New Roman"/>
          <w:color w:val="auto"/>
          <w:sz w:val="20"/>
          <w:szCs w:val="28"/>
          <w:lang w:val="ru-RU" w:eastAsia="ru-RU" w:bidi="ar-SA"/>
        </w:rPr>
        <w:t>Зон</w:t>
      </w:r>
      <w:r w:rsidR="00862B2B">
        <w:rPr>
          <w:rFonts w:ascii="Times New Roman" w:eastAsia="Times New Roman" w:hAnsi="Times New Roman" w:cs="Times New Roman"/>
          <w:color w:val="auto"/>
          <w:sz w:val="20"/>
          <w:szCs w:val="28"/>
          <w:lang w:val="ru-RU" w:eastAsia="ru-RU" w:bidi="ar-SA"/>
        </w:rPr>
        <w:t>ы</w:t>
      </w:r>
      <w:r w:rsidRPr="00EE7C35">
        <w:rPr>
          <w:rFonts w:ascii="Times New Roman" w:eastAsia="Times New Roman" w:hAnsi="Times New Roman" w:cs="Times New Roman"/>
          <w:color w:val="auto"/>
          <w:sz w:val="20"/>
          <w:szCs w:val="28"/>
          <w:lang w:val="ru-RU" w:eastAsia="ru-RU" w:bidi="ar-SA"/>
        </w:rPr>
        <w:t xml:space="preserve"> </w:t>
      </w:r>
      <w:r w:rsidR="00862B2B">
        <w:rPr>
          <w:rFonts w:ascii="Times New Roman" w:eastAsia="Times New Roman" w:hAnsi="Times New Roman" w:cs="Times New Roman"/>
          <w:color w:val="auto"/>
          <w:sz w:val="20"/>
          <w:szCs w:val="28"/>
          <w:lang w:val="ru-RU" w:eastAsia="ru-RU" w:bidi="ar-SA"/>
        </w:rPr>
        <w:t>загрязнения</w:t>
      </w:r>
      <w:r w:rsidRPr="00EE7C35">
        <w:rPr>
          <w:rFonts w:ascii="Times New Roman" w:eastAsia="Times New Roman" w:hAnsi="Times New Roman" w:cs="Times New Roman"/>
          <w:color w:val="auto"/>
          <w:sz w:val="20"/>
          <w:szCs w:val="28"/>
          <w:lang w:val="ru-RU" w:eastAsia="ru-RU" w:bidi="ar-SA"/>
        </w:rPr>
        <w:t xml:space="preserve">, </w:t>
      </w:r>
      <w:r w:rsidR="005A40C0" w:rsidRPr="00EE7C35">
        <w:rPr>
          <w:rFonts w:ascii="Times New Roman" w:eastAsia="Times New Roman" w:hAnsi="Times New Roman" w:cs="Times New Roman"/>
          <w:color w:val="auto"/>
          <w:sz w:val="20"/>
          <w:szCs w:val="28"/>
          <w:lang w:val="ru-RU" w:eastAsia="ru-RU" w:bidi="ar-SA"/>
        </w:rPr>
        <w:t>к</w:t>
      </w:r>
      <w:r w:rsidRPr="00EE7C35">
        <w:rPr>
          <w:rFonts w:ascii="Times New Roman" w:eastAsia="Times New Roman" w:hAnsi="Times New Roman" w:cs="Times New Roman"/>
          <w:color w:val="auto"/>
          <w:sz w:val="20"/>
          <w:szCs w:val="28"/>
          <w:lang w:val="ru-RU" w:eastAsia="ru-RU" w:bidi="ar-SA"/>
        </w:rPr>
        <w:t>Бк/(м</w:t>
      </w:r>
      <w:r w:rsidRPr="00EE7C35">
        <w:rPr>
          <w:rFonts w:ascii="Times New Roman" w:eastAsia="Times New Roman" w:hAnsi="Times New Roman" w:cs="Times New Roman"/>
          <w:color w:val="auto"/>
          <w:sz w:val="20"/>
          <w:szCs w:val="28"/>
          <w:vertAlign w:val="superscript"/>
          <w:lang w:val="ru-RU" w:eastAsia="ru-RU" w:bidi="ar-SA"/>
        </w:rPr>
        <w:t>2</w:t>
      </w:r>
      <w:r w:rsidR="00862B2B">
        <w:rPr>
          <w:rFonts w:ascii="Times New Roman" w:eastAsia="Times New Roman" w:hAnsi="Times New Roman" w:cs="Times New Roman"/>
          <w:color w:val="auto"/>
          <w:sz w:val="20"/>
          <w:szCs w:val="28"/>
          <w:lang w:val="ru-RU" w:eastAsia="ru-RU" w:bidi="ar-SA"/>
        </w:rPr>
        <w:sym w:font="Wingdings" w:char="F09E"/>
      </w:r>
      <w:r w:rsidR="00862B2B">
        <w:rPr>
          <w:rFonts w:ascii="Times New Roman" w:eastAsia="Times New Roman" w:hAnsi="Times New Roman" w:cs="Times New Roman"/>
          <w:color w:val="auto"/>
          <w:sz w:val="20"/>
          <w:szCs w:val="28"/>
          <w:lang w:val="ru-RU" w:eastAsia="ru-RU" w:bidi="ar-SA"/>
        </w:rPr>
        <w:t>год</w:t>
      </w:r>
      <w:r w:rsidRPr="00EE7C35">
        <w:rPr>
          <w:rFonts w:ascii="Times New Roman" w:eastAsia="Times New Roman" w:hAnsi="Times New Roman" w:cs="Times New Roman"/>
          <w:color w:val="auto"/>
          <w:sz w:val="20"/>
          <w:szCs w:val="28"/>
          <w:lang w:val="ru-RU" w:eastAsia="ru-RU" w:bidi="ar-SA"/>
        </w:rPr>
        <w:t xml:space="preserve">): </w:t>
      </w:r>
    </w:p>
    <w:p w:rsidR="00223AED" w:rsidRPr="00EE7C35" w:rsidRDefault="00223AED" w:rsidP="00C23C61">
      <w:pPr>
        <w:keepLines/>
        <w:widowControl/>
        <w:overflowPunct w:val="0"/>
        <w:autoSpaceDE w:val="0"/>
        <w:autoSpaceDN w:val="0"/>
        <w:adjustRightInd w:val="0"/>
        <w:jc w:val="both"/>
        <w:textAlignment w:val="baseline"/>
        <w:rPr>
          <w:rFonts w:ascii="Times New Roman" w:eastAsia="Times New Roman" w:hAnsi="Times New Roman" w:cs="Times New Roman"/>
          <w:color w:val="auto"/>
          <w:sz w:val="20"/>
          <w:szCs w:val="28"/>
          <w:lang w:val="ru-RU" w:eastAsia="ru-RU" w:bidi="ar-SA"/>
        </w:rPr>
      </w:pPr>
      <w:r w:rsidRPr="00EE7C35">
        <w:rPr>
          <w:rFonts w:ascii="Times New Roman" w:eastAsia="Times New Roman" w:hAnsi="Times New Roman" w:cs="Times New Roman"/>
          <w:b/>
          <w:color w:val="AD1390"/>
          <w:sz w:val="20"/>
          <w:szCs w:val="28"/>
          <w:lang w:val="ru-RU" w:eastAsia="ru-RU" w:bidi="ar-SA"/>
        </w:rPr>
        <w:t>1</w:t>
      </w:r>
      <w:r w:rsidRPr="00EE7C35">
        <w:rPr>
          <w:rFonts w:ascii="Times New Roman" w:eastAsia="Times New Roman" w:hAnsi="Times New Roman" w:cs="Times New Roman"/>
          <w:color w:val="auto"/>
          <w:sz w:val="20"/>
          <w:szCs w:val="28"/>
          <w:lang w:val="ru-RU" w:eastAsia="ru-RU" w:bidi="ar-SA"/>
        </w:rPr>
        <w:t xml:space="preserve"> - ≥ 100; </w:t>
      </w:r>
      <w:r w:rsidRPr="00EE7C35">
        <w:rPr>
          <w:rFonts w:ascii="Times New Roman" w:eastAsia="Times New Roman" w:hAnsi="Times New Roman" w:cs="Times New Roman"/>
          <w:b/>
          <w:color w:val="AD1390"/>
          <w:sz w:val="20"/>
          <w:szCs w:val="28"/>
          <w:lang w:val="ru-RU" w:eastAsia="ru-RU" w:bidi="ar-SA"/>
        </w:rPr>
        <w:t>2</w:t>
      </w:r>
      <w:r w:rsidRPr="00EE7C35">
        <w:rPr>
          <w:rFonts w:ascii="Times New Roman" w:eastAsia="Times New Roman" w:hAnsi="Times New Roman" w:cs="Times New Roman"/>
          <w:color w:val="auto"/>
          <w:sz w:val="20"/>
          <w:szCs w:val="28"/>
          <w:lang w:val="ru-RU" w:eastAsia="ru-RU" w:bidi="ar-SA"/>
        </w:rPr>
        <w:t xml:space="preserve"> - ≤ 100, ≥ 50; </w:t>
      </w:r>
      <w:r w:rsidRPr="00EE7C35">
        <w:rPr>
          <w:rFonts w:ascii="Times New Roman" w:eastAsia="Times New Roman" w:hAnsi="Times New Roman" w:cs="Times New Roman"/>
          <w:b/>
          <w:color w:val="0070C0"/>
          <w:sz w:val="20"/>
          <w:szCs w:val="28"/>
          <w:lang w:val="ru-RU" w:eastAsia="ru-RU" w:bidi="ar-SA"/>
        </w:rPr>
        <w:t>3</w:t>
      </w:r>
      <w:r w:rsidRPr="00EE7C35">
        <w:rPr>
          <w:rFonts w:ascii="Times New Roman" w:eastAsia="Times New Roman" w:hAnsi="Times New Roman" w:cs="Times New Roman"/>
          <w:color w:val="auto"/>
          <w:sz w:val="20"/>
          <w:szCs w:val="28"/>
          <w:lang w:val="ru-RU" w:eastAsia="ru-RU" w:bidi="ar-SA"/>
        </w:rPr>
        <w:t xml:space="preserve"> - ≤ 50, ≥ 10; </w:t>
      </w:r>
      <w:r w:rsidRPr="00EE7C35">
        <w:rPr>
          <w:rFonts w:ascii="Times New Roman" w:eastAsia="Times New Roman" w:hAnsi="Times New Roman" w:cs="Times New Roman"/>
          <w:b/>
          <w:color w:val="AD1390"/>
          <w:sz w:val="20"/>
          <w:szCs w:val="28"/>
          <w:lang w:val="ru-RU" w:eastAsia="ru-RU" w:bidi="ar-SA"/>
        </w:rPr>
        <w:t>4</w:t>
      </w:r>
      <w:r w:rsidRPr="00EE7C35">
        <w:rPr>
          <w:rFonts w:ascii="Times New Roman" w:eastAsia="Times New Roman" w:hAnsi="Times New Roman" w:cs="Times New Roman"/>
          <w:color w:val="auto"/>
          <w:sz w:val="20"/>
          <w:szCs w:val="28"/>
          <w:lang w:val="ru-RU" w:eastAsia="ru-RU" w:bidi="ar-SA"/>
        </w:rPr>
        <w:t xml:space="preserve"> - ≤ 10, ≥ 5</w:t>
      </w:r>
      <w:r w:rsidR="005A40C0" w:rsidRPr="00EE7C35">
        <w:rPr>
          <w:rFonts w:ascii="Times New Roman" w:eastAsia="Times New Roman" w:hAnsi="Times New Roman" w:cs="Times New Roman"/>
          <w:color w:val="auto"/>
          <w:sz w:val="20"/>
          <w:szCs w:val="28"/>
          <w:lang w:val="ru-RU" w:eastAsia="ru-RU" w:bidi="ar-SA"/>
        </w:rPr>
        <w:t>.</w:t>
      </w:r>
    </w:p>
    <w:p w:rsidR="00297C48" w:rsidRPr="00EE7C35" w:rsidRDefault="00297C48" w:rsidP="00C23C61">
      <w:pPr>
        <w:keepLines/>
        <w:widowControl/>
        <w:overflowPunct w:val="0"/>
        <w:autoSpaceDE w:val="0"/>
        <w:autoSpaceDN w:val="0"/>
        <w:adjustRightInd w:val="0"/>
        <w:jc w:val="both"/>
        <w:textAlignment w:val="baseline"/>
        <w:rPr>
          <w:rFonts w:ascii="Times New Roman" w:eastAsia="Times New Roman" w:hAnsi="Times New Roman" w:cs="Times New Roman"/>
          <w:color w:val="auto"/>
          <w:sz w:val="20"/>
          <w:szCs w:val="28"/>
          <w:lang w:val="ru-RU" w:eastAsia="ru-RU" w:bidi="ar-SA"/>
        </w:rPr>
      </w:pPr>
    </w:p>
    <w:p w:rsidR="00297C48" w:rsidRPr="00EE7C35" w:rsidRDefault="00297C48" w:rsidP="00C23C61">
      <w:pPr>
        <w:keepLines/>
        <w:widowControl/>
        <w:overflowPunct w:val="0"/>
        <w:autoSpaceDE w:val="0"/>
        <w:autoSpaceDN w:val="0"/>
        <w:adjustRightInd w:val="0"/>
        <w:jc w:val="center"/>
        <w:textAlignment w:val="baseline"/>
        <w:rPr>
          <w:rFonts w:ascii="Times New Roman" w:eastAsia="Times New Roman" w:hAnsi="Times New Roman" w:cs="Times New Roman"/>
          <w:color w:val="auto"/>
          <w:sz w:val="20"/>
          <w:szCs w:val="28"/>
          <w:lang w:val="ru-RU" w:eastAsia="ru-RU" w:bidi="ar-SA"/>
        </w:rPr>
      </w:pPr>
      <w:r w:rsidRPr="00EE7C35">
        <w:rPr>
          <w:rFonts w:ascii="Times New Roman" w:eastAsia="Times New Roman" w:hAnsi="Times New Roman" w:cs="Times New Roman"/>
          <w:noProof/>
          <w:color w:val="auto"/>
          <w:sz w:val="20"/>
          <w:szCs w:val="28"/>
          <w:lang w:val="ru-RU" w:eastAsia="ru-RU" w:bidi="ar-SA"/>
        </w:rPr>
        <w:drawing>
          <wp:inline distT="0" distB="0" distL="0" distR="0">
            <wp:extent cx="3025036" cy="2721633"/>
            <wp:effectExtent l="0" t="0" r="4445" b="254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3037347" cy="2732709"/>
                    </a:xfrm>
                    <a:prstGeom prst="rect">
                      <a:avLst/>
                    </a:prstGeom>
                    <a:noFill/>
                    <a:ln w="9525">
                      <a:noFill/>
                      <a:miter lim="800000"/>
                      <a:headEnd/>
                      <a:tailEnd/>
                    </a:ln>
                  </pic:spPr>
                </pic:pic>
              </a:graphicData>
            </a:graphic>
          </wp:inline>
        </w:drawing>
      </w:r>
    </w:p>
    <w:p w:rsidR="00297C48" w:rsidRPr="00EE7C35" w:rsidRDefault="00297C48" w:rsidP="00C23C61">
      <w:pPr>
        <w:keepLines/>
        <w:widowControl/>
        <w:overflowPunct w:val="0"/>
        <w:autoSpaceDE w:val="0"/>
        <w:autoSpaceDN w:val="0"/>
        <w:adjustRightInd w:val="0"/>
        <w:jc w:val="center"/>
        <w:textAlignment w:val="baseline"/>
        <w:rPr>
          <w:rFonts w:ascii="Times New Roman" w:eastAsia="Times New Roman" w:hAnsi="Times New Roman" w:cs="Times New Roman"/>
          <w:color w:val="auto"/>
          <w:szCs w:val="28"/>
          <w:lang w:val="ru-RU" w:eastAsia="ru-RU" w:bidi="ar-SA"/>
        </w:rPr>
      </w:pPr>
      <w:r w:rsidRPr="00EE7C35">
        <w:rPr>
          <w:rFonts w:ascii="Times New Roman" w:eastAsia="Times New Roman" w:hAnsi="Times New Roman" w:cs="Times New Roman"/>
          <w:b/>
          <w:color w:val="auto"/>
          <w:szCs w:val="28"/>
          <w:lang w:val="ru-RU" w:eastAsia="ru-RU" w:bidi="ar-SA"/>
        </w:rPr>
        <w:t xml:space="preserve">Рис. 6.8. </w:t>
      </w:r>
      <w:r w:rsidRPr="00EE7C35">
        <w:rPr>
          <w:rFonts w:ascii="Times New Roman" w:eastAsia="Times New Roman" w:hAnsi="Times New Roman" w:cs="Times New Roman"/>
          <w:color w:val="auto"/>
          <w:szCs w:val="28"/>
          <w:lang w:val="ru-RU" w:eastAsia="ru-RU" w:bidi="ar-SA"/>
        </w:rPr>
        <w:t xml:space="preserve">– </w:t>
      </w:r>
      <w:r w:rsidR="00862B2B">
        <w:rPr>
          <w:rFonts w:ascii="Times New Roman" w:eastAsia="Times New Roman" w:hAnsi="Times New Roman" w:cs="Times New Roman"/>
          <w:color w:val="auto"/>
          <w:szCs w:val="28"/>
          <w:lang w:val="ru-RU" w:eastAsia="ru-RU" w:bidi="ar-SA"/>
        </w:rPr>
        <w:t>Вероятная</w:t>
      </w:r>
      <w:r w:rsidRPr="00EE7C35">
        <w:rPr>
          <w:rFonts w:ascii="Times New Roman" w:eastAsia="Times New Roman" w:hAnsi="Times New Roman" w:cs="Times New Roman"/>
          <w:color w:val="auto"/>
          <w:szCs w:val="28"/>
          <w:lang w:val="ru-RU" w:eastAsia="ru-RU" w:bidi="ar-SA"/>
        </w:rPr>
        <w:t xml:space="preserve"> до</w:t>
      </w:r>
      <w:r w:rsidR="00862B2B">
        <w:rPr>
          <w:rFonts w:ascii="Times New Roman" w:eastAsia="Times New Roman" w:hAnsi="Times New Roman" w:cs="Times New Roman"/>
          <w:color w:val="auto"/>
          <w:szCs w:val="28"/>
          <w:lang w:val="ru-RU" w:eastAsia="ru-RU" w:bidi="ar-SA"/>
        </w:rPr>
        <w:t>полнительная мощность э</w:t>
      </w:r>
      <w:r w:rsidRPr="00EE7C35">
        <w:rPr>
          <w:rFonts w:ascii="Times New Roman" w:eastAsia="Times New Roman" w:hAnsi="Times New Roman" w:cs="Times New Roman"/>
          <w:color w:val="auto"/>
          <w:szCs w:val="28"/>
          <w:lang w:val="ru-RU" w:eastAsia="ru-RU" w:bidi="ar-SA"/>
        </w:rPr>
        <w:t>кспозиц</w:t>
      </w:r>
      <w:r w:rsidR="00862B2B">
        <w:rPr>
          <w:rFonts w:ascii="Times New Roman" w:eastAsia="Times New Roman" w:hAnsi="Times New Roman" w:cs="Times New Roman"/>
          <w:color w:val="auto"/>
          <w:szCs w:val="28"/>
          <w:lang w:val="ru-RU" w:eastAsia="ru-RU" w:bidi="ar-SA"/>
        </w:rPr>
        <w:t xml:space="preserve">ионной </w:t>
      </w:r>
      <w:r w:rsidRPr="00EE7C35">
        <w:rPr>
          <w:rFonts w:ascii="Times New Roman" w:eastAsia="Times New Roman" w:hAnsi="Times New Roman" w:cs="Times New Roman"/>
          <w:color w:val="auto"/>
          <w:szCs w:val="28"/>
          <w:lang w:val="ru-RU" w:eastAsia="ru-RU" w:bidi="ar-SA"/>
        </w:rPr>
        <w:t>доз</w:t>
      </w:r>
      <w:r w:rsidR="00862B2B">
        <w:rPr>
          <w:rFonts w:ascii="Times New Roman" w:eastAsia="Times New Roman" w:hAnsi="Times New Roman" w:cs="Times New Roman"/>
          <w:color w:val="auto"/>
          <w:szCs w:val="28"/>
          <w:lang w:val="ru-RU" w:eastAsia="ru-RU" w:bidi="ar-SA"/>
        </w:rPr>
        <w:t>ы</w:t>
      </w:r>
      <w:r w:rsidRPr="00EE7C35">
        <w:rPr>
          <w:rFonts w:ascii="Times New Roman" w:eastAsia="Times New Roman" w:hAnsi="Times New Roman" w:cs="Times New Roman"/>
          <w:color w:val="auto"/>
          <w:szCs w:val="28"/>
          <w:lang w:val="ru-RU" w:eastAsia="ru-RU" w:bidi="ar-SA"/>
        </w:rPr>
        <w:t xml:space="preserve"> за </w:t>
      </w:r>
      <w:r w:rsidR="00862B2B">
        <w:rPr>
          <w:rFonts w:ascii="Times New Roman" w:eastAsia="Times New Roman" w:hAnsi="Times New Roman" w:cs="Times New Roman"/>
          <w:color w:val="auto"/>
          <w:szCs w:val="28"/>
          <w:lang w:val="ru-RU" w:eastAsia="ru-RU" w:bidi="ar-SA"/>
        </w:rPr>
        <w:t xml:space="preserve">счет </w:t>
      </w:r>
      <w:r w:rsidRPr="00EE7C35">
        <w:rPr>
          <w:rFonts w:ascii="Times New Roman" w:eastAsia="Times New Roman" w:hAnsi="Times New Roman" w:cs="Times New Roman"/>
          <w:color w:val="auto"/>
          <w:szCs w:val="28"/>
          <w:lang w:val="ru-RU" w:eastAsia="ru-RU" w:bidi="ar-SA"/>
        </w:rPr>
        <w:t>атмосферного перен</w:t>
      </w:r>
      <w:r w:rsidR="00862B2B">
        <w:rPr>
          <w:rFonts w:ascii="Times New Roman" w:eastAsia="Times New Roman" w:hAnsi="Times New Roman" w:cs="Times New Roman"/>
          <w:color w:val="auto"/>
          <w:szCs w:val="28"/>
          <w:lang w:val="ru-RU" w:eastAsia="ru-RU" w:bidi="ar-SA"/>
        </w:rPr>
        <w:t xml:space="preserve">оса </w:t>
      </w:r>
      <w:r w:rsidRPr="00EE7C35">
        <w:rPr>
          <w:rFonts w:ascii="Times New Roman" w:eastAsia="Times New Roman" w:hAnsi="Times New Roman" w:cs="Times New Roman"/>
          <w:color w:val="auto"/>
          <w:szCs w:val="28"/>
          <w:lang w:val="ru-RU" w:eastAsia="ru-RU" w:bidi="ar-SA"/>
        </w:rPr>
        <w:t>в</w:t>
      </w:r>
      <w:r w:rsidR="00862B2B">
        <w:rPr>
          <w:rFonts w:ascii="Times New Roman" w:eastAsia="Times New Roman" w:hAnsi="Times New Roman" w:cs="Times New Roman"/>
          <w:color w:val="auto"/>
          <w:szCs w:val="28"/>
          <w:lang w:val="ru-RU" w:eastAsia="ru-RU" w:bidi="ar-SA"/>
        </w:rPr>
        <w:t xml:space="preserve">ыбросов </w:t>
      </w:r>
      <w:r w:rsidRPr="00EE7C35">
        <w:rPr>
          <w:rFonts w:ascii="Times New Roman" w:eastAsia="Times New Roman" w:hAnsi="Times New Roman" w:cs="Times New Roman"/>
          <w:color w:val="auto"/>
          <w:szCs w:val="28"/>
          <w:lang w:val="ru-RU" w:eastAsia="ru-RU" w:bidi="ar-SA"/>
        </w:rPr>
        <w:t>ЮУА</w:t>
      </w:r>
      <w:r w:rsidR="00862B2B">
        <w:rPr>
          <w:rFonts w:ascii="Times New Roman" w:eastAsia="Times New Roman" w:hAnsi="Times New Roman" w:cs="Times New Roman"/>
          <w:color w:val="auto"/>
          <w:szCs w:val="28"/>
          <w:lang w:val="ru-RU" w:eastAsia="ru-RU" w:bidi="ar-SA"/>
        </w:rPr>
        <w:t>Э</w:t>
      </w:r>
      <w:r w:rsidRPr="00EE7C35">
        <w:rPr>
          <w:rFonts w:ascii="Times New Roman" w:eastAsia="Times New Roman" w:hAnsi="Times New Roman" w:cs="Times New Roman"/>
          <w:color w:val="auto"/>
          <w:szCs w:val="28"/>
          <w:lang w:val="ru-RU" w:eastAsia="ru-RU" w:bidi="ar-SA"/>
        </w:rPr>
        <w:t>С</w:t>
      </w:r>
    </w:p>
    <w:p w:rsidR="00297C48" w:rsidRPr="00EE7C35" w:rsidRDefault="00862B2B" w:rsidP="00C23C61">
      <w:pPr>
        <w:keepLines/>
        <w:widowControl/>
        <w:overflowPunct w:val="0"/>
        <w:autoSpaceDE w:val="0"/>
        <w:autoSpaceDN w:val="0"/>
        <w:adjustRightInd w:val="0"/>
        <w:jc w:val="both"/>
        <w:textAlignment w:val="baseline"/>
        <w:rPr>
          <w:rFonts w:ascii="Times New Roman" w:eastAsia="Times New Roman" w:hAnsi="Times New Roman" w:cs="Times New Roman"/>
          <w:color w:val="auto"/>
          <w:sz w:val="20"/>
          <w:szCs w:val="28"/>
          <w:lang w:val="ru-RU" w:eastAsia="ru-RU" w:bidi="ar-SA"/>
        </w:rPr>
      </w:pPr>
      <w:r w:rsidRPr="00EE7C35">
        <w:rPr>
          <w:rFonts w:ascii="Times New Roman" w:eastAsia="Times New Roman" w:hAnsi="Times New Roman" w:cs="Times New Roman"/>
          <w:color w:val="auto"/>
          <w:sz w:val="20"/>
          <w:szCs w:val="28"/>
          <w:lang w:val="ru-RU" w:eastAsia="ru-RU" w:bidi="ar-SA"/>
        </w:rPr>
        <w:t>Зон</w:t>
      </w:r>
      <w:r>
        <w:rPr>
          <w:rFonts w:ascii="Times New Roman" w:eastAsia="Times New Roman" w:hAnsi="Times New Roman" w:cs="Times New Roman"/>
          <w:color w:val="auto"/>
          <w:sz w:val="20"/>
          <w:szCs w:val="28"/>
          <w:lang w:val="ru-RU" w:eastAsia="ru-RU" w:bidi="ar-SA"/>
        </w:rPr>
        <w:t>ы</w:t>
      </w:r>
      <w:r w:rsidRPr="00EE7C35">
        <w:rPr>
          <w:rFonts w:ascii="Times New Roman" w:eastAsia="Times New Roman" w:hAnsi="Times New Roman" w:cs="Times New Roman"/>
          <w:color w:val="auto"/>
          <w:sz w:val="20"/>
          <w:szCs w:val="28"/>
          <w:lang w:val="ru-RU" w:eastAsia="ru-RU" w:bidi="ar-SA"/>
        </w:rPr>
        <w:t xml:space="preserve"> </w:t>
      </w:r>
      <w:r>
        <w:rPr>
          <w:rFonts w:ascii="Times New Roman" w:eastAsia="Times New Roman" w:hAnsi="Times New Roman" w:cs="Times New Roman"/>
          <w:color w:val="auto"/>
          <w:sz w:val="20"/>
          <w:szCs w:val="28"/>
          <w:lang w:val="ru-RU" w:eastAsia="ru-RU" w:bidi="ar-SA"/>
        </w:rPr>
        <w:t>загрязнения</w:t>
      </w:r>
      <w:r w:rsidR="00297C48" w:rsidRPr="00EE7C35">
        <w:rPr>
          <w:rFonts w:ascii="Times New Roman" w:eastAsia="Times New Roman" w:hAnsi="Times New Roman" w:cs="Times New Roman"/>
          <w:color w:val="auto"/>
          <w:sz w:val="20"/>
          <w:szCs w:val="28"/>
          <w:lang w:val="ru-RU" w:eastAsia="ru-RU" w:bidi="ar-SA"/>
        </w:rPr>
        <w:t>, мкЗв/</w:t>
      </w:r>
      <w:r>
        <w:rPr>
          <w:rFonts w:ascii="Times New Roman" w:eastAsia="Times New Roman" w:hAnsi="Times New Roman" w:cs="Times New Roman"/>
          <w:color w:val="auto"/>
          <w:sz w:val="20"/>
          <w:szCs w:val="28"/>
          <w:lang w:val="ru-RU" w:eastAsia="ru-RU" w:bidi="ar-SA"/>
        </w:rPr>
        <w:t>год</w:t>
      </w:r>
      <w:r w:rsidR="00297C48" w:rsidRPr="00EE7C35">
        <w:rPr>
          <w:rFonts w:ascii="Times New Roman" w:eastAsia="Times New Roman" w:hAnsi="Times New Roman" w:cs="Times New Roman"/>
          <w:color w:val="auto"/>
          <w:sz w:val="20"/>
          <w:szCs w:val="28"/>
          <w:lang w:val="ru-RU" w:eastAsia="ru-RU" w:bidi="ar-SA"/>
        </w:rPr>
        <w:t xml:space="preserve">: </w:t>
      </w:r>
    </w:p>
    <w:p w:rsidR="00297C48" w:rsidRPr="00EE7C35" w:rsidRDefault="00297C48" w:rsidP="00C23C61">
      <w:pPr>
        <w:keepLines/>
        <w:widowControl/>
        <w:overflowPunct w:val="0"/>
        <w:autoSpaceDE w:val="0"/>
        <w:autoSpaceDN w:val="0"/>
        <w:adjustRightInd w:val="0"/>
        <w:jc w:val="both"/>
        <w:textAlignment w:val="baseline"/>
        <w:rPr>
          <w:rFonts w:ascii="Times New Roman" w:eastAsia="Times New Roman" w:hAnsi="Times New Roman" w:cs="Times New Roman"/>
          <w:color w:val="auto"/>
          <w:sz w:val="20"/>
          <w:szCs w:val="28"/>
          <w:lang w:val="ru-RU" w:eastAsia="ru-RU" w:bidi="ar-SA"/>
        </w:rPr>
      </w:pPr>
      <w:r w:rsidRPr="00EE7C35">
        <w:rPr>
          <w:rFonts w:ascii="Times New Roman" w:eastAsia="Times New Roman" w:hAnsi="Times New Roman" w:cs="Times New Roman"/>
          <w:b/>
          <w:color w:val="0070C0"/>
          <w:sz w:val="20"/>
          <w:szCs w:val="28"/>
          <w:lang w:val="ru-RU" w:eastAsia="ru-RU" w:bidi="ar-SA"/>
        </w:rPr>
        <w:t>1</w:t>
      </w:r>
      <w:r w:rsidRPr="00EE7C35">
        <w:rPr>
          <w:rFonts w:ascii="Times New Roman" w:eastAsia="Times New Roman" w:hAnsi="Times New Roman" w:cs="Times New Roman"/>
          <w:color w:val="auto"/>
          <w:sz w:val="20"/>
          <w:szCs w:val="28"/>
          <w:lang w:val="ru-RU" w:eastAsia="ru-RU" w:bidi="ar-SA"/>
        </w:rPr>
        <w:t xml:space="preserve"> - ≥ 0,001; </w:t>
      </w:r>
      <w:r w:rsidRPr="00EE7C35">
        <w:rPr>
          <w:rFonts w:ascii="Times New Roman" w:eastAsia="Times New Roman" w:hAnsi="Times New Roman" w:cs="Times New Roman"/>
          <w:b/>
          <w:color w:val="0070C0"/>
          <w:sz w:val="20"/>
          <w:szCs w:val="28"/>
          <w:lang w:val="ru-RU" w:eastAsia="ru-RU" w:bidi="ar-SA"/>
        </w:rPr>
        <w:t>2</w:t>
      </w:r>
      <w:r w:rsidRPr="00EE7C35">
        <w:rPr>
          <w:rFonts w:ascii="Times New Roman" w:eastAsia="Times New Roman" w:hAnsi="Times New Roman" w:cs="Times New Roman"/>
          <w:color w:val="auto"/>
          <w:sz w:val="20"/>
          <w:szCs w:val="28"/>
          <w:lang w:val="ru-RU" w:eastAsia="ru-RU" w:bidi="ar-SA"/>
        </w:rPr>
        <w:t xml:space="preserve"> - ≤ 0,001, ≥ 0,0005; </w:t>
      </w:r>
      <w:r w:rsidRPr="00EE7C35">
        <w:rPr>
          <w:rFonts w:ascii="Times New Roman" w:eastAsia="Times New Roman" w:hAnsi="Times New Roman" w:cs="Times New Roman"/>
          <w:b/>
          <w:color w:val="0070C0"/>
          <w:sz w:val="20"/>
          <w:szCs w:val="28"/>
          <w:lang w:val="ru-RU" w:eastAsia="ru-RU" w:bidi="ar-SA"/>
        </w:rPr>
        <w:t>3</w:t>
      </w:r>
      <w:r w:rsidRPr="00EE7C35">
        <w:rPr>
          <w:rFonts w:ascii="Times New Roman" w:eastAsia="Times New Roman" w:hAnsi="Times New Roman" w:cs="Times New Roman"/>
          <w:color w:val="auto"/>
          <w:sz w:val="20"/>
          <w:szCs w:val="28"/>
          <w:lang w:val="ru-RU" w:eastAsia="ru-RU" w:bidi="ar-SA"/>
        </w:rPr>
        <w:t xml:space="preserve"> - ≤ 0,0005, ≥ 0,0001.</w:t>
      </w:r>
    </w:p>
    <w:p w:rsidR="00297C48" w:rsidRPr="00EE7C35" w:rsidRDefault="003C2564" w:rsidP="00C23C61">
      <w:pPr>
        <w:keepLines/>
        <w:widowControl/>
        <w:overflowPunct w:val="0"/>
        <w:autoSpaceDE w:val="0"/>
        <w:autoSpaceDN w:val="0"/>
        <w:adjustRightInd w:val="0"/>
        <w:jc w:val="both"/>
        <w:textAlignment w:val="baseline"/>
        <w:rPr>
          <w:rFonts w:ascii="Times New Roman" w:eastAsia="Times New Roman" w:hAnsi="Times New Roman" w:cs="Times New Roman"/>
          <w:color w:val="auto"/>
          <w:sz w:val="20"/>
          <w:szCs w:val="28"/>
          <w:lang w:val="ru-RU" w:eastAsia="ru-RU" w:bidi="ar-SA"/>
        </w:rPr>
      </w:pPr>
      <w:r w:rsidRPr="00EE7C35">
        <w:rPr>
          <w:rFonts w:ascii="Times New Roman" w:eastAsia="Times New Roman" w:hAnsi="Times New Roman" w:cs="Times New Roman"/>
          <w:color w:val="auto"/>
          <w:sz w:val="20"/>
          <w:szCs w:val="28"/>
          <w:lang w:val="ru-RU" w:eastAsia="ru-RU" w:bidi="ar-SA"/>
        </w:rPr>
        <w:t>Средн</w:t>
      </w:r>
      <w:r w:rsidR="00862B2B">
        <w:rPr>
          <w:rFonts w:ascii="Times New Roman" w:eastAsia="Times New Roman" w:hAnsi="Times New Roman" w:cs="Times New Roman"/>
          <w:color w:val="auto"/>
          <w:sz w:val="20"/>
          <w:szCs w:val="28"/>
          <w:lang w:val="ru-RU" w:eastAsia="ru-RU" w:bidi="ar-SA"/>
        </w:rPr>
        <w:t>и</w:t>
      </w:r>
      <w:r w:rsidRPr="00EE7C35">
        <w:rPr>
          <w:rFonts w:ascii="Times New Roman" w:eastAsia="Times New Roman" w:hAnsi="Times New Roman" w:cs="Times New Roman"/>
          <w:color w:val="auto"/>
          <w:sz w:val="20"/>
          <w:szCs w:val="28"/>
          <w:lang w:val="ru-RU" w:eastAsia="ru-RU" w:bidi="ar-SA"/>
        </w:rPr>
        <w:t>й глобальн</w:t>
      </w:r>
      <w:r w:rsidR="00862B2B">
        <w:rPr>
          <w:rFonts w:ascii="Times New Roman" w:eastAsia="Times New Roman" w:hAnsi="Times New Roman" w:cs="Times New Roman"/>
          <w:color w:val="auto"/>
          <w:sz w:val="20"/>
          <w:szCs w:val="28"/>
          <w:lang w:val="ru-RU" w:eastAsia="ru-RU" w:bidi="ar-SA"/>
        </w:rPr>
        <w:t>ы</w:t>
      </w:r>
      <w:r w:rsidRPr="00EE7C35">
        <w:rPr>
          <w:rFonts w:ascii="Times New Roman" w:eastAsia="Times New Roman" w:hAnsi="Times New Roman" w:cs="Times New Roman"/>
          <w:color w:val="auto"/>
          <w:sz w:val="20"/>
          <w:szCs w:val="28"/>
          <w:lang w:val="ru-RU" w:eastAsia="ru-RU" w:bidi="ar-SA"/>
        </w:rPr>
        <w:t>й показ</w:t>
      </w:r>
      <w:r w:rsidR="00862B2B">
        <w:rPr>
          <w:rFonts w:ascii="Times New Roman" w:eastAsia="Times New Roman" w:hAnsi="Times New Roman" w:cs="Times New Roman"/>
          <w:color w:val="auto"/>
          <w:sz w:val="20"/>
          <w:szCs w:val="28"/>
          <w:lang w:val="ru-RU" w:eastAsia="ru-RU" w:bidi="ar-SA"/>
        </w:rPr>
        <w:t>атель МЭ</w:t>
      </w:r>
      <w:r w:rsidRPr="00EE7C35">
        <w:rPr>
          <w:rFonts w:ascii="Times New Roman" w:eastAsia="Times New Roman" w:hAnsi="Times New Roman" w:cs="Times New Roman"/>
          <w:color w:val="auto"/>
          <w:sz w:val="20"/>
          <w:szCs w:val="28"/>
          <w:lang w:val="ru-RU" w:eastAsia="ru-RU" w:bidi="ar-SA"/>
        </w:rPr>
        <w:t>Д</w:t>
      </w:r>
      <w:r w:rsidR="00862B2B">
        <w:rPr>
          <w:rFonts w:ascii="Times New Roman" w:eastAsia="Times New Roman" w:hAnsi="Times New Roman" w:cs="Times New Roman"/>
          <w:color w:val="auto"/>
          <w:sz w:val="20"/>
          <w:szCs w:val="28"/>
          <w:lang w:val="ru-RU" w:eastAsia="ru-RU" w:bidi="ar-SA"/>
        </w:rPr>
        <w:t xml:space="preserve"> составляет </w:t>
      </w:r>
      <w:r w:rsidRPr="00EE7C35">
        <w:rPr>
          <w:rFonts w:ascii="Times New Roman" w:eastAsia="Times New Roman" w:hAnsi="Times New Roman" w:cs="Times New Roman"/>
          <w:color w:val="auto"/>
          <w:sz w:val="20"/>
          <w:szCs w:val="28"/>
          <w:lang w:val="ru-RU" w:eastAsia="ru-RU" w:bidi="ar-SA"/>
        </w:rPr>
        <w:t>2,4 мЗв/</w:t>
      </w:r>
      <w:r w:rsidR="00862B2B">
        <w:rPr>
          <w:rFonts w:ascii="Times New Roman" w:eastAsia="Times New Roman" w:hAnsi="Times New Roman" w:cs="Times New Roman"/>
          <w:color w:val="auto"/>
          <w:sz w:val="20"/>
          <w:szCs w:val="28"/>
          <w:lang w:val="ru-RU" w:eastAsia="ru-RU" w:bidi="ar-SA"/>
        </w:rPr>
        <w:t>год</w:t>
      </w:r>
      <w:r w:rsidRPr="00EE7C35">
        <w:rPr>
          <w:rFonts w:ascii="Times New Roman" w:eastAsia="Times New Roman" w:hAnsi="Times New Roman" w:cs="Times New Roman"/>
          <w:color w:val="auto"/>
          <w:sz w:val="20"/>
          <w:szCs w:val="28"/>
          <w:lang w:val="ru-RU" w:eastAsia="ru-RU" w:bidi="ar-SA"/>
        </w:rPr>
        <w:t>.</w:t>
      </w:r>
    </w:p>
    <w:p w:rsidR="001F053E" w:rsidRPr="00EE7C35" w:rsidRDefault="001F053E" w:rsidP="00C23C61">
      <w:pPr>
        <w:keepLines/>
        <w:widowControl/>
        <w:overflowPunct w:val="0"/>
        <w:autoSpaceDE w:val="0"/>
        <w:autoSpaceDN w:val="0"/>
        <w:adjustRightInd w:val="0"/>
        <w:jc w:val="both"/>
        <w:textAlignment w:val="baseline"/>
        <w:rPr>
          <w:rFonts w:ascii="Times New Roman" w:eastAsia="Times New Roman" w:hAnsi="Times New Roman" w:cs="Times New Roman"/>
          <w:color w:val="auto"/>
          <w:szCs w:val="28"/>
          <w:lang w:val="ru-RU" w:eastAsia="ru-RU" w:bidi="ar-SA"/>
        </w:rPr>
      </w:pPr>
    </w:p>
    <w:p w:rsidR="00862B2B" w:rsidRPr="00862B2B" w:rsidRDefault="00862B2B" w:rsidP="00C23C61">
      <w:pPr>
        <w:keepLines/>
        <w:ind w:firstLine="567"/>
        <w:jc w:val="both"/>
        <w:rPr>
          <w:rFonts w:ascii="Times New Roman" w:eastAsia="Times New Roman" w:hAnsi="Times New Roman" w:cs="Times New Roman"/>
          <w:color w:val="auto"/>
          <w:szCs w:val="28"/>
          <w:lang w:val="ru-RU" w:eastAsia="ru-RU" w:bidi="ar-SA"/>
        </w:rPr>
      </w:pPr>
      <w:bookmarkStart w:id="55" w:name="_GoBack"/>
      <w:r w:rsidRPr="00862B2B">
        <w:rPr>
          <w:rFonts w:ascii="Times New Roman" w:eastAsia="Times New Roman" w:hAnsi="Times New Roman" w:cs="Times New Roman"/>
          <w:color w:val="auto"/>
          <w:szCs w:val="28"/>
          <w:lang w:val="ru-RU" w:eastAsia="ru-RU" w:bidi="ar-SA"/>
        </w:rPr>
        <w:t>Как видно из последнего рисунка, влияние выбросов энергоблоков ОП ЮУАЭС на соседние страны практически не заметен (составляет 2-5% от среднего глобального показателя).</w:t>
      </w:r>
    </w:p>
    <w:p w:rsidR="00862B2B" w:rsidRPr="00862B2B" w:rsidRDefault="00862B2B" w:rsidP="00C23C61">
      <w:pPr>
        <w:keepLines/>
        <w:ind w:firstLine="567"/>
        <w:jc w:val="both"/>
        <w:rPr>
          <w:rFonts w:ascii="Times New Roman" w:eastAsia="Times New Roman" w:hAnsi="Times New Roman" w:cs="Times New Roman"/>
          <w:color w:val="auto"/>
          <w:szCs w:val="28"/>
          <w:lang w:val="ru-RU" w:eastAsia="ru-RU" w:bidi="ar-SA"/>
        </w:rPr>
      </w:pPr>
      <w:r w:rsidRPr="00862B2B">
        <w:rPr>
          <w:rFonts w:ascii="Times New Roman" w:eastAsia="Times New Roman" w:hAnsi="Times New Roman" w:cs="Times New Roman"/>
          <w:color w:val="auto"/>
          <w:szCs w:val="28"/>
          <w:lang w:val="ru-RU" w:eastAsia="ru-RU" w:bidi="ar-SA"/>
        </w:rPr>
        <w:t>Учитывая характер запланированной деятельности, можно констатировать, что проанализирован</w:t>
      </w:r>
      <w:r w:rsidR="00750CA5">
        <w:rPr>
          <w:rFonts w:ascii="Times New Roman" w:eastAsia="Times New Roman" w:hAnsi="Times New Roman" w:cs="Times New Roman"/>
          <w:color w:val="auto"/>
          <w:szCs w:val="28"/>
          <w:lang w:val="ru-RU" w:eastAsia="ru-RU" w:bidi="ar-SA"/>
        </w:rPr>
        <w:t>ное</w:t>
      </w:r>
      <w:r w:rsidRPr="00862B2B">
        <w:rPr>
          <w:rFonts w:ascii="Times New Roman" w:eastAsia="Times New Roman" w:hAnsi="Times New Roman" w:cs="Times New Roman"/>
          <w:color w:val="auto"/>
          <w:szCs w:val="28"/>
          <w:lang w:val="ru-RU" w:eastAsia="ru-RU" w:bidi="ar-SA"/>
        </w:rPr>
        <w:t xml:space="preserve"> влияни</w:t>
      </w:r>
      <w:r w:rsidR="00750CA5">
        <w:rPr>
          <w:rFonts w:ascii="Times New Roman" w:eastAsia="Times New Roman" w:hAnsi="Times New Roman" w:cs="Times New Roman"/>
          <w:color w:val="auto"/>
          <w:szCs w:val="28"/>
          <w:lang w:val="ru-RU" w:eastAsia="ru-RU" w:bidi="ar-SA"/>
        </w:rPr>
        <w:t>е</w:t>
      </w:r>
      <w:r w:rsidRPr="00862B2B">
        <w:rPr>
          <w:rFonts w:ascii="Times New Roman" w:eastAsia="Times New Roman" w:hAnsi="Times New Roman" w:cs="Times New Roman"/>
          <w:color w:val="auto"/>
          <w:szCs w:val="28"/>
          <w:lang w:val="ru-RU" w:eastAsia="ru-RU" w:bidi="ar-SA"/>
        </w:rPr>
        <w:t xml:space="preserve"> радиоактивных выбросов ЮУ АЭС остан</w:t>
      </w:r>
      <w:r w:rsidR="00750CA5">
        <w:rPr>
          <w:rFonts w:ascii="Times New Roman" w:eastAsia="Times New Roman" w:hAnsi="Times New Roman" w:cs="Times New Roman"/>
          <w:color w:val="auto"/>
          <w:szCs w:val="28"/>
          <w:lang w:val="ru-RU" w:eastAsia="ru-RU" w:bidi="ar-SA"/>
        </w:rPr>
        <w:t>е</w:t>
      </w:r>
      <w:r w:rsidRPr="00862B2B">
        <w:rPr>
          <w:rFonts w:ascii="Times New Roman" w:eastAsia="Times New Roman" w:hAnsi="Times New Roman" w:cs="Times New Roman"/>
          <w:color w:val="auto"/>
          <w:szCs w:val="28"/>
          <w:lang w:val="ru-RU" w:eastAsia="ru-RU" w:bidi="ar-SA"/>
        </w:rPr>
        <w:t>тся на существующем уровне.</w:t>
      </w:r>
    </w:p>
    <w:p w:rsidR="00862B2B" w:rsidRPr="00862B2B" w:rsidRDefault="00862B2B" w:rsidP="00C23C61">
      <w:pPr>
        <w:keepLines/>
        <w:ind w:firstLine="567"/>
        <w:jc w:val="both"/>
        <w:rPr>
          <w:rFonts w:ascii="Times New Roman" w:eastAsia="Times New Roman" w:hAnsi="Times New Roman" w:cs="Times New Roman"/>
          <w:color w:val="auto"/>
          <w:szCs w:val="28"/>
          <w:lang w:val="ru-RU" w:eastAsia="ru-RU" w:bidi="ar-SA"/>
        </w:rPr>
      </w:pPr>
      <w:r w:rsidRPr="00862B2B">
        <w:rPr>
          <w:rFonts w:ascii="Times New Roman" w:eastAsia="Times New Roman" w:hAnsi="Times New Roman" w:cs="Times New Roman"/>
          <w:color w:val="auto"/>
          <w:szCs w:val="28"/>
          <w:lang w:val="ru-RU" w:eastAsia="ru-RU" w:bidi="ar-SA"/>
        </w:rPr>
        <w:t>В рамках подготовки этой ОВОС выполнено моделирование максимального ожидаемого трансграничного воздействия радиоактивных выбросов энергоблоков ОП ЮУАЭС на окружающую среду соседних стран для различных режимов работы (Приложение С). Основные результаты этих расчетов приведены ниже.</w:t>
      </w:r>
    </w:p>
    <w:p w:rsidR="00862B2B" w:rsidRPr="00862B2B" w:rsidRDefault="00862B2B" w:rsidP="00C23C61">
      <w:pPr>
        <w:keepLines/>
        <w:ind w:firstLine="567"/>
        <w:jc w:val="both"/>
        <w:rPr>
          <w:rFonts w:ascii="Times New Roman" w:eastAsia="Times New Roman" w:hAnsi="Times New Roman" w:cs="Times New Roman"/>
          <w:color w:val="auto"/>
          <w:szCs w:val="28"/>
          <w:lang w:val="ru-RU" w:eastAsia="ru-RU" w:bidi="ar-SA"/>
        </w:rPr>
      </w:pPr>
      <w:r w:rsidRPr="00862B2B">
        <w:rPr>
          <w:rFonts w:ascii="Times New Roman" w:eastAsia="Times New Roman" w:hAnsi="Times New Roman" w:cs="Times New Roman"/>
          <w:color w:val="auto"/>
          <w:szCs w:val="28"/>
          <w:lang w:val="ru-RU" w:eastAsia="ru-RU" w:bidi="ar-SA"/>
        </w:rPr>
        <w:t xml:space="preserve">Как показывают расчеты, в режиме нормальной эксплуатации максимальные значения объемной активности в атмосферном воздухе на границе с Молдовой (130 км) ожидаются для </w:t>
      </w:r>
      <w:r w:rsidR="00750CA5" w:rsidRPr="00750CA5">
        <w:rPr>
          <w:rFonts w:ascii="Times New Roman" w:eastAsia="Times New Roman" w:hAnsi="Times New Roman" w:cs="Times New Roman"/>
          <w:color w:val="auto"/>
          <w:szCs w:val="28"/>
          <w:vertAlign w:val="superscript"/>
          <w:lang w:val="ru-RU" w:eastAsia="ru-RU" w:bidi="ar-SA"/>
        </w:rPr>
        <w:t>133</w:t>
      </w:r>
      <w:r w:rsidR="00750CA5">
        <w:rPr>
          <w:rFonts w:ascii="Times New Roman" w:eastAsia="Times New Roman" w:hAnsi="Times New Roman" w:cs="Times New Roman"/>
          <w:color w:val="auto"/>
          <w:szCs w:val="28"/>
          <w:lang w:val="ru-RU" w:eastAsia="ru-RU" w:bidi="ar-SA"/>
        </w:rPr>
        <w:t xml:space="preserve">Хе </w:t>
      </w:r>
      <w:r w:rsidRPr="00862B2B">
        <w:rPr>
          <w:rFonts w:ascii="Times New Roman" w:eastAsia="Times New Roman" w:hAnsi="Times New Roman" w:cs="Times New Roman"/>
          <w:color w:val="auto"/>
          <w:szCs w:val="28"/>
          <w:lang w:val="ru-RU" w:eastAsia="ru-RU" w:bidi="ar-SA"/>
        </w:rPr>
        <w:t>- 0,00076 Бк/м</w:t>
      </w:r>
      <w:r w:rsidRPr="00750CA5">
        <w:rPr>
          <w:rFonts w:ascii="Times New Roman" w:eastAsia="Times New Roman" w:hAnsi="Times New Roman" w:cs="Times New Roman"/>
          <w:color w:val="auto"/>
          <w:szCs w:val="28"/>
          <w:vertAlign w:val="superscript"/>
          <w:lang w:val="ru-RU" w:eastAsia="ru-RU" w:bidi="ar-SA"/>
        </w:rPr>
        <w:t>3</w:t>
      </w:r>
      <w:r w:rsidRPr="00862B2B">
        <w:rPr>
          <w:rFonts w:ascii="Times New Roman" w:eastAsia="Times New Roman" w:hAnsi="Times New Roman" w:cs="Times New Roman"/>
          <w:color w:val="auto"/>
          <w:szCs w:val="28"/>
          <w:lang w:val="ru-RU" w:eastAsia="ru-RU" w:bidi="ar-SA"/>
        </w:rPr>
        <w:t xml:space="preserve"> и трития - 0,0008 Бк/м</w:t>
      </w:r>
      <w:r w:rsidRPr="00750CA5">
        <w:rPr>
          <w:rFonts w:ascii="Times New Roman" w:eastAsia="Times New Roman" w:hAnsi="Times New Roman" w:cs="Times New Roman"/>
          <w:color w:val="auto"/>
          <w:szCs w:val="28"/>
          <w:vertAlign w:val="superscript"/>
          <w:lang w:val="ru-RU" w:eastAsia="ru-RU" w:bidi="ar-SA"/>
        </w:rPr>
        <w:t>3</w:t>
      </w:r>
      <w:r w:rsidRPr="00862B2B">
        <w:rPr>
          <w:rFonts w:ascii="Times New Roman" w:eastAsia="Times New Roman" w:hAnsi="Times New Roman" w:cs="Times New Roman"/>
          <w:color w:val="auto"/>
          <w:szCs w:val="28"/>
          <w:lang w:val="ru-RU" w:eastAsia="ru-RU" w:bidi="ar-SA"/>
        </w:rPr>
        <w:t>, на границе с Румынией (250 км) - 0,00038 Бк/м</w:t>
      </w:r>
      <w:r w:rsidRPr="00750CA5">
        <w:rPr>
          <w:rFonts w:ascii="Times New Roman" w:eastAsia="Times New Roman" w:hAnsi="Times New Roman" w:cs="Times New Roman"/>
          <w:color w:val="auto"/>
          <w:szCs w:val="28"/>
          <w:vertAlign w:val="superscript"/>
          <w:lang w:val="ru-RU" w:eastAsia="ru-RU" w:bidi="ar-SA"/>
        </w:rPr>
        <w:t>3</w:t>
      </w:r>
      <w:r w:rsidRPr="00862B2B">
        <w:rPr>
          <w:rFonts w:ascii="Times New Roman" w:eastAsia="Times New Roman" w:hAnsi="Times New Roman" w:cs="Times New Roman"/>
          <w:color w:val="auto"/>
          <w:szCs w:val="28"/>
          <w:lang w:val="ru-RU" w:eastAsia="ru-RU" w:bidi="ar-SA"/>
        </w:rPr>
        <w:t xml:space="preserve"> (</w:t>
      </w:r>
      <w:r w:rsidRPr="00750CA5">
        <w:rPr>
          <w:rFonts w:ascii="Times New Roman" w:eastAsia="Times New Roman" w:hAnsi="Times New Roman" w:cs="Times New Roman"/>
          <w:color w:val="auto"/>
          <w:szCs w:val="28"/>
          <w:vertAlign w:val="superscript"/>
          <w:lang w:val="ru-RU" w:eastAsia="ru-RU" w:bidi="ar-SA"/>
        </w:rPr>
        <w:t>133</w:t>
      </w:r>
      <w:r w:rsidR="00750CA5">
        <w:rPr>
          <w:rFonts w:ascii="Times New Roman" w:eastAsia="Times New Roman" w:hAnsi="Times New Roman" w:cs="Times New Roman"/>
          <w:color w:val="auto"/>
          <w:szCs w:val="28"/>
          <w:lang w:val="ru-RU" w:eastAsia="ru-RU" w:bidi="ar-SA"/>
        </w:rPr>
        <w:t>Хе</w:t>
      </w:r>
      <w:r w:rsidRPr="00862B2B">
        <w:rPr>
          <w:rFonts w:ascii="Times New Roman" w:eastAsia="Times New Roman" w:hAnsi="Times New Roman" w:cs="Times New Roman"/>
          <w:color w:val="auto"/>
          <w:szCs w:val="28"/>
          <w:lang w:val="ru-RU" w:eastAsia="ru-RU" w:bidi="ar-SA"/>
        </w:rPr>
        <w:t>) и 0,0008 Бк/м</w:t>
      </w:r>
      <w:r w:rsidRPr="00750CA5">
        <w:rPr>
          <w:rFonts w:ascii="Times New Roman" w:eastAsia="Times New Roman" w:hAnsi="Times New Roman" w:cs="Times New Roman"/>
          <w:color w:val="auto"/>
          <w:szCs w:val="28"/>
          <w:vertAlign w:val="superscript"/>
          <w:lang w:val="ru-RU" w:eastAsia="ru-RU" w:bidi="ar-SA"/>
        </w:rPr>
        <w:t>3</w:t>
      </w:r>
      <w:r w:rsidRPr="00862B2B">
        <w:rPr>
          <w:rFonts w:ascii="Times New Roman" w:eastAsia="Times New Roman" w:hAnsi="Times New Roman" w:cs="Times New Roman"/>
          <w:color w:val="auto"/>
          <w:szCs w:val="28"/>
          <w:lang w:val="ru-RU" w:eastAsia="ru-RU" w:bidi="ar-SA"/>
        </w:rPr>
        <w:t xml:space="preserve"> (</w:t>
      </w:r>
      <w:r w:rsidR="00750CA5">
        <w:rPr>
          <w:rFonts w:ascii="Times New Roman" w:eastAsia="Times New Roman" w:hAnsi="Times New Roman" w:cs="Times New Roman"/>
          <w:color w:val="auto"/>
          <w:szCs w:val="28"/>
          <w:lang w:val="ru-RU" w:eastAsia="ru-RU" w:bidi="ar-SA"/>
        </w:rPr>
        <w:t>тритий</w:t>
      </w:r>
      <w:r w:rsidRPr="00862B2B">
        <w:rPr>
          <w:rFonts w:ascii="Times New Roman" w:eastAsia="Times New Roman" w:hAnsi="Times New Roman" w:cs="Times New Roman"/>
          <w:color w:val="auto"/>
          <w:szCs w:val="28"/>
          <w:lang w:val="ru-RU" w:eastAsia="ru-RU" w:bidi="ar-SA"/>
        </w:rPr>
        <w:t>), на границе с Белоруссией (380 км) - 0,00038 Бк/м</w:t>
      </w:r>
      <w:r w:rsidRPr="00750CA5">
        <w:rPr>
          <w:rFonts w:ascii="Times New Roman" w:eastAsia="Times New Roman" w:hAnsi="Times New Roman" w:cs="Times New Roman"/>
          <w:color w:val="auto"/>
          <w:szCs w:val="28"/>
          <w:vertAlign w:val="superscript"/>
          <w:lang w:val="ru-RU" w:eastAsia="ru-RU" w:bidi="ar-SA"/>
        </w:rPr>
        <w:t>3</w:t>
      </w:r>
      <w:r w:rsidRPr="00862B2B">
        <w:rPr>
          <w:rFonts w:ascii="Times New Roman" w:eastAsia="Times New Roman" w:hAnsi="Times New Roman" w:cs="Times New Roman"/>
          <w:color w:val="auto"/>
          <w:szCs w:val="28"/>
          <w:lang w:val="ru-RU" w:eastAsia="ru-RU" w:bidi="ar-SA"/>
        </w:rPr>
        <w:t xml:space="preserve"> (</w:t>
      </w:r>
      <w:r w:rsidRPr="00750CA5">
        <w:rPr>
          <w:rFonts w:ascii="Times New Roman" w:eastAsia="Times New Roman" w:hAnsi="Times New Roman" w:cs="Times New Roman"/>
          <w:color w:val="auto"/>
          <w:szCs w:val="28"/>
          <w:vertAlign w:val="superscript"/>
          <w:lang w:val="ru-RU" w:eastAsia="ru-RU" w:bidi="ar-SA"/>
        </w:rPr>
        <w:t>133</w:t>
      </w:r>
      <w:r w:rsidR="00750CA5">
        <w:rPr>
          <w:rFonts w:ascii="Times New Roman" w:eastAsia="Times New Roman" w:hAnsi="Times New Roman" w:cs="Times New Roman"/>
          <w:color w:val="auto"/>
          <w:szCs w:val="28"/>
          <w:lang w:val="ru-RU" w:eastAsia="ru-RU" w:bidi="ar-SA"/>
        </w:rPr>
        <w:t>Хе</w:t>
      </w:r>
      <w:r w:rsidRPr="00862B2B">
        <w:rPr>
          <w:rFonts w:ascii="Times New Roman" w:eastAsia="Times New Roman" w:hAnsi="Times New Roman" w:cs="Times New Roman"/>
          <w:color w:val="auto"/>
          <w:szCs w:val="28"/>
          <w:lang w:val="ru-RU" w:eastAsia="ru-RU" w:bidi="ar-SA"/>
        </w:rPr>
        <w:t>) и 0,0008 Бк/м</w:t>
      </w:r>
      <w:r w:rsidRPr="00750CA5">
        <w:rPr>
          <w:rFonts w:ascii="Times New Roman" w:eastAsia="Times New Roman" w:hAnsi="Times New Roman" w:cs="Times New Roman"/>
          <w:color w:val="auto"/>
          <w:szCs w:val="28"/>
          <w:vertAlign w:val="superscript"/>
          <w:lang w:val="ru-RU" w:eastAsia="ru-RU" w:bidi="ar-SA"/>
        </w:rPr>
        <w:t>3</w:t>
      </w:r>
      <w:r w:rsidRPr="00862B2B">
        <w:rPr>
          <w:rFonts w:ascii="Times New Roman" w:eastAsia="Times New Roman" w:hAnsi="Times New Roman" w:cs="Times New Roman"/>
          <w:color w:val="auto"/>
          <w:szCs w:val="28"/>
          <w:lang w:val="ru-RU" w:eastAsia="ru-RU" w:bidi="ar-SA"/>
        </w:rPr>
        <w:t xml:space="preserve"> (</w:t>
      </w:r>
      <w:r w:rsidR="00750CA5">
        <w:rPr>
          <w:rFonts w:ascii="Times New Roman" w:eastAsia="Times New Roman" w:hAnsi="Times New Roman" w:cs="Times New Roman"/>
          <w:color w:val="auto"/>
          <w:szCs w:val="28"/>
          <w:lang w:val="ru-RU" w:eastAsia="ru-RU" w:bidi="ar-SA"/>
        </w:rPr>
        <w:t>тритий</w:t>
      </w:r>
      <w:r w:rsidRPr="00862B2B">
        <w:rPr>
          <w:rFonts w:ascii="Times New Roman" w:eastAsia="Times New Roman" w:hAnsi="Times New Roman" w:cs="Times New Roman"/>
          <w:color w:val="auto"/>
          <w:szCs w:val="28"/>
          <w:lang w:val="ru-RU" w:eastAsia="ru-RU" w:bidi="ar-SA"/>
        </w:rPr>
        <w:t>).</w:t>
      </w:r>
    </w:p>
    <w:p w:rsidR="00862B2B" w:rsidRPr="00862B2B" w:rsidRDefault="00862B2B" w:rsidP="00C23C61">
      <w:pPr>
        <w:keepLines/>
        <w:ind w:firstLine="567"/>
        <w:jc w:val="both"/>
        <w:rPr>
          <w:rFonts w:ascii="Times New Roman" w:eastAsia="Times New Roman" w:hAnsi="Times New Roman" w:cs="Times New Roman"/>
          <w:color w:val="auto"/>
          <w:szCs w:val="28"/>
          <w:lang w:val="ru-RU" w:eastAsia="ru-RU" w:bidi="ar-SA"/>
        </w:rPr>
      </w:pPr>
      <w:r w:rsidRPr="00862B2B">
        <w:rPr>
          <w:rFonts w:ascii="Times New Roman" w:eastAsia="Times New Roman" w:hAnsi="Times New Roman" w:cs="Times New Roman"/>
          <w:color w:val="auto"/>
          <w:szCs w:val="28"/>
          <w:lang w:val="ru-RU" w:eastAsia="ru-RU" w:bidi="ar-SA"/>
        </w:rPr>
        <w:t>Максимальные значения выпадений на поверхность почвы на границе с Молдовой (130 км) ожидаются для трития - 25,4 кБк/(м</w:t>
      </w:r>
      <w:r w:rsidRPr="00750CA5">
        <w:rPr>
          <w:rFonts w:ascii="Times New Roman" w:eastAsia="Times New Roman" w:hAnsi="Times New Roman" w:cs="Times New Roman"/>
          <w:color w:val="auto"/>
          <w:szCs w:val="28"/>
          <w:vertAlign w:val="superscript"/>
          <w:lang w:val="ru-RU" w:eastAsia="ru-RU" w:bidi="ar-SA"/>
        </w:rPr>
        <w:t>2</w:t>
      </w:r>
      <w:r w:rsidRPr="00862B2B">
        <w:rPr>
          <w:rFonts w:ascii="Times New Roman" w:eastAsia="Times New Roman" w:hAnsi="Times New Roman" w:cs="Times New Roman"/>
          <w:color w:val="auto"/>
          <w:szCs w:val="28"/>
          <w:lang w:val="ru-RU" w:eastAsia="ru-RU" w:bidi="ar-SA"/>
        </w:rPr>
        <w:t>год) и углерода - 0,24 кБк/(м</w:t>
      </w:r>
      <w:r w:rsidRPr="00750CA5">
        <w:rPr>
          <w:rFonts w:ascii="Times New Roman" w:eastAsia="Times New Roman" w:hAnsi="Times New Roman" w:cs="Times New Roman"/>
          <w:color w:val="auto"/>
          <w:szCs w:val="28"/>
          <w:vertAlign w:val="superscript"/>
          <w:lang w:val="ru-RU" w:eastAsia="ru-RU" w:bidi="ar-SA"/>
        </w:rPr>
        <w:t>2</w:t>
      </w:r>
      <w:r w:rsidRPr="00862B2B">
        <w:rPr>
          <w:rFonts w:ascii="Times New Roman" w:eastAsia="Times New Roman" w:hAnsi="Times New Roman" w:cs="Times New Roman"/>
          <w:color w:val="auto"/>
          <w:szCs w:val="28"/>
          <w:lang w:val="ru-RU" w:eastAsia="ru-RU" w:bidi="ar-SA"/>
        </w:rPr>
        <w:t>год), на границе с Румынией (250 км) - 13,1 кБк/(м</w:t>
      </w:r>
      <w:r w:rsidRPr="00750CA5">
        <w:rPr>
          <w:rFonts w:ascii="Times New Roman" w:eastAsia="Times New Roman" w:hAnsi="Times New Roman" w:cs="Times New Roman"/>
          <w:color w:val="auto"/>
          <w:szCs w:val="28"/>
          <w:vertAlign w:val="superscript"/>
          <w:lang w:val="ru-RU" w:eastAsia="ru-RU" w:bidi="ar-SA"/>
        </w:rPr>
        <w:t>2</w:t>
      </w:r>
      <w:r w:rsidRPr="00862B2B">
        <w:rPr>
          <w:rFonts w:ascii="Times New Roman" w:eastAsia="Times New Roman" w:hAnsi="Times New Roman" w:cs="Times New Roman"/>
          <w:color w:val="auto"/>
          <w:szCs w:val="28"/>
          <w:lang w:val="ru-RU" w:eastAsia="ru-RU" w:bidi="ar-SA"/>
        </w:rPr>
        <w:t>год) (</w:t>
      </w:r>
      <w:r w:rsidR="00750CA5">
        <w:rPr>
          <w:rFonts w:ascii="Times New Roman" w:eastAsia="Times New Roman" w:hAnsi="Times New Roman" w:cs="Times New Roman"/>
          <w:color w:val="auto"/>
          <w:szCs w:val="28"/>
          <w:lang w:val="ru-RU" w:eastAsia="ru-RU" w:bidi="ar-SA"/>
        </w:rPr>
        <w:t>тритий</w:t>
      </w:r>
      <w:r w:rsidRPr="00862B2B">
        <w:rPr>
          <w:rFonts w:ascii="Times New Roman" w:eastAsia="Times New Roman" w:hAnsi="Times New Roman" w:cs="Times New Roman"/>
          <w:color w:val="auto"/>
          <w:szCs w:val="28"/>
          <w:lang w:val="ru-RU" w:eastAsia="ru-RU" w:bidi="ar-SA"/>
        </w:rPr>
        <w:t>) и 0,12 кБк/(м</w:t>
      </w:r>
      <w:r w:rsidRPr="00750CA5">
        <w:rPr>
          <w:rFonts w:ascii="Times New Roman" w:eastAsia="Times New Roman" w:hAnsi="Times New Roman" w:cs="Times New Roman"/>
          <w:color w:val="auto"/>
          <w:szCs w:val="28"/>
          <w:vertAlign w:val="superscript"/>
          <w:lang w:val="ru-RU" w:eastAsia="ru-RU" w:bidi="ar-SA"/>
        </w:rPr>
        <w:t>2</w:t>
      </w:r>
      <w:r w:rsidRPr="00862B2B">
        <w:rPr>
          <w:rFonts w:ascii="Times New Roman" w:eastAsia="Times New Roman" w:hAnsi="Times New Roman" w:cs="Times New Roman"/>
          <w:color w:val="auto"/>
          <w:szCs w:val="28"/>
          <w:lang w:val="ru-RU" w:eastAsia="ru-RU" w:bidi="ar-SA"/>
        </w:rPr>
        <w:t>год) (</w:t>
      </w:r>
      <w:r w:rsidRPr="00750CA5">
        <w:rPr>
          <w:rFonts w:ascii="Times New Roman" w:eastAsia="Times New Roman" w:hAnsi="Times New Roman" w:cs="Times New Roman"/>
          <w:color w:val="auto"/>
          <w:szCs w:val="28"/>
          <w:vertAlign w:val="superscript"/>
          <w:lang w:val="ru-RU" w:eastAsia="ru-RU" w:bidi="ar-SA"/>
        </w:rPr>
        <w:t>14</w:t>
      </w:r>
      <w:r w:rsidRPr="00862B2B">
        <w:rPr>
          <w:rFonts w:ascii="Times New Roman" w:eastAsia="Times New Roman" w:hAnsi="Times New Roman" w:cs="Times New Roman"/>
          <w:color w:val="auto"/>
          <w:szCs w:val="28"/>
          <w:lang w:val="ru-RU" w:eastAsia="ru-RU" w:bidi="ar-SA"/>
        </w:rPr>
        <w:t>С), на границе с Белоруссией (380 км) - 8,65 кБк/(м</w:t>
      </w:r>
      <w:r w:rsidRPr="00750CA5">
        <w:rPr>
          <w:rFonts w:ascii="Times New Roman" w:eastAsia="Times New Roman" w:hAnsi="Times New Roman" w:cs="Times New Roman"/>
          <w:color w:val="auto"/>
          <w:szCs w:val="28"/>
          <w:vertAlign w:val="superscript"/>
          <w:lang w:val="ru-RU" w:eastAsia="ru-RU" w:bidi="ar-SA"/>
        </w:rPr>
        <w:t>2</w:t>
      </w:r>
      <w:r w:rsidRPr="00862B2B">
        <w:rPr>
          <w:rFonts w:ascii="Times New Roman" w:eastAsia="Times New Roman" w:hAnsi="Times New Roman" w:cs="Times New Roman"/>
          <w:color w:val="auto"/>
          <w:szCs w:val="28"/>
          <w:lang w:val="ru-RU" w:eastAsia="ru-RU" w:bidi="ar-SA"/>
        </w:rPr>
        <w:t>год) (</w:t>
      </w:r>
      <w:r w:rsidRPr="00750CA5">
        <w:rPr>
          <w:rFonts w:ascii="Times New Roman" w:eastAsia="Times New Roman" w:hAnsi="Times New Roman" w:cs="Times New Roman"/>
          <w:color w:val="auto"/>
          <w:szCs w:val="28"/>
          <w:vertAlign w:val="superscript"/>
          <w:lang w:val="ru-RU" w:eastAsia="ru-RU" w:bidi="ar-SA"/>
        </w:rPr>
        <w:t>3</w:t>
      </w:r>
      <w:r w:rsidRPr="00862B2B">
        <w:rPr>
          <w:rFonts w:ascii="Times New Roman" w:eastAsia="Times New Roman" w:hAnsi="Times New Roman" w:cs="Times New Roman"/>
          <w:color w:val="auto"/>
          <w:szCs w:val="28"/>
          <w:lang w:val="ru-RU" w:eastAsia="ru-RU" w:bidi="ar-SA"/>
        </w:rPr>
        <w:t>Н) и 0,08 кБк/(м</w:t>
      </w:r>
      <w:r w:rsidRPr="00750CA5">
        <w:rPr>
          <w:rFonts w:ascii="Times New Roman" w:eastAsia="Times New Roman" w:hAnsi="Times New Roman" w:cs="Times New Roman"/>
          <w:color w:val="auto"/>
          <w:szCs w:val="28"/>
          <w:vertAlign w:val="superscript"/>
          <w:lang w:val="ru-RU" w:eastAsia="ru-RU" w:bidi="ar-SA"/>
        </w:rPr>
        <w:t>2</w:t>
      </w:r>
      <w:r w:rsidRPr="00862B2B">
        <w:rPr>
          <w:rFonts w:ascii="Times New Roman" w:eastAsia="Times New Roman" w:hAnsi="Times New Roman" w:cs="Times New Roman"/>
          <w:color w:val="auto"/>
          <w:szCs w:val="28"/>
          <w:lang w:val="ru-RU" w:eastAsia="ru-RU" w:bidi="ar-SA"/>
        </w:rPr>
        <w:t>год) (</w:t>
      </w:r>
      <w:r w:rsidRPr="00750CA5">
        <w:rPr>
          <w:rFonts w:ascii="Times New Roman" w:eastAsia="Times New Roman" w:hAnsi="Times New Roman" w:cs="Times New Roman"/>
          <w:color w:val="auto"/>
          <w:szCs w:val="28"/>
          <w:vertAlign w:val="superscript"/>
          <w:lang w:val="ru-RU" w:eastAsia="ru-RU" w:bidi="ar-SA"/>
        </w:rPr>
        <w:t>14</w:t>
      </w:r>
      <w:r w:rsidRPr="00862B2B">
        <w:rPr>
          <w:rFonts w:ascii="Times New Roman" w:eastAsia="Times New Roman" w:hAnsi="Times New Roman" w:cs="Times New Roman"/>
          <w:color w:val="auto"/>
          <w:szCs w:val="28"/>
          <w:lang w:val="ru-RU" w:eastAsia="ru-RU" w:bidi="ar-SA"/>
        </w:rPr>
        <w:t>С).</w:t>
      </w:r>
    </w:p>
    <w:p w:rsidR="00862B2B" w:rsidRPr="00862B2B" w:rsidRDefault="00862B2B" w:rsidP="00C23C61">
      <w:pPr>
        <w:keepLines/>
        <w:ind w:firstLine="567"/>
        <w:jc w:val="both"/>
        <w:rPr>
          <w:rFonts w:ascii="Times New Roman" w:eastAsia="Times New Roman" w:hAnsi="Times New Roman" w:cs="Times New Roman"/>
          <w:color w:val="auto"/>
          <w:szCs w:val="28"/>
          <w:lang w:val="ru-RU" w:eastAsia="ru-RU" w:bidi="ar-SA"/>
        </w:rPr>
      </w:pPr>
      <w:r w:rsidRPr="00862B2B">
        <w:rPr>
          <w:rFonts w:ascii="Times New Roman" w:eastAsia="Times New Roman" w:hAnsi="Times New Roman" w:cs="Times New Roman"/>
          <w:color w:val="auto"/>
          <w:szCs w:val="28"/>
          <w:lang w:val="ru-RU" w:eastAsia="ru-RU" w:bidi="ar-SA"/>
        </w:rPr>
        <w:t>Квота лимита дозы 40 мкЗв / год согласно НРБУ-97 для выбросов с ЮУАЭС не превышается (независимо от места расположения критической группы населения). Максимальные дозы на границе с Молдовой (130 км) не превысят 0,0035 мкЗв/</w:t>
      </w:r>
      <w:r w:rsidR="00750CA5">
        <w:rPr>
          <w:rFonts w:ascii="Times New Roman" w:eastAsia="Times New Roman" w:hAnsi="Times New Roman" w:cs="Times New Roman"/>
          <w:color w:val="auto"/>
          <w:szCs w:val="28"/>
          <w:lang w:val="ru-RU" w:eastAsia="ru-RU" w:bidi="ar-SA"/>
        </w:rPr>
        <w:t>год</w:t>
      </w:r>
      <w:r w:rsidRPr="00862B2B">
        <w:rPr>
          <w:rFonts w:ascii="Times New Roman" w:eastAsia="Times New Roman" w:hAnsi="Times New Roman" w:cs="Times New Roman"/>
          <w:color w:val="auto"/>
          <w:szCs w:val="28"/>
          <w:lang w:val="ru-RU" w:eastAsia="ru-RU" w:bidi="ar-SA"/>
        </w:rPr>
        <w:t>, на границе с Румынией (250 км) - 0,0018 мкЗв/год, на границе с Белоруссией - 0,0012 мкЗв/год.</w:t>
      </w:r>
    </w:p>
    <w:p w:rsidR="00097F16" w:rsidRPr="00EE7C35" w:rsidRDefault="00862B2B" w:rsidP="00C23C61">
      <w:pPr>
        <w:keepLines/>
        <w:ind w:firstLine="567"/>
        <w:jc w:val="both"/>
        <w:rPr>
          <w:rFonts w:ascii="Times New Roman" w:hAnsi="Times New Roman" w:cs="Times New Roman"/>
          <w:lang w:val="ru-RU"/>
        </w:rPr>
      </w:pPr>
      <w:r w:rsidRPr="00862B2B">
        <w:rPr>
          <w:rFonts w:ascii="Times New Roman" w:eastAsia="Times New Roman" w:hAnsi="Times New Roman" w:cs="Times New Roman"/>
          <w:color w:val="auto"/>
          <w:szCs w:val="28"/>
          <w:lang w:val="ru-RU" w:eastAsia="ru-RU" w:bidi="ar-SA"/>
        </w:rPr>
        <w:t xml:space="preserve">Трансграничное воздействие выбросов радионуклидов может вызывать в результате максимальной проектной аварии (МПА) максимальные значения объемной активности на границе с Молдовой (130 км) в атмосферном воздухе для </w:t>
      </w:r>
      <w:r w:rsidRPr="00750CA5">
        <w:rPr>
          <w:rFonts w:ascii="Times New Roman" w:eastAsia="Times New Roman" w:hAnsi="Times New Roman" w:cs="Times New Roman"/>
          <w:color w:val="auto"/>
          <w:szCs w:val="28"/>
          <w:vertAlign w:val="superscript"/>
          <w:lang w:val="ru-RU" w:eastAsia="ru-RU" w:bidi="ar-SA"/>
        </w:rPr>
        <w:t>88</w:t>
      </w:r>
      <w:r w:rsidRPr="00862B2B">
        <w:rPr>
          <w:rFonts w:ascii="Times New Roman" w:eastAsia="Times New Roman" w:hAnsi="Times New Roman" w:cs="Times New Roman"/>
          <w:color w:val="auto"/>
          <w:szCs w:val="28"/>
          <w:lang w:val="ru-RU" w:eastAsia="ru-RU" w:bidi="ar-SA"/>
        </w:rPr>
        <w:t>Kr - до 11,3 Бк/м</w:t>
      </w:r>
      <w:r w:rsidRPr="00750CA5">
        <w:rPr>
          <w:rFonts w:ascii="Times New Roman" w:eastAsia="Times New Roman" w:hAnsi="Times New Roman" w:cs="Times New Roman"/>
          <w:color w:val="auto"/>
          <w:szCs w:val="28"/>
          <w:vertAlign w:val="superscript"/>
          <w:lang w:val="ru-RU" w:eastAsia="ru-RU" w:bidi="ar-SA"/>
        </w:rPr>
        <w:t>3</w:t>
      </w:r>
      <w:r w:rsidRPr="00862B2B">
        <w:rPr>
          <w:rFonts w:ascii="Times New Roman" w:eastAsia="Times New Roman" w:hAnsi="Times New Roman" w:cs="Times New Roman"/>
          <w:color w:val="auto"/>
          <w:szCs w:val="28"/>
          <w:lang w:val="ru-RU" w:eastAsia="ru-RU" w:bidi="ar-SA"/>
        </w:rPr>
        <w:t xml:space="preserve">. Максимальные значения </w:t>
      </w:r>
      <w:r w:rsidR="00750CA5">
        <w:rPr>
          <w:rFonts w:ascii="Times New Roman" w:eastAsia="Times New Roman" w:hAnsi="Times New Roman" w:cs="Times New Roman"/>
          <w:color w:val="auto"/>
          <w:szCs w:val="28"/>
          <w:lang w:val="ru-RU" w:eastAsia="ru-RU" w:bidi="ar-SA"/>
        </w:rPr>
        <w:t xml:space="preserve">выпадений </w:t>
      </w:r>
      <w:r w:rsidRPr="00862B2B">
        <w:rPr>
          <w:rFonts w:ascii="Times New Roman" w:eastAsia="Times New Roman" w:hAnsi="Times New Roman" w:cs="Times New Roman"/>
          <w:color w:val="auto"/>
          <w:szCs w:val="28"/>
          <w:lang w:val="ru-RU" w:eastAsia="ru-RU" w:bidi="ar-SA"/>
        </w:rPr>
        <w:t xml:space="preserve">на поверхность почвы на границе с Молдовой ожидаются для </w:t>
      </w:r>
      <w:r w:rsidRPr="00750CA5">
        <w:rPr>
          <w:rFonts w:ascii="Times New Roman" w:eastAsia="Times New Roman" w:hAnsi="Times New Roman" w:cs="Times New Roman"/>
          <w:color w:val="auto"/>
          <w:szCs w:val="28"/>
          <w:vertAlign w:val="superscript"/>
          <w:lang w:val="ru-RU" w:eastAsia="ru-RU" w:bidi="ar-SA"/>
        </w:rPr>
        <w:t>131</w:t>
      </w:r>
      <w:r w:rsidR="00750CA5" w:rsidRPr="00750CA5">
        <w:rPr>
          <w:rFonts w:ascii="Times New Roman" w:eastAsia="Times New Roman" w:hAnsi="Times New Roman" w:cs="Times New Roman"/>
          <w:color w:val="auto"/>
          <w:szCs w:val="28"/>
          <w:lang w:val="en-US" w:eastAsia="ru-RU" w:bidi="ar-SA"/>
        </w:rPr>
        <w:t>I</w:t>
      </w:r>
      <w:r w:rsidRPr="00862B2B">
        <w:rPr>
          <w:rFonts w:ascii="Times New Roman" w:eastAsia="Times New Roman" w:hAnsi="Times New Roman" w:cs="Times New Roman"/>
          <w:color w:val="auto"/>
          <w:szCs w:val="28"/>
          <w:lang w:val="ru-RU" w:eastAsia="ru-RU" w:bidi="ar-SA"/>
        </w:rPr>
        <w:t xml:space="preserve"> - до 10,4 Бк/м</w:t>
      </w:r>
      <w:r w:rsidRPr="00750CA5">
        <w:rPr>
          <w:rFonts w:ascii="Times New Roman" w:eastAsia="Times New Roman" w:hAnsi="Times New Roman" w:cs="Times New Roman"/>
          <w:color w:val="auto"/>
          <w:szCs w:val="28"/>
          <w:vertAlign w:val="superscript"/>
          <w:lang w:val="ru-RU" w:eastAsia="ru-RU" w:bidi="ar-SA"/>
        </w:rPr>
        <w:t>2</w:t>
      </w:r>
      <w:r w:rsidR="00750CA5">
        <w:rPr>
          <w:rFonts w:ascii="Times New Roman" w:eastAsia="Times New Roman" w:hAnsi="Times New Roman" w:cs="Times New Roman"/>
          <w:color w:val="auto"/>
          <w:szCs w:val="28"/>
          <w:lang w:val="ru-RU" w:eastAsia="ru-RU" w:bidi="ar-SA"/>
        </w:rPr>
        <w:t xml:space="preserve">, </w:t>
      </w:r>
      <w:r w:rsidR="00750CA5" w:rsidRPr="00750CA5">
        <w:rPr>
          <w:rFonts w:ascii="Times New Roman" w:eastAsia="Times New Roman" w:hAnsi="Times New Roman" w:cs="Times New Roman"/>
          <w:color w:val="auto"/>
          <w:szCs w:val="28"/>
          <w:vertAlign w:val="superscript"/>
          <w:lang w:val="ru-RU" w:eastAsia="ru-RU" w:bidi="ar-SA"/>
        </w:rPr>
        <w:t>133</w:t>
      </w:r>
      <w:r w:rsidR="00750CA5">
        <w:rPr>
          <w:rFonts w:ascii="Times New Roman" w:eastAsia="Times New Roman" w:hAnsi="Times New Roman" w:cs="Times New Roman"/>
          <w:color w:val="auto"/>
          <w:szCs w:val="28"/>
          <w:lang w:val="ru-RU" w:eastAsia="ru-RU" w:bidi="ar-SA"/>
        </w:rPr>
        <w:t>I</w:t>
      </w:r>
      <w:r w:rsidRPr="00862B2B">
        <w:rPr>
          <w:rFonts w:ascii="Times New Roman" w:eastAsia="Times New Roman" w:hAnsi="Times New Roman" w:cs="Times New Roman"/>
          <w:color w:val="auto"/>
          <w:szCs w:val="28"/>
          <w:lang w:val="ru-RU" w:eastAsia="ru-RU" w:bidi="ar-SA"/>
        </w:rPr>
        <w:t xml:space="preserve"> - до 6,4 Бк/м</w:t>
      </w:r>
      <w:r w:rsidRPr="00750CA5">
        <w:rPr>
          <w:rFonts w:ascii="Times New Roman" w:eastAsia="Times New Roman" w:hAnsi="Times New Roman" w:cs="Times New Roman"/>
          <w:color w:val="auto"/>
          <w:szCs w:val="28"/>
          <w:vertAlign w:val="superscript"/>
          <w:lang w:val="ru-RU" w:eastAsia="ru-RU" w:bidi="ar-SA"/>
        </w:rPr>
        <w:t>2</w:t>
      </w:r>
      <w:r w:rsidRPr="00862B2B">
        <w:rPr>
          <w:rFonts w:ascii="Times New Roman" w:eastAsia="Times New Roman" w:hAnsi="Times New Roman" w:cs="Times New Roman"/>
          <w:color w:val="auto"/>
          <w:szCs w:val="28"/>
          <w:lang w:val="ru-RU" w:eastAsia="ru-RU" w:bidi="ar-SA"/>
        </w:rPr>
        <w:t xml:space="preserve"> и </w:t>
      </w:r>
      <w:r w:rsidRPr="00750CA5">
        <w:rPr>
          <w:rFonts w:ascii="Times New Roman" w:eastAsia="Times New Roman" w:hAnsi="Times New Roman" w:cs="Times New Roman"/>
          <w:color w:val="auto"/>
          <w:szCs w:val="28"/>
          <w:vertAlign w:val="superscript"/>
          <w:lang w:val="ru-RU" w:eastAsia="ru-RU" w:bidi="ar-SA"/>
        </w:rPr>
        <w:t>135</w:t>
      </w:r>
      <w:r w:rsidR="00750CA5">
        <w:rPr>
          <w:rFonts w:ascii="Times New Roman" w:eastAsia="Times New Roman" w:hAnsi="Times New Roman" w:cs="Times New Roman"/>
          <w:color w:val="auto"/>
          <w:szCs w:val="28"/>
          <w:lang w:val="en-US" w:eastAsia="ru-RU" w:bidi="ar-SA"/>
        </w:rPr>
        <w:t>I</w:t>
      </w:r>
      <w:r w:rsidRPr="00862B2B">
        <w:rPr>
          <w:rFonts w:ascii="Times New Roman" w:eastAsia="Times New Roman" w:hAnsi="Times New Roman" w:cs="Times New Roman"/>
          <w:color w:val="auto"/>
          <w:szCs w:val="28"/>
          <w:lang w:val="ru-RU" w:eastAsia="ru-RU" w:bidi="ar-SA"/>
        </w:rPr>
        <w:t xml:space="preserve"> - до 1,93 Бк/м</w:t>
      </w:r>
      <w:r w:rsidRPr="00750CA5">
        <w:rPr>
          <w:rFonts w:ascii="Times New Roman" w:eastAsia="Times New Roman" w:hAnsi="Times New Roman" w:cs="Times New Roman"/>
          <w:color w:val="auto"/>
          <w:szCs w:val="28"/>
          <w:vertAlign w:val="superscript"/>
          <w:lang w:val="ru-RU" w:eastAsia="ru-RU" w:bidi="ar-SA"/>
        </w:rPr>
        <w:t>2</w:t>
      </w:r>
      <w:r w:rsidRPr="00862B2B">
        <w:rPr>
          <w:rFonts w:ascii="Times New Roman" w:eastAsia="Times New Roman" w:hAnsi="Times New Roman" w:cs="Times New Roman"/>
          <w:color w:val="auto"/>
          <w:szCs w:val="28"/>
          <w:lang w:val="ru-RU" w:eastAsia="ru-RU" w:bidi="ar-SA"/>
        </w:rPr>
        <w:t xml:space="preserve">. </w:t>
      </w:r>
      <w:r w:rsidR="00750CA5">
        <w:rPr>
          <w:rFonts w:ascii="Times New Roman" w:eastAsia="Times New Roman" w:hAnsi="Times New Roman" w:cs="Times New Roman"/>
          <w:color w:val="auto"/>
          <w:szCs w:val="28"/>
          <w:lang w:val="ru-RU" w:eastAsia="ru-RU" w:bidi="ar-SA"/>
        </w:rPr>
        <w:t xml:space="preserve">За </w:t>
      </w:r>
      <w:r w:rsidRPr="00862B2B">
        <w:rPr>
          <w:rFonts w:ascii="Times New Roman" w:eastAsia="Times New Roman" w:hAnsi="Times New Roman" w:cs="Times New Roman"/>
          <w:color w:val="auto"/>
          <w:szCs w:val="28"/>
          <w:lang w:val="ru-RU" w:eastAsia="ru-RU" w:bidi="ar-SA"/>
        </w:rPr>
        <w:t>50 лет доза, обусловленная максимальной проектной аварией на границе с Молдовой (130 км)</w:t>
      </w:r>
      <w:r w:rsidR="00750CA5">
        <w:rPr>
          <w:rFonts w:ascii="Times New Roman" w:eastAsia="Times New Roman" w:hAnsi="Times New Roman" w:cs="Times New Roman"/>
          <w:color w:val="auto"/>
          <w:szCs w:val="28"/>
          <w:lang w:val="ru-RU" w:eastAsia="ru-RU" w:bidi="ar-SA"/>
        </w:rPr>
        <w:t>,</w:t>
      </w:r>
      <w:r w:rsidRPr="00862B2B">
        <w:rPr>
          <w:rFonts w:ascii="Times New Roman" w:eastAsia="Times New Roman" w:hAnsi="Times New Roman" w:cs="Times New Roman"/>
          <w:color w:val="auto"/>
          <w:szCs w:val="28"/>
          <w:lang w:val="ru-RU" w:eastAsia="ru-RU" w:bidi="ar-SA"/>
        </w:rPr>
        <w:t xml:space="preserve"> не превысит 5,1 </w:t>
      </w:r>
      <w:r w:rsidR="00750CA5">
        <w:rPr>
          <w:rFonts w:ascii="Times New Roman" w:eastAsia="Times New Roman" w:hAnsi="Times New Roman" w:cs="Times New Roman"/>
          <w:color w:val="auto"/>
          <w:szCs w:val="28"/>
          <w:lang w:val="ru-RU" w:eastAsia="ru-RU" w:bidi="ar-SA"/>
        </w:rPr>
        <w:t>н</w:t>
      </w:r>
      <w:r w:rsidRPr="00862B2B">
        <w:rPr>
          <w:rFonts w:ascii="Times New Roman" w:eastAsia="Times New Roman" w:hAnsi="Times New Roman" w:cs="Times New Roman"/>
          <w:color w:val="auto"/>
          <w:szCs w:val="28"/>
          <w:lang w:val="ru-RU" w:eastAsia="ru-RU" w:bidi="ar-SA"/>
        </w:rPr>
        <w:t>З</w:t>
      </w:r>
      <w:r w:rsidR="00750CA5">
        <w:rPr>
          <w:rFonts w:ascii="Times New Roman" w:eastAsia="Times New Roman" w:hAnsi="Times New Roman" w:cs="Times New Roman"/>
          <w:color w:val="auto"/>
          <w:szCs w:val="28"/>
          <w:lang w:val="ru-RU" w:eastAsia="ru-RU" w:bidi="ar-SA"/>
        </w:rPr>
        <w:t>в</w:t>
      </w:r>
      <w:r w:rsidRPr="00862B2B">
        <w:rPr>
          <w:rFonts w:ascii="Times New Roman" w:eastAsia="Times New Roman" w:hAnsi="Times New Roman" w:cs="Times New Roman"/>
          <w:color w:val="auto"/>
          <w:szCs w:val="28"/>
          <w:lang w:val="ru-RU" w:eastAsia="ru-RU" w:bidi="ar-SA"/>
        </w:rPr>
        <w:t>.</w:t>
      </w:r>
    </w:p>
    <w:p w:rsidR="00750CA5" w:rsidRPr="00750CA5" w:rsidRDefault="00750CA5" w:rsidP="00C23C61">
      <w:pPr>
        <w:keepLines/>
        <w:shd w:val="clear" w:color="auto" w:fill="FFFFFF"/>
        <w:ind w:firstLine="567"/>
        <w:jc w:val="both"/>
        <w:rPr>
          <w:rFonts w:ascii="Times New Roman" w:hAnsi="Times New Roman" w:cs="Times New Roman"/>
          <w:iCs/>
          <w:lang w:val="ru-RU"/>
        </w:rPr>
      </w:pPr>
      <w:r w:rsidRPr="00750CA5">
        <w:rPr>
          <w:rFonts w:ascii="Times New Roman" w:hAnsi="Times New Roman" w:cs="Times New Roman"/>
          <w:iCs/>
          <w:lang w:val="ru-RU"/>
        </w:rPr>
        <w:t>В результате аварии «Отрыв крышки коллектора парогенератора - аварийный спайк» (АС) максимальные значения объемной активности в атмосферном воздухе ожидаются для изотопов ксенона - на границе с Молдовой до 9,67 кБк/м</w:t>
      </w:r>
      <w:r w:rsidRPr="00750CA5">
        <w:rPr>
          <w:rFonts w:ascii="Times New Roman" w:hAnsi="Times New Roman" w:cs="Times New Roman"/>
          <w:iCs/>
          <w:vertAlign w:val="superscript"/>
          <w:lang w:val="ru-RU"/>
        </w:rPr>
        <w:t>3</w:t>
      </w:r>
      <w:r w:rsidRPr="00750CA5">
        <w:rPr>
          <w:rFonts w:ascii="Times New Roman" w:hAnsi="Times New Roman" w:cs="Times New Roman"/>
          <w:iCs/>
          <w:lang w:val="ru-RU"/>
        </w:rPr>
        <w:t xml:space="preserve">. Максимальные значения </w:t>
      </w:r>
      <w:r>
        <w:rPr>
          <w:rFonts w:ascii="Times New Roman" w:hAnsi="Times New Roman" w:cs="Times New Roman"/>
          <w:iCs/>
          <w:lang w:val="ru-RU"/>
        </w:rPr>
        <w:t xml:space="preserve">выпадений </w:t>
      </w:r>
      <w:r w:rsidRPr="00750CA5">
        <w:rPr>
          <w:rFonts w:ascii="Times New Roman" w:hAnsi="Times New Roman" w:cs="Times New Roman"/>
          <w:iCs/>
          <w:lang w:val="ru-RU"/>
        </w:rPr>
        <w:t xml:space="preserve">на поверхность почвы на границе с Молдовой ожидаются для </w:t>
      </w:r>
      <w:r w:rsidRPr="00750CA5">
        <w:rPr>
          <w:rFonts w:ascii="Times New Roman" w:hAnsi="Times New Roman" w:cs="Times New Roman"/>
          <w:iCs/>
          <w:vertAlign w:val="superscript"/>
          <w:lang w:val="ru-RU"/>
        </w:rPr>
        <w:t>133</w:t>
      </w:r>
      <w:r>
        <w:rPr>
          <w:rFonts w:ascii="Times New Roman" w:hAnsi="Times New Roman" w:cs="Times New Roman"/>
          <w:iCs/>
          <w:lang w:val="en-US"/>
        </w:rPr>
        <w:t>I</w:t>
      </w:r>
      <w:r w:rsidRPr="00750CA5">
        <w:rPr>
          <w:rFonts w:ascii="Times New Roman" w:hAnsi="Times New Roman" w:cs="Times New Roman"/>
          <w:iCs/>
          <w:lang w:val="ru-RU"/>
        </w:rPr>
        <w:t xml:space="preserve"> - до 135 Бк/м</w:t>
      </w:r>
      <w:r w:rsidRPr="00750CA5">
        <w:rPr>
          <w:rFonts w:ascii="Times New Roman" w:hAnsi="Times New Roman" w:cs="Times New Roman"/>
          <w:iCs/>
          <w:vertAlign w:val="superscript"/>
          <w:lang w:val="ru-RU"/>
        </w:rPr>
        <w:t>2</w:t>
      </w:r>
      <w:r w:rsidRPr="00750CA5">
        <w:rPr>
          <w:rFonts w:ascii="Times New Roman" w:hAnsi="Times New Roman" w:cs="Times New Roman"/>
          <w:iCs/>
          <w:lang w:val="ru-RU"/>
        </w:rPr>
        <w:t xml:space="preserve">, </w:t>
      </w:r>
      <w:r w:rsidRPr="00750CA5">
        <w:rPr>
          <w:rFonts w:ascii="Times New Roman" w:hAnsi="Times New Roman" w:cs="Times New Roman"/>
          <w:iCs/>
          <w:vertAlign w:val="superscript"/>
          <w:lang w:val="ru-RU"/>
        </w:rPr>
        <w:t>135</w:t>
      </w:r>
      <w:r>
        <w:rPr>
          <w:rFonts w:ascii="Times New Roman" w:hAnsi="Times New Roman" w:cs="Times New Roman"/>
          <w:iCs/>
          <w:lang w:val="ru-RU"/>
        </w:rPr>
        <w:t>I</w:t>
      </w:r>
      <w:r w:rsidRPr="00750CA5">
        <w:rPr>
          <w:rFonts w:ascii="Times New Roman" w:hAnsi="Times New Roman" w:cs="Times New Roman"/>
          <w:iCs/>
          <w:lang w:val="ru-RU"/>
        </w:rPr>
        <w:t xml:space="preserve"> - до 66,4 Бк/м</w:t>
      </w:r>
      <w:r w:rsidRPr="00750CA5">
        <w:rPr>
          <w:rFonts w:ascii="Times New Roman" w:hAnsi="Times New Roman" w:cs="Times New Roman"/>
          <w:iCs/>
          <w:vertAlign w:val="superscript"/>
          <w:lang w:val="ru-RU"/>
        </w:rPr>
        <w:t>2</w:t>
      </w:r>
      <w:r w:rsidRPr="00750CA5">
        <w:rPr>
          <w:rFonts w:ascii="Times New Roman" w:hAnsi="Times New Roman" w:cs="Times New Roman"/>
          <w:iCs/>
          <w:lang w:val="ru-RU"/>
        </w:rPr>
        <w:t xml:space="preserve"> и </w:t>
      </w:r>
      <w:r w:rsidRPr="00750CA5">
        <w:rPr>
          <w:rFonts w:ascii="Times New Roman" w:hAnsi="Times New Roman" w:cs="Times New Roman"/>
          <w:iCs/>
          <w:vertAlign w:val="superscript"/>
          <w:lang w:val="ru-RU"/>
        </w:rPr>
        <w:t>131</w:t>
      </w:r>
      <w:r>
        <w:rPr>
          <w:rFonts w:ascii="Times New Roman" w:hAnsi="Times New Roman" w:cs="Times New Roman"/>
          <w:iCs/>
          <w:lang w:val="en-US"/>
        </w:rPr>
        <w:t>I</w:t>
      </w:r>
      <w:r w:rsidRPr="00750CA5">
        <w:rPr>
          <w:rFonts w:ascii="Times New Roman" w:hAnsi="Times New Roman" w:cs="Times New Roman"/>
          <w:iCs/>
          <w:lang w:val="ru-RU"/>
        </w:rPr>
        <w:t xml:space="preserve"> - до 52,9 Бк/м</w:t>
      </w:r>
      <w:r w:rsidRPr="00750CA5">
        <w:rPr>
          <w:rFonts w:ascii="Times New Roman" w:hAnsi="Times New Roman" w:cs="Times New Roman"/>
          <w:iCs/>
          <w:vertAlign w:val="superscript"/>
          <w:lang w:val="ru-RU"/>
        </w:rPr>
        <w:t>2</w:t>
      </w:r>
      <w:r w:rsidRPr="00750CA5">
        <w:rPr>
          <w:rFonts w:ascii="Times New Roman" w:hAnsi="Times New Roman" w:cs="Times New Roman"/>
          <w:iCs/>
          <w:lang w:val="ru-RU"/>
        </w:rPr>
        <w:t xml:space="preserve">. </w:t>
      </w:r>
      <w:r>
        <w:rPr>
          <w:rFonts w:ascii="Times New Roman" w:hAnsi="Times New Roman" w:cs="Times New Roman"/>
          <w:iCs/>
        </w:rPr>
        <w:t xml:space="preserve">За </w:t>
      </w:r>
      <w:r w:rsidRPr="00750CA5">
        <w:rPr>
          <w:rFonts w:ascii="Times New Roman" w:hAnsi="Times New Roman" w:cs="Times New Roman"/>
          <w:iCs/>
          <w:lang w:val="ru-RU"/>
        </w:rPr>
        <w:t xml:space="preserve">50 лет доза, обусловленная этой аварией на границе с Молдовой (130 км) не превысит 75,1 </w:t>
      </w:r>
      <w:r>
        <w:rPr>
          <w:rFonts w:ascii="Times New Roman" w:hAnsi="Times New Roman" w:cs="Times New Roman"/>
          <w:iCs/>
          <w:lang w:val="ru-RU"/>
        </w:rPr>
        <w:t>н</w:t>
      </w:r>
      <w:r w:rsidRPr="00750CA5">
        <w:rPr>
          <w:rFonts w:ascii="Times New Roman" w:hAnsi="Times New Roman" w:cs="Times New Roman"/>
          <w:iCs/>
          <w:lang w:val="ru-RU"/>
        </w:rPr>
        <w:t>З</w:t>
      </w:r>
      <w:r>
        <w:rPr>
          <w:rFonts w:ascii="Times New Roman" w:hAnsi="Times New Roman" w:cs="Times New Roman"/>
          <w:iCs/>
          <w:lang w:val="ru-RU"/>
        </w:rPr>
        <w:t>в</w:t>
      </w:r>
      <w:r w:rsidRPr="00750CA5">
        <w:rPr>
          <w:rFonts w:ascii="Times New Roman" w:hAnsi="Times New Roman" w:cs="Times New Roman"/>
          <w:iCs/>
          <w:lang w:val="ru-RU"/>
        </w:rPr>
        <w:t>.</w:t>
      </w:r>
    </w:p>
    <w:p w:rsidR="00750CA5" w:rsidRPr="00750CA5" w:rsidRDefault="00750CA5" w:rsidP="00C23C61">
      <w:pPr>
        <w:keepLines/>
        <w:shd w:val="clear" w:color="auto" w:fill="FFFFFF"/>
        <w:ind w:firstLine="567"/>
        <w:jc w:val="both"/>
        <w:rPr>
          <w:rFonts w:ascii="Times New Roman" w:hAnsi="Times New Roman" w:cs="Times New Roman"/>
          <w:iCs/>
          <w:lang w:val="ru-RU"/>
        </w:rPr>
      </w:pPr>
      <w:r w:rsidRPr="00750CA5">
        <w:rPr>
          <w:rFonts w:ascii="Times New Roman" w:hAnsi="Times New Roman" w:cs="Times New Roman"/>
          <w:iCs/>
          <w:lang w:val="ru-RU"/>
        </w:rPr>
        <w:t>В результате аварии «Отрыв крышки коллектора парогенератора - предаварийн</w:t>
      </w:r>
      <w:r>
        <w:rPr>
          <w:rFonts w:ascii="Times New Roman" w:hAnsi="Times New Roman" w:cs="Times New Roman"/>
          <w:iCs/>
          <w:lang w:val="ru-RU"/>
        </w:rPr>
        <w:t>ый</w:t>
      </w:r>
      <w:r w:rsidRPr="00750CA5">
        <w:rPr>
          <w:rFonts w:ascii="Times New Roman" w:hAnsi="Times New Roman" w:cs="Times New Roman"/>
          <w:iCs/>
          <w:lang w:val="ru-RU"/>
        </w:rPr>
        <w:t xml:space="preserve"> спайк» (ПАС) максимальные значения объемной активности в атмосферном воздухе ожидаются для изотопов ксенона 135 - на границе с Молдовой до 436 Бк/м</w:t>
      </w:r>
      <w:r w:rsidRPr="00750CA5">
        <w:rPr>
          <w:rFonts w:ascii="Times New Roman" w:hAnsi="Times New Roman" w:cs="Times New Roman"/>
          <w:iCs/>
          <w:vertAlign w:val="superscript"/>
          <w:lang w:val="ru-RU"/>
        </w:rPr>
        <w:t>3</w:t>
      </w:r>
      <w:r w:rsidRPr="00750CA5">
        <w:rPr>
          <w:rFonts w:ascii="Times New Roman" w:hAnsi="Times New Roman" w:cs="Times New Roman"/>
          <w:iCs/>
          <w:lang w:val="ru-RU"/>
        </w:rPr>
        <w:t xml:space="preserve">. Максимальные значения </w:t>
      </w:r>
      <w:r>
        <w:rPr>
          <w:rFonts w:ascii="Times New Roman" w:hAnsi="Times New Roman" w:cs="Times New Roman"/>
          <w:iCs/>
          <w:lang w:val="ru-RU"/>
        </w:rPr>
        <w:t xml:space="preserve">выпадений </w:t>
      </w:r>
      <w:r w:rsidRPr="00750CA5">
        <w:rPr>
          <w:rFonts w:ascii="Times New Roman" w:hAnsi="Times New Roman" w:cs="Times New Roman"/>
          <w:iCs/>
          <w:lang w:val="ru-RU"/>
        </w:rPr>
        <w:t xml:space="preserve">на поверхность почвы на границе с Молдовой ожидаются для </w:t>
      </w:r>
      <w:r w:rsidRPr="00750CA5">
        <w:rPr>
          <w:rFonts w:ascii="Times New Roman" w:hAnsi="Times New Roman" w:cs="Times New Roman"/>
          <w:iCs/>
          <w:vertAlign w:val="superscript"/>
          <w:lang w:val="ru-RU"/>
        </w:rPr>
        <w:t>133</w:t>
      </w:r>
      <w:r>
        <w:rPr>
          <w:rFonts w:ascii="Times New Roman" w:hAnsi="Times New Roman" w:cs="Times New Roman"/>
          <w:iCs/>
          <w:lang w:val="en-US"/>
        </w:rPr>
        <w:t>I</w:t>
      </w:r>
      <w:r w:rsidRPr="00750CA5">
        <w:rPr>
          <w:rFonts w:ascii="Times New Roman" w:hAnsi="Times New Roman" w:cs="Times New Roman"/>
          <w:iCs/>
          <w:lang w:val="ru-RU"/>
        </w:rPr>
        <w:t xml:space="preserve"> - до 24,6 Бк/м</w:t>
      </w:r>
      <w:r w:rsidRPr="00750CA5">
        <w:rPr>
          <w:rFonts w:ascii="Times New Roman" w:hAnsi="Times New Roman" w:cs="Times New Roman"/>
          <w:iCs/>
          <w:vertAlign w:val="superscript"/>
          <w:lang w:val="ru-RU"/>
        </w:rPr>
        <w:t>2</w:t>
      </w:r>
      <w:r w:rsidRPr="00750CA5">
        <w:rPr>
          <w:rFonts w:ascii="Times New Roman" w:hAnsi="Times New Roman" w:cs="Times New Roman"/>
          <w:iCs/>
          <w:lang w:val="ru-RU"/>
        </w:rPr>
        <w:t xml:space="preserve">, </w:t>
      </w:r>
      <w:r w:rsidRPr="00750CA5">
        <w:rPr>
          <w:rFonts w:ascii="Times New Roman" w:hAnsi="Times New Roman" w:cs="Times New Roman"/>
          <w:iCs/>
          <w:vertAlign w:val="superscript"/>
          <w:lang w:val="ru-RU"/>
        </w:rPr>
        <w:t>135</w:t>
      </w:r>
      <w:r>
        <w:rPr>
          <w:rFonts w:ascii="Times New Roman" w:hAnsi="Times New Roman" w:cs="Times New Roman"/>
          <w:iCs/>
          <w:lang w:val="ru-RU"/>
        </w:rPr>
        <w:t>I</w:t>
      </w:r>
      <w:r w:rsidRPr="00750CA5">
        <w:rPr>
          <w:rFonts w:ascii="Times New Roman" w:hAnsi="Times New Roman" w:cs="Times New Roman"/>
          <w:iCs/>
          <w:lang w:val="ru-RU"/>
        </w:rPr>
        <w:t xml:space="preserve"> - до 10,9 Бк/м</w:t>
      </w:r>
      <w:r w:rsidRPr="00750CA5">
        <w:rPr>
          <w:rFonts w:ascii="Times New Roman" w:hAnsi="Times New Roman" w:cs="Times New Roman"/>
          <w:iCs/>
          <w:vertAlign w:val="superscript"/>
          <w:lang w:val="ru-RU"/>
        </w:rPr>
        <w:t>2</w:t>
      </w:r>
      <w:r w:rsidRPr="00750CA5">
        <w:rPr>
          <w:rFonts w:ascii="Times New Roman" w:hAnsi="Times New Roman" w:cs="Times New Roman"/>
          <w:iCs/>
          <w:lang w:val="ru-RU"/>
        </w:rPr>
        <w:t xml:space="preserve"> и </w:t>
      </w:r>
      <w:r w:rsidRPr="00750CA5">
        <w:rPr>
          <w:rFonts w:ascii="Times New Roman" w:hAnsi="Times New Roman" w:cs="Times New Roman"/>
          <w:iCs/>
          <w:vertAlign w:val="superscript"/>
          <w:lang w:val="ru-RU"/>
        </w:rPr>
        <w:t>131</w:t>
      </w:r>
      <w:r>
        <w:rPr>
          <w:rFonts w:ascii="Times New Roman" w:hAnsi="Times New Roman" w:cs="Times New Roman"/>
          <w:iCs/>
          <w:lang w:val="en-US"/>
        </w:rPr>
        <w:t>I</w:t>
      </w:r>
      <w:r w:rsidRPr="00750CA5">
        <w:rPr>
          <w:rFonts w:ascii="Times New Roman" w:hAnsi="Times New Roman" w:cs="Times New Roman"/>
          <w:iCs/>
          <w:lang w:val="ru-RU"/>
        </w:rPr>
        <w:t xml:space="preserve"> - до 9,41 Бк/м</w:t>
      </w:r>
      <w:r w:rsidRPr="00750CA5">
        <w:rPr>
          <w:rFonts w:ascii="Times New Roman" w:hAnsi="Times New Roman" w:cs="Times New Roman"/>
          <w:iCs/>
          <w:vertAlign w:val="superscript"/>
          <w:lang w:val="ru-RU"/>
        </w:rPr>
        <w:t>2</w:t>
      </w:r>
      <w:r w:rsidRPr="00750CA5">
        <w:rPr>
          <w:rFonts w:ascii="Times New Roman" w:hAnsi="Times New Roman" w:cs="Times New Roman"/>
          <w:iCs/>
          <w:lang w:val="ru-RU"/>
        </w:rPr>
        <w:t xml:space="preserve">. </w:t>
      </w:r>
      <w:r>
        <w:rPr>
          <w:rFonts w:ascii="Times New Roman" w:hAnsi="Times New Roman" w:cs="Times New Roman"/>
          <w:iCs/>
          <w:lang w:val="ru-RU"/>
        </w:rPr>
        <w:t xml:space="preserve">За </w:t>
      </w:r>
      <w:r w:rsidRPr="00750CA5">
        <w:rPr>
          <w:rFonts w:ascii="Times New Roman" w:hAnsi="Times New Roman" w:cs="Times New Roman"/>
          <w:iCs/>
          <w:lang w:val="ru-RU"/>
        </w:rPr>
        <w:t>50 лет доза, обусловленная этой аварией на границе с Мол</w:t>
      </w:r>
      <w:r>
        <w:rPr>
          <w:rFonts w:ascii="Times New Roman" w:hAnsi="Times New Roman" w:cs="Times New Roman"/>
          <w:iCs/>
          <w:lang w:val="ru-RU"/>
        </w:rPr>
        <w:t>довой (130 км) не превысит 9,0 н</w:t>
      </w:r>
      <w:r w:rsidRPr="00750CA5">
        <w:rPr>
          <w:rFonts w:ascii="Times New Roman" w:hAnsi="Times New Roman" w:cs="Times New Roman"/>
          <w:iCs/>
          <w:lang w:val="ru-RU"/>
        </w:rPr>
        <w:t>З</w:t>
      </w:r>
      <w:r>
        <w:rPr>
          <w:rFonts w:ascii="Times New Roman" w:hAnsi="Times New Roman" w:cs="Times New Roman"/>
          <w:iCs/>
          <w:lang w:val="ru-RU"/>
        </w:rPr>
        <w:t>в</w:t>
      </w:r>
      <w:r w:rsidRPr="00750CA5">
        <w:rPr>
          <w:rFonts w:ascii="Times New Roman" w:hAnsi="Times New Roman" w:cs="Times New Roman"/>
          <w:iCs/>
          <w:lang w:val="ru-RU"/>
        </w:rPr>
        <w:t>.</w:t>
      </w:r>
    </w:p>
    <w:p w:rsidR="00750CA5" w:rsidRPr="00750CA5" w:rsidRDefault="00750CA5" w:rsidP="00C23C61">
      <w:pPr>
        <w:keepLines/>
        <w:shd w:val="clear" w:color="auto" w:fill="FFFFFF"/>
        <w:ind w:firstLine="567"/>
        <w:jc w:val="both"/>
        <w:rPr>
          <w:rFonts w:ascii="Times New Roman" w:hAnsi="Times New Roman" w:cs="Times New Roman"/>
          <w:iCs/>
          <w:lang w:val="ru-RU"/>
        </w:rPr>
      </w:pPr>
      <w:r w:rsidRPr="00750CA5">
        <w:rPr>
          <w:rFonts w:ascii="Times New Roman" w:hAnsi="Times New Roman" w:cs="Times New Roman"/>
          <w:iCs/>
          <w:lang w:val="ru-RU"/>
        </w:rPr>
        <w:t>В результате аварии «Падение гидрозатвора в БВ» (ПГБВ) максимальные значения объемной активности в атмосферном воздухе ожидаются для изотопов ксенона 133 - на границе с Молдовой до 2,42 кБк/м</w:t>
      </w:r>
      <w:r w:rsidRPr="004B768F">
        <w:rPr>
          <w:rFonts w:ascii="Times New Roman" w:hAnsi="Times New Roman" w:cs="Times New Roman"/>
          <w:iCs/>
          <w:vertAlign w:val="superscript"/>
          <w:lang w:val="ru-RU"/>
        </w:rPr>
        <w:t>3</w:t>
      </w:r>
      <w:r w:rsidRPr="00750CA5">
        <w:rPr>
          <w:rFonts w:ascii="Times New Roman" w:hAnsi="Times New Roman" w:cs="Times New Roman"/>
          <w:iCs/>
          <w:lang w:val="ru-RU"/>
        </w:rPr>
        <w:t xml:space="preserve">. Максимальные значения </w:t>
      </w:r>
      <w:r w:rsidR="004B768F">
        <w:rPr>
          <w:rFonts w:ascii="Times New Roman" w:hAnsi="Times New Roman" w:cs="Times New Roman"/>
          <w:iCs/>
          <w:lang w:val="ru-RU"/>
        </w:rPr>
        <w:t xml:space="preserve">выпадений </w:t>
      </w:r>
      <w:r w:rsidRPr="00750CA5">
        <w:rPr>
          <w:rFonts w:ascii="Times New Roman" w:hAnsi="Times New Roman" w:cs="Times New Roman"/>
          <w:iCs/>
          <w:lang w:val="ru-RU"/>
        </w:rPr>
        <w:t xml:space="preserve">на поверхность почвы на границе с Молдовой ожидаются для </w:t>
      </w:r>
      <w:r w:rsidRPr="004B768F">
        <w:rPr>
          <w:rFonts w:ascii="Times New Roman" w:hAnsi="Times New Roman" w:cs="Times New Roman"/>
          <w:iCs/>
          <w:vertAlign w:val="superscript"/>
          <w:lang w:val="ru-RU"/>
        </w:rPr>
        <w:t>131</w:t>
      </w:r>
      <w:r w:rsidR="004B768F">
        <w:rPr>
          <w:rFonts w:ascii="Times New Roman" w:hAnsi="Times New Roman" w:cs="Times New Roman"/>
          <w:iCs/>
          <w:lang w:val="en-US"/>
        </w:rPr>
        <w:t>I</w:t>
      </w:r>
      <w:r w:rsidRPr="00750CA5">
        <w:rPr>
          <w:rFonts w:ascii="Times New Roman" w:hAnsi="Times New Roman" w:cs="Times New Roman"/>
          <w:iCs/>
          <w:lang w:val="ru-RU"/>
        </w:rPr>
        <w:t xml:space="preserve"> - до 34,5 Бк/м</w:t>
      </w:r>
      <w:r w:rsidRPr="004B768F">
        <w:rPr>
          <w:rFonts w:ascii="Times New Roman" w:hAnsi="Times New Roman" w:cs="Times New Roman"/>
          <w:iCs/>
          <w:vertAlign w:val="superscript"/>
          <w:lang w:val="ru-RU"/>
        </w:rPr>
        <w:t>2</w:t>
      </w:r>
      <w:r w:rsidRPr="00750CA5">
        <w:rPr>
          <w:rFonts w:ascii="Times New Roman" w:hAnsi="Times New Roman" w:cs="Times New Roman"/>
          <w:iCs/>
          <w:lang w:val="ru-RU"/>
        </w:rPr>
        <w:t xml:space="preserve"> и </w:t>
      </w:r>
      <w:r w:rsidRPr="004B768F">
        <w:rPr>
          <w:rFonts w:ascii="Times New Roman" w:hAnsi="Times New Roman" w:cs="Times New Roman"/>
          <w:iCs/>
          <w:vertAlign w:val="superscript"/>
          <w:lang w:val="ru-RU"/>
        </w:rPr>
        <w:t>133</w:t>
      </w:r>
      <w:r w:rsidR="004B768F">
        <w:rPr>
          <w:rFonts w:ascii="Times New Roman" w:hAnsi="Times New Roman" w:cs="Times New Roman"/>
          <w:iCs/>
          <w:lang w:val="en-US"/>
        </w:rPr>
        <w:t>I</w:t>
      </w:r>
      <w:r w:rsidRPr="00750CA5">
        <w:rPr>
          <w:rFonts w:ascii="Times New Roman" w:hAnsi="Times New Roman" w:cs="Times New Roman"/>
          <w:iCs/>
          <w:lang w:val="ru-RU"/>
        </w:rPr>
        <w:t xml:space="preserve"> - до 2,4 Бк/м</w:t>
      </w:r>
      <w:r w:rsidRPr="004B768F">
        <w:rPr>
          <w:rFonts w:ascii="Times New Roman" w:hAnsi="Times New Roman" w:cs="Times New Roman"/>
          <w:iCs/>
          <w:vertAlign w:val="superscript"/>
          <w:lang w:val="ru-RU"/>
        </w:rPr>
        <w:t>2</w:t>
      </w:r>
      <w:r w:rsidRPr="00750CA5">
        <w:rPr>
          <w:rFonts w:ascii="Times New Roman" w:hAnsi="Times New Roman" w:cs="Times New Roman"/>
          <w:iCs/>
          <w:lang w:val="ru-RU"/>
        </w:rPr>
        <w:t xml:space="preserve">. </w:t>
      </w:r>
      <w:r w:rsidR="004B768F">
        <w:rPr>
          <w:rFonts w:ascii="Times New Roman" w:hAnsi="Times New Roman" w:cs="Times New Roman"/>
          <w:iCs/>
          <w:lang w:val="ru-RU"/>
        </w:rPr>
        <w:t xml:space="preserve">За </w:t>
      </w:r>
      <w:r w:rsidRPr="00750CA5">
        <w:rPr>
          <w:rFonts w:ascii="Times New Roman" w:hAnsi="Times New Roman" w:cs="Times New Roman"/>
          <w:iCs/>
          <w:lang w:val="ru-RU"/>
        </w:rPr>
        <w:t xml:space="preserve">50 лет доза, обусловленная максимальной проектной аварией на границе с Молдовой (130 км) не превысит 14 </w:t>
      </w:r>
      <w:r w:rsidR="004B768F">
        <w:rPr>
          <w:rFonts w:ascii="Times New Roman" w:hAnsi="Times New Roman" w:cs="Times New Roman"/>
          <w:iCs/>
          <w:lang w:val="ru-RU"/>
        </w:rPr>
        <w:t>н</w:t>
      </w:r>
      <w:r w:rsidRPr="00750CA5">
        <w:rPr>
          <w:rFonts w:ascii="Times New Roman" w:hAnsi="Times New Roman" w:cs="Times New Roman"/>
          <w:iCs/>
          <w:lang w:val="ru-RU"/>
        </w:rPr>
        <w:t>З</w:t>
      </w:r>
      <w:r w:rsidR="004B768F">
        <w:rPr>
          <w:rFonts w:ascii="Times New Roman" w:hAnsi="Times New Roman" w:cs="Times New Roman"/>
          <w:iCs/>
          <w:lang w:val="ru-RU"/>
        </w:rPr>
        <w:t>в</w:t>
      </w:r>
      <w:r w:rsidRPr="00750CA5">
        <w:rPr>
          <w:rFonts w:ascii="Times New Roman" w:hAnsi="Times New Roman" w:cs="Times New Roman"/>
          <w:iCs/>
          <w:lang w:val="ru-RU"/>
        </w:rPr>
        <w:t>.</w:t>
      </w:r>
    </w:p>
    <w:p w:rsidR="00750CA5" w:rsidRPr="00750CA5" w:rsidRDefault="00750CA5" w:rsidP="00C23C61">
      <w:pPr>
        <w:keepLines/>
        <w:shd w:val="clear" w:color="auto" w:fill="FFFFFF"/>
        <w:ind w:firstLine="567"/>
        <w:jc w:val="both"/>
        <w:rPr>
          <w:rFonts w:ascii="Times New Roman" w:hAnsi="Times New Roman" w:cs="Times New Roman"/>
          <w:iCs/>
          <w:lang w:val="ru-RU"/>
        </w:rPr>
      </w:pPr>
      <w:r w:rsidRPr="00750CA5">
        <w:rPr>
          <w:rFonts w:ascii="Times New Roman" w:hAnsi="Times New Roman" w:cs="Times New Roman"/>
          <w:iCs/>
          <w:lang w:val="ru-RU"/>
        </w:rPr>
        <w:t>В результате аварии «Падение кассеты отработанного топлива в реактор на активную зону и на головки кассет в БВ» (ПКБВ) максимальные значения объемной активности в атмосферном воздухе ожидаются для изотопов ксенона 133 - на границе с Молдовой до 358 Бк/м</w:t>
      </w:r>
      <w:r w:rsidRPr="004B768F">
        <w:rPr>
          <w:rFonts w:ascii="Times New Roman" w:hAnsi="Times New Roman" w:cs="Times New Roman"/>
          <w:iCs/>
          <w:vertAlign w:val="superscript"/>
          <w:lang w:val="ru-RU"/>
        </w:rPr>
        <w:t>3</w:t>
      </w:r>
      <w:r w:rsidRPr="00750CA5">
        <w:rPr>
          <w:rFonts w:ascii="Times New Roman" w:hAnsi="Times New Roman" w:cs="Times New Roman"/>
          <w:iCs/>
          <w:lang w:val="ru-RU"/>
        </w:rPr>
        <w:t xml:space="preserve">. Максимальные значения </w:t>
      </w:r>
      <w:r w:rsidR="004B768F">
        <w:rPr>
          <w:rFonts w:ascii="Times New Roman" w:hAnsi="Times New Roman" w:cs="Times New Roman"/>
          <w:iCs/>
          <w:lang w:val="ru-RU"/>
        </w:rPr>
        <w:t xml:space="preserve">выпадений </w:t>
      </w:r>
      <w:r w:rsidRPr="00750CA5">
        <w:rPr>
          <w:rFonts w:ascii="Times New Roman" w:hAnsi="Times New Roman" w:cs="Times New Roman"/>
          <w:iCs/>
          <w:lang w:val="ru-RU"/>
        </w:rPr>
        <w:t xml:space="preserve">на поверхность почвы на границе с Молдовой ожидаются для </w:t>
      </w:r>
      <w:r w:rsidRPr="004B768F">
        <w:rPr>
          <w:rFonts w:ascii="Times New Roman" w:hAnsi="Times New Roman" w:cs="Times New Roman"/>
          <w:iCs/>
          <w:vertAlign w:val="superscript"/>
          <w:lang w:val="ru-RU"/>
        </w:rPr>
        <w:t>131</w:t>
      </w:r>
      <w:r w:rsidR="004B768F">
        <w:rPr>
          <w:rFonts w:ascii="Times New Roman" w:hAnsi="Times New Roman" w:cs="Times New Roman"/>
          <w:iCs/>
          <w:lang w:val="en-US"/>
        </w:rPr>
        <w:t>I</w:t>
      </w:r>
      <w:r w:rsidRPr="00750CA5">
        <w:rPr>
          <w:rFonts w:ascii="Times New Roman" w:hAnsi="Times New Roman" w:cs="Times New Roman"/>
          <w:iCs/>
          <w:lang w:val="ru-RU"/>
        </w:rPr>
        <w:t xml:space="preserve"> - до 0,79 Бк/м</w:t>
      </w:r>
      <w:r w:rsidRPr="004B768F">
        <w:rPr>
          <w:rFonts w:ascii="Times New Roman" w:hAnsi="Times New Roman" w:cs="Times New Roman"/>
          <w:iCs/>
          <w:vertAlign w:val="superscript"/>
          <w:lang w:val="ru-RU"/>
        </w:rPr>
        <w:t>2</w:t>
      </w:r>
      <w:r w:rsidRPr="00750CA5">
        <w:rPr>
          <w:rFonts w:ascii="Times New Roman" w:hAnsi="Times New Roman" w:cs="Times New Roman"/>
          <w:iCs/>
          <w:lang w:val="ru-RU"/>
        </w:rPr>
        <w:t xml:space="preserve"> и </w:t>
      </w:r>
      <w:r w:rsidRPr="004B768F">
        <w:rPr>
          <w:rFonts w:ascii="Times New Roman" w:hAnsi="Times New Roman" w:cs="Times New Roman"/>
          <w:iCs/>
          <w:vertAlign w:val="superscript"/>
          <w:lang w:val="ru-RU"/>
        </w:rPr>
        <w:t>133</w:t>
      </w:r>
      <w:r w:rsidR="004B768F">
        <w:rPr>
          <w:rFonts w:ascii="Times New Roman" w:hAnsi="Times New Roman" w:cs="Times New Roman"/>
          <w:iCs/>
          <w:lang w:val="en-US"/>
        </w:rPr>
        <w:t>I</w:t>
      </w:r>
      <w:r w:rsidRPr="00750CA5">
        <w:rPr>
          <w:rFonts w:ascii="Times New Roman" w:hAnsi="Times New Roman" w:cs="Times New Roman"/>
          <w:iCs/>
          <w:lang w:val="ru-RU"/>
        </w:rPr>
        <w:t xml:space="preserve"> - до 0,42 Бк/м</w:t>
      </w:r>
      <w:r w:rsidRPr="004B768F">
        <w:rPr>
          <w:rFonts w:ascii="Times New Roman" w:hAnsi="Times New Roman" w:cs="Times New Roman"/>
          <w:iCs/>
          <w:vertAlign w:val="superscript"/>
          <w:lang w:val="ru-RU"/>
        </w:rPr>
        <w:t>2</w:t>
      </w:r>
      <w:r w:rsidRPr="00750CA5">
        <w:rPr>
          <w:rFonts w:ascii="Times New Roman" w:hAnsi="Times New Roman" w:cs="Times New Roman"/>
          <w:iCs/>
          <w:lang w:val="ru-RU"/>
        </w:rPr>
        <w:t xml:space="preserve">. </w:t>
      </w:r>
      <w:r w:rsidR="004B768F">
        <w:rPr>
          <w:rFonts w:ascii="Times New Roman" w:hAnsi="Times New Roman" w:cs="Times New Roman"/>
          <w:iCs/>
          <w:lang w:val="ru-RU"/>
        </w:rPr>
        <w:t xml:space="preserve">За </w:t>
      </w:r>
      <w:r w:rsidRPr="00750CA5">
        <w:rPr>
          <w:rFonts w:ascii="Times New Roman" w:hAnsi="Times New Roman" w:cs="Times New Roman"/>
          <w:iCs/>
          <w:lang w:val="ru-RU"/>
        </w:rPr>
        <w:t>50 лет доза, обусловленная этой аварией на границе с Мол</w:t>
      </w:r>
      <w:r w:rsidR="004B768F">
        <w:rPr>
          <w:rFonts w:ascii="Times New Roman" w:hAnsi="Times New Roman" w:cs="Times New Roman"/>
          <w:iCs/>
          <w:lang w:val="ru-RU"/>
        </w:rPr>
        <w:t>довой (130 км) не превысит 1,5 н</w:t>
      </w:r>
      <w:r w:rsidRPr="00750CA5">
        <w:rPr>
          <w:rFonts w:ascii="Times New Roman" w:hAnsi="Times New Roman" w:cs="Times New Roman"/>
          <w:iCs/>
          <w:lang w:val="ru-RU"/>
        </w:rPr>
        <w:t>З</w:t>
      </w:r>
      <w:r w:rsidR="004B768F">
        <w:rPr>
          <w:rFonts w:ascii="Times New Roman" w:hAnsi="Times New Roman" w:cs="Times New Roman"/>
          <w:iCs/>
          <w:lang w:val="ru-RU"/>
        </w:rPr>
        <w:t>в</w:t>
      </w:r>
      <w:r w:rsidRPr="00750CA5">
        <w:rPr>
          <w:rFonts w:ascii="Times New Roman" w:hAnsi="Times New Roman" w:cs="Times New Roman"/>
          <w:iCs/>
          <w:lang w:val="ru-RU"/>
        </w:rPr>
        <w:t>.</w:t>
      </w:r>
    </w:p>
    <w:p w:rsidR="00097F16" w:rsidRPr="00EE7C35" w:rsidRDefault="00750CA5" w:rsidP="00C23C61">
      <w:pPr>
        <w:keepLines/>
        <w:shd w:val="clear" w:color="auto" w:fill="FFFFFF"/>
        <w:ind w:firstLine="567"/>
        <w:jc w:val="both"/>
        <w:rPr>
          <w:rFonts w:ascii="Times New Roman" w:hAnsi="Times New Roman" w:cs="Times New Roman"/>
          <w:lang w:val="ru-RU"/>
        </w:rPr>
      </w:pPr>
      <w:r w:rsidRPr="00750CA5">
        <w:rPr>
          <w:rFonts w:ascii="Times New Roman" w:hAnsi="Times New Roman" w:cs="Times New Roman"/>
          <w:iCs/>
          <w:lang w:val="ru-RU"/>
        </w:rPr>
        <w:t>В результате аварии «Падение контейнера с отработанным топливом с высоты более 9 метров» (ПКВП) максимальные значения объемной активности в атмосферном воздухе ожидаются для церия</w:t>
      </w:r>
      <w:r w:rsidR="004B768F">
        <w:rPr>
          <w:rFonts w:ascii="Times New Roman" w:hAnsi="Times New Roman" w:cs="Times New Roman"/>
          <w:iCs/>
          <w:lang w:val="ru-RU"/>
        </w:rPr>
        <w:t>-</w:t>
      </w:r>
      <w:r w:rsidRPr="00750CA5">
        <w:rPr>
          <w:rFonts w:ascii="Times New Roman" w:hAnsi="Times New Roman" w:cs="Times New Roman"/>
          <w:iCs/>
          <w:lang w:val="ru-RU"/>
        </w:rPr>
        <w:t>144 - на границе с Молдовой до 1,9∙10</w:t>
      </w:r>
      <w:r w:rsidRPr="004B768F">
        <w:rPr>
          <w:rFonts w:ascii="Times New Roman" w:hAnsi="Times New Roman" w:cs="Times New Roman"/>
          <w:iCs/>
          <w:vertAlign w:val="superscript"/>
          <w:lang w:val="ru-RU"/>
        </w:rPr>
        <w:t>-15</w:t>
      </w:r>
      <w:r w:rsidRPr="00750CA5">
        <w:rPr>
          <w:rFonts w:ascii="Times New Roman" w:hAnsi="Times New Roman" w:cs="Times New Roman"/>
          <w:iCs/>
          <w:lang w:val="ru-RU"/>
        </w:rPr>
        <w:t xml:space="preserve"> Бк/м</w:t>
      </w:r>
      <w:r w:rsidRPr="004B768F">
        <w:rPr>
          <w:rFonts w:ascii="Times New Roman" w:hAnsi="Times New Roman" w:cs="Times New Roman"/>
          <w:iCs/>
          <w:vertAlign w:val="superscript"/>
          <w:lang w:val="ru-RU"/>
        </w:rPr>
        <w:t>3</w:t>
      </w:r>
      <w:r w:rsidRPr="00750CA5">
        <w:rPr>
          <w:rFonts w:ascii="Times New Roman" w:hAnsi="Times New Roman" w:cs="Times New Roman"/>
          <w:iCs/>
          <w:lang w:val="ru-RU"/>
        </w:rPr>
        <w:t xml:space="preserve">. Максимальные значения </w:t>
      </w:r>
      <w:r w:rsidR="004B768F">
        <w:rPr>
          <w:rFonts w:ascii="Times New Roman" w:hAnsi="Times New Roman" w:cs="Times New Roman"/>
          <w:iCs/>
          <w:lang w:val="ru-RU"/>
        </w:rPr>
        <w:t xml:space="preserve">выпадений </w:t>
      </w:r>
      <w:r w:rsidRPr="00750CA5">
        <w:rPr>
          <w:rFonts w:ascii="Times New Roman" w:hAnsi="Times New Roman" w:cs="Times New Roman"/>
          <w:iCs/>
          <w:lang w:val="ru-RU"/>
        </w:rPr>
        <w:t xml:space="preserve">на поверхность почвы на границе с Молдовой ожидаются для </w:t>
      </w:r>
      <w:r w:rsidRPr="004B768F">
        <w:rPr>
          <w:rFonts w:ascii="Times New Roman" w:hAnsi="Times New Roman" w:cs="Times New Roman"/>
          <w:iCs/>
          <w:vertAlign w:val="superscript"/>
          <w:lang w:val="ru-RU"/>
        </w:rPr>
        <w:t>144</w:t>
      </w:r>
      <w:r w:rsidRPr="00750CA5">
        <w:rPr>
          <w:rFonts w:ascii="Times New Roman" w:hAnsi="Times New Roman" w:cs="Times New Roman"/>
          <w:iCs/>
          <w:lang w:val="ru-RU"/>
        </w:rPr>
        <w:t xml:space="preserve">Се - до </w:t>
      </w:r>
      <w:r w:rsidR="004B768F" w:rsidRPr="00097F16">
        <w:rPr>
          <w:rFonts w:ascii="Times New Roman" w:hAnsi="Times New Roman" w:cs="Times New Roman"/>
        </w:rPr>
        <w:t>4,17 пБк/м</w:t>
      </w:r>
      <w:r w:rsidR="004B768F" w:rsidRPr="00097F16">
        <w:rPr>
          <w:rFonts w:ascii="Times New Roman" w:hAnsi="Times New Roman" w:cs="Times New Roman"/>
          <w:vertAlign w:val="superscript"/>
        </w:rPr>
        <w:t>2</w:t>
      </w:r>
      <w:r w:rsidRPr="00750CA5">
        <w:rPr>
          <w:rFonts w:ascii="Times New Roman" w:hAnsi="Times New Roman" w:cs="Times New Roman"/>
          <w:iCs/>
          <w:lang w:val="ru-RU"/>
        </w:rPr>
        <w:t xml:space="preserve">. </w:t>
      </w:r>
      <w:r w:rsidR="004B768F">
        <w:rPr>
          <w:rFonts w:ascii="Times New Roman" w:hAnsi="Times New Roman" w:cs="Times New Roman"/>
          <w:iCs/>
          <w:lang w:val="ru-RU"/>
        </w:rPr>
        <w:t xml:space="preserve">За </w:t>
      </w:r>
      <w:r w:rsidRPr="00750CA5">
        <w:rPr>
          <w:rFonts w:ascii="Times New Roman" w:hAnsi="Times New Roman" w:cs="Times New Roman"/>
          <w:iCs/>
          <w:lang w:val="ru-RU"/>
        </w:rPr>
        <w:t>50 лет доза, обусловленная этой аварией на границе с Молдовой (130 км) не превысит 4,9∙10</w:t>
      </w:r>
      <w:r w:rsidRPr="004B768F">
        <w:rPr>
          <w:rFonts w:ascii="Times New Roman" w:hAnsi="Times New Roman" w:cs="Times New Roman"/>
          <w:iCs/>
          <w:vertAlign w:val="superscript"/>
          <w:lang w:val="ru-RU"/>
        </w:rPr>
        <w:t>-20</w:t>
      </w:r>
      <w:r w:rsidRPr="00750CA5">
        <w:rPr>
          <w:rFonts w:ascii="Times New Roman" w:hAnsi="Times New Roman" w:cs="Times New Roman"/>
          <w:iCs/>
          <w:lang w:val="ru-RU"/>
        </w:rPr>
        <w:t xml:space="preserve"> </w:t>
      </w:r>
      <w:r w:rsidR="004B768F">
        <w:rPr>
          <w:rFonts w:ascii="Times New Roman" w:hAnsi="Times New Roman" w:cs="Times New Roman"/>
          <w:iCs/>
          <w:lang w:val="ru-RU"/>
        </w:rPr>
        <w:t>Зв</w:t>
      </w:r>
      <w:r w:rsidRPr="00750CA5">
        <w:rPr>
          <w:rFonts w:ascii="Times New Roman" w:hAnsi="Times New Roman" w:cs="Times New Roman"/>
          <w:iCs/>
          <w:lang w:val="ru-RU"/>
        </w:rPr>
        <w:t>.</w:t>
      </w:r>
    </w:p>
    <w:p w:rsidR="004B768F" w:rsidRPr="004B768F" w:rsidRDefault="004B768F" w:rsidP="00C23C61">
      <w:pPr>
        <w:keepLines/>
        <w:widowControl/>
        <w:overflowPunct w:val="0"/>
        <w:autoSpaceDE w:val="0"/>
        <w:autoSpaceDN w:val="0"/>
        <w:adjustRightInd w:val="0"/>
        <w:ind w:firstLine="720"/>
        <w:jc w:val="both"/>
        <w:textAlignment w:val="baseline"/>
        <w:rPr>
          <w:rFonts w:ascii="Times New Roman" w:hAnsi="Times New Roman" w:cs="Times New Roman"/>
          <w:bCs/>
          <w:iCs/>
          <w:lang w:val="ru-RU"/>
        </w:rPr>
      </w:pPr>
      <w:r w:rsidRPr="004B768F">
        <w:rPr>
          <w:rFonts w:ascii="Times New Roman" w:hAnsi="Times New Roman" w:cs="Times New Roman"/>
          <w:bCs/>
          <w:iCs/>
          <w:lang w:val="ru-RU"/>
        </w:rPr>
        <w:t>В результате аварии «Падение отработанной сборки в реактор на активную зону с последующей 100% разгерметизацией твэлов и частичным их разрушением» (ПВЗ) максимальные значения объемной активности в атмосферном воздухе ожидаются для ксенона</w:t>
      </w:r>
      <w:r>
        <w:rPr>
          <w:rFonts w:ascii="Times New Roman" w:hAnsi="Times New Roman" w:cs="Times New Roman"/>
          <w:bCs/>
          <w:iCs/>
          <w:lang w:val="ru-RU"/>
        </w:rPr>
        <w:t>-</w:t>
      </w:r>
      <w:r w:rsidRPr="004B768F">
        <w:rPr>
          <w:rFonts w:ascii="Times New Roman" w:hAnsi="Times New Roman" w:cs="Times New Roman"/>
          <w:bCs/>
          <w:iCs/>
          <w:lang w:val="ru-RU"/>
        </w:rPr>
        <w:t>133 - на границе с Молдовой до 580 Бк/м</w:t>
      </w:r>
      <w:r w:rsidRPr="004B768F">
        <w:rPr>
          <w:rFonts w:ascii="Times New Roman" w:hAnsi="Times New Roman" w:cs="Times New Roman"/>
          <w:bCs/>
          <w:iCs/>
          <w:vertAlign w:val="superscript"/>
          <w:lang w:val="ru-RU"/>
        </w:rPr>
        <w:t>3</w:t>
      </w:r>
      <w:r w:rsidRPr="004B768F">
        <w:rPr>
          <w:rFonts w:ascii="Times New Roman" w:hAnsi="Times New Roman" w:cs="Times New Roman"/>
          <w:bCs/>
          <w:iCs/>
          <w:lang w:val="ru-RU"/>
        </w:rPr>
        <w:t xml:space="preserve">. Максимальные значения </w:t>
      </w:r>
      <w:r>
        <w:rPr>
          <w:rFonts w:ascii="Times New Roman" w:hAnsi="Times New Roman" w:cs="Times New Roman"/>
          <w:bCs/>
          <w:iCs/>
          <w:lang w:val="ru-RU"/>
        </w:rPr>
        <w:t>выпадений н</w:t>
      </w:r>
      <w:r w:rsidRPr="004B768F">
        <w:rPr>
          <w:rFonts w:ascii="Times New Roman" w:hAnsi="Times New Roman" w:cs="Times New Roman"/>
          <w:bCs/>
          <w:iCs/>
          <w:lang w:val="ru-RU"/>
        </w:rPr>
        <w:t xml:space="preserve">а поверхность почвы на границе с Молдовой ожидаются для </w:t>
      </w:r>
      <w:r w:rsidRPr="004B768F">
        <w:rPr>
          <w:rFonts w:ascii="Times New Roman" w:hAnsi="Times New Roman" w:cs="Times New Roman"/>
          <w:bCs/>
          <w:iCs/>
          <w:vertAlign w:val="superscript"/>
          <w:lang w:val="ru-RU"/>
        </w:rPr>
        <w:t>131</w:t>
      </w:r>
      <w:r>
        <w:rPr>
          <w:rFonts w:ascii="Times New Roman" w:hAnsi="Times New Roman" w:cs="Times New Roman"/>
          <w:bCs/>
          <w:iCs/>
          <w:lang w:val="en-US"/>
        </w:rPr>
        <w:t>I</w:t>
      </w:r>
      <w:r w:rsidRPr="004B768F">
        <w:rPr>
          <w:rFonts w:ascii="Times New Roman" w:hAnsi="Times New Roman" w:cs="Times New Roman"/>
          <w:bCs/>
          <w:iCs/>
          <w:lang w:val="ru-RU"/>
        </w:rPr>
        <w:t>- до 8,74 Бк/м</w:t>
      </w:r>
      <w:r w:rsidRPr="004B768F">
        <w:rPr>
          <w:rFonts w:ascii="Times New Roman" w:hAnsi="Times New Roman" w:cs="Times New Roman"/>
          <w:bCs/>
          <w:iCs/>
          <w:vertAlign w:val="superscript"/>
          <w:lang w:val="ru-RU"/>
        </w:rPr>
        <w:t>2</w:t>
      </w:r>
      <w:r w:rsidRPr="004B768F">
        <w:rPr>
          <w:rFonts w:ascii="Times New Roman" w:hAnsi="Times New Roman" w:cs="Times New Roman"/>
          <w:bCs/>
          <w:iCs/>
          <w:lang w:val="ru-RU"/>
        </w:rPr>
        <w:t xml:space="preserve">. </w:t>
      </w:r>
      <w:r>
        <w:rPr>
          <w:rFonts w:ascii="Times New Roman" w:hAnsi="Times New Roman" w:cs="Times New Roman"/>
          <w:bCs/>
          <w:iCs/>
        </w:rPr>
        <w:t xml:space="preserve">За </w:t>
      </w:r>
      <w:r w:rsidRPr="004B768F">
        <w:rPr>
          <w:rFonts w:ascii="Times New Roman" w:hAnsi="Times New Roman" w:cs="Times New Roman"/>
          <w:bCs/>
          <w:iCs/>
          <w:lang w:val="ru-RU"/>
        </w:rPr>
        <w:t xml:space="preserve">50 лет доза, обусловленная этой аварией на границе с Молдовой (130 км) не превысит 3,52 </w:t>
      </w:r>
      <w:r>
        <w:rPr>
          <w:rFonts w:ascii="Times New Roman" w:hAnsi="Times New Roman" w:cs="Times New Roman"/>
          <w:bCs/>
          <w:iCs/>
          <w:lang w:val="ru-RU"/>
        </w:rPr>
        <w:t>н</w:t>
      </w:r>
      <w:r w:rsidRPr="004B768F">
        <w:rPr>
          <w:rFonts w:ascii="Times New Roman" w:hAnsi="Times New Roman" w:cs="Times New Roman"/>
          <w:bCs/>
          <w:iCs/>
          <w:lang w:val="ru-RU"/>
        </w:rPr>
        <w:t>З</w:t>
      </w:r>
      <w:r>
        <w:rPr>
          <w:rFonts w:ascii="Times New Roman" w:hAnsi="Times New Roman" w:cs="Times New Roman"/>
          <w:bCs/>
          <w:iCs/>
          <w:lang w:val="ru-RU"/>
        </w:rPr>
        <w:t>в</w:t>
      </w:r>
      <w:r w:rsidRPr="004B768F">
        <w:rPr>
          <w:rFonts w:ascii="Times New Roman" w:hAnsi="Times New Roman" w:cs="Times New Roman"/>
          <w:bCs/>
          <w:iCs/>
          <w:lang w:val="ru-RU"/>
        </w:rPr>
        <w:t>.</w:t>
      </w:r>
    </w:p>
    <w:p w:rsidR="004B768F" w:rsidRPr="004B768F" w:rsidRDefault="004B768F" w:rsidP="00C23C61">
      <w:pPr>
        <w:keepLines/>
        <w:widowControl/>
        <w:overflowPunct w:val="0"/>
        <w:autoSpaceDE w:val="0"/>
        <w:autoSpaceDN w:val="0"/>
        <w:adjustRightInd w:val="0"/>
        <w:ind w:firstLine="720"/>
        <w:jc w:val="both"/>
        <w:textAlignment w:val="baseline"/>
        <w:rPr>
          <w:rFonts w:ascii="Times New Roman" w:hAnsi="Times New Roman" w:cs="Times New Roman"/>
          <w:bCs/>
          <w:iCs/>
          <w:lang w:val="ru-RU"/>
        </w:rPr>
      </w:pPr>
      <w:r w:rsidRPr="004B768F">
        <w:rPr>
          <w:rFonts w:ascii="Times New Roman" w:hAnsi="Times New Roman" w:cs="Times New Roman"/>
          <w:bCs/>
          <w:iCs/>
          <w:lang w:val="ru-RU"/>
        </w:rPr>
        <w:t xml:space="preserve">В результате аварии «Падение сборки в реактор на активную зону» (ППР) максимальные значения </w:t>
      </w:r>
      <w:r>
        <w:rPr>
          <w:rFonts w:ascii="Times New Roman" w:hAnsi="Times New Roman" w:cs="Times New Roman"/>
          <w:bCs/>
          <w:iCs/>
          <w:lang w:val="ru-RU"/>
        </w:rPr>
        <w:t xml:space="preserve">выпадений </w:t>
      </w:r>
      <w:r w:rsidRPr="004B768F">
        <w:rPr>
          <w:rFonts w:ascii="Times New Roman" w:hAnsi="Times New Roman" w:cs="Times New Roman"/>
          <w:bCs/>
          <w:iCs/>
          <w:lang w:val="ru-RU"/>
        </w:rPr>
        <w:t xml:space="preserve">на поверхность почвы на границе с Молдовой ожидаются для </w:t>
      </w:r>
      <w:r w:rsidRPr="004B768F">
        <w:rPr>
          <w:rFonts w:ascii="Times New Roman" w:hAnsi="Times New Roman" w:cs="Times New Roman"/>
          <w:bCs/>
          <w:iCs/>
          <w:vertAlign w:val="superscript"/>
          <w:lang w:val="ru-RU"/>
        </w:rPr>
        <w:t>131</w:t>
      </w:r>
      <w:r>
        <w:rPr>
          <w:rFonts w:ascii="Times New Roman" w:hAnsi="Times New Roman" w:cs="Times New Roman"/>
          <w:bCs/>
          <w:iCs/>
          <w:lang w:val="en-US"/>
        </w:rPr>
        <w:t>I</w:t>
      </w:r>
      <w:r w:rsidRPr="004B768F">
        <w:rPr>
          <w:rFonts w:ascii="Times New Roman" w:hAnsi="Times New Roman" w:cs="Times New Roman"/>
          <w:bCs/>
          <w:iCs/>
          <w:lang w:val="ru-RU"/>
        </w:rPr>
        <w:t xml:space="preserve"> - до 9,68 Бк/м</w:t>
      </w:r>
      <w:r w:rsidRPr="004B768F">
        <w:rPr>
          <w:rFonts w:ascii="Times New Roman" w:hAnsi="Times New Roman" w:cs="Times New Roman"/>
          <w:bCs/>
          <w:iCs/>
          <w:vertAlign w:val="superscript"/>
          <w:lang w:val="ru-RU"/>
        </w:rPr>
        <w:t>2</w:t>
      </w:r>
      <w:r w:rsidRPr="004B768F">
        <w:rPr>
          <w:rFonts w:ascii="Times New Roman" w:hAnsi="Times New Roman" w:cs="Times New Roman"/>
          <w:bCs/>
          <w:iCs/>
          <w:lang w:val="ru-RU"/>
        </w:rPr>
        <w:t xml:space="preserve">. </w:t>
      </w:r>
      <w:r>
        <w:rPr>
          <w:rFonts w:ascii="Times New Roman" w:hAnsi="Times New Roman" w:cs="Times New Roman"/>
          <w:bCs/>
          <w:iCs/>
          <w:lang w:val="ru-RU"/>
        </w:rPr>
        <w:t xml:space="preserve">За </w:t>
      </w:r>
      <w:r w:rsidRPr="004B768F">
        <w:rPr>
          <w:rFonts w:ascii="Times New Roman" w:hAnsi="Times New Roman" w:cs="Times New Roman"/>
          <w:bCs/>
          <w:iCs/>
          <w:lang w:val="ru-RU"/>
        </w:rPr>
        <w:t xml:space="preserve">50 лет доза, обусловленная этой аварией на границе с Молдовой (130 км) не превысит 3,76 </w:t>
      </w:r>
      <w:r>
        <w:rPr>
          <w:rFonts w:ascii="Times New Roman" w:hAnsi="Times New Roman" w:cs="Times New Roman"/>
          <w:bCs/>
          <w:iCs/>
          <w:lang w:val="ru-RU"/>
        </w:rPr>
        <w:t>н</w:t>
      </w:r>
      <w:r w:rsidRPr="004B768F">
        <w:rPr>
          <w:rFonts w:ascii="Times New Roman" w:hAnsi="Times New Roman" w:cs="Times New Roman"/>
          <w:bCs/>
          <w:iCs/>
          <w:lang w:val="ru-RU"/>
        </w:rPr>
        <w:t>З</w:t>
      </w:r>
      <w:r>
        <w:rPr>
          <w:rFonts w:ascii="Times New Roman" w:hAnsi="Times New Roman" w:cs="Times New Roman"/>
          <w:bCs/>
          <w:iCs/>
          <w:lang w:val="ru-RU"/>
        </w:rPr>
        <w:t>в</w:t>
      </w:r>
      <w:r w:rsidRPr="004B768F">
        <w:rPr>
          <w:rFonts w:ascii="Times New Roman" w:hAnsi="Times New Roman" w:cs="Times New Roman"/>
          <w:bCs/>
          <w:iCs/>
          <w:lang w:val="ru-RU"/>
        </w:rPr>
        <w:t>.</w:t>
      </w:r>
    </w:p>
    <w:p w:rsidR="004B768F" w:rsidRPr="004B768F" w:rsidRDefault="004B768F" w:rsidP="00C23C61">
      <w:pPr>
        <w:keepLines/>
        <w:widowControl/>
        <w:overflowPunct w:val="0"/>
        <w:autoSpaceDE w:val="0"/>
        <w:autoSpaceDN w:val="0"/>
        <w:adjustRightInd w:val="0"/>
        <w:ind w:firstLine="720"/>
        <w:jc w:val="both"/>
        <w:textAlignment w:val="baseline"/>
        <w:rPr>
          <w:rFonts w:ascii="Times New Roman" w:hAnsi="Times New Roman" w:cs="Times New Roman"/>
          <w:bCs/>
          <w:iCs/>
          <w:lang w:val="ru-RU"/>
        </w:rPr>
      </w:pPr>
      <w:r w:rsidRPr="004B768F">
        <w:rPr>
          <w:rFonts w:ascii="Times New Roman" w:hAnsi="Times New Roman" w:cs="Times New Roman"/>
          <w:bCs/>
          <w:iCs/>
          <w:lang w:val="ru-RU"/>
        </w:rPr>
        <w:t>В результате аварии «Разрыв импульсной трубки за пределами защитной оболочки» (РИТ) максимальные значения объемной активности в атмосферном воздухе ожидаются для ксенона</w:t>
      </w:r>
      <w:r w:rsidR="00235401">
        <w:rPr>
          <w:rFonts w:ascii="Times New Roman" w:hAnsi="Times New Roman" w:cs="Times New Roman"/>
          <w:bCs/>
          <w:iCs/>
          <w:lang w:val="ru-RU"/>
        </w:rPr>
        <w:t>-</w:t>
      </w:r>
      <w:r w:rsidRPr="004B768F">
        <w:rPr>
          <w:rFonts w:ascii="Times New Roman" w:hAnsi="Times New Roman" w:cs="Times New Roman"/>
          <w:bCs/>
          <w:iCs/>
          <w:lang w:val="ru-RU"/>
        </w:rPr>
        <w:t>133 - на границе с Молдовой до 25,2 Бк/м</w:t>
      </w:r>
      <w:r w:rsidRPr="00235401">
        <w:rPr>
          <w:rFonts w:ascii="Times New Roman" w:hAnsi="Times New Roman" w:cs="Times New Roman"/>
          <w:bCs/>
          <w:iCs/>
          <w:vertAlign w:val="superscript"/>
          <w:lang w:val="ru-RU"/>
        </w:rPr>
        <w:t>3</w:t>
      </w:r>
      <w:r w:rsidRPr="004B768F">
        <w:rPr>
          <w:rFonts w:ascii="Times New Roman" w:hAnsi="Times New Roman" w:cs="Times New Roman"/>
          <w:bCs/>
          <w:iCs/>
          <w:lang w:val="ru-RU"/>
        </w:rPr>
        <w:t xml:space="preserve">. Максимальные значения </w:t>
      </w:r>
      <w:r w:rsidR="00235401">
        <w:rPr>
          <w:rFonts w:ascii="Times New Roman" w:hAnsi="Times New Roman" w:cs="Times New Roman"/>
          <w:bCs/>
          <w:iCs/>
          <w:lang w:val="ru-RU"/>
        </w:rPr>
        <w:t xml:space="preserve">выпадений </w:t>
      </w:r>
      <w:r w:rsidRPr="004B768F">
        <w:rPr>
          <w:rFonts w:ascii="Times New Roman" w:hAnsi="Times New Roman" w:cs="Times New Roman"/>
          <w:bCs/>
          <w:iCs/>
          <w:lang w:val="ru-RU"/>
        </w:rPr>
        <w:t xml:space="preserve">на поверхность почвы на границе с Молдовой ожидаются для </w:t>
      </w:r>
      <w:r w:rsidRPr="00235401">
        <w:rPr>
          <w:rFonts w:ascii="Times New Roman" w:hAnsi="Times New Roman" w:cs="Times New Roman"/>
          <w:bCs/>
          <w:iCs/>
          <w:vertAlign w:val="superscript"/>
          <w:lang w:val="ru-RU"/>
        </w:rPr>
        <w:t>133</w:t>
      </w:r>
      <w:r w:rsidR="00235401">
        <w:rPr>
          <w:rFonts w:ascii="Times New Roman" w:hAnsi="Times New Roman" w:cs="Times New Roman"/>
          <w:bCs/>
          <w:iCs/>
          <w:lang w:val="en-US"/>
        </w:rPr>
        <w:t>I</w:t>
      </w:r>
      <w:r w:rsidRPr="004B768F">
        <w:rPr>
          <w:rFonts w:ascii="Times New Roman" w:hAnsi="Times New Roman" w:cs="Times New Roman"/>
          <w:bCs/>
          <w:iCs/>
          <w:lang w:val="ru-RU"/>
        </w:rPr>
        <w:t xml:space="preserve"> - до 20,8 Бк/м</w:t>
      </w:r>
      <w:r w:rsidRPr="00235401">
        <w:rPr>
          <w:rFonts w:ascii="Times New Roman" w:hAnsi="Times New Roman" w:cs="Times New Roman"/>
          <w:bCs/>
          <w:iCs/>
          <w:vertAlign w:val="superscript"/>
          <w:lang w:val="ru-RU"/>
        </w:rPr>
        <w:t>2</w:t>
      </w:r>
      <w:r w:rsidRPr="004B768F">
        <w:rPr>
          <w:rFonts w:ascii="Times New Roman" w:hAnsi="Times New Roman" w:cs="Times New Roman"/>
          <w:bCs/>
          <w:iCs/>
          <w:lang w:val="ru-RU"/>
        </w:rPr>
        <w:t xml:space="preserve">, </w:t>
      </w:r>
      <w:r w:rsidRPr="00235401">
        <w:rPr>
          <w:rFonts w:ascii="Times New Roman" w:hAnsi="Times New Roman" w:cs="Times New Roman"/>
          <w:bCs/>
          <w:iCs/>
          <w:vertAlign w:val="superscript"/>
          <w:lang w:val="ru-RU"/>
        </w:rPr>
        <w:t>131</w:t>
      </w:r>
      <w:r w:rsidR="00235401">
        <w:rPr>
          <w:rFonts w:ascii="Times New Roman" w:hAnsi="Times New Roman" w:cs="Times New Roman"/>
          <w:bCs/>
          <w:iCs/>
          <w:lang w:val="en-US"/>
        </w:rPr>
        <w:t>I</w:t>
      </w:r>
      <w:r w:rsidRPr="004B768F">
        <w:rPr>
          <w:rFonts w:ascii="Times New Roman" w:hAnsi="Times New Roman" w:cs="Times New Roman"/>
          <w:bCs/>
          <w:iCs/>
          <w:lang w:val="ru-RU"/>
        </w:rPr>
        <w:t xml:space="preserve"> - до 14,0 Бк/м</w:t>
      </w:r>
      <w:r w:rsidRPr="00235401">
        <w:rPr>
          <w:rFonts w:ascii="Times New Roman" w:hAnsi="Times New Roman" w:cs="Times New Roman"/>
          <w:bCs/>
          <w:iCs/>
          <w:vertAlign w:val="superscript"/>
          <w:lang w:val="ru-RU"/>
        </w:rPr>
        <w:t>2</w:t>
      </w:r>
      <w:r w:rsidRPr="004B768F">
        <w:rPr>
          <w:rFonts w:ascii="Times New Roman" w:hAnsi="Times New Roman" w:cs="Times New Roman"/>
          <w:bCs/>
          <w:iCs/>
          <w:lang w:val="ru-RU"/>
        </w:rPr>
        <w:t xml:space="preserve"> и </w:t>
      </w:r>
      <w:r w:rsidRPr="00235401">
        <w:rPr>
          <w:rFonts w:ascii="Times New Roman" w:hAnsi="Times New Roman" w:cs="Times New Roman"/>
          <w:bCs/>
          <w:iCs/>
          <w:vertAlign w:val="superscript"/>
          <w:lang w:val="ru-RU"/>
        </w:rPr>
        <w:t>135</w:t>
      </w:r>
      <w:r w:rsidR="00235401">
        <w:rPr>
          <w:rFonts w:ascii="Times New Roman" w:hAnsi="Times New Roman" w:cs="Times New Roman"/>
          <w:bCs/>
          <w:iCs/>
          <w:lang w:val="en-US"/>
        </w:rPr>
        <w:t>I</w:t>
      </w:r>
      <w:r w:rsidRPr="004B768F">
        <w:rPr>
          <w:rFonts w:ascii="Times New Roman" w:hAnsi="Times New Roman" w:cs="Times New Roman"/>
          <w:bCs/>
          <w:iCs/>
          <w:lang w:val="ru-RU"/>
        </w:rPr>
        <w:t xml:space="preserve"> - до 9,25 Бк/м</w:t>
      </w:r>
      <w:r w:rsidRPr="00235401">
        <w:rPr>
          <w:rFonts w:ascii="Times New Roman" w:hAnsi="Times New Roman" w:cs="Times New Roman"/>
          <w:bCs/>
          <w:iCs/>
          <w:vertAlign w:val="superscript"/>
          <w:lang w:val="ru-RU"/>
        </w:rPr>
        <w:t>2</w:t>
      </w:r>
      <w:r w:rsidRPr="004B768F">
        <w:rPr>
          <w:rFonts w:ascii="Times New Roman" w:hAnsi="Times New Roman" w:cs="Times New Roman"/>
          <w:bCs/>
          <w:iCs/>
          <w:lang w:val="ru-RU"/>
        </w:rPr>
        <w:t xml:space="preserve">. </w:t>
      </w:r>
      <w:r w:rsidR="00235401">
        <w:rPr>
          <w:rFonts w:ascii="Times New Roman" w:hAnsi="Times New Roman" w:cs="Times New Roman"/>
          <w:bCs/>
          <w:iCs/>
          <w:lang w:val="ru-RU"/>
        </w:rPr>
        <w:t xml:space="preserve">За </w:t>
      </w:r>
      <w:r w:rsidRPr="004B768F">
        <w:rPr>
          <w:rFonts w:ascii="Times New Roman" w:hAnsi="Times New Roman" w:cs="Times New Roman"/>
          <w:bCs/>
          <w:iCs/>
          <w:lang w:val="ru-RU"/>
        </w:rPr>
        <w:t>50 лет доза, обусловленная этой аварией на границе с Молд</w:t>
      </w:r>
      <w:r w:rsidR="00235401">
        <w:rPr>
          <w:rFonts w:ascii="Times New Roman" w:hAnsi="Times New Roman" w:cs="Times New Roman"/>
          <w:bCs/>
          <w:iCs/>
          <w:lang w:val="ru-RU"/>
        </w:rPr>
        <w:t>овой (130 км) не превысит 6,91 н</w:t>
      </w:r>
      <w:r w:rsidRPr="004B768F">
        <w:rPr>
          <w:rFonts w:ascii="Times New Roman" w:hAnsi="Times New Roman" w:cs="Times New Roman"/>
          <w:bCs/>
          <w:iCs/>
          <w:lang w:val="ru-RU"/>
        </w:rPr>
        <w:t>З</w:t>
      </w:r>
      <w:r w:rsidR="00235401">
        <w:rPr>
          <w:rFonts w:ascii="Times New Roman" w:hAnsi="Times New Roman" w:cs="Times New Roman"/>
          <w:bCs/>
          <w:iCs/>
          <w:lang w:val="ru-RU"/>
        </w:rPr>
        <w:t>в</w:t>
      </w:r>
      <w:r w:rsidRPr="004B768F">
        <w:rPr>
          <w:rFonts w:ascii="Times New Roman" w:hAnsi="Times New Roman" w:cs="Times New Roman"/>
          <w:bCs/>
          <w:iCs/>
          <w:lang w:val="ru-RU"/>
        </w:rPr>
        <w:t>.</w:t>
      </w:r>
    </w:p>
    <w:p w:rsidR="004B768F" w:rsidRPr="004B768F" w:rsidRDefault="004B768F" w:rsidP="00C23C61">
      <w:pPr>
        <w:keepLines/>
        <w:widowControl/>
        <w:overflowPunct w:val="0"/>
        <w:autoSpaceDE w:val="0"/>
        <w:autoSpaceDN w:val="0"/>
        <w:adjustRightInd w:val="0"/>
        <w:ind w:firstLine="720"/>
        <w:jc w:val="both"/>
        <w:textAlignment w:val="baseline"/>
        <w:rPr>
          <w:rFonts w:ascii="Times New Roman" w:hAnsi="Times New Roman" w:cs="Times New Roman"/>
          <w:bCs/>
          <w:iCs/>
          <w:lang w:val="ru-RU"/>
        </w:rPr>
      </w:pPr>
      <w:r w:rsidRPr="004B768F">
        <w:rPr>
          <w:rFonts w:ascii="Times New Roman" w:hAnsi="Times New Roman" w:cs="Times New Roman"/>
          <w:bCs/>
          <w:iCs/>
          <w:lang w:val="ru-RU"/>
        </w:rPr>
        <w:t>В результате аварии «Разрыв линии планового расхолаживания» (РЛПР) максимальные значения объемной активности в атмосферном воздухе ожидаются для ксенона</w:t>
      </w:r>
      <w:r w:rsidR="00235401">
        <w:rPr>
          <w:rFonts w:ascii="Times New Roman" w:hAnsi="Times New Roman" w:cs="Times New Roman"/>
          <w:bCs/>
          <w:iCs/>
          <w:lang w:val="ru-RU"/>
        </w:rPr>
        <w:t>-</w:t>
      </w:r>
      <w:r w:rsidRPr="004B768F">
        <w:rPr>
          <w:rFonts w:ascii="Times New Roman" w:hAnsi="Times New Roman" w:cs="Times New Roman"/>
          <w:bCs/>
          <w:iCs/>
          <w:lang w:val="ru-RU"/>
        </w:rPr>
        <w:t>133 - на границе с Молдовой до 32,9 Бк/м</w:t>
      </w:r>
      <w:r w:rsidRPr="00235401">
        <w:rPr>
          <w:rFonts w:ascii="Times New Roman" w:hAnsi="Times New Roman" w:cs="Times New Roman"/>
          <w:bCs/>
          <w:iCs/>
          <w:vertAlign w:val="superscript"/>
          <w:lang w:val="ru-RU"/>
        </w:rPr>
        <w:t>3</w:t>
      </w:r>
      <w:r w:rsidRPr="004B768F">
        <w:rPr>
          <w:rFonts w:ascii="Times New Roman" w:hAnsi="Times New Roman" w:cs="Times New Roman"/>
          <w:bCs/>
          <w:iCs/>
          <w:lang w:val="ru-RU"/>
        </w:rPr>
        <w:t xml:space="preserve">. Максимальные значения </w:t>
      </w:r>
      <w:r w:rsidR="00235401">
        <w:rPr>
          <w:rFonts w:ascii="Times New Roman" w:hAnsi="Times New Roman" w:cs="Times New Roman"/>
          <w:bCs/>
          <w:iCs/>
          <w:lang w:val="ru-RU"/>
        </w:rPr>
        <w:t xml:space="preserve">выпадений </w:t>
      </w:r>
      <w:r w:rsidRPr="004B768F">
        <w:rPr>
          <w:rFonts w:ascii="Times New Roman" w:hAnsi="Times New Roman" w:cs="Times New Roman"/>
          <w:bCs/>
          <w:iCs/>
          <w:lang w:val="ru-RU"/>
        </w:rPr>
        <w:t xml:space="preserve">на поверхность почвы на границе с Молдовой ожидаются для </w:t>
      </w:r>
      <w:r w:rsidRPr="00235401">
        <w:rPr>
          <w:rFonts w:ascii="Times New Roman" w:hAnsi="Times New Roman" w:cs="Times New Roman"/>
          <w:bCs/>
          <w:iCs/>
          <w:vertAlign w:val="superscript"/>
          <w:lang w:val="ru-RU"/>
        </w:rPr>
        <w:t>131</w:t>
      </w:r>
      <w:r w:rsidR="00235401">
        <w:rPr>
          <w:rFonts w:ascii="Times New Roman" w:hAnsi="Times New Roman" w:cs="Times New Roman"/>
          <w:bCs/>
          <w:iCs/>
          <w:lang w:val="en-US"/>
        </w:rPr>
        <w:t>I</w:t>
      </w:r>
      <w:r w:rsidRPr="004B768F">
        <w:rPr>
          <w:rFonts w:ascii="Times New Roman" w:hAnsi="Times New Roman" w:cs="Times New Roman"/>
          <w:bCs/>
          <w:iCs/>
          <w:lang w:val="ru-RU"/>
        </w:rPr>
        <w:t xml:space="preserve"> - до 0,13 мБк/м</w:t>
      </w:r>
      <w:r w:rsidRPr="00235401">
        <w:rPr>
          <w:rFonts w:ascii="Times New Roman" w:hAnsi="Times New Roman" w:cs="Times New Roman"/>
          <w:bCs/>
          <w:iCs/>
          <w:vertAlign w:val="superscript"/>
          <w:lang w:val="ru-RU"/>
        </w:rPr>
        <w:t>2</w:t>
      </w:r>
      <w:r w:rsidRPr="004B768F">
        <w:rPr>
          <w:rFonts w:ascii="Times New Roman" w:hAnsi="Times New Roman" w:cs="Times New Roman"/>
          <w:bCs/>
          <w:iCs/>
          <w:lang w:val="ru-RU"/>
        </w:rPr>
        <w:t xml:space="preserve">. </w:t>
      </w:r>
      <w:r w:rsidR="00235401">
        <w:rPr>
          <w:rFonts w:ascii="Times New Roman" w:hAnsi="Times New Roman" w:cs="Times New Roman"/>
          <w:bCs/>
          <w:iCs/>
          <w:lang w:val="ru-RU"/>
        </w:rPr>
        <w:t xml:space="preserve">За </w:t>
      </w:r>
      <w:r w:rsidRPr="004B768F">
        <w:rPr>
          <w:rFonts w:ascii="Times New Roman" w:hAnsi="Times New Roman" w:cs="Times New Roman"/>
          <w:bCs/>
          <w:iCs/>
          <w:lang w:val="ru-RU"/>
        </w:rPr>
        <w:t xml:space="preserve">50 лет доза, обусловленная этой аварией на границе с Молдовой (130 км) не превысит 0,026 </w:t>
      </w:r>
      <w:r w:rsidR="00235401">
        <w:rPr>
          <w:rFonts w:ascii="Times New Roman" w:hAnsi="Times New Roman" w:cs="Times New Roman"/>
          <w:bCs/>
          <w:iCs/>
          <w:lang w:val="ru-RU"/>
        </w:rPr>
        <w:t>н</w:t>
      </w:r>
      <w:r w:rsidRPr="004B768F">
        <w:rPr>
          <w:rFonts w:ascii="Times New Roman" w:hAnsi="Times New Roman" w:cs="Times New Roman"/>
          <w:bCs/>
          <w:iCs/>
          <w:lang w:val="ru-RU"/>
        </w:rPr>
        <w:t>З</w:t>
      </w:r>
      <w:r w:rsidR="00235401">
        <w:rPr>
          <w:rFonts w:ascii="Times New Roman" w:hAnsi="Times New Roman" w:cs="Times New Roman"/>
          <w:bCs/>
          <w:iCs/>
          <w:lang w:val="ru-RU"/>
        </w:rPr>
        <w:t>в</w:t>
      </w:r>
      <w:r w:rsidRPr="004B768F">
        <w:rPr>
          <w:rFonts w:ascii="Times New Roman" w:hAnsi="Times New Roman" w:cs="Times New Roman"/>
          <w:bCs/>
          <w:iCs/>
          <w:lang w:val="ru-RU"/>
        </w:rPr>
        <w:t>.</w:t>
      </w:r>
    </w:p>
    <w:p w:rsidR="004B768F" w:rsidRPr="004B768F" w:rsidRDefault="004B768F" w:rsidP="00C23C61">
      <w:pPr>
        <w:keepLines/>
        <w:widowControl/>
        <w:overflowPunct w:val="0"/>
        <w:autoSpaceDE w:val="0"/>
        <w:autoSpaceDN w:val="0"/>
        <w:adjustRightInd w:val="0"/>
        <w:ind w:firstLine="720"/>
        <w:jc w:val="both"/>
        <w:textAlignment w:val="baseline"/>
        <w:rPr>
          <w:rFonts w:ascii="Times New Roman" w:hAnsi="Times New Roman" w:cs="Times New Roman"/>
          <w:bCs/>
          <w:iCs/>
          <w:lang w:val="ru-RU"/>
        </w:rPr>
      </w:pPr>
      <w:r w:rsidRPr="004B768F">
        <w:rPr>
          <w:rFonts w:ascii="Times New Roman" w:hAnsi="Times New Roman" w:cs="Times New Roman"/>
          <w:bCs/>
          <w:iCs/>
          <w:lang w:val="ru-RU"/>
        </w:rPr>
        <w:t>В результате аварии «Разрыв трубопровода подачи технологических задувок на очистку в системе технологических задувок реакторного отделения» (РТПТ) максимальные значения объемной активности в атмосферном воздухе ожидаются для ксенона</w:t>
      </w:r>
      <w:r w:rsidR="00235401">
        <w:rPr>
          <w:rFonts w:ascii="Times New Roman" w:hAnsi="Times New Roman" w:cs="Times New Roman"/>
          <w:bCs/>
          <w:iCs/>
          <w:lang w:val="ru-RU"/>
        </w:rPr>
        <w:t>-</w:t>
      </w:r>
      <w:r w:rsidRPr="004B768F">
        <w:rPr>
          <w:rFonts w:ascii="Times New Roman" w:hAnsi="Times New Roman" w:cs="Times New Roman"/>
          <w:bCs/>
          <w:iCs/>
          <w:lang w:val="ru-RU"/>
        </w:rPr>
        <w:t>133 - на границе с Молдовой до 140 Бк/м</w:t>
      </w:r>
      <w:r w:rsidRPr="00235401">
        <w:rPr>
          <w:rFonts w:ascii="Times New Roman" w:hAnsi="Times New Roman" w:cs="Times New Roman"/>
          <w:bCs/>
          <w:iCs/>
          <w:vertAlign w:val="superscript"/>
          <w:lang w:val="ru-RU"/>
        </w:rPr>
        <w:t>3</w:t>
      </w:r>
      <w:r w:rsidRPr="004B768F">
        <w:rPr>
          <w:rFonts w:ascii="Times New Roman" w:hAnsi="Times New Roman" w:cs="Times New Roman"/>
          <w:bCs/>
          <w:iCs/>
          <w:lang w:val="ru-RU"/>
        </w:rPr>
        <w:t>. Выпадений на поверхность почвы на границе с Молдовой не ожидается</w:t>
      </w:r>
      <w:r w:rsidR="00235401">
        <w:rPr>
          <w:rFonts w:ascii="Times New Roman" w:hAnsi="Times New Roman" w:cs="Times New Roman"/>
          <w:bCs/>
          <w:iCs/>
          <w:lang w:val="ru-RU"/>
        </w:rPr>
        <w:t>,</w:t>
      </w:r>
      <w:r w:rsidRPr="004B768F">
        <w:rPr>
          <w:rFonts w:ascii="Times New Roman" w:hAnsi="Times New Roman" w:cs="Times New Roman"/>
          <w:bCs/>
          <w:iCs/>
          <w:lang w:val="ru-RU"/>
        </w:rPr>
        <w:t xml:space="preserve"> поскольку выбрасываются только ИРГ, выпадение дочерних продуктов не рассматрива</w:t>
      </w:r>
      <w:r w:rsidR="00235401">
        <w:rPr>
          <w:rFonts w:ascii="Times New Roman" w:hAnsi="Times New Roman" w:cs="Times New Roman"/>
          <w:bCs/>
          <w:iCs/>
          <w:lang w:val="ru-RU"/>
        </w:rPr>
        <w:t>е</w:t>
      </w:r>
      <w:r w:rsidRPr="004B768F">
        <w:rPr>
          <w:rFonts w:ascii="Times New Roman" w:hAnsi="Times New Roman" w:cs="Times New Roman"/>
          <w:bCs/>
          <w:iCs/>
          <w:lang w:val="ru-RU"/>
        </w:rPr>
        <w:t>тся, поскольку име</w:t>
      </w:r>
      <w:r w:rsidR="00235401">
        <w:rPr>
          <w:rFonts w:ascii="Times New Roman" w:hAnsi="Times New Roman" w:cs="Times New Roman"/>
          <w:bCs/>
          <w:iCs/>
          <w:lang w:val="ru-RU"/>
        </w:rPr>
        <w:t>е</w:t>
      </w:r>
      <w:r w:rsidRPr="004B768F">
        <w:rPr>
          <w:rFonts w:ascii="Times New Roman" w:hAnsi="Times New Roman" w:cs="Times New Roman"/>
          <w:bCs/>
          <w:iCs/>
          <w:lang w:val="ru-RU"/>
        </w:rPr>
        <w:t xml:space="preserve">т очень низкие уровни. </w:t>
      </w:r>
      <w:r w:rsidR="00235401">
        <w:rPr>
          <w:rFonts w:ascii="Times New Roman" w:hAnsi="Times New Roman" w:cs="Times New Roman"/>
          <w:bCs/>
          <w:iCs/>
          <w:lang w:val="ru-RU"/>
        </w:rPr>
        <w:t xml:space="preserve">За </w:t>
      </w:r>
      <w:r w:rsidRPr="004B768F">
        <w:rPr>
          <w:rFonts w:ascii="Times New Roman" w:hAnsi="Times New Roman" w:cs="Times New Roman"/>
          <w:bCs/>
          <w:iCs/>
          <w:lang w:val="ru-RU"/>
        </w:rPr>
        <w:t xml:space="preserve">50 лет доза, обусловленная этой аварией на границе с Молдовой (130 км) не превысит 0,2 </w:t>
      </w:r>
      <w:r w:rsidR="00235401">
        <w:rPr>
          <w:rFonts w:ascii="Times New Roman" w:hAnsi="Times New Roman" w:cs="Times New Roman"/>
          <w:bCs/>
          <w:iCs/>
          <w:lang w:val="ru-RU"/>
        </w:rPr>
        <w:t>н</w:t>
      </w:r>
      <w:r w:rsidRPr="004B768F">
        <w:rPr>
          <w:rFonts w:ascii="Times New Roman" w:hAnsi="Times New Roman" w:cs="Times New Roman"/>
          <w:bCs/>
          <w:iCs/>
          <w:lang w:val="ru-RU"/>
        </w:rPr>
        <w:t>З</w:t>
      </w:r>
      <w:r w:rsidR="00235401">
        <w:rPr>
          <w:rFonts w:ascii="Times New Roman" w:hAnsi="Times New Roman" w:cs="Times New Roman"/>
          <w:bCs/>
          <w:iCs/>
          <w:lang w:val="ru-RU"/>
        </w:rPr>
        <w:t>в</w:t>
      </w:r>
      <w:r w:rsidRPr="004B768F">
        <w:rPr>
          <w:rFonts w:ascii="Times New Roman" w:hAnsi="Times New Roman" w:cs="Times New Roman"/>
          <w:bCs/>
          <w:iCs/>
          <w:lang w:val="ru-RU"/>
        </w:rPr>
        <w:t>.</w:t>
      </w:r>
    </w:p>
    <w:p w:rsidR="004B768F" w:rsidRPr="004B768F" w:rsidRDefault="004B768F" w:rsidP="00C23C61">
      <w:pPr>
        <w:keepLines/>
        <w:widowControl/>
        <w:overflowPunct w:val="0"/>
        <w:autoSpaceDE w:val="0"/>
        <w:autoSpaceDN w:val="0"/>
        <w:adjustRightInd w:val="0"/>
        <w:ind w:firstLine="720"/>
        <w:jc w:val="both"/>
        <w:textAlignment w:val="baseline"/>
        <w:rPr>
          <w:rFonts w:ascii="Times New Roman" w:hAnsi="Times New Roman" w:cs="Times New Roman"/>
          <w:bCs/>
          <w:iCs/>
          <w:lang w:val="ru-RU"/>
        </w:rPr>
      </w:pPr>
    </w:p>
    <w:p w:rsidR="00E20718" w:rsidRPr="00EE7C35" w:rsidRDefault="004B768F" w:rsidP="00C23C61">
      <w:pPr>
        <w:keepLines/>
        <w:widowControl/>
        <w:overflowPunct w:val="0"/>
        <w:autoSpaceDE w:val="0"/>
        <w:autoSpaceDN w:val="0"/>
        <w:adjustRightInd w:val="0"/>
        <w:ind w:firstLine="720"/>
        <w:jc w:val="both"/>
        <w:textAlignment w:val="baseline"/>
        <w:rPr>
          <w:rFonts w:ascii="Times New Roman" w:eastAsia="Times New Roman" w:hAnsi="Times New Roman" w:cs="Times New Roman"/>
          <w:color w:val="auto"/>
          <w:szCs w:val="28"/>
          <w:lang w:val="ru-RU" w:eastAsia="ru-RU" w:bidi="ar-SA"/>
        </w:rPr>
      </w:pPr>
      <w:r w:rsidRPr="004B768F">
        <w:rPr>
          <w:rFonts w:ascii="Times New Roman" w:hAnsi="Times New Roman" w:cs="Times New Roman"/>
          <w:bCs/>
          <w:iCs/>
          <w:lang w:val="ru-RU"/>
        </w:rPr>
        <w:t>Проведенный анализ позволяет сделать вывод о практическом отсутствии вредного трансграничного воздействия, связанного с продлением срока эксплуатац</w:t>
      </w:r>
      <w:r w:rsidR="00235401">
        <w:rPr>
          <w:rFonts w:ascii="Times New Roman" w:hAnsi="Times New Roman" w:cs="Times New Roman"/>
          <w:bCs/>
          <w:iCs/>
          <w:lang w:val="ru-RU"/>
        </w:rPr>
        <w:t>ии энергоблоков ОП ЮУ</w:t>
      </w:r>
      <w:r w:rsidRPr="004B768F">
        <w:rPr>
          <w:rFonts w:ascii="Times New Roman" w:hAnsi="Times New Roman" w:cs="Times New Roman"/>
          <w:bCs/>
          <w:iCs/>
          <w:lang w:val="ru-RU"/>
        </w:rPr>
        <w:t>АЭС при нормальной эксплуатации или в случае проектных или запроектных аварий.</w:t>
      </w:r>
      <w:bookmarkEnd w:id="55"/>
      <w:r w:rsidR="001C1F88" w:rsidRPr="00EE7C35">
        <w:rPr>
          <w:rFonts w:ascii="Times New Roman" w:eastAsia="Times New Roman" w:hAnsi="Times New Roman" w:cs="Times New Roman"/>
          <w:color w:val="auto"/>
          <w:szCs w:val="28"/>
          <w:lang w:val="ru-RU" w:eastAsia="ru-RU" w:bidi="ar-SA"/>
        </w:rPr>
        <w:t xml:space="preserve">  </w:t>
      </w:r>
    </w:p>
    <w:p w:rsidR="009A7476" w:rsidRPr="00EE7C35" w:rsidRDefault="009A7476" w:rsidP="00C23C61">
      <w:pPr>
        <w:pStyle w:val="3"/>
        <w:keepLines/>
        <w:shd w:val="clear" w:color="auto" w:fill="auto"/>
        <w:spacing w:after="0" w:line="240" w:lineRule="auto"/>
        <w:ind w:left="20" w:right="20" w:firstLine="700"/>
        <w:jc w:val="both"/>
        <w:rPr>
          <w:lang w:val="ru-RU"/>
        </w:rPr>
      </w:pPr>
    </w:p>
    <w:p w:rsidR="003C2564" w:rsidRPr="00EE7C35" w:rsidRDefault="003C2564" w:rsidP="00C23C61">
      <w:pPr>
        <w:pStyle w:val="3"/>
        <w:keepLines/>
        <w:shd w:val="clear" w:color="auto" w:fill="auto"/>
        <w:spacing w:after="0" w:line="240" w:lineRule="auto"/>
        <w:ind w:left="20" w:right="20" w:firstLine="700"/>
        <w:jc w:val="both"/>
        <w:rPr>
          <w:lang w:val="ru-RU"/>
        </w:rPr>
      </w:pPr>
    </w:p>
    <w:p w:rsidR="00833F4B" w:rsidRPr="00EE7C35" w:rsidRDefault="00012E24" w:rsidP="00C23C61">
      <w:pPr>
        <w:pStyle w:val="Heading11"/>
        <w:keepNext/>
        <w:keepLines/>
        <w:shd w:val="clear" w:color="auto" w:fill="auto"/>
        <w:spacing w:after="0" w:line="240" w:lineRule="auto"/>
        <w:ind w:left="20" w:right="8" w:firstLine="700"/>
        <w:rPr>
          <w:sz w:val="24"/>
          <w:lang w:val="ru-RU"/>
        </w:rPr>
      </w:pPr>
      <w:bookmarkStart w:id="56" w:name="bookmark30"/>
      <w:r w:rsidRPr="00EE7C35">
        <w:rPr>
          <w:sz w:val="24"/>
          <w:lang w:val="ru-RU"/>
        </w:rPr>
        <w:t>7 КОМПЛЕКСН</w:t>
      </w:r>
      <w:r w:rsidR="00235401">
        <w:rPr>
          <w:sz w:val="24"/>
          <w:lang w:val="ru-RU"/>
        </w:rPr>
        <w:t>ЫЕ</w:t>
      </w:r>
      <w:r w:rsidRPr="00EE7C35">
        <w:rPr>
          <w:sz w:val="24"/>
          <w:lang w:val="ru-RU"/>
        </w:rPr>
        <w:t xml:space="preserve"> </w:t>
      </w:r>
      <w:r w:rsidR="00235401">
        <w:rPr>
          <w:sz w:val="24"/>
          <w:lang w:val="ru-RU"/>
        </w:rPr>
        <w:t>МЕРОПРИЯТИЯ П</w:t>
      </w:r>
      <w:r w:rsidRPr="00EE7C35">
        <w:rPr>
          <w:sz w:val="24"/>
          <w:lang w:val="ru-RU"/>
        </w:rPr>
        <w:t xml:space="preserve">О </w:t>
      </w:r>
      <w:r w:rsidR="00235401">
        <w:rPr>
          <w:sz w:val="24"/>
          <w:lang w:val="ru-RU"/>
        </w:rPr>
        <w:t xml:space="preserve">ОБЕСПЕЧЕНИЮ </w:t>
      </w:r>
      <w:r w:rsidRPr="00EE7C35">
        <w:rPr>
          <w:sz w:val="24"/>
          <w:lang w:val="ru-RU"/>
        </w:rPr>
        <w:t>НОРМАТИВНОГО С</w:t>
      </w:r>
      <w:r w:rsidR="00235401">
        <w:rPr>
          <w:sz w:val="24"/>
          <w:lang w:val="ru-RU"/>
        </w:rPr>
        <w:t>ОСТОЯНИЯ ОКРУЖАЮЩЕЙ СРЕДЫ И</w:t>
      </w:r>
      <w:r w:rsidRPr="00EE7C35">
        <w:rPr>
          <w:sz w:val="24"/>
          <w:lang w:val="ru-RU"/>
        </w:rPr>
        <w:t xml:space="preserve"> </w:t>
      </w:r>
      <w:r w:rsidR="00235401">
        <w:rPr>
          <w:sz w:val="24"/>
          <w:lang w:val="ru-RU"/>
        </w:rPr>
        <w:t>ЕЕ</w:t>
      </w:r>
      <w:r w:rsidRPr="00EE7C35">
        <w:rPr>
          <w:sz w:val="24"/>
          <w:lang w:val="ru-RU"/>
        </w:rPr>
        <w:t xml:space="preserve"> БЕЗ</w:t>
      </w:r>
      <w:r w:rsidR="00235401">
        <w:rPr>
          <w:sz w:val="24"/>
          <w:lang w:val="ru-RU"/>
        </w:rPr>
        <w:t>ОПАСНОСТИ</w:t>
      </w:r>
    </w:p>
    <w:p w:rsidR="00833F4B" w:rsidRPr="00EE7C35" w:rsidRDefault="00012E24" w:rsidP="00C23C61">
      <w:pPr>
        <w:keepLines/>
        <w:ind w:firstLine="426"/>
        <w:rPr>
          <w:sz w:val="22"/>
          <w:lang w:val="ru-RU"/>
        </w:rPr>
      </w:pPr>
      <w:r w:rsidRPr="00EE7C35">
        <w:rPr>
          <w:lang w:val="ru-RU"/>
        </w:rPr>
        <w:t xml:space="preserve"> </w:t>
      </w:r>
      <w:bookmarkEnd w:id="56"/>
    </w:p>
    <w:p w:rsidR="00235401" w:rsidRPr="00235401" w:rsidRDefault="00235401" w:rsidP="00C23C61">
      <w:pPr>
        <w:keepLines/>
        <w:ind w:firstLine="567"/>
        <w:jc w:val="both"/>
        <w:rPr>
          <w:rFonts w:ascii="Times New Roman" w:eastAsia="Times New Roman" w:hAnsi="Times New Roman" w:cs="Times New Roman"/>
          <w:color w:val="auto"/>
          <w:szCs w:val="28"/>
          <w:lang w:val="ru-RU" w:eastAsia="ru-RU" w:bidi="ar-SA"/>
        </w:rPr>
      </w:pPr>
      <w:r w:rsidRPr="00235401">
        <w:rPr>
          <w:rFonts w:ascii="Times New Roman" w:eastAsia="Times New Roman" w:hAnsi="Times New Roman" w:cs="Times New Roman"/>
          <w:color w:val="auto"/>
          <w:szCs w:val="28"/>
          <w:lang w:val="ru-RU" w:eastAsia="ru-RU" w:bidi="ar-SA"/>
        </w:rPr>
        <w:t>В ОП ЮУАЭС комплексные природоохранные мероприятия выполняются как согласно внутренних планов экологического менеджмента</w:t>
      </w:r>
      <w:r>
        <w:rPr>
          <w:rFonts w:ascii="Times New Roman" w:eastAsia="Times New Roman" w:hAnsi="Times New Roman" w:cs="Times New Roman"/>
          <w:color w:val="auto"/>
          <w:szCs w:val="28"/>
          <w:lang w:val="ru-RU" w:eastAsia="ru-RU" w:bidi="ar-SA"/>
        </w:rPr>
        <w:t xml:space="preserve">, </w:t>
      </w:r>
      <w:r w:rsidRPr="00235401">
        <w:rPr>
          <w:rFonts w:ascii="Times New Roman" w:eastAsia="Times New Roman" w:hAnsi="Times New Roman" w:cs="Times New Roman"/>
          <w:color w:val="auto"/>
          <w:szCs w:val="28"/>
          <w:lang w:val="ru-RU" w:eastAsia="ru-RU" w:bidi="ar-SA"/>
        </w:rPr>
        <w:t>так и в рамках «Программы защиты окружающей среды и рационального использования природных ресурсов Николаевской области».</w:t>
      </w:r>
    </w:p>
    <w:p w:rsidR="00235401" w:rsidRPr="00235401" w:rsidRDefault="00235401" w:rsidP="00C23C61">
      <w:pPr>
        <w:keepLines/>
        <w:rPr>
          <w:rFonts w:ascii="Times New Roman" w:eastAsia="Times New Roman" w:hAnsi="Times New Roman" w:cs="Times New Roman"/>
          <w:color w:val="auto"/>
          <w:szCs w:val="28"/>
          <w:lang w:val="ru-RU" w:eastAsia="ru-RU" w:bidi="ar-SA"/>
        </w:rPr>
      </w:pPr>
    </w:p>
    <w:p w:rsidR="00235401" w:rsidRPr="00235401" w:rsidRDefault="00235401" w:rsidP="00C23C61">
      <w:pPr>
        <w:keepLines/>
        <w:ind w:firstLine="567"/>
        <w:rPr>
          <w:rFonts w:ascii="Times New Roman" w:eastAsia="Times New Roman" w:hAnsi="Times New Roman" w:cs="Times New Roman"/>
          <w:b/>
          <w:color w:val="auto"/>
          <w:szCs w:val="28"/>
          <w:lang w:val="ru-RU" w:eastAsia="ru-RU" w:bidi="ar-SA"/>
        </w:rPr>
      </w:pPr>
      <w:r w:rsidRPr="00235401">
        <w:rPr>
          <w:rFonts w:ascii="Times New Roman" w:eastAsia="Times New Roman" w:hAnsi="Times New Roman" w:cs="Times New Roman"/>
          <w:b/>
          <w:color w:val="auto"/>
          <w:szCs w:val="28"/>
          <w:lang w:val="ru-RU" w:eastAsia="ru-RU" w:bidi="ar-SA"/>
        </w:rPr>
        <w:t>7.1 Ресурсосберегающие мероприятия</w:t>
      </w:r>
    </w:p>
    <w:p w:rsidR="00235401" w:rsidRDefault="00235401" w:rsidP="00C23C61">
      <w:pPr>
        <w:keepLines/>
        <w:ind w:firstLine="567"/>
        <w:jc w:val="both"/>
        <w:rPr>
          <w:rFonts w:ascii="Times New Roman" w:eastAsia="Times New Roman" w:hAnsi="Times New Roman" w:cs="Times New Roman"/>
          <w:color w:val="auto"/>
          <w:szCs w:val="28"/>
          <w:lang w:val="ru-RU" w:eastAsia="ru-RU" w:bidi="ar-SA"/>
        </w:rPr>
      </w:pPr>
      <w:r w:rsidRPr="00235401">
        <w:rPr>
          <w:rFonts w:ascii="Times New Roman" w:eastAsia="Times New Roman" w:hAnsi="Times New Roman" w:cs="Times New Roman"/>
          <w:color w:val="auto"/>
          <w:szCs w:val="28"/>
          <w:lang w:val="ru-RU" w:eastAsia="ru-RU" w:bidi="ar-SA"/>
        </w:rPr>
        <w:t>К ресурсосберегающи</w:t>
      </w:r>
      <w:r>
        <w:rPr>
          <w:rFonts w:ascii="Times New Roman" w:eastAsia="Times New Roman" w:hAnsi="Times New Roman" w:cs="Times New Roman"/>
          <w:color w:val="auto"/>
          <w:szCs w:val="28"/>
          <w:lang w:val="ru-RU" w:eastAsia="ru-RU" w:bidi="ar-SA"/>
        </w:rPr>
        <w:t>м</w:t>
      </w:r>
      <w:r w:rsidRPr="00235401">
        <w:rPr>
          <w:rFonts w:ascii="Times New Roman" w:eastAsia="Times New Roman" w:hAnsi="Times New Roman" w:cs="Times New Roman"/>
          <w:color w:val="auto"/>
          <w:szCs w:val="28"/>
          <w:lang w:val="ru-RU" w:eastAsia="ru-RU" w:bidi="ar-SA"/>
        </w:rPr>
        <w:t xml:space="preserve"> мероприяти</w:t>
      </w:r>
      <w:r>
        <w:rPr>
          <w:rFonts w:ascii="Times New Roman" w:eastAsia="Times New Roman" w:hAnsi="Times New Roman" w:cs="Times New Roman"/>
          <w:color w:val="auto"/>
          <w:szCs w:val="28"/>
          <w:lang w:val="ru-RU" w:eastAsia="ru-RU" w:bidi="ar-SA"/>
        </w:rPr>
        <w:t>ям</w:t>
      </w:r>
      <w:r w:rsidRPr="00235401">
        <w:rPr>
          <w:rFonts w:ascii="Times New Roman" w:eastAsia="Times New Roman" w:hAnsi="Times New Roman" w:cs="Times New Roman"/>
          <w:color w:val="auto"/>
          <w:szCs w:val="28"/>
          <w:lang w:val="ru-RU" w:eastAsia="ru-RU" w:bidi="ar-SA"/>
        </w:rPr>
        <w:t xml:space="preserve">, которые внедрены ОП ЮУАЭС, </w:t>
      </w:r>
      <w:r>
        <w:rPr>
          <w:rFonts w:ascii="Times New Roman" w:eastAsia="Times New Roman" w:hAnsi="Times New Roman" w:cs="Times New Roman"/>
          <w:color w:val="auto"/>
          <w:szCs w:val="28"/>
          <w:lang w:val="ru-RU" w:eastAsia="ru-RU" w:bidi="ar-SA"/>
        </w:rPr>
        <w:t xml:space="preserve">относятся </w:t>
      </w:r>
      <w:r w:rsidRPr="00235401">
        <w:rPr>
          <w:rFonts w:ascii="Times New Roman" w:eastAsia="Times New Roman" w:hAnsi="Times New Roman" w:cs="Times New Roman"/>
          <w:color w:val="auto"/>
          <w:szCs w:val="28"/>
          <w:lang w:val="ru-RU" w:eastAsia="ru-RU" w:bidi="ar-SA"/>
        </w:rPr>
        <w:t>энергосбережени</w:t>
      </w:r>
      <w:r>
        <w:rPr>
          <w:rFonts w:ascii="Times New Roman" w:eastAsia="Times New Roman" w:hAnsi="Times New Roman" w:cs="Times New Roman"/>
          <w:color w:val="auto"/>
          <w:szCs w:val="28"/>
          <w:lang w:val="ru-RU" w:eastAsia="ru-RU" w:bidi="ar-SA"/>
        </w:rPr>
        <w:t>е</w:t>
      </w:r>
      <w:r w:rsidRPr="00235401">
        <w:rPr>
          <w:rFonts w:ascii="Times New Roman" w:eastAsia="Times New Roman" w:hAnsi="Times New Roman" w:cs="Times New Roman"/>
          <w:color w:val="auto"/>
          <w:szCs w:val="28"/>
          <w:lang w:val="ru-RU" w:eastAsia="ru-RU" w:bidi="ar-SA"/>
        </w:rPr>
        <w:t xml:space="preserve"> и рациональное использование водных ресурсов р. Южный Буг.</w:t>
      </w:r>
      <w:r>
        <w:rPr>
          <w:rFonts w:ascii="Times New Roman" w:eastAsia="Times New Roman" w:hAnsi="Times New Roman" w:cs="Times New Roman"/>
          <w:color w:val="auto"/>
          <w:szCs w:val="28"/>
          <w:lang w:val="ru-RU" w:eastAsia="ru-RU" w:bidi="ar-SA"/>
        </w:rPr>
        <w:t xml:space="preserve"> </w:t>
      </w:r>
    </w:p>
    <w:p w:rsidR="00235401" w:rsidRDefault="00235401" w:rsidP="00C23C61">
      <w:pPr>
        <w:keepLines/>
        <w:ind w:firstLine="567"/>
        <w:jc w:val="both"/>
        <w:rPr>
          <w:rFonts w:ascii="Times New Roman" w:eastAsia="Times New Roman" w:hAnsi="Times New Roman" w:cs="Times New Roman"/>
          <w:color w:val="auto"/>
          <w:szCs w:val="28"/>
          <w:lang w:val="ru-RU" w:eastAsia="ru-RU" w:bidi="ar-SA"/>
        </w:rPr>
      </w:pPr>
      <w:r w:rsidRPr="00235401">
        <w:rPr>
          <w:rFonts w:ascii="Times New Roman" w:eastAsia="Times New Roman" w:hAnsi="Times New Roman" w:cs="Times New Roman"/>
          <w:color w:val="auto"/>
          <w:szCs w:val="28"/>
          <w:lang w:val="ru-RU" w:eastAsia="ru-RU" w:bidi="ar-SA"/>
        </w:rPr>
        <w:t>ОП ЮУАЭС на собственные нужды потребляет 6-7% электроэнергии от общего объема производства. Для уменьшения этих расходов существуют определенные резервы в части замены существующего устаревшего оборудования, например - замены обычных осветительных ламп на энергосберегающие.</w:t>
      </w:r>
    </w:p>
    <w:p w:rsidR="00235401" w:rsidRDefault="00235401" w:rsidP="00C23C61">
      <w:pPr>
        <w:keepLines/>
        <w:ind w:firstLine="567"/>
        <w:jc w:val="both"/>
        <w:rPr>
          <w:rFonts w:ascii="Times New Roman" w:eastAsia="Times New Roman" w:hAnsi="Times New Roman" w:cs="Times New Roman"/>
          <w:color w:val="auto"/>
          <w:szCs w:val="28"/>
          <w:lang w:val="ru-RU" w:eastAsia="ru-RU" w:bidi="ar-SA"/>
        </w:rPr>
      </w:pPr>
      <w:r w:rsidRPr="00235401">
        <w:rPr>
          <w:rFonts w:ascii="Times New Roman" w:eastAsia="Times New Roman" w:hAnsi="Times New Roman" w:cs="Times New Roman"/>
          <w:color w:val="auto"/>
          <w:szCs w:val="28"/>
          <w:lang w:val="ru-RU" w:eastAsia="ru-RU" w:bidi="ar-SA"/>
        </w:rPr>
        <w:t xml:space="preserve">Существующие резервы касаются </w:t>
      </w:r>
      <w:r>
        <w:rPr>
          <w:rFonts w:ascii="Times New Roman" w:eastAsia="Times New Roman" w:hAnsi="Times New Roman" w:cs="Times New Roman"/>
          <w:color w:val="auto"/>
          <w:szCs w:val="28"/>
          <w:lang w:val="ru-RU" w:eastAsia="ru-RU" w:bidi="ar-SA"/>
        </w:rPr>
        <w:t xml:space="preserve">также </w:t>
      </w:r>
      <w:r w:rsidRPr="00235401">
        <w:rPr>
          <w:rFonts w:ascii="Times New Roman" w:eastAsia="Times New Roman" w:hAnsi="Times New Roman" w:cs="Times New Roman"/>
          <w:color w:val="auto"/>
          <w:szCs w:val="28"/>
          <w:lang w:val="ru-RU" w:eastAsia="ru-RU" w:bidi="ar-SA"/>
        </w:rPr>
        <w:t>зам</w:t>
      </w:r>
      <w:r>
        <w:rPr>
          <w:rFonts w:ascii="Times New Roman" w:eastAsia="Times New Roman" w:hAnsi="Times New Roman" w:cs="Times New Roman"/>
          <w:color w:val="auto"/>
          <w:szCs w:val="28"/>
          <w:lang w:val="ru-RU" w:eastAsia="ru-RU" w:bidi="ar-SA"/>
        </w:rPr>
        <w:t>е</w:t>
      </w:r>
      <w:r w:rsidRPr="00235401">
        <w:rPr>
          <w:rFonts w:ascii="Times New Roman" w:eastAsia="Times New Roman" w:hAnsi="Times New Roman" w:cs="Times New Roman"/>
          <w:color w:val="auto"/>
          <w:szCs w:val="28"/>
          <w:lang w:val="ru-RU" w:eastAsia="ru-RU" w:bidi="ar-SA"/>
        </w:rPr>
        <w:t>н</w:t>
      </w:r>
      <w:r>
        <w:rPr>
          <w:rFonts w:ascii="Times New Roman" w:eastAsia="Times New Roman" w:hAnsi="Times New Roman" w:cs="Times New Roman"/>
          <w:color w:val="auto"/>
          <w:szCs w:val="28"/>
          <w:lang w:val="ru-RU" w:eastAsia="ru-RU" w:bidi="ar-SA"/>
        </w:rPr>
        <w:t>ы</w:t>
      </w:r>
      <w:r w:rsidRPr="00235401">
        <w:rPr>
          <w:rFonts w:ascii="Times New Roman" w:eastAsia="Times New Roman" w:hAnsi="Times New Roman" w:cs="Times New Roman"/>
          <w:color w:val="auto"/>
          <w:szCs w:val="28"/>
          <w:lang w:val="ru-RU" w:eastAsia="ru-RU" w:bidi="ar-SA"/>
        </w:rPr>
        <w:t xml:space="preserve"> насосов на более энергоэффективные.</w:t>
      </w:r>
    </w:p>
    <w:p w:rsidR="00235401" w:rsidRDefault="00235401" w:rsidP="00C23C61">
      <w:pPr>
        <w:keepLines/>
        <w:ind w:firstLine="567"/>
        <w:jc w:val="both"/>
        <w:rPr>
          <w:rFonts w:ascii="Times New Roman" w:eastAsia="Times New Roman" w:hAnsi="Times New Roman" w:cs="Times New Roman"/>
          <w:color w:val="auto"/>
          <w:szCs w:val="28"/>
          <w:lang w:val="ru-RU" w:eastAsia="ru-RU" w:bidi="ar-SA"/>
        </w:rPr>
      </w:pPr>
      <w:r w:rsidRPr="00235401">
        <w:rPr>
          <w:rFonts w:ascii="Times New Roman" w:eastAsia="Times New Roman" w:hAnsi="Times New Roman" w:cs="Times New Roman"/>
          <w:color w:val="auto"/>
          <w:szCs w:val="28"/>
          <w:lang w:val="ru-RU" w:eastAsia="ru-RU" w:bidi="ar-SA"/>
        </w:rPr>
        <w:t>К числу ресурсосберегающих принадлежит снижение потребления топлива транспортными средствами, которое внедряется.</w:t>
      </w:r>
    </w:p>
    <w:p w:rsidR="00235401" w:rsidRDefault="00235401" w:rsidP="00C23C61">
      <w:pPr>
        <w:keepLines/>
        <w:ind w:firstLine="567"/>
        <w:jc w:val="both"/>
        <w:rPr>
          <w:rFonts w:ascii="Times New Roman" w:eastAsia="Times New Roman" w:hAnsi="Times New Roman" w:cs="Times New Roman"/>
          <w:color w:val="auto"/>
          <w:szCs w:val="28"/>
          <w:lang w:val="ru-RU" w:eastAsia="ru-RU" w:bidi="ar-SA"/>
        </w:rPr>
      </w:pPr>
      <w:r w:rsidRPr="00235401">
        <w:rPr>
          <w:rFonts w:ascii="Times New Roman" w:eastAsia="Times New Roman" w:hAnsi="Times New Roman" w:cs="Times New Roman"/>
          <w:color w:val="auto"/>
          <w:szCs w:val="28"/>
          <w:lang w:val="ru-RU" w:eastAsia="ru-RU" w:bidi="ar-SA"/>
        </w:rPr>
        <w:t>Экономию водопотребления обеспечивает оборотная система технического водоснабжения с использованием Ташлыкского водохранилища. Существующие резервы в части экономии воды связаны с усовершенствованием системы учета использования водных ресурсов. Опосредованное влияние на снижение объемов потребленной воды также возможн</w:t>
      </w:r>
      <w:r>
        <w:rPr>
          <w:rFonts w:ascii="Times New Roman" w:eastAsia="Times New Roman" w:hAnsi="Times New Roman" w:cs="Times New Roman"/>
          <w:color w:val="auto"/>
          <w:szCs w:val="28"/>
          <w:lang w:val="ru-RU" w:eastAsia="ru-RU" w:bidi="ar-SA"/>
        </w:rPr>
        <w:t>о</w:t>
      </w:r>
      <w:r w:rsidRPr="00235401">
        <w:rPr>
          <w:rFonts w:ascii="Times New Roman" w:eastAsia="Times New Roman" w:hAnsi="Times New Roman" w:cs="Times New Roman"/>
          <w:color w:val="auto"/>
          <w:szCs w:val="28"/>
          <w:lang w:val="ru-RU" w:eastAsia="ru-RU" w:bidi="ar-SA"/>
        </w:rPr>
        <w:t xml:space="preserve"> в части уменьшения объемов сбросов загрязненных стоков.</w:t>
      </w:r>
    </w:p>
    <w:p w:rsidR="00833F4B" w:rsidRDefault="00235401" w:rsidP="00C23C61">
      <w:pPr>
        <w:keepLines/>
        <w:ind w:firstLine="567"/>
        <w:jc w:val="both"/>
        <w:rPr>
          <w:rFonts w:ascii="Times New Roman" w:eastAsia="Times New Roman" w:hAnsi="Times New Roman" w:cs="Times New Roman"/>
          <w:color w:val="auto"/>
          <w:szCs w:val="28"/>
          <w:lang w:val="ru-RU" w:eastAsia="ru-RU" w:bidi="ar-SA"/>
        </w:rPr>
      </w:pPr>
      <w:r w:rsidRPr="00235401">
        <w:rPr>
          <w:rFonts w:ascii="Times New Roman" w:eastAsia="Times New Roman" w:hAnsi="Times New Roman" w:cs="Times New Roman"/>
          <w:color w:val="auto"/>
          <w:szCs w:val="28"/>
          <w:lang w:val="ru-RU" w:eastAsia="ru-RU" w:bidi="ar-SA"/>
        </w:rPr>
        <w:t>Ресурсосберегающие мероприятия включены в «Программу защиты окружающей среды и рационального использования природных ресурсов Николаевской области», которая внедряется в том числе и в ОП ЮУАЭС.</w:t>
      </w:r>
    </w:p>
    <w:p w:rsidR="00235401" w:rsidRPr="00EE7C35" w:rsidRDefault="00235401" w:rsidP="00C23C61">
      <w:pPr>
        <w:keepLines/>
        <w:ind w:firstLine="567"/>
        <w:jc w:val="both"/>
        <w:rPr>
          <w:rFonts w:ascii="Times New Roman" w:eastAsia="Times New Roman" w:hAnsi="Times New Roman" w:cs="Times New Roman"/>
          <w:b/>
          <w:sz w:val="28"/>
          <w:szCs w:val="28"/>
          <w:lang w:val="ru-RU" w:eastAsia="ru-RU"/>
        </w:rPr>
      </w:pPr>
    </w:p>
    <w:p w:rsidR="00235401" w:rsidRPr="00235401" w:rsidRDefault="00235401" w:rsidP="00C23C61">
      <w:pPr>
        <w:keepLines/>
        <w:ind w:firstLine="567"/>
        <w:jc w:val="both"/>
        <w:rPr>
          <w:rFonts w:ascii="Times New Roman" w:hAnsi="Times New Roman" w:cs="Times New Roman"/>
          <w:b/>
          <w:color w:val="auto"/>
          <w:szCs w:val="28"/>
          <w:lang w:val="ru-RU"/>
        </w:rPr>
      </w:pPr>
      <w:r w:rsidRPr="00235401">
        <w:rPr>
          <w:rFonts w:ascii="Times New Roman" w:hAnsi="Times New Roman" w:cs="Times New Roman"/>
          <w:b/>
          <w:color w:val="auto"/>
          <w:szCs w:val="28"/>
          <w:lang w:val="ru-RU"/>
        </w:rPr>
        <w:t>7.2 Защитные меры</w:t>
      </w:r>
    </w:p>
    <w:p w:rsidR="00235401" w:rsidRPr="00235401" w:rsidRDefault="00235401" w:rsidP="00C23C61">
      <w:pPr>
        <w:keepLines/>
        <w:ind w:firstLine="567"/>
        <w:jc w:val="both"/>
        <w:rPr>
          <w:rFonts w:ascii="Times New Roman" w:hAnsi="Times New Roman" w:cs="Times New Roman"/>
          <w:color w:val="auto"/>
          <w:szCs w:val="28"/>
          <w:lang w:val="ru-RU"/>
        </w:rPr>
      </w:pPr>
      <w:r w:rsidRPr="00235401">
        <w:rPr>
          <w:rFonts w:ascii="Times New Roman" w:hAnsi="Times New Roman" w:cs="Times New Roman"/>
          <w:color w:val="auto"/>
          <w:szCs w:val="28"/>
          <w:lang w:val="ru-RU"/>
        </w:rPr>
        <w:t>Для АЭС важно обеспечение герметичности помещений</w:t>
      </w:r>
      <w:r>
        <w:rPr>
          <w:rFonts w:ascii="Times New Roman" w:hAnsi="Times New Roman" w:cs="Times New Roman"/>
          <w:color w:val="auto"/>
          <w:szCs w:val="28"/>
          <w:lang w:val="ru-RU"/>
        </w:rPr>
        <w:t>,</w:t>
      </w:r>
      <w:r w:rsidRPr="00235401">
        <w:rPr>
          <w:rFonts w:ascii="Times New Roman" w:hAnsi="Times New Roman" w:cs="Times New Roman"/>
          <w:color w:val="auto"/>
          <w:szCs w:val="28"/>
          <w:lang w:val="ru-RU"/>
        </w:rPr>
        <w:t xml:space="preserve"> в которых находятся радиоактивные вещества. В ОП ЮУАЭС создана герметичная оболочка реакторного отделения вокруг оборудования первого контура для локализации активности при неплотности и разрывах, а также защиты первого контура от внешних экстремальных воздействий.</w:t>
      </w:r>
    </w:p>
    <w:p w:rsidR="00235401" w:rsidRPr="00235401" w:rsidRDefault="00235401" w:rsidP="00C23C61">
      <w:pPr>
        <w:keepLines/>
        <w:ind w:firstLine="567"/>
        <w:jc w:val="both"/>
        <w:rPr>
          <w:rFonts w:ascii="Times New Roman" w:hAnsi="Times New Roman" w:cs="Times New Roman"/>
          <w:color w:val="auto"/>
          <w:szCs w:val="28"/>
          <w:lang w:val="ru-RU"/>
        </w:rPr>
      </w:pPr>
      <w:r w:rsidRPr="00235401">
        <w:rPr>
          <w:rFonts w:ascii="Times New Roman" w:hAnsi="Times New Roman" w:cs="Times New Roman"/>
          <w:color w:val="auto"/>
          <w:szCs w:val="28"/>
          <w:lang w:val="ru-RU"/>
        </w:rPr>
        <w:t>На ЮУАЭС действует зонировани</w:t>
      </w:r>
      <w:r>
        <w:rPr>
          <w:rFonts w:ascii="Times New Roman" w:hAnsi="Times New Roman" w:cs="Times New Roman"/>
          <w:color w:val="auto"/>
          <w:szCs w:val="28"/>
          <w:lang w:val="ru-RU"/>
        </w:rPr>
        <w:t>е</w:t>
      </w:r>
      <w:r w:rsidRPr="00235401">
        <w:rPr>
          <w:rFonts w:ascii="Times New Roman" w:hAnsi="Times New Roman" w:cs="Times New Roman"/>
          <w:color w:val="auto"/>
          <w:szCs w:val="28"/>
          <w:lang w:val="ru-RU"/>
        </w:rPr>
        <w:t xml:space="preserve"> сооружений и территории по функциональному назначению. Все производственные здания и помещения разделены на две зоны в зависимости от назначения по характеру технологических процессов и уровнем радиационного воздействия на персонал: зону строгого режима и зону свободного режима. Разделение промплощадки на условно «грязную» и «чистую» зоны также направлен</w:t>
      </w:r>
      <w:r>
        <w:rPr>
          <w:rFonts w:ascii="Times New Roman" w:hAnsi="Times New Roman" w:cs="Times New Roman"/>
          <w:color w:val="auto"/>
          <w:szCs w:val="28"/>
          <w:lang w:val="ru-RU"/>
        </w:rPr>
        <w:t>о</w:t>
      </w:r>
      <w:r w:rsidRPr="00235401">
        <w:rPr>
          <w:rFonts w:ascii="Times New Roman" w:hAnsi="Times New Roman" w:cs="Times New Roman"/>
          <w:color w:val="auto"/>
          <w:szCs w:val="28"/>
          <w:lang w:val="ru-RU"/>
        </w:rPr>
        <w:t xml:space="preserve"> на предотвращение неконтролируемого распространения радиоактивного загрязнения как по территории промплощадки, так и за </w:t>
      </w:r>
      <w:r>
        <w:rPr>
          <w:rFonts w:ascii="Times New Roman" w:hAnsi="Times New Roman" w:cs="Times New Roman"/>
          <w:color w:val="auto"/>
          <w:szCs w:val="28"/>
          <w:lang w:val="ru-RU"/>
        </w:rPr>
        <w:t>ее</w:t>
      </w:r>
      <w:r w:rsidRPr="00235401">
        <w:rPr>
          <w:rFonts w:ascii="Times New Roman" w:hAnsi="Times New Roman" w:cs="Times New Roman"/>
          <w:color w:val="auto"/>
          <w:szCs w:val="28"/>
          <w:lang w:val="ru-RU"/>
        </w:rPr>
        <w:t xml:space="preserve"> пределами.</w:t>
      </w:r>
    </w:p>
    <w:p w:rsidR="00235401" w:rsidRPr="00235401" w:rsidRDefault="00235401" w:rsidP="00C23C61">
      <w:pPr>
        <w:keepLines/>
        <w:ind w:firstLine="567"/>
        <w:jc w:val="both"/>
        <w:rPr>
          <w:rFonts w:ascii="Times New Roman" w:hAnsi="Times New Roman" w:cs="Times New Roman"/>
          <w:color w:val="auto"/>
          <w:szCs w:val="28"/>
          <w:lang w:val="ru-RU"/>
        </w:rPr>
      </w:pPr>
      <w:r w:rsidRPr="00235401">
        <w:rPr>
          <w:rFonts w:ascii="Times New Roman" w:hAnsi="Times New Roman" w:cs="Times New Roman"/>
          <w:color w:val="auto"/>
          <w:szCs w:val="28"/>
          <w:lang w:val="ru-RU"/>
        </w:rPr>
        <w:t>Предупреждение или смягчение воздействия радиоактивных выбросов обеспечивается следующими техническими решениями:</w:t>
      </w:r>
    </w:p>
    <w:p w:rsidR="00235401" w:rsidRPr="00235401" w:rsidRDefault="00235401" w:rsidP="00C23C61">
      <w:pPr>
        <w:pStyle w:val="a7"/>
        <w:keepLines/>
        <w:numPr>
          <w:ilvl w:val="0"/>
          <w:numId w:val="49"/>
        </w:numPr>
        <w:tabs>
          <w:tab w:val="left" w:pos="851"/>
        </w:tabs>
        <w:ind w:left="0" w:firstLine="567"/>
        <w:jc w:val="both"/>
        <w:rPr>
          <w:rFonts w:ascii="Times New Roman" w:hAnsi="Times New Roman" w:cs="Times New Roman"/>
          <w:sz w:val="24"/>
          <w:szCs w:val="24"/>
          <w:lang w:val="ru-RU"/>
        </w:rPr>
      </w:pPr>
      <w:r w:rsidRPr="00235401">
        <w:rPr>
          <w:rFonts w:ascii="Times New Roman" w:hAnsi="Times New Roman" w:cs="Times New Roman"/>
          <w:sz w:val="24"/>
          <w:szCs w:val="24"/>
          <w:lang w:val="ru-RU"/>
        </w:rPr>
        <w:t>очистка воздуха, содержащего радиоактивные вещества, с помощью фильтров;</w:t>
      </w:r>
    </w:p>
    <w:p w:rsidR="00235401" w:rsidRPr="00235401" w:rsidRDefault="00235401" w:rsidP="00C23C61">
      <w:pPr>
        <w:pStyle w:val="a7"/>
        <w:keepLines/>
        <w:numPr>
          <w:ilvl w:val="0"/>
          <w:numId w:val="49"/>
        </w:numPr>
        <w:tabs>
          <w:tab w:val="left" w:pos="851"/>
        </w:tabs>
        <w:ind w:left="0" w:firstLine="567"/>
        <w:jc w:val="both"/>
        <w:rPr>
          <w:rFonts w:ascii="Times New Roman" w:hAnsi="Times New Roman" w:cs="Times New Roman"/>
          <w:sz w:val="24"/>
          <w:szCs w:val="24"/>
          <w:lang w:val="ru-RU"/>
        </w:rPr>
      </w:pPr>
      <w:r w:rsidRPr="00235401">
        <w:rPr>
          <w:rFonts w:ascii="Times New Roman" w:hAnsi="Times New Roman" w:cs="Times New Roman"/>
          <w:sz w:val="24"/>
          <w:szCs w:val="24"/>
          <w:lang w:val="ru-RU"/>
        </w:rPr>
        <w:t>абсорбировани</w:t>
      </w:r>
      <w:r>
        <w:rPr>
          <w:rFonts w:ascii="Times New Roman" w:hAnsi="Times New Roman" w:cs="Times New Roman"/>
          <w:sz w:val="24"/>
          <w:szCs w:val="24"/>
          <w:lang w:val="ru-RU"/>
        </w:rPr>
        <w:t>е</w:t>
      </w:r>
      <w:r w:rsidRPr="00235401">
        <w:rPr>
          <w:rFonts w:ascii="Times New Roman" w:hAnsi="Times New Roman" w:cs="Times New Roman"/>
          <w:sz w:val="24"/>
          <w:szCs w:val="24"/>
          <w:lang w:val="ru-RU"/>
        </w:rPr>
        <w:t xml:space="preserve"> и фильтрация газов, содержащих радиоактивные изотопы инертных газов (ксенон и криптон)</w:t>
      </w:r>
      <w:r>
        <w:rPr>
          <w:rFonts w:ascii="Times New Roman" w:hAnsi="Times New Roman" w:cs="Times New Roman"/>
          <w:sz w:val="24"/>
          <w:szCs w:val="24"/>
          <w:lang w:val="ru-RU"/>
        </w:rPr>
        <w:t>;</w:t>
      </w:r>
    </w:p>
    <w:p w:rsidR="00235401" w:rsidRPr="00235401" w:rsidRDefault="00235401" w:rsidP="00C23C61">
      <w:pPr>
        <w:pStyle w:val="a7"/>
        <w:keepLines/>
        <w:numPr>
          <w:ilvl w:val="0"/>
          <w:numId w:val="49"/>
        </w:numPr>
        <w:tabs>
          <w:tab w:val="left" w:pos="851"/>
        </w:tabs>
        <w:ind w:left="0" w:firstLine="567"/>
        <w:jc w:val="both"/>
        <w:rPr>
          <w:rFonts w:ascii="Times New Roman" w:hAnsi="Times New Roman" w:cs="Times New Roman"/>
          <w:sz w:val="24"/>
          <w:szCs w:val="24"/>
          <w:lang w:val="ru-RU"/>
        </w:rPr>
      </w:pPr>
      <w:r w:rsidRPr="00235401">
        <w:rPr>
          <w:rFonts w:ascii="Times New Roman" w:hAnsi="Times New Roman" w:cs="Times New Roman"/>
          <w:sz w:val="24"/>
          <w:szCs w:val="24"/>
          <w:lang w:val="ru-RU"/>
        </w:rPr>
        <w:t>установление защитных барьеров для радиоактивных веществ;</w:t>
      </w:r>
    </w:p>
    <w:p w:rsidR="00235401" w:rsidRPr="00235401" w:rsidRDefault="00235401" w:rsidP="00C23C61">
      <w:pPr>
        <w:pStyle w:val="a7"/>
        <w:keepLines/>
        <w:numPr>
          <w:ilvl w:val="0"/>
          <w:numId w:val="49"/>
        </w:numPr>
        <w:tabs>
          <w:tab w:val="left" w:pos="851"/>
        </w:tabs>
        <w:ind w:left="0" w:firstLine="567"/>
        <w:jc w:val="both"/>
        <w:rPr>
          <w:rFonts w:ascii="Times New Roman" w:hAnsi="Times New Roman" w:cs="Times New Roman"/>
          <w:sz w:val="24"/>
          <w:szCs w:val="24"/>
          <w:lang w:val="ru-RU"/>
        </w:rPr>
      </w:pPr>
      <w:r w:rsidRPr="00235401">
        <w:rPr>
          <w:rFonts w:ascii="Times New Roman" w:hAnsi="Times New Roman" w:cs="Times New Roman"/>
          <w:sz w:val="24"/>
          <w:szCs w:val="24"/>
          <w:lang w:val="ru-RU"/>
        </w:rPr>
        <w:t>использование замкнутых контуров с целью предупреждения протекания жидкостей, содержащих радиоактивные компоненты;</w:t>
      </w:r>
    </w:p>
    <w:p w:rsidR="00235401" w:rsidRPr="00235401" w:rsidRDefault="00235401" w:rsidP="00C23C61">
      <w:pPr>
        <w:pStyle w:val="a7"/>
        <w:keepLines/>
        <w:numPr>
          <w:ilvl w:val="0"/>
          <w:numId w:val="49"/>
        </w:numPr>
        <w:tabs>
          <w:tab w:val="left" w:pos="851"/>
        </w:tabs>
        <w:ind w:left="0" w:firstLine="567"/>
        <w:jc w:val="both"/>
        <w:rPr>
          <w:rFonts w:ascii="Times New Roman" w:hAnsi="Times New Roman" w:cs="Times New Roman"/>
          <w:sz w:val="24"/>
          <w:szCs w:val="24"/>
          <w:lang w:val="ru-RU"/>
        </w:rPr>
      </w:pPr>
      <w:r w:rsidRPr="00235401">
        <w:rPr>
          <w:rFonts w:ascii="Times New Roman" w:hAnsi="Times New Roman" w:cs="Times New Roman"/>
          <w:sz w:val="24"/>
          <w:szCs w:val="24"/>
          <w:lang w:val="ru-RU"/>
        </w:rPr>
        <w:t>организация специальной системы сбора и хранения ЖРО и ТРО.</w:t>
      </w:r>
    </w:p>
    <w:p w:rsidR="00235401" w:rsidRDefault="00235401" w:rsidP="00C23C61">
      <w:pPr>
        <w:keepLines/>
        <w:ind w:firstLine="567"/>
        <w:jc w:val="both"/>
        <w:rPr>
          <w:rFonts w:ascii="Times New Roman" w:hAnsi="Times New Roman" w:cs="Times New Roman"/>
          <w:color w:val="auto"/>
          <w:szCs w:val="28"/>
          <w:lang w:val="ru-RU"/>
        </w:rPr>
      </w:pPr>
    </w:p>
    <w:p w:rsidR="00235401" w:rsidRPr="00235401" w:rsidRDefault="00235401" w:rsidP="00C23C61">
      <w:pPr>
        <w:keepLines/>
        <w:ind w:firstLine="567"/>
        <w:jc w:val="both"/>
        <w:rPr>
          <w:rFonts w:ascii="Times New Roman" w:hAnsi="Times New Roman" w:cs="Times New Roman"/>
          <w:i/>
          <w:color w:val="auto"/>
          <w:szCs w:val="28"/>
          <w:lang w:val="ru-RU"/>
        </w:rPr>
      </w:pPr>
      <w:r w:rsidRPr="00235401">
        <w:rPr>
          <w:rFonts w:ascii="Times New Roman" w:hAnsi="Times New Roman" w:cs="Times New Roman"/>
          <w:i/>
          <w:color w:val="auto"/>
          <w:szCs w:val="28"/>
          <w:lang w:val="ru-RU"/>
        </w:rPr>
        <w:t>Текущий контроль выбросов в воздух, а также уровней радиоактивного загрязнения почв, растительного мира и воды в санитарно-защитной зоне и зоне наблюдения.</w:t>
      </w:r>
    </w:p>
    <w:p w:rsidR="00235401" w:rsidRPr="00235401" w:rsidRDefault="00235401" w:rsidP="00C23C61">
      <w:pPr>
        <w:keepLines/>
        <w:ind w:firstLine="567"/>
        <w:jc w:val="both"/>
        <w:rPr>
          <w:rFonts w:ascii="Times New Roman" w:hAnsi="Times New Roman" w:cs="Times New Roman"/>
          <w:color w:val="auto"/>
          <w:szCs w:val="28"/>
          <w:lang w:val="ru-RU"/>
        </w:rPr>
      </w:pPr>
      <w:r>
        <w:rPr>
          <w:rFonts w:ascii="Times New Roman" w:hAnsi="Times New Roman" w:cs="Times New Roman"/>
          <w:color w:val="auto"/>
          <w:szCs w:val="28"/>
          <w:lang w:val="ru-RU"/>
        </w:rPr>
        <w:t>На ОП ЮУ</w:t>
      </w:r>
      <w:r w:rsidRPr="00235401">
        <w:rPr>
          <w:rFonts w:ascii="Times New Roman" w:hAnsi="Times New Roman" w:cs="Times New Roman"/>
          <w:color w:val="auto"/>
          <w:szCs w:val="28"/>
          <w:lang w:val="ru-RU"/>
        </w:rPr>
        <w:t>АЭС осуществляется текущий контроль выбросов в воздух, а также уровней радиоактивного загрязнения почв, растительного мира и воды в санитарно-защитной зоне и зоне наблюдения.</w:t>
      </w:r>
    </w:p>
    <w:p w:rsidR="00235401" w:rsidRPr="00235401" w:rsidRDefault="00235401" w:rsidP="00C23C61">
      <w:pPr>
        <w:keepLines/>
        <w:ind w:firstLine="567"/>
        <w:jc w:val="both"/>
        <w:rPr>
          <w:rFonts w:ascii="Times New Roman" w:hAnsi="Times New Roman" w:cs="Times New Roman"/>
          <w:color w:val="auto"/>
          <w:szCs w:val="28"/>
          <w:lang w:val="ru-RU"/>
        </w:rPr>
      </w:pPr>
      <w:r w:rsidRPr="00235401">
        <w:rPr>
          <w:rFonts w:ascii="Times New Roman" w:hAnsi="Times New Roman" w:cs="Times New Roman"/>
          <w:color w:val="auto"/>
          <w:szCs w:val="28"/>
          <w:lang w:val="ru-RU"/>
        </w:rPr>
        <w:t xml:space="preserve">На ОП </w:t>
      </w:r>
      <w:r>
        <w:rPr>
          <w:rFonts w:ascii="Times New Roman" w:hAnsi="Times New Roman" w:cs="Times New Roman"/>
          <w:color w:val="auto"/>
          <w:szCs w:val="28"/>
          <w:lang w:val="ru-RU"/>
        </w:rPr>
        <w:t>ЮУ</w:t>
      </w:r>
      <w:r w:rsidRPr="00235401">
        <w:rPr>
          <w:rFonts w:ascii="Times New Roman" w:hAnsi="Times New Roman" w:cs="Times New Roman"/>
          <w:color w:val="auto"/>
          <w:szCs w:val="28"/>
          <w:lang w:val="ru-RU"/>
        </w:rPr>
        <w:t xml:space="preserve">АЭС составлены графики технического обслуживания оборудования установок автоматической пожарной сигнализации </w:t>
      </w:r>
      <w:r>
        <w:rPr>
          <w:rFonts w:ascii="Times New Roman" w:hAnsi="Times New Roman" w:cs="Times New Roman"/>
          <w:color w:val="auto"/>
          <w:szCs w:val="28"/>
          <w:lang w:val="ru-RU"/>
        </w:rPr>
        <w:t>и автоматического пожаротушения</w:t>
      </w:r>
      <w:r w:rsidRPr="00235401">
        <w:rPr>
          <w:rFonts w:ascii="Times New Roman" w:hAnsi="Times New Roman" w:cs="Times New Roman"/>
          <w:color w:val="auto"/>
          <w:szCs w:val="28"/>
          <w:lang w:val="ru-RU"/>
        </w:rPr>
        <w:t>. Разработаны «Оперативные планы тушения пожара главных корпусов ЮУ АЭС первой и второй очереди» с учетом наиболее чувствительных к риску зданий, сооружений и систем оборудования ЮУАЭС: составлен перечень наиболее пожароопасных помещений и оборудования ОП ЮУАЭС (216 помещений), на которые разработаны оперативные карточки основных действий оперативного персонала при возникновении пожара в пожароопасных помещениях и на оборудовании, а также на помещения (электроустановки), где невозможно по условиям безопасности оперативно обесточить электрооборудование.</w:t>
      </w:r>
    </w:p>
    <w:p w:rsidR="00097F16" w:rsidRPr="00235401" w:rsidRDefault="00235401" w:rsidP="00C23C61">
      <w:pPr>
        <w:keepLines/>
        <w:ind w:firstLine="567"/>
        <w:jc w:val="both"/>
        <w:rPr>
          <w:rFonts w:ascii="Times New Roman" w:eastAsia="Times New Roman" w:hAnsi="Times New Roman" w:cs="Times New Roman"/>
          <w:bCs/>
          <w:color w:val="auto"/>
          <w:szCs w:val="28"/>
          <w:lang w:val="ru-RU" w:eastAsia="ru-RU"/>
        </w:rPr>
      </w:pPr>
      <w:r w:rsidRPr="00235401">
        <w:rPr>
          <w:rFonts w:ascii="Times New Roman" w:hAnsi="Times New Roman" w:cs="Times New Roman"/>
          <w:color w:val="auto"/>
          <w:szCs w:val="28"/>
          <w:lang w:val="ru-RU"/>
        </w:rPr>
        <w:t>Периодически согласно графика проводится практическая отработка действий пожарно-спасательных подразделений. Корректировка, переутверждени</w:t>
      </w:r>
      <w:r>
        <w:rPr>
          <w:rFonts w:ascii="Times New Roman" w:hAnsi="Times New Roman" w:cs="Times New Roman"/>
          <w:color w:val="auto"/>
          <w:szCs w:val="28"/>
          <w:lang w:val="ru-RU"/>
        </w:rPr>
        <w:t>е</w:t>
      </w:r>
      <w:r w:rsidRPr="00235401">
        <w:rPr>
          <w:rFonts w:ascii="Times New Roman" w:hAnsi="Times New Roman" w:cs="Times New Roman"/>
          <w:color w:val="auto"/>
          <w:szCs w:val="28"/>
          <w:lang w:val="ru-RU"/>
        </w:rPr>
        <w:t xml:space="preserve"> оперативных планов и карточек пожаротушения на ОП ЮУАЭС проводится по мере необходимости.</w:t>
      </w:r>
    </w:p>
    <w:p w:rsidR="00833F4B" w:rsidRPr="00EE7C35" w:rsidRDefault="00833F4B" w:rsidP="00C23C61">
      <w:pPr>
        <w:keepLines/>
        <w:ind w:firstLine="567"/>
        <w:jc w:val="both"/>
        <w:rPr>
          <w:rFonts w:ascii="Times New Roman" w:eastAsia="Times New Roman" w:hAnsi="Times New Roman" w:cs="Times New Roman"/>
          <w:b/>
          <w:color w:val="auto"/>
          <w:szCs w:val="28"/>
          <w:lang w:val="ru-RU" w:eastAsia="ru-RU"/>
        </w:rPr>
      </w:pPr>
    </w:p>
    <w:p w:rsidR="00AB4A2B" w:rsidRPr="00AB4A2B" w:rsidRDefault="00AB4A2B" w:rsidP="00C23C61">
      <w:pPr>
        <w:keepLines/>
        <w:ind w:firstLine="567"/>
        <w:jc w:val="both"/>
        <w:rPr>
          <w:rFonts w:ascii="Times New Roman" w:hAnsi="Times New Roman" w:cs="Times New Roman"/>
          <w:b/>
          <w:color w:val="auto"/>
          <w:szCs w:val="28"/>
          <w:lang w:val="ru-RU"/>
        </w:rPr>
      </w:pPr>
      <w:r w:rsidRPr="00AB4A2B">
        <w:rPr>
          <w:rFonts w:ascii="Times New Roman" w:hAnsi="Times New Roman" w:cs="Times New Roman"/>
          <w:b/>
          <w:color w:val="auto"/>
          <w:szCs w:val="28"/>
          <w:lang w:val="ru-RU"/>
        </w:rPr>
        <w:t>7.3 Восстановительные мероприятия</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Отчуждение земель под строительство четырех энергоблоков ЮУАЭС в свое время было выполнено с учетом социальных, экономических, технологических, ресурсных, логистических принципов и тому подобное. При этом вопрос экологического характера не находилс</w:t>
      </w:r>
      <w:r>
        <w:rPr>
          <w:rFonts w:ascii="Times New Roman" w:hAnsi="Times New Roman" w:cs="Times New Roman"/>
          <w:color w:val="auto"/>
          <w:szCs w:val="28"/>
          <w:lang w:val="ru-RU"/>
        </w:rPr>
        <w:t>я</w:t>
      </w:r>
      <w:r w:rsidRPr="00AB4A2B">
        <w:rPr>
          <w:rFonts w:ascii="Times New Roman" w:hAnsi="Times New Roman" w:cs="Times New Roman"/>
          <w:color w:val="auto"/>
          <w:szCs w:val="28"/>
          <w:lang w:val="ru-RU"/>
        </w:rPr>
        <w:t xml:space="preserve"> в центре внимания при принятии окончательного решения по выбору места размещения станции. (Следует заметить, экологически безопасные для размещения АЭС территории в Украине вообще отсутствуют).</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Таким образом, после строительства восстановительные мероприятия</w:t>
      </w:r>
      <w:r>
        <w:rPr>
          <w:rFonts w:ascii="Times New Roman" w:hAnsi="Times New Roman" w:cs="Times New Roman"/>
          <w:color w:val="auto"/>
          <w:szCs w:val="28"/>
          <w:lang w:val="ru-RU"/>
        </w:rPr>
        <w:t>,</w:t>
      </w:r>
      <w:r w:rsidRPr="00AB4A2B">
        <w:rPr>
          <w:rFonts w:ascii="Times New Roman" w:hAnsi="Times New Roman" w:cs="Times New Roman"/>
          <w:color w:val="auto"/>
          <w:szCs w:val="28"/>
          <w:lang w:val="ru-RU"/>
        </w:rPr>
        <w:t xml:space="preserve"> связан</w:t>
      </w:r>
      <w:r>
        <w:rPr>
          <w:rFonts w:ascii="Times New Roman" w:hAnsi="Times New Roman" w:cs="Times New Roman"/>
          <w:color w:val="auto"/>
          <w:szCs w:val="28"/>
          <w:lang w:val="ru-RU"/>
        </w:rPr>
        <w:t>н</w:t>
      </w:r>
      <w:r w:rsidRPr="00AB4A2B">
        <w:rPr>
          <w:rFonts w:ascii="Times New Roman" w:hAnsi="Times New Roman" w:cs="Times New Roman"/>
          <w:color w:val="auto"/>
          <w:szCs w:val="28"/>
          <w:lang w:val="ru-RU"/>
        </w:rPr>
        <w:t>ы</w:t>
      </w:r>
      <w:r>
        <w:rPr>
          <w:rFonts w:ascii="Times New Roman" w:hAnsi="Times New Roman" w:cs="Times New Roman"/>
          <w:color w:val="auto"/>
          <w:szCs w:val="28"/>
          <w:lang w:val="ru-RU"/>
        </w:rPr>
        <w:t>е</w:t>
      </w:r>
      <w:r w:rsidRPr="00AB4A2B">
        <w:rPr>
          <w:rFonts w:ascii="Times New Roman" w:hAnsi="Times New Roman" w:cs="Times New Roman"/>
          <w:color w:val="auto"/>
          <w:szCs w:val="28"/>
          <w:lang w:val="ru-RU"/>
        </w:rPr>
        <w:t xml:space="preserve"> с рекультивацией территории</w:t>
      </w:r>
      <w:r>
        <w:rPr>
          <w:rFonts w:ascii="Times New Roman" w:hAnsi="Times New Roman" w:cs="Times New Roman"/>
          <w:color w:val="auto"/>
          <w:szCs w:val="28"/>
          <w:lang w:val="ru-RU"/>
        </w:rPr>
        <w:t>,</w:t>
      </w:r>
      <w:r w:rsidRPr="00AB4A2B">
        <w:rPr>
          <w:rFonts w:ascii="Times New Roman" w:hAnsi="Times New Roman" w:cs="Times New Roman"/>
          <w:color w:val="auto"/>
          <w:szCs w:val="28"/>
          <w:lang w:val="ru-RU"/>
        </w:rPr>
        <w:t xml:space="preserve"> изменил</w:t>
      </w:r>
      <w:r>
        <w:rPr>
          <w:rFonts w:ascii="Times New Roman" w:hAnsi="Times New Roman" w:cs="Times New Roman"/>
          <w:color w:val="auto"/>
          <w:szCs w:val="28"/>
          <w:lang w:val="ru-RU"/>
        </w:rPr>
        <w:t>ис</w:t>
      </w:r>
      <w:r w:rsidRPr="00AB4A2B">
        <w:rPr>
          <w:rFonts w:ascii="Times New Roman" w:hAnsi="Times New Roman" w:cs="Times New Roman"/>
          <w:color w:val="auto"/>
          <w:szCs w:val="28"/>
          <w:lang w:val="ru-RU"/>
        </w:rPr>
        <w:t>ь, и эти меры были закончены еще до введения АЭС в эксплуатацию. Территория была спланирована, участок энергоблоков благоустроен и озеленен.</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Восстановительные мероприятия более позднего периода связаны со строительством и вводом в эксплуатацию ГАЭС и подъемом уровней в Ташлыкском водохранилище - переселение редких видов флоры на более высокие места суши во избежание их затопления, то есть создание новых биоценозов. Эти меры относятся также к категории компенсационных.</w:t>
      </w:r>
    </w:p>
    <w:p w:rsidR="00833F4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Резервы по совершенствованию восстановительных мероприятий заключаются в первую очередь во внедрении мероприятий по противодействию деградации почв и с</w:t>
      </w:r>
      <w:r>
        <w:rPr>
          <w:rFonts w:ascii="Times New Roman" w:hAnsi="Times New Roman" w:cs="Times New Roman"/>
          <w:color w:val="auto"/>
          <w:szCs w:val="28"/>
          <w:lang w:val="ru-RU"/>
        </w:rPr>
        <w:t>о</w:t>
      </w:r>
      <w:r w:rsidRPr="00AB4A2B">
        <w:rPr>
          <w:rFonts w:ascii="Times New Roman" w:hAnsi="Times New Roman" w:cs="Times New Roman"/>
          <w:color w:val="auto"/>
          <w:szCs w:val="28"/>
          <w:lang w:val="ru-RU"/>
        </w:rPr>
        <w:t xml:space="preserve"> смягчен</w:t>
      </w:r>
      <w:r>
        <w:rPr>
          <w:rFonts w:ascii="Times New Roman" w:hAnsi="Times New Roman" w:cs="Times New Roman"/>
          <w:color w:val="auto"/>
          <w:szCs w:val="28"/>
          <w:lang w:val="ru-RU"/>
        </w:rPr>
        <w:t>ием</w:t>
      </w:r>
      <w:r w:rsidRPr="00AB4A2B">
        <w:rPr>
          <w:rFonts w:ascii="Times New Roman" w:hAnsi="Times New Roman" w:cs="Times New Roman"/>
          <w:color w:val="auto"/>
          <w:szCs w:val="28"/>
          <w:lang w:val="ru-RU"/>
        </w:rPr>
        <w:t xml:space="preserve"> влияния ЭГП на земельные и водные ресурсы.</w:t>
      </w:r>
      <w:r w:rsidR="00833F4B" w:rsidRPr="00AB4A2B">
        <w:rPr>
          <w:rFonts w:ascii="Times New Roman" w:hAnsi="Times New Roman" w:cs="Times New Roman"/>
          <w:color w:val="auto"/>
          <w:szCs w:val="28"/>
          <w:lang w:val="ru-RU"/>
        </w:rPr>
        <w:t xml:space="preserve"> </w:t>
      </w:r>
    </w:p>
    <w:p w:rsidR="00833F4B" w:rsidRPr="00EE7C35" w:rsidRDefault="00833F4B" w:rsidP="00C23C61">
      <w:pPr>
        <w:keepLines/>
        <w:ind w:firstLine="567"/>
        <w:jc w:val="both"/>
        <w:rPr>
          <w:rFonts w:ascii="Times New Roman" w:hAnsi="Times New Roman" w:cs="Times New Roman"/>
          <w:b/>
          <w:color w:val="auto"/>
          <w:szCs w:val="28"/>
          <w:lang w:val="ru-RU"/>
        </w:rPr>
      </w:pPr>
    </w:p>
    <w:p w:rsidR="00AB4A2B" w:rsidRPr="00AB4A2B" w:rsidRDefault="00AB4A2B" w:rsidP="00C23C61">
      <w:pPr>
        <w:keepLines/>
        <w:ind w:firstLine="567"/>
        <w:jc w:val="both"/>
        <w:rPr>
          <w:rFonts w:ascii="Times New Roman" w:hAnsi="Times New Roman" w:cs="Times New Roman"/>
          <w:b/>
          <w:color w:val="auto"/>
          <w:szCs w:val="28"/>
          <w:lang w:val="ru-RU"/>
        </w:rPr>
      </w:pPr>
      <w:r w:rsidRPr="00AB4A2B">
        <w:rPr>
          <w:rFonts w:ascii="Times New Roman" w:hAnsi="Times New Roman" w:cs="Times New Roman"/>
          <w:b/>
          <w:color w:val="auto"/>
          <w:szCs w:val="28"/>
          <w:lang w:val="ru-RU"/>
        </w:rPr>
        <w:t>7.4 Компенсационные меры</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На ЮУАЭС ранее были проведены и проводятся такие компенсационные меры:</w:t>
      </w:r>
    </w:p>
    <w:p w:rsidR="00AB4A2B" w:rsidRPr="00AB4A2B" w:rsidRDefault="00AB4A2B" w:rsidP="00C23C61">
      <w:pPr>
        <w:pStyle w:val="a7"/>
        <w:keepLines/>
        <w:numPr>
          <w:ilvl w:val="0"/>
          <w:numId w:val="50"/>
        </w:numPr>
        <w:tabs>
          <w:tab w:val="left" w:pos="851"/>
        </w:tabs>
        <w:ind w:left="0" w:firstLine="567"/>
        <w:jc w:val="both"/>
        <w:rPr>
          <w:rFonts w:ascii="Times New Roman" w:hAnsi="Times New Roman" w:cs="Times New Roman"/>
          <w:sz w:val="24"/>
          <w:szCs w:val="24"/>
          <w:lang w:val="ru-RU"/>
        </w:rPr>
      </w:pPr>
      <w:r w:rsidRPr="00AB4A2B">
        <w:rPr>
          <w:rFonts w:ascii="Times New Roman" w:hAnsi="Times New Roman" w:cs="Times New Roman"/>
          <w:sz w:val="24"/>
          <w:szCs w:val="24"/>
          <w:lang w:val="ru-RU"/>
        </w:rPr>
        <w:t xml:space="preserve">компенсационные выплаты за </w:t>
      </w:r>
      <w:r>
        <w:rPr>
          <w:rFonts w:ascii="Times New Roman" w:hAnsi="Times New Roman" w:cs="Times New Roman"/>
          <w:sz w:val="24"/>
          <w:szCs w:val="24"/>
          <w:lang w:val="ru-RU"/>
        </w:rPr>
        <w:t>использование</w:t>
      </w:r>
      <w:r w:rsidRPr="00AB4A2B">
        <w:rPr>
          <w:rFonts w:ascii="Times New Roman" w:hAnsi="Times New Roman" w:cs="Times New Roman"/>
          <w:sz w:val="24"/>
          <w:szCs w:val="24"/>
          <w:lang w:val="ru-RU"/>
        </w:rPr>
        <w:t xml:space="preserve"> земли;</w:t>
      </w:r>
    </w:p>
    <w:p w:rsidR="00AB4A2B" w:rsidRPr="00AB4A2B" w:rsidRDefault="00AB4A2B" w:rsidP="00C23C61">
      <w:pPr>
        <w:pStyle w:val="a7"/>
        <w:keepLines/>
        <w:numPr>
          <w:ilvl w:val="0"/>
          <w:numId w:val="50"/>
        </w:numPr>
        <w:tabs>
          <w:tab w:val="left" w:pos="851"/>
        </w:tabs>
        <w:ind w:left="0" w:firstLine="567"/>
        <w:jc w:val="both"/>
        <w:rPr>
          <w:rFonts w:ascii="Times New Roman" w:hAnsi="Times New Roman" w:cs="Times New Roman"/>
          <w:sz w:val="24"/>
          <w:szCs w:val="24"/>
          <w:lang w:val="ru-RU"/>
        </w:rPr>
      </w:pPr>
      <w:r w:rsidRPr="00AB4A2B">
        <w:rPr>
          <w:rFonts w:ascii="Times New Roman" w:hAnsi="Times New Roman" w:cs="Times New Roman"/>
          <w:sz w:val="24"/>
          <w:szCs w:val="24"/>
          <w:lang w:val="ru-RU"/>
        </w:rPr>
        <w:t>плата по нормативам лимитов использования природных ресурсов, выбросов и сбросов, размещения отходов.</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Вышеуказанные платежи направляются на осуществление на региональном уровне мероприятий по компенсации вреда окружающей среде, причиненного хозяйственной деятельностью.</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 xml:space="preserve">Финансирование мероприятий социально-экономической компенсации риска населения осуществляется из специального фонда Государственного бюджета Украины. ГП </w:t>
      </w:r>
      <w:r>
        <w:rPr>
          <w:rFonts w:ascii="Times New Roman" w:hAnsi="Times New Roman" w:cs="Times New Roman"/>
          <w:color w:val="auto"/>
          <w:szCs w:val="28"/>
          <w:lang w:val="ru-RU"/>
        </w:rPr>
        <w:t>«</w:t>
      </w:r>
      <w:r w:rsidRPr="00AB4A2B">
        <w:rPr>
          <w:rFonts w:ascii="Times New Roman" w:hAnsi="Times New Roman" w:cs="Times New Roman"/>
          <w:color w:val="auto"/>
          <w:szCs w:val="28"/>
          <w:lang w:val="ru-RU"/>
        </w:rPr>
        <w:t>НАЭК «Энергоатом» платит сбор на социально-экономическую компенсацию риска в размере 1% объема реализации электроэнергии, вырабатываемой на АЭС. Эти средства направляются в виде субвенции в специальные фонды местных бюджетов населенных пунктов 30-км территории зоны наблюдения и распределяются в следующем соотношении:</w:t>
      </w:r>
    </w:p>
    <w:p w:rsidR="00AB4A2B" w:rsidRPr="00AB4A2B" w:rsidRDefault="00AB4A2B" w:rsidP="00C23C61">
      <w:pPr>
        <w:pStyle w:val="a7"/>
        <w:keepLines/>
        <w:numPr>
          <w:ilvl w:val="0"/>
          <w:numId w:val="51"/>
        </w:numPr>
        <w:tabs>
          <w:tab w:val="left" w:pos="851"/>
        </w:tabs>
        <w:ind w:left="0" w:firstLine="567"/>
        <w:jc w:val="both"/>
        <w:rPr>
          <w:rFonts w:ascii="Times New Roman" w:hAnsi="Times New Roman" w:cs="Times New Roman"/>
          <w:sz w:val="24"/>
          <w:szCs w:val="24"/>
          <w:lang w:val="ru-RU"/>
        </w:rPr>
      </w:pPr>
      <w:r w:rsidRPr="00AB4A2B">
        <w:rPr>
          <w:rFonts w:ascii="Times New Roman" w:hAnsi="Times New Roman" w:cs="Times New Roman"/>
          <w:sz w:val="24"/>
          <w:szCs w:val="24"/>
          <w:lang w:val="ru-RU"/>
        </w:rPr>
        <w:t>областные бюджеты - 30%;</w:t>
      </w:r>
    </w:p>
    <w:p w:rsidR="00AB4A2B" w:rsidRPr="00AB4A2B" w:rsidRDefault="00AB4A2B" w:rsidP="00C23C61">
      <w:pPr>
        <w:pStyle w:val="a7"/>
        <w:keepLines/>
        <w:numPr>
          <w:ilvl w:val="0"/>
          <w:numId w:val="51"/>
        </w:numPr>
        <w:tabs>
          <w:tab w:val="left" w:pos="851"/>
        </w:tabs>
        <w:ind w:left="0" w:firstLine="567"/>
        <w:jc w:val="both"/>
        <w:rPr>
          <w:rFonts w:ascii="Times New Roman" w:hAnsi="Times New Roman" w:cs="Times New Roman"/>
          <w:sz w:val="24"/>
          <w:szCs w:val="24"/>
          <w:lang w:val="ru-RU"/>
        </w:rPr>
      </w:pPr>
      <w:r w:rsidRPr="00AB4A2B">
        <w:rPr>
          <w:rFonts w:ascii="Times New Roman" w:hAnsi="Times New Roman" w:cs="Times New Roman"/>
          <w:sz w:val="24"/>
          <w:szCs w:val="24"/>
          <w:lang w:val="ru-RU"/>
        </w:rPr>
        <w:t>бюджеты районов - 55%;</w:t>
      </w:r>
    </w:p>
    <w:p w:rsidR="00AB4A2B" w:rsidRPr="00AB4A2B" w:rsidRDefault="00AB4A2B" w:rsidP="00C23C61">
      <w:pPr>
        <w:pStyle w:val="a7"/>
        <w:keepLines/>
        <w:numPr>
          <w:ilvl w:val="0"/>
          <w:numId w:val="51"/>
        </w:numPr>
        <w:tabs>
          <w:tab w:val="left" w:pos="851"/>
        </w:tabs>
        <w:ind w:left="0" w:firstLine="567"/>
        <w:jc w:val="both"/>
        <w:rPr>
          <w:rFonts w:ascii="Times New Roman" w:hAnsi="Times New Roman" w:cs="Times New Roman"/>
          <w:sz w:val="24"/>
          <w:szCs w:val="24"/>
          <w:lang w:val="ru-RU"/>
        </w:rPr>
      </w:pPr>
      <w:r w:rsidRPr="00AB4A2B">
        <w:rPr>
          <w:rFonts w:ascii="Times New Roman" w:hAnsi="Times New Roman" w:cs="Times New Roman"/>
          <w:sz w:val="24"/>
          <w:szCs w:val="24"/>
          <w:lang w:val="ru-RU"/>
        </w:rPr>
        <w:t>бюджет г. Южноукраинск - 15%.</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 xml:space="preserve">Распределение средств осуществляется с учетом удельного веса численности населения, проживающего в </w:t>
      </w:r>
      <w:r>
        <w:rPr>
          <w:rFonts w:ascii="Times New Roman" w:hAnsi="Times New Roman" w:cs="Times New Roman"/>
          <w:color w:val="auto"/>
          <w:szCs w:val="28"/>
          <w:lang w:val="ru-RU"/>
        </w:rPr>
        <w:t>ЗН</w:t>
      </w:r>
      <w:r w:rsidRPr="00AB4A2B">
        <w:rPr>
          <w:rFonts w:ascii="Times New Roman" w:hAnsi="Times New Roman" w:cs="Times New Roman"/>
          <w:color w:val="auto"/>
          <w:szCs w:val="28"/>
          <w:lang w:val="ru-RU"/>
        </w:rPr>
        <w:t>, использование - в порядке, установленном Кабинетом Министров Украины. Областные, районные и городские советы ежеквартально отчитываются об использовании средств путем публикации отчетов в периодических изданиях органов местного самоуправления.</w:t>
      </w:r>
    </w:p>
    <w:p w:rsidR="00AB4A2B" w:rsidRDefault="00AB4A2B" w:rsidP="00C23C61">
      <w:pPr>
        <w:keepLines/>
        <w:ind w:firstLine="567"/>
        <w:jc w:val="both"/>
        <w:rPr>
          <w:rFonts w:ascii="Times New Roman" w:hAnsi="Times New Roman" w:cs="Times New Roman"/>
          <w:color w:val="auto"/>
          <w:szCs w:val="28"/>
          <w:lang w:val="ru-RU"/>
        </w:rPr>
      </w:pPr>
    </w:p>
    <w:p w:rsidR="00AB4A2B" w:rsidRPr="00AB4A2B" w:rsidRDefault="00AB4A2B" w:rsidP="00C23C61">
      <w:pPr>
        <w:keepLines/>
        <w:ind w:firstLine="567"/>
        <w:jc w:val="both"/>
        <w:rPr>
          <w:rFonts w:ascii="Times New Roman" w:hAnsi="Times New Roman" w:cs="Times New Roman"/>
          <w:i/>
          <w:color w:val="auto"/>
          <w:szCs w:val="28"/>
          <w:lang w:val="ru-RU"/>
        </w:rPr>
      </w:pPr>
      <w:r w:rsidRPr="00AB4A2B">
        <w:rPr>
          <w:rFonts w:ascii="Times New Roman" w:hAnsi="Times New Roman" w:cs="Times New Roman"/>
          <w:i/>
          <w:color w:val="auto"/>
          <w:szCs w:val="28"/>
          <w:lang w:val="ru-RU"/>
        </w:rPr>
        <w:t>Фонд обращения с РАО</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Государственный фонд обращения с РАО является составной частью Государственного бюджета Украины и формируется за счет средств, поступающих от сбора за загрязнение окружающей природной среды, взимаемого за образование радиоактивных отходов и временное хранение РАО их производителями в соответствии с Законом Украины «О внесении изменений в некоторые законы Украи</w:t>
      </w:r>
      <w:r>
        <w:rPr>
          <w:rFonts w:ascii="Times New Roman" w:hAnsi="Times New Roman" w:cs="Times New Roman"/>
          <w:color w:val="auto"/>
          <w:szCs w:val="28"/>
          <w:lang w:val="ru-RU"/>
        </w:rPr>
        <w:t>ны относительно обращения с РАО</w:t>
      </w:r>
      <w:r w:rsidRPr="00AB4A2B">
        <w:rPr>
          <w:rFonts w:ascii="Times New Roman" w:hAnsi="Times New Roman" w:cs="Times New Roman"/>
          <w:color w:val="auto"/>
          <w:szCs w:val="28"/>
          <w:lang w:val="ru-RU"/>
        </w:rPr>
        <w:t>»</w:t>
      </w:r>
      <w:r>
        <w:rPr>
          <w:rFonts w:ascii="Times New Roman" w:hAnsi="Times New Roman" w:cs="Times New Roman"/>
          <w:color w:val="auto"/>
          <w:szCs w:val="28"/>
          <w:lang w:val="ru-RU"/>
        </w:rPr>
        <w:t xml:space="preserve"> </w:t>
      </w:r>
      <w:r w:rsidRPr="00AB4A2B">
        <w:rPr>
          <w:rFonts w:ascii="Times New Roman" w:hAnsi="Times New Roman" w:cs="Times New Roman"/>
          <w:color w:val="auto"/>
          <w:szCs w:val="28"/>
          <w:lang w:val="ru-RU"/>
        </w:rPr>
        <w:t>от 17</w:t>
      </w:r>
      <w:r>
        <w:rPr>
          <w:rFonts w:ascii="Times New Roman" w:hAnsi="Times New Roman" w:cs="Times New Roman"/>
          <w:color w:val="auto"/>
          <w:szCs w:val="28"/>
          <w:lang w:val="ru-RU"/>
        </w:rPr>
        <w:t>.09.</w:t>
      </w:r>
      <w:r w:rsidRPr="00AB4A2B">
        <w:rPr>
          <w:rFonts w:ascii="Times New Roman" w:hAnsi="Times New Roman" w:cs="Times New Roman"/>
          <w:color w:val="auto"/>
          <w:szCs w:val="28"/>
          <w:lang w:val="ru-RU"/>
        </w:rPr>
        <w:t>2008 №515-VI. Главным распорядителем Фонда является Государственное агентство по управлению зоной отчуждения, деятельность которого направляется и координируется Кабинетом Министров Украины через Министра экологии и природных ресурсов Украины.</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Производители РАО платят экологический налог - сбор за загрязнение окружающей среды в части образования РАО, включая уже накопленные РАО, и их временное хранение. Для эксплуатирующей организации (оператора) АЭС сумма сбора начисляется пропорционально показателям производства электроэнергии, а также объемам и активности РАО, образованных ранее. Экологический налог рассчитывается эксплуатирующими организациями АЭС ежеквартально на основе: показателей производства электрической энергии с учетом ставки налога за 1кВт∙ч выработанной электроэнергии, а также пропорционально объему и активности образованных за квартал РАО и фактического объема накопленных РАО. Основным плательщиком средств в Фонд является ГП «НАЭК</w:t>
      </w:r>
      <w:r>
        <w:rPr>
          <w:rFonts w:ascii="Times New Roman" w:hAnsi="Times New Roman" w:cs="Times New Roman"/>
          <w:color w:val="auto"/>
          <w:szCs w:val="28"/>
          <w:lang w:val="ru-RU"/>
        </w:rPr>
        <w:t xml:space="preserve"> </w:t>
      </w:r>
      <w:r w:rsidRPr="00AB4A2B">
        <w:rPr>
          <w:rFonts w:ascii="Times New Roman" w:hAnsi="Times New Roman" w:cs="Times New Roman"/>
          <w:color w:val="auto"/>
          <w:szCs w:val="28"/>
          <w:lang w:val="ru-RU"/>
        </w:rPr>
        <w:t>«Энергоатом».</w:t>
      </w:r>
    </w:p>
    <w:p w:rsidR="00833F4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Начиная с мая 2009 года ГП «НАЭК</w:t>
      </w:r>
      <w:r>
        <w:rPr>
          <w:rFonts w:ascii="Times New Roman" w:hAnsi="Times New Roman" w:cs="Times New Roman"/>
          <w:color w:val="auto"/>
          <w:szCs w:val="28"/>
          <w:lang w:val="ru-RU"/>
        </w:rPr>
        <w:t xml:space="preserve"> </w:t>
      </w:r>
      <w:r w:rsidRPr="00AB4A2B">
        <w:rPr>
          <w:rFonts w:ascii="Times New Roman" w:hAnsi="Times New Roman" w:cs="Times New Roman"/>
          <w:color w:val="auto"/>
          <w:szCs w:val="28"/>
          <w:lang w:val="ru-RU"/>
        </w:rPr>
        <w:t>«Энергоатом»</w:t>
      </w:r>
      <w:r>
        <w:rPr>
          <w:rFonts w:ascii="Times New Roman" w:hAnsi="Times New Roman" w:cs="Times New Roman"/>
          <w:color w:val="auto"/>
          <w:szCs w:val="28"/>
          <w:lang w:val="ru-RU"/>
        </w:rPr>
        <w:t xml:space="preserve"> </w:t>
      </w:r>
      <w:r w:rsidRPr="00AB4A2B">
        <w:rPr>
          <w:rFonts w:ascii="Times New Roman" w:hAnsi="Times New Roman" w:cs="Times New Roman"/>
          <w:color w:val="auto"/>
          <w:szCs w:val="28"/>
          <w:lang w:val="ru-RU"/>
        </w:rPr>
        <w:t>поквартально платит сбор в Фонд РАО за загрязнение окружающей среды, вызванное образованием РАО, включая уже накопленные РАО. При этом фактическая передача РАО к специализированному предприятию УкрГО «Радон» на долгосрочное хранение и захоронение не производится в связи с неготовностью Оператора хранилищ к их приему.</w:t>
      </w:r>
    </w:p>
    <w:p w:rsidR="00833F4B" w:rsidRPr="00EE7C35" w:rsidRDefault="00833F4B" w:rsidP="00C23C61">
      <w:pPr>
        <w:keepLines/>
        <w:rPr>
          <w:rFonts w:ascii="Times New Roman" w:hAnsi="Times New Roman" w:cs="Times New Roman"/>
          <w:b/>
          <w:color w:val="FF0000"/>
          <w:szCs w:val="28"/>
          <w:lang w:val="ru-RU"/>
        </w:rPr>
      </w:pPr>
    </w:p>
    <w:p w:rsidR="00AB4A2B" w:rsidRPr="00AB4A2B" w:rsidRDefault="00AB4A2B" w:rsidP="00C23C61">
      <w:pPr>
        <w:keepLines/>
        <w:ind w:firstLine="567"/>
        <w:jc w:val="both"/>
        <w:rPr>
          <w:rFonts w:ascii="Times New Roman" w:hAnsi="Times New Roman" w:cs="Times New Roman"/>
          <w:b/>
          <w:color w:val="auto"/>
          <w:szCs w:val="28"/>
          <w:lang w:val="ru-RU"/>
        </w:rPr>
      </w:pPr>
      <w:r w:rsidRPr="00AB4A2B">
        <w:rPr>
          <w:rFonts w:ascii="Times New Roman" w:hAnsi="Times New Roman" w:cs="Times New Roman"/>
          <w:b/>
          <w:color w:val="auto"/>
          <w:szCs w:val="28"/>
          <w:lang w:val="ru-RU"/>
        </w:rPr>
        <w:t>7.5 Охранные мероприятия</w:t>
      </w:r>
    </w:p>
    <w:p w:rsidR="00AB4A2B" w:rsidRPr="00AB4A2B" w:rsidRDefault="00AB4A2B" w:rsidP="00C23C61">
      <w:pPr>
        <w:keepLines/>
        <w:ind w:firstLine="567"/>
        <w:jc w:val="both"/>
        <w:rPr>
          <w:rFonts w:ascii="Times New Roman" w:hAnsi="Times New Roman" w:cs="Times New Roman"/>
          <w:b/>
          <w:color w:val="auto"/>
          <w:szCs w:val="28"/>
          <w:lang w:val="ru-RU"/>
        </w:rPr>
      </w:pP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Вопрос радиационной и экологической безопасности является приоритетным аспектом деятельности ОП ЮУАЭС.</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К охранны</w:t>
      </w:r>
      <w:r>
        <w:rPr>
          <w:rFonts w:ascii="Times New Roman" w:hAnsi="Times New Roman" w:cs="Times New Roman"/>
          <w:color w:val="auto"/>
          <w:szCs w:val="28"/>
          <w:lang w:val="ru-RU"/>
        </w:rPr>
        <w:t>м</w:t>
      </w:r>
      <w:r w:rsidRPr="00AB4A2B">
        <w:rPr>
          <w:rFonts w:ascii="Times New Roman" w:hAnsi="Times New Roman" w:cs="Times New Roman"/>
          <w:color w:val="auto"/>
          <w:szCs w:val="28"/>
          <w:lang w:val="ru-RU"/>
        </w:rPr>
        <w:t xml:space="preserve"> мероприяти</w:t>
      </w:r>
      <w:r>
        <w:rPr>
          <w:rFonts w:ascii="Times New Roman" w:hAnsi="Times New Roman" w:cs="Times New Roman"/>
          <w:color w:val="auto"/>
          <w:szCs w:val="28"/>
          <w:lang w:val="ru-RU"/>
        </w:rPr>
        <w:t>ям</w:t>
      </w:r>
      <w:r w:rsidRPr="00AB4A2B">
        <w:rPr>
          <w:rFonts w:ascii="Times New Roman" w:hAnsi="Times New Roman" w:cs="Times New Roman"/>
          <w:color w:val="auto"/>
          <w:szCs w:val="28"/>
          <w:lang w:val="ru-RU"/>
        </w:rPr>
        <w:t xml:space="preserve"> относятся: установление санитарно-защитной зоны и зоны наблюдения; система комплексного (экологического и радиационного) мониторинга.</w:t>
      </w:r>
    </w:p>
    <w:p w:rsidR="00833F4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Размеры СЗЗ и ВС и расположение пунктов радиационного контроля - стационарных постов - определены на этапе проектирования ЮУАЭС (рис. 7.1).</w:t>
      </w:r>
    </w:p>
    <w:p w:rsidR="00833F4B" w:rsidRPr="00EE7C35" w:rsidRDefault="00833F4B" w:rsidP="00C23C61">
      <w:pPr>
        <w:keepLines/>
        <w:autoSpaceDE w:val="0"/>
        <w:autoSpaceDN w:val="0"/>
        <w:adjustRightInd w:val="0"/>
        <w:jc w:val="center"/>
        <w:rPr>
          <w:rFonts w:ascii="Times New Roman" w:eastAsia="Times New Roman" w:hAnsi="Times New Roman" w:cs="Times New Roman"/>
          <w:color w:val="auto"/>
          <w:sz w:val="22"/>
          <w:lang w:val="ru-RU" w:eastAsia="ru-RU"/>
        </w:rPr>
      </w:pPr>
      <w:r w:rsidRPr="00EE7C35">
        <w:rPr>
          <w:rFonts w:ascii="Times New Roman" w:eastAsia="Times New Roman" w:hAnsi="Times New Roman" w:cs="Times New Roman"/>
          <w:noProof/>
          <w:color w:val="auto"/>
          <w:szCs w:val="26"/>
          <w:lang w:val="ru-RU" w:eastAsia="ru-RU" w:bidi="ar-SA"/>
        </w:rPr>
        <w:drawing>
          <wp:inline distT="0" distB="0" distL="0" distR="0">
            <wp:extent cx="2951832" cy="2919663"/>
            <wp:effectExtent l="19050" t="0" r="918" b="0"/>
            <wp:docPr id="48" name="Рисунок 29" descr="Измененн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змененная карта"/>
                    <pic:cNvPicPr>
                      <a:picLocks noChangeAspect="1" noChangeArrowheads="1"/>
                    </pic:cNvPicPr>
                  </pic:nvPicPr>
                  <pic:blipFill>
                    <a:blip r:embed="rId46" cstate="print"/>
                    <a:srcRect r="15802"/>
                    <a:stretch>
                      <a:fillRect/>
                    </a:stretch>
                  </pic:blipFill>
                  <pic:spPr bwMode="auto">
                    <a:xfrm>
                      <a:off x="0" y="0"/>
                      <a:ext cx="2978070" cy="2945615"/>
                    </a:xfrm>
                    <a:prstGeom prst="rect">
                      <a:avLst/>
                    </a:prstGeom>
                    <a:noFill/>
                    <a:ln w="9525">
                      <a:noFill/>
                      <a:miter lim="800000"/>
                      <a:headEnd/>
                      <a:tailEnd/>
                    </a:ln>
                  </pic:spPr>
                </pic:pic>
              </a:graphicData>
            </a:graphic>
          </wp:inline>
        </w:drawing>
      </w:r>
    </w:p>
    <w:p w:rsidR="00833F4B" w:rsidRPr="00EE7C35" w:rsidRDefault="00833F4B" w:rsidP="00C23C61">
      <w:pPr>
        <w:keepLines/>
        <w:jc w:val="center"/>
        <w:rPr>
          <w:rFonts w:ascii="Times New Roman" w:hAnsi="Times New Roman" w:cs="Times New Roman"/>
          <w:bCs/>
          <w:color w:val="auto"/>
          <w:szCs w:val="28"/>
          <w:lang w:val="ru-RU"/>
        </w:rPr>
      </w:pPr>
      <w:r w:rsidRPr="00EE7C35">
        <w:rPr>
          <w:rFonts w:ascii="Times New Roman" w:hAnsi="Times New Roman" w:cs="Times New Roman"/>
          <w:b/>
          <w:bCs/>
          <w:color w:val="auto"/>
          <w:szCs w:val="28"/>
          <w:lang w:val="ru-RU"/>
        </w:rPr>
        <w:t xml:space="preserve">Рис. </w:t>
      </w:r>
      <w:r w:rsidR="00AF6728" w:rsidRPr="00EE7C35">
        <w:rPr>
          <w:rFonts w:ascii="Times New Roman" w:hAnsi="Times New Roman" w:cs="Times New Roman"/>
          <w:b/>
          <w:bCs/>
          <w:color w:val="auto"/>
          <w:szCs w:val="28"/>
          <w:lang w:val="ru-RU"/>
        </w:rPr>
        <w:t>7</w:t>
      </w:r>
      <w:r w:rsidRPr="00EE7C35">
        <w:rPr>
          <w:rFonts w:ascii="Times New Roman" w:hAnsi="Times New Roman" w:cs="Times New Roman"/>
          <w:b/>
          <w:bCs/>
          <w:color w:val="auto"/>
          <w:szCs w:val="28"/>
          <w:lang w:val="ru-RU"/>
        </w:rPr>
        <w:t>.1.</w:t>
      </w:r>
      <w:r w:rsidRPr="00EE7C35">
        <w:rPr>
          <w:rFonts w:ascii="Times New Roman" w:hAnsi="Times New Roman" w:cs="Times New Roman"/>
          <w:bCs/>
          <w:color w:val="auto"/>
          <w:szCs w:val="28"/>
          <w:lang w:val="ru-RU"/>
        </w:rPr>
        <w:t xml:space="preserve"> – Схема р</w:t>
      </w:r>
      <w:r w:rsidR="00AB4A2B">
        <w:rPr>
          <w:rFonts w:ascii="Times New Roman" w:hAnsi="Times New Roman" w:cs="Times New Roman"/>
          <w:bCs/>
          <w:color w:val="auto"/>
          <w:szCs w:val="28"/>
          <w:lang w:val="ru-RU"/>
        </w:rPr>
        <w:t>а</w:t>
      </w:r>
      <w:r w:rsidRPr="00EE7C35">
        <w:rPr>
          <w:rFonts w:ascii="Times New Roman" w:hAnsi="Times New Roman" w:cs="Times New Roman"/>
          <w:bCs/>
          <w:color w:val="auto"/>
          <w:szCs w:val="28"/>
          <w:lang w:val="ru-RU"/>
        </w:rPr>
        <w:t>зм</w:t>
      </w:r>
      <w:r w:rsidR="00AB4A2B">
        <w:rPr>
          <w:rFonts w:ascii="Times New Roman" w:hAnsi="Times New Roman" w:cs="Times New Roman"/>
          <w:bCs/>
          <w:color w:val="auto"/>
          <w:szCs w:val="28"/>
          <w:lang w:val="ru-RU"/>
        </w:rPr>
        <w:t>е</w:t>
      </w:r>
      <w:r w:rsidRPr="00EE7C35">
        <w:rPr>
          <w:rFonts w:ascii="Times New Roman" w:hAnsi="Times New Roman" w:cs="Times New Roman"/>
          <w:bCs/>
          <w:color w:val="auto"/>
          <w:szCs w:val="28"/>
          <w:lang w:val="ru-RU"/>
        </w:rPr>
        <w:t>щен</w:t>
      </w:r>
      <w:r w:rsidR="00AB4A2B">
        <w:rPr>
          <w:rFonts w:ascii="Times New Roman" w:hAnsi="Times New Roman" w:cs="Times New Roman"/>
          <w:bCs/>
          <w:color w:val="auto"/>
          <w:szCs w:val="28"/>
          <w:lang w:val="ru-RU"/>
        </w:rPr>
        <w:t>и</w:t>
      </w:r>
      <w:r w:rsidRPr="00EE7C35">
        <w:rPr>
          <w:rFonts w:ascii="Times New Roman" w:hAnsi="Times New Roman" w:cs="Times New Roman"/>
          <w:bCs/>
          <w:color w:val="auto"/>
          <w:szCs w:val="28"/>
          <w:lang w:val="ru-RU"/>
        </w:rPr>
        <w:t>я пост</w:t>
      </w:r>
      <w:r w:rsidR="00AB4A2B">
        <w:rPr>
          <w:rFonts w:ascii="Times New Roman" w:hAnsi="Times New Roman" w:cs="Times New Roman"/>
          <w:bCs/>
          <w:color w:val="auto"/>
          <w:szCs w:val="28"/>
          <w:lang w:val="ru-RU"/>
        </w:rPr>
        <w:t>о</w:t>
      </w:r>
      <w:r w:rsidRPr="00EE7C35">
        <w:rPr>
          <w:rFonts w:ascii="Times New Roman" w:hAnsi="Times New Roman" w:cs="Times New Roman"/>
          <w:bCs/>
          <w:color w:val="auto"/>
          <w:szCs w:val="28"/>
          <w:lang w:val="ru-RU"/>
        </w:rPr>
        <w:t>в рад</w:t>
      </w:r>
      <w:r w:rsidR="00AB4A2B">
        <w:rPr>
          <w:rFonts w:ascii="Times New Roman" w:hAnsi="Times New Roman" w:cs="Times New Roman"/>
          <w:bCs/>
          <w:color w:val="auto"/>
          <w:szCs w:val="28"/>
          <w:lang w:val="ru-RU"/>
        </w:rPr>
        <w:t>и</w:t>
      </w:r>
      <w:r w:rsidRPr="00EE7C35">
        <w:rPr>
          <w:rFonts w:ascii="Times New Roman" w:hAnsi="Times New Roman" w:cs="Times New Roman"/>
          <w:bCs/>
          <w:color w:val="auto"/>
          <w:szCs w:val="28"/>
          <w:lang w:val="ru-RU"/>
        </w:rPr>
        <w:t>ац</w:t>
      </w:r>
      <w:r w:rsidR="00AB4A2B">
        <w:rPr>
          <w:rFonts w:ascii="Times New Roman" w:hAnsi="Times New Roman" w:cs="Times New Roman"/>
          <w:bCs/>
          <w:color w:val="auto"/>
          <w:szCs w:val="28"/>
          <w:lang w:val="ru-RU"/>
        </w:rPr>
        <w:t>ион</w:t>
      </w:r>
      <w:r w:rsidRPr="00EE7C35">
        <w:rPr>
          <w:rFonts w:ascii="Times New Roman" w:hAnsi="Times New Roman" w:cs="Times New Roman"/>
          <w:bCs/>
          <w:color w:val="auto"/>
          <w:szCs w:val="28"/>
          <w:lang w:val="ru-RU"/>
        </w:rPr>
        <w:t>ного контрол</w:t>
      </w:r>
      <w:r w:rsidR="00AB4A2B">
        <w:rPr>
          <w:rFonts w:ascii="Times New Roman" w:hAnsi="Times New Roman" w:cs="Times New Roman"/>
          <w:bCs/>
          <w:color w:val="auto"/>
          <w:szCs w:val="28"/>
          <w:lang w:val="ru-RU"/>
        </w:rPr>
        <w:t>я</w:t>
      </w:r>
      <w:r w:rsidRPr="00EE7C35">
        <w:rPr>
          <w:rFonts w:ascii="Times New Roman" w:hAnsi="Times New Roman" w:cs="Times New Roman"/>
          <w:bCs/>
          <w:color w:val="auto"/>
          <w:szCs w:val="28"/>
          <w:lang w:val="ru-RU"/>
        </w:rPr>
        <w:t xml:space="preserve"> </w:t>
      </w:r>
      <w:r w:rsidR="00AB4A2B">
        <w:rPr>
          <w:rFonts w:ascii="Times New Roman" w:hAnsi="Times New Roman" w:cs="Times New Roman"/>
          <w:bCs/>
          <w:color w:val="auto"/>
          <w:szCs w:val="28"/>
          <w:lang w:val="ru-RU"/>
        </w:rPr>
        <w:t>в</w:t>
      </w:r>
      <w:r w:rsidR="00D55F40" w:rsidRPr="00EE7C35">
        <w:rPr>
          <w:rFonts w:ascii="Times New Roman" w:hAnsi="Times New Roman" w:cs="Times New Roman"/>
          <w:bCs/>
          <w:color w:val="auto"/>
          <w:szCs w:val="28"/>
          <w:lang w:val="ru-RU"/>
        </w:rPr>
        <w:t xml:space="preserve"> зон</w:t>
      </w:r>
      <w:r w:rsidR="00AB4A2B">
        <w:rPr>
          <w:rFonts w:ascii="Times New Roman" w:hAnsi="Times New Roman" w:cs="Times New Roman"/>
          <w:bCs/>
          <w:color w:val="auto"/>
          <w:szCs w:val="28"/>
          <w:lang w:val="ru-RU"/>
        </w:rPr>
        <w:t>е наблюдения О</w:t>
      </w:r>
      <w:r w:rsidRPr="00EE7C35">
        <w:rPr>
          <w:rFonts w:ascii="Times New Roman" w:hAnsi="Times New Roman" w:cs="Times New Roman"/>
          <w:bCs/>
          <w:color w:val="auto"/>
          <w:szCs w:val="28"/>
          <w:lang w:val="ru-RU"/>
        </w:rPr>
        <w:t>П ЮУА</w:t>
      </w:r>
      <w:r w:rsidR="00AB4A2B">
        <w:rPr>
          <w:rFonts w:ascii="Times New Roman" w:hAnsi="Times New Roman" w:cs="Times New Roman"/>
          <w:bCs/>
          <w:color w:val="auto"/>
          <w:szCs w:val="28"/>
          <w:lang w:val="ru-RU"/>
        </w:rPr>
        <w:t>Э</w:t>
      </w:r>
      <w:r w:rsidRPr="00EE7C35">
        <w:rPr>
          <w:rFonts w:ascii="Times New Roman" w:hAnsi="Times New Roman" w:cs="Times New Roman"/>
          <w:bCs/>
          <w:color w:val="auto"/>
          <w:szCs w:val="28"/>
          <w:lang w:val="ru-RU"/>
        </w:rPr>
        <w:t>С</w:t>
      </w:r>
    </w:p>
    <w:p w:rsidR="00833F4B" w:rsidRPr="00EE7C35" w:rsidRDefault="00833F4B" w:rsidP="00C23C61">
      <w:pPr>
        <w:keepLines/>
        <w:ind w:firstLine="567"/>
        <w:rPr>
          <w:rFonts w:ascii="Times New Roman" w:hAnsi="Times New Roman" w:cs="Times New Roman"/>
          <w:b/>
          <w:bCs/>
          <w:color w:val="auto"/>
          <w:szCs w:val="28"/>
          <w:lang w:val="ru-RU"/>
        </w:rPr>
      </w:pP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Радиационный мониторинг на ОП ЮУАЭС проводит специальное подразделение - цех радиационной безопасности.</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Наблюдение з</w:t>
      </w:r>
      <w:r>
        <w:rPr>
          <w:rFonts w:ascii="Times New Roman" w:hAnsi="Times New Roman" w:cs="Times New Roman"/>
          <w:color w:val="auto"/>
          <w:szCs w:val="28"/>
          <w:lang w:val="ru-RU"/>
        </w:rPr>
        <w:t>а радиационным состоянием на ЮУ</w:t>
      </w:r>
      <w:r w:rsidRPr="00AB4A2B">
        <w:rPr>
          <w:rFonts w:ascii="Times New Roman" w:hAnsi="Times New Roman" w:cs="Times New Roman"/>
          <w:color w:val="auto"/>
          <w:szCs w:val="28"/>
          <w:lang w:val="ru-RU"/>
        </w:rPr>
        <w:t>АЭС осуществляется с помощью системы постоянного и периодического радиационного контроля (СРК) на промплощадке, в санитарно-защитной зоне и в зоне наблюдения. Все виды радиационного контроля на ЮУАЭС выполняются в соответствии с «Регламентом радиационного контроля ЮУАЭС» РГ.0.0026.0120.</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 xml:space="preserve">Радиационный мониторинг окружающей среды в пределах </w:t>
      </w:r>
      <w:r>
        <w:rPr>
          <w:rFonts w:ascii="Times New Roman" w:hAnsi="Times New Roman" w:cs="Times New Roman"/>
          <w:color w:val="auto"/>
          <w:szCs w:val="28"/>
          <w:lang w:val="ru-RU"/>
        </w:rPr>
        <w:t>ЗН</w:t>
      </w:r>
      <w:r w:rsidRPr="00AB4A2B">
        <w:rPr>
          <w:rFonts w:ascii="Times New Roman" w:hAnsi="Times New Roman" w:cs="Times New Roman"/>
          <w:color w:val="auto"/>
          <w:szCs w:val="28"/>
          <w:lang w:val="ru-RU"/>
        </w:rPr>
        <w:t xml:space="preserve"> и СЗЗ ЮУАЭС включает контроль:</w:t>
      </w:r>
    </w:p>
    <w:p w:rsidR="00AB4A2B" w:rsidRPr="00AB4A2B" w:rsidRDefault="00AB4A2B" w:rsidP="00C23C61">
      <w:pPr>
        <w:pStyle w:val="a7"/>
        <w:keepLines/>
        <w:numPr>
          <w:ilvl w:val="0"/>
          <w:numId w:val="52"/>
        </w:numPr>
        <w:tabs>
          <w:tab w:val="left" w:pos="851"/>
        </w:tabs>
        <w:ind w:left="0" w:firstLine="567"/>
        <w:jc w:val="both"/>
        <w:rPr>
          <w:rFonts w:ascii="Times New Roman" w:hAnsi="Times New Roman" w:cs="Times New Roman"/>
          <w:sz w:val="24"/>
          <w:szCs w:val="24"/>
          <w:lang w:val="ru-RU"/>
        </w:rPr>
      </w:pPr>
      <w:r w:rsidRPr="00AB4A2B">
        <w:rPr>
          <w:rFonts w:ascii="Times New Roman" w:hAnsi="Times New Roman" w:cs="Times New Roman"/>
          <w:sz w:val="24"/>
          <w:szCs w:val="24"/>
          <w:lang w:val="ru-RU"/>
        </w:rPr>
        <w:t>мощности экспозиционной дозы облучения;</w:t>
      </w:r>
    </w:p>
    <w:p w:rsidR="00AB4A2B" w:rsidRPr="00AB4A2B" w:rsidRDefault="00AB4A2B" w:rsidP="00C23C61">
      <w:pPr>
        <w:pStyle w:val="a7"/>
        <w:keepLines/>
        <w:numPr>
          <w:ilvl w:val="0"/>
          <w:numId w:val="52"/>
        </w:numPr>
        <w:tabs>
          <w:tab w:val="left" w:pos="851"/>
        </w:tabs>
        <w:ind w:left="0" w:firstLine="567"/>
        <w:jc w:val="both"/>
        <w:rPr>
          <w:rFonts w:ascii="Times New Roman" w:hAnsi="Times New Roman" w:cs="Times New Roman"/>
          <w:sz w:val="24"/>
          <w:szCs w:val="24"/>
          <w:lang w:val="ru-RU"/>
        </w:rPr>
      </w:pPr>
      <w:r w:rsidRPr="00AB4A2B">
        <w:rPr>
          <w:rFonts w:ascii="Times New Roman" w:hAnsi="Times New Roman" w:cs="Times New Roman"/>
          <w:sz w:val="24"/>
          <w:szCs w:val="24"/>
          <w:lang w:val="ru-RU"/>
        </w:rPr>
        <w:t>загрязнение радиоактивными веществами атмосферного воздуха, выпадений, почвы, воды, донных отложений, сухопутной и водной растительности;</w:t>
      </w:r>
    </w:p>
    <w:p w:rsidR="00AB4A2B" w:rsidRPr="00AB4A2B" w:rsidRDefault="00AB4A2B" w:rsidP="00C23C61">
      <w:pPr>
        <w:pStyle w:val="a7"/>
        <w:keepLines/>
        <w:numPr>
          <w:ilvl w:val="0"/>
          <w:numId w:val="52"/>
        </w:numPr>
        <w:tabs>
          <w:tab w:val="left" w:pos="851"/>
        </w:tabs>
        <w:ind w:left="0" w:firstLine="567"/>
        <w:jc w:val="both"/>
        <w:rPr>
          <w:rFonts w:ascii="Times New Roman" w:hAnsi="Times New Roman" w:cs="Times New Roman"/>
          <w:sz w:val="24"/>
          <w:szCs w:val="24"/>
          <w:lang w:val="ru-RU"/>
        </w:rPr>
      </w:pPr>
      <w:r w:rsidRPr="00AB4A2B">
        <w:rPr>
          <w:rFonts w:ascii="Times New Roman" w:hAnsi="Times New Roman" w:cs="Times New Roman"/>
          <w:sz w:val="24"/>
          <w:szCs w:val="24"/>
          <w:lang w:val="ru-RU"/>
        </w:rPr>
        <w:t>радиоактивного загрязнения выбросов и сбросов;</w:t>
      </w:r>
    </w:p>
    <w:p w:rsidR="00AB4A2B" w:rsidRPr="00AB4A2B" w:rsidRDefault="00AB4A2B" w:rsidP="00C23C61">
      <w:pPr>
        <w:pStyle w:val="a7"/>
        <w:keepLines/>
        <w:numPr>
          <w:ilvl w:val="0"/>
          <w:numId w:val="52"/>
        </w:numPr>
        <w:tabs>
          <w:tab w:val="left" w:pos="851"/>
        </w:tabs>
        <w:ind w:left="0" w:firstLine="567"/>
        <w:jc w:val="both"/>
        <w:rPr>
          <w:rFonts w:ascii="Times New Roman" w:hAnsi="Times New Roman" w:cs="Times New Roman"/>
          <w:sz w:val="24"/>
          <w:szCs w:val="24"/>
          <w:lang w:val="ru-RU"/>
        </w:rPr>
      </w:pPr>
      <w:r w:rsidRPr="00AB4A2B">
        <w:rPr>
          <w:rFonts w:ascii="Times New Roman" w:hAnsi="Times New Roman" w:cs="Times New Roman"/>
          <w:sz w:val="24"/>
          <w:szCs w:val="24"/>
          <w:lang w:val="ru-RU"/>
        </w:rPr>
        <w:t xml:space="preserve">активности и радионуклидного состава </w:t>
      </w:r>
      <w:r>
        <w:rPr>
          <w:rFonts w:ascii="Times New Roman" w:hAnsi="Times New Roman" w:cs="Times New Roman"/>
          <w:sz w:val="24"/>
          <w:szCs w:val="24"/>
          <w:lang w:val="ru-RU"/>
        </w:rPr>
        <w:t>источников</w:t>
      </w:r>
      <w:r w:rsidRPr="00AB4A2B">
        <w:rPr>
          <w:rFonts w:ascii="Times New Roman" w:hAnsi="Times New Roman" w:cs="Times New Roman"/>
          <w:sz w:val="24"/>
          <w:szCs w:val="24"/>
          <w:lang w:val="ru-RU"/>
        </w:rPr>
        <w:t xml:space="preserve"> радиоактивных веществ из хранилищ ТРО и ЖРО.</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 xml:space="preserve">Постоянный контроль проводится сетью стационарных постов наблюдения, расположенных в </w:t>
      </w:r>
      <w:r>
        <w:rPr>
          <w:rFonts w:ascii="Times New Roman" w:hAnsi="Times New Roman" w:cs="Times New Roman"/>
          <w:color w:val="auto"/>
          <w:szCs w:val="28"/>
          <w:lang w:val="ru-RU"/>
        </w:rPr>
        <w:t>ЗН</w:t>
      </w:r>
      <w:r w:rsidRPr="00AB4A2B">
        <w:rPr>
          <w:rFonts w:ascii="Times New Roman" w:hAnsi="Times New Roman" w:cs="Times New Roman"/>
          <w:color w:val="auto"/>
          <w:szCs w:val="28"/>
          <w:lang w:val="ru-RU"/>
        </w:rPr>
        <w:t xml:space="preserve"> ЮУАЭС.</w:t>
      </w:r>
    </w:p>
    <w:p w:rsidR="00AB4A2B" w:rsidRPr="00AB4A2B" w:rsidRDefault="00AB4A2B" w:rsidP="00C23C61">
      <w:pPr>
        <w:keepLines/>
        <w:ind w:firstLine="567"/>
        <w:jc w:val="both"/>
        <w:rPr>
          <w:rFonts w:ascii="Times New Roman" w:hAnsi="Times New Roman" w:cs="Times New Roman"/>
          <w:color w:val="auto"/>
          <w:szCs w:val="28"/>
          <w:lang w:val="ru-RU"/>
        </w:rPr>
      </w:pPr>
      <w:r w:rsidRPr="00AB4A2B">
        <w:rPr>
          <w:rFonts w:ascii="Times New Roman" w:hAnsi="Times New Roman" w:cs="Times New Roman"/>
          <w:color w:val="auto"/>
          <w:szCs w:val="28"/>
          <w:lang w:val="ru-RU"/>
        </w:rPr>
        <w:t>Периодический контроль проводится на стационарных пунктах наблюдения и контрольных точках путем отбора проб с последующим их анализом в лабораторных условиях и включает измерения:</w:t>
      </w:r>
    </w:p>
    <w:p w:rsidR="00AB4A2B" w:rsidRPr="00AB4A2B" w:rsidRDefault="00AB4A2B" w:rsidP="00C23C61">
      <w:pPr>
        <w:pStyle w:val="a7"/>
        <w:keepLines/>
        <w:numPr>
          <w:ilvl w:val="0"/>
          <w:numId w:val="53"/>
        </w:numPr>
        <w:tabs>
          <w:tab w:val="left" w:pos="851"/>
        </w:tabs>
        <w:ind w:left="0" w:firstLine="567"/>
        <w:jc w:val="both"/>
        <w:rPr>
          <w:rFonts w:ascii="Times New Roman" w:hAnsi="Times New Roman" w:cs="Times New Roman"/>
          <w:sz w:val="24"/>
          <w:szCs w:val="24"/>
          <w:lang w:val="ru-RU"/>
        </w:rPr>
      </w:pPr>
      <w:r w:rsidRPr="00AB4A2B">
        <w:rPr>
          <w:rFonts w:ascii="Times New Roman" w:hAnsi="Times New Roman" w:cs="Times New Roman"/>
          <w:sz w:val="24"/>
          <w:szCs w:val="24"/>
          <w:lang w:val="ru-RU"/>
        </w:rPr>
        <w:t>радиационного состояния поверхностных водоемов (суммарной бета-активности и радионуклидного состава воды, донных отложений, водной растительности) - в 3 пунктах наблюдения (р. Южный Буг - с. Александровка и с. Бугское и Ташлыкское водохранилище)</w:t>
      </w:r>
    </w:p>
    <w:p w:rsidR="00AB4A2B" w:rsidRPr="00AB4A2B" w:rsidRDefault="00AB4A2B" w:rsidP="00C23C61">
      <w:pPr>
        <w:pStyle w:val="a7"/>
        <w:keepLines/>
        <w:numPr>
          <w:ilvl w:val="0"/>
          <w:numId w:val="53"/>
        </w:numPr>
        <w:tabs>
          <w:tab w:val="left" w:pos="851"/>
        </w:tabs>
        <w:ind w:left="0" w:firstLine="567"/>
        <w:jc w:val="both"/>
        <w:rPr>
          <w:rFonts w:ascii="Times New Roman" w:hAnsi="Times New Roman" w:cs="Times New Roman"/>
          <w:sz w:val="24"/>
          <w:szCs w:val="24"/>
          <w:lang w:val="ru-RU"/>
        </w:rPr>
      </w:pPr>
      <w:r w:rsidRPr="00AB4A2B">
        <w:rPr>
          <w:rFonts w:ascii="Times New Roman" w:hAnsi="Times New Roman" w:cs="Times New Roman"/>
          <w:sz w:val="24"/>
          <w:szCs w:val="24"/>
          <w:lang w:val="ru-RU"/>
        </w:rPr>
        <w:t>суммарной активности грунтовых вод промплощадки ЮУАЭС (ежеквартально);</w:t>
      </w:r>
    </w:p>
    <w:p w:rsidR="00AB4A2B" w:rsidRPr="00AB4A2B" w:rsidRDefault="00AB4A2B" w:rsidP="00C23C61">
      <w:pPr>
        <w:pStyle w:val="a7"/>
        <w:keepLines/>
        <w:numPr>
          <w:ilvl w:val="0"/>
          <w:numId w:val="53"/>
        </w:numPr>
        <w:tabs>
          <w:tab w:val="left" w:pos="851"/>
        </w:tabs>
        <w:ind w:left="0" w:firstLine="567"/>
        <w:jc w:val="both"/>
        <w:rPr>
          <w:rFonts w:ascii="Times New Roman" w:hAnsi="Times New Roman" w:cs="Times New Roman"/>
          <w:sz w:val="24"/>
          <w:szCs w:val="24"/>
          <w:lang w:val="ru-RU"/>
        </w:rPr>
      </w:pPr>
      <w:r w:rsidRPr="00AB4A2B">
        <w:rPr>
          <w:rFonts w:ascii="Times New Roman" w:hAnsi="Times New Roman" w:cs="Times New Roman"/>
          <w:sz w:val="24"/>
          <w:szCs w:val="24"/>
          <w:lang w:val="ru-RU"/>
        </w:rPr>
        <w:t>радионуклидного состава почв и растительности.</w:t>
      </w:r>
    </w:p>
    <w:p w:rsidR="00833F4B" w:rsidRPr="00AB4A2B" w:rsidRDefault="00AB4A2B" w:rsidP="00C23C61">
      <w:pPr>
        <w:keepLines/>
        <w:ind w:firstLine="567"/>
        <w:jc w:val="both"/>
        <w:rPr>
          <w:rFonts w:ascii="Times New Roman" w:hAnsi="Times New Roman" w:cs="Times New Roman"/>
          <w:szCs w:val="28"/>
          <w:lang w:val="ru-RU"/>
        </w:rPr>
      </w:pPr>
      <w:r w:rsidRPr="00AB4A2B">
        <w:rPr>
          <w:rFonts w:ascii="Times New Roman" w:hAnsi="Times New Roman" w:cs="Times New Roman"/>
          <w:color w:val="auto"/>
          <w:szCs w:val="28"/>
          <w:lang w:val="ru-RU"/>
        </w:rPr>
        <w:t>Для непрерывного контроля радиационной обстановки и метеорологических показателей на промплощадке, в санитарно-защитной зоне и в зоне наблюдения ЮУАЭС введена в опытно-промышленную эксплуатацию автоматизированная система контроля радиационной обстановки (АСКРО). Целью функционирования АСКРО является оценка и прогнозирование радиационной обстановки в режиме нормальной эксплуатации АЭС, проектных и запроектных аварий, а также при снятии АЭС с эксплуатации.</w:t>
      </w:r>
      <w:r w:rsidR="00833F4B" w:rsidRPr="00AB4A2B">
        <w:rPr>
          <w:rFonts w:ascii="Times New Roman" w:hAnsi="Times New Roman" w:cs="Times New Roman"/>
          <w:szCs w:val="28"/>
          <w:lang w:val="ru-RU"/>
        </w:rPr>
        <w:t xml:space="preserve"> </w:t>
      </w:r>
    </w:p>
    <w:p w:rsidR="00833F4B" w:rsidRPr="00EE7C35" w:rsidRDefault="00833F4B" w:rsidP="00C23C61">
      <w:pPr>
        <w:keepLines/>
        <w:ind w:firstLine="426"/>
        <w:rPr>
          <w:rFonts w:ascii="Times New Roman" w:hAnsi="Times New Roman" w:cs="Times New Roman"/>
          <w:i/>
          <w:sz w:val="28"/>
          <w:szCs w:val="28"/>
          <w:lang w:val="ru-RU"/>
        </w:rPr>
      </w:pPr>
    </w:p>
    <w:p w:rsidR="00361D8A" w:rsidRPr="00361D8A" w:rsidRDefault="00361D8A" w:rsidP="00C23C61">
      <w:pPr>
        <w:keepLines/>
        <w:ind w:right="-57" w:firstLine="567"/>
        <w:jc w:val="both"/>
        <w:rPr>
          <w:rFonts w:ascii="Times New Roman" w:hAnsi="Times New Roman" w:cs="Times New Roman"/>
          <w:szCs w:val="28"/>
          <w:lang w:val="ru-RU"/>
        </w:rPr>
      </w:pPr>
      <w:r w:rsidRPr="00361D8A">
        <w:rPr>
          <w:rFonts w:ascii="Times New Roman" w:hAnsi="Times New Roman" w:cs="Times New Roman"/>
          <w:szCs w:val="28"/>
          <w:lang w:val="ru-RU"/>
        </w:rPr>
        <w:t>Экологический мониторинг на ЮУАЭС проводит отдельное подразделение - отдел охраны окружающей среды</w:t>
      </w:r>
      <w:r>
        <w:rPr>
          <w:rFonts w:ascii="Times New Roman" w:hAnsi="Times New Roman" w:cs="Times New Roman"/>
          <w:szCs w:val="28"/>
          <w:lang w:val="ru-RU"/>
        </w:rPr>
        <w:t xml:space="preserve"> (ОООС)</w:t>
      </w:r>
      <w:r w:rsidRPr="00361D8A">
        <w:rPr>
          <w:rFonts w:ascii="Times New Roman" w:hAnsi="Times New Roman" w:cs="Times New Roman"/>
          <w:szCs w:val="28"/>
          <w:lang w:val="ru-RU"/>
        </w:rPr>
        <w:t xml:space="preserve">. Деятельность отдела предполагает постоянный и периодический контроль в пределах </w:t>
      </w:r>
      <w:r>
        <w:rPr>
          <w:rFonts w:ascii="Times New Roman" w:hAnsi="Times New Roman" w:cs="Times New Roman"/>
          <w:szCs w:val="28"/>
          <w:lang w:val="ru-RU"/>
        </w:rPr>
        <w:t>ЗН</w:t>
      </w:r>
      <w:r w:rsidRPr="00361D8A">
        <w:rPr>
          <w:rFonts w:ascii="Times New Roman" w:hAnsi="Times New Roman" w:cs="Times New Roman"/>
          <w:szCs w:val="28"/>
          <w:lang w:val="ru-RU"/>
        </w:rPr>
        <w:t xml:space="preserve"> и СЗЗ:</w:t>
      </w:r>
    </w:p>
    <w:p w:rsidR="00361D8A" w:rsidRPr="00361D8A" w:rsidRDefault="00361D8A" w:rsidP="00C23C61">
      <w:pPr>
        <w:pStyle w:val="a7"/>
        <w:keepLines/>
        <w:numPr>
          <w:ilvl w:val="0"/>
          <w:numId w:val="54"/>
        </w:numPr>
        <w:tabs>
          <w:tab w:val="left" w:pos="851"/>
        </w:tabs>
        <w:ind w:left="0" w:right="-57" w:firstLine="567"/>
        <w:jc w:val="both"/>
        <w:rPr>
          <w:rFonts w:ascii="Times New Roman" w:hAnsi="Times New Roman" w:cs="Times New Roman"/>
          <w:sz w:val="24"/>
          <w:szCs w:val="24"/>
          <w:lang w:val="ru-RU"/>
        </w:rPr>
      </w:pPr>
      <w:r w:rsidRPr="00361D8A">
        <w:rPr>
          <w:rFonts w:ascii="Times New Roman" w:hAnsi="Times New Roman" w:cs="Times New Roman"/>
          <w:sz w:val="24"/>
          <w:szCs w:val="24"/>
          <w:lang w:val="ru-RU"/>
        </w:rPr>
        <w:t>содержания вредных химических веществ в поверхностных, подземных, технологических и сточных водах;</w:t>
      </w:r>
    </w:p>
    <w:p w:rsidR="00361D8A" w:rsidRPr="00361D8A" w:rsidRDefault="00361D8A" w:rsidP="00C23C61">
      <w:pPr>
        <w:pStyle w:val="a7"/>
        <w:keepLines/>
        <w:numPr>
          <w:ilvl w:val="0"/>
          <w:numId w:val="54"/>
        </w:numPr>
        <w:tabs>
          <w:tab w:val="left" w:pos="851"/>
        </w:tabs>
        <w:ind w:left="0" w:right="-57" w:firstLine="567"/>
        <w:jc w:val="both"/>
        <w:rPr>
          <w:rFonts w:ascii="Times New Roman" w:hAnsi="Times New Roman" w:cs="Times New Roman"/>
          <w:sz w:val="24"/>
          <w:szCs w:val="24"/>
          <w:lang w:val="ru-RU"/>
        </w:rPr>
      </w:pPr>
      <w:r w:rsidRPr="00361D8A">
        <w:rPr>
          <w:rFonts w:ascii="Times New Roman" w:hAnsi="Times New Roman" w:cs="Times New Roman"/>
          <w:sz w:val="24"/>
          <w:szCs w:val="24"/>
          <w:lang w:val="ru-RU"/>
        </w:rPr>
        <w:t>содержания вредных химических веществ в атмосферных осадках;</w:t>
      </w:r>
    </w:p>
    <w:p w:rsidR="00361D8A" w:rsidRPr="00361D8A" w:rsidRDefault="00361D8A" w:rsidP="00C23C61">
      <w:pPr>
        <w:pStyle w:val="a7"/>
        <w:keepLines/>
        <w:numPr>
          <w:ilvl w:val="0"/>
          <w:numId w:val="54"/>
        </w:numPr>
        <w:tabs>
          <w:tab w:val="left" w:pos="851"/>
        </w:tabs>
        <w:ind w:left="0" w:right="-57" w:firstLine="567"/>
        <w:jc w:val="both"/>
        <w:rPr>
          <w:rFonts w:ascii="Times New Roman" w:hAnsi="Times New Roman" w:cs="Times New Roman"/>
          <w:sz w:val="24"/>
          <w:szCs w:val="24"/>
          <w:lang w:val="ru-RU"/>
        </w:rPr>
      </w:pPr>
      <w:r w:rsidRPr="00361D8A">
        <w:rPr>
          <w:rFonts w:ascii="Times New Roman" w:hAnsi="Times New Roman" w:cs="Times New Roman"/>
          <w:sz w:val="24"/>
          <w:szCs w:val="24"/>
          <w:lang w:val="ru-RU"/>
        </w:rPr>
        <w:t>содержания химических веществ в выбросах от стационарных источников.</w:t>
      </w:r>
    </w:p>
    <w:p w:rsidR="00361D8A" w:rsidRPr="00361D8A" w:rsidRDefault="00361D8A" w:rsidP="00C23C61">
      <w:pPr>
        <w:keepLines/>
        <w:ind w:right="-57" w:firstLine="567"/>
        <w:jc w:val="both"/>
        <w:rPr>
          <w:rFonts w:ascii="Times New Roman" w:hAnsi="Times New Roman" w:cs="Times New Roman"/>
          <w:szCs w:val="28"/>
          <w:lang w:val="ru-RU"/>
        </w:rPr>
      </w:pPr>
    </w:p>
    <w:p w:rsidR="00361D8A" w:rsidRPr="00361D8A" w:rsidRDefault="00361D8A" w:rsidP="00C23C61">
      <w:pPr>
        <w:keepLines/>
        <w:ind w:right="-57" w:firstLine="567"/>
        <w:jc w:val="both"/>
        <w:rPr>
          <w:rFonts w:ascii="Times New Roman" w:hAnsi="Times New Roman" w:cs="Times New Roman"/>
          <w:i/>
          <w:szCs w:val="28"/>
          <w:lang w:val="ru-RU"/>
        </w:rPr>
      </w:pPr>
      <w:r w:rsidRPr="00361D8A">
        <w:rPr>
          <w:rFonts w:ascii="Times New Roman" w:hAnsi="Times New Roman" w:cs="Times New Roman"/>
          <w:i/>
          <w:szCs w:val="28"/>
          <w:lang w:val="ru-RU"/>
        </w:rPr>
        <w:t>Контроль загрязнения атмосферного воздуха</w:t>
      </w:r>
    </w:p>
    <w:p w:rsidR="00361D8A" w:rsidRPr="00361D8A" w:rsidRDefault="00361D8A" w:rsidP="00C23C61">
      <w:pPr>
        <w:keepLines/>
        <w:ind w:right="-57" w:firstLine="567"/>
        <w:jc w:val="both"/>
        <w:rPr>
          <w:rFonts w:ascii="Times New Roman" w:hAnsi="Times New Roman" w:cs="Times New Roman"/>
          <w:szCs w:val="28"/>
          <w:lang w:val="ru-RU"/>
        </w:rPr>
      </w:pPr>
      <w:r w:rsidRPr="00361D8A">
        <w:rPr>
          <w:rFonts w:ascii="Times New Roman" w:hAnsi="Times New Roman" w:cs="Times New Roman"/>
          <w:szCs w:val="28"/>
          <w:lang w:val="ru-RU"/>
        </w:rPr>
        <w:t xml:space="preserve">ОП ЮУАЭС осуществляет выброс загрязняющих веществ в атмосферный воздух на основании документов «Разрешение на выброс загрязняющих веществ в атмосферный воздух стационарными источниками ОП ЮУАЭС» (всего ОП ЮУАЭС имеет 8 разрешений на выбросы ЗВ). </w:t>
      </w:r>
      <w:r>
        <w:rPr>
          <w:rFonts w:ascii="Times New Roman" w:hAnsi="Times New Roman" w:cs="Times New Roman"/>
          <w:szCs w:val="28"/>
          <w:lang w:val="ru-RU"/>
        </w:rPr>
        <w:t>О</w:t>
      </w:r>
      <w:r w:rsidRPr="00361D8A">
        <w:rPr>
          <w:rFonts w:ascii="Times New Roman" w:hAnsi="Times New Roman" w:cs="Times New Roman"/>
          <w:szCs w:val="28"/>
          <w:lang w:val="ru-RU"/>
        </w:rPr>
        <w:t>О</w:t>
      </w:r>
      <w:r>
        <w:rPr>
          <w:rFonts w:ascii="Times New Roman" w:hAnsi="Times New Roman" w:cs="Times New Roman"/>
          <w:szCs w:val="28"/>
          <w:lang w:val="ru-RU"/>
        </w:rPr>
        <w:t>О</w:t>
      </w:r>
      <w:r w:rsidRPr="00361D8A">
        <w:rPr>
          <w:rFonts w:ascii="Times New Roman" w:hAnsi="Times New Roman" w:cs="Times New Roman"/>
          <w:szCs w:val="28"/>
          <w:lang w:val="ru-RU"/>
        </w:rPr>
        <w:t>С проводит постоянный инструментальный контроль выбросов ЗВ в атмосферный воздух в соответствии с регламентом «Объем инструментального контроля источников выбросов загрязняющих веществ в атмосферный воздух» и ведет первичную отчетную документацию.</w:t>
      </w:r>
    </w:p>
    <w:p w:rsidR="00361D8A" w:rsidRPr="00361D8A" w:rsidRDefault="00361D8A" w:rsidP="00C23C61">
      <w:pPr>
        <w:keepLines/>
        <w:ind w:right="-57" w:firstLine="567"/>
        <w:jc w:val="both"/>
        <w:rPr>
          <w:rFonts w:ascii="Times New Roman" w:hAnsi="Times New Roman" w:cs="Times New Roman"/>
          <w:szCs w:val="28"/>
          <w:lang w:val="ru-RU"/>
        </w:rPr>
      </w:pPr>
      <w:r w:rsidRPr="00361D8A">
        <w:rPr>
          <w:rFonts w:ascii="Times New Roman" w:hAnsi="Times New Roman" w:cs="Times New Roman"/>
          <w:szCs w:val="28"/>
          <w:lang w:val="ru-RU"/>
        </w:rPr>
        <w:t xml:space="preserve">Согласно «Отчету об инвентаризации источников выбросов загрязняющих веществ (ЗВ) в атмосферный воздух» ОП ЮУАЭС осуществляет выброс в атмосферный воздух загрязняющих веществ от 405 источников выброса, из них 401 стационарный источник (309 - организованные источники, 92 - неорганизованные источники), 4 передвижных источников. 24 источника выброса </w:t>
      </w:r>
      <w:r>
        <w:rPr>
          <w:rFonts w:ascii="Times New Roman" w:hAnsi="Times New Roman" w:cs="Times New Roman"/>
          <w:szCs w:val="28"/>
          <w:lang w:val="ru-RU"/>
        </w:rPr>
        <w:t>ЗВ</w:t>
      </w:r>
      <w:r w:rsidRPr="00361D8A">
        <w:rPr>
          <w:rFonts w:ascii="Times New Roman" w:hAnsi="Times New Roman" w:cs="Times New Roman"/>
          <w:szCs w:val="28"/>
          <w:lang w:val="ru-RU"/>
        </w:rPr>
        <w:t xml:space="preserve"> оборудованы установками очистки газа (ГОУ). Их эффективность в среднем составляет 90%.</w:t>
      </w:r>
    </w:p>
    <w:p w:rsidR="00361D8A" w:rsidRPr="00361D8A" w:rsidRDefault="00361D8A" w:rsidP="00C23C61">
      <w:pPr>
        <w:keepLines/>
        <w:ind w:right="-57" w:firstLine="567"/>
        <w:jc w:val="both"/>
        <w:rPr>
          <w:rFonts w:ascii="Times New Roman" w:hAnsi="Times New Roman" w:cs="Times New Roman"/>
          <w:szCs w:val="28"/>
          <w:lang w:val="ru-RU"/>
        </w:rPr>
      </w:pPr>
      <w:r w:rsidRPr="00361D8A">
        <w:rPr>
          <w:rFonts w:ascii="Times New Roman" w:hAnsi="Times New Roman" w:cs="Times New Roman"/>
          <w:szCs w:val="28"/>
          <w:lang w:val="ru-RU"/>
        </w:rPr>
        <w:t>Количество передвижных источников загрязнения атмосферного воздуха - 341 единиц</w:t>
      </w:r>
      <w:r>
        <w:rPr>
          <w:rFonts w:ascii="Times New Roman" w:hAnsi="Times New Roman" w:cs="Times New Roman"/>
          <w:szCs w:val="28"/>
          <w:lang w:val="ru-RU"/>
        </w:rPr>
        <w:t>ы</w:t>
      </w:r>
      <w:r w:rsidRPr="00361D8A">
        <w:rPr>
          <w:rFonts w:ascii="Times New Roman" w:hAnsi="Times New Roman" w:cs="Times New Roman"/>
          <w:szCs w:val="28"/>
          <w:lang w:val="ru-RU"/>
        </w:rPr>
        <w:t>, в том числе 203 карбюраторных единиц и 138 дизельных единиц.</w:t>
      </w:r>
    </w:p>
    <w:p w:rsidR="00361D8A" w:rsidRPr="00361D8A" w:rsidRDefault="00361D8A" w:rsidP="00C23C61">
      <w:pPr>
        <w:keepLines/>
        <w:ind w:right="-57" w:firstLine="567"/>
        <w:jc w:val="both"/>
        <w:rPr>
          <w:rFonts w:ascii="Times New Roman" w:hAnsi="Times New Roman" w:cs="Times New Roman"/>
          <w:szCs w:val="28"/>
          <w:lang w:val="ru-RU"/>
        </w:rPr>
      </w:pPr>
    </w:p>
    <w:p w:rsidR="00361D8A" w:rsidRPr="00361D8A" w:rsidRDefault="00361D8A" w:rsidP="00C23C61">
      <w:pPr>
        <w:keepLines/>
        <w:ind w:right="-57" w:firstLine="567"/>
        <w:jc w:val="both"/>
        <w:rPr>
          <w:rFonts w:ascii="Times New Roman" w:hAnsi="Times New Roman" w:cs="Times New Roman"/>
          <w:i/>
          <w:szCs w:val="28"/>
          <w:lang w:val="ru-RU"/>
        </w:rPr>
      </w:pPr>
      <w:r w:rsidRPr="00361D8A">
        <w:rPr>
          <w:rFonts w:ascii="Times New Roman" w:hAnsi="Times New Roman" w:cs="Times New Roman"/>
          <w:i/>
          <w:szCs w:val="28"/>
          <w:lang w:val="ru-RU"/>
        </w:rPr>
        <w:t>Мониторинг водных объектов</w:t>
      </w:r>
    </w:p>
    <w:p w:rsidR="00361D8A" w:rsidRPr="00361D8A" w:rsidRDefault="00361D8A" w:rsidP="00C23C61">
      <w:pPr>
        <w:keepLines/>
        <w:ind w:right="-57" w:firstLine="567"/>
        <w:jc w:val="both"/>
        <w:rPr>
          <w:rFonts w:ascii="Times New Roman" w:hAnsi="Times New Roman" w:cs="Times New Roman"/>
          <w:szCs w:val="28"/>
          <w:lang w:val="ru-RU"/>
        </w:rPr>
      </w:pPr>
      <w:r>
        <w:rPr>
          <w:rFonts w:ascii="Times New Roman" w:hAnsi="Times New Roman" w:cs="Times New Roman"/>
          <w:szCs w:val="28"/>
          <w:lang w:val="ru-RU"/>
        </w:rPr>
        <w:t>О</w:t>
      </w:r>
      <w:r w:rsidRPr="00361D8A">
        <w:rPr>
          <w:rFonts w:ascii="Times New Roman" w:hAnsi="Times New Roman" w:cs="Times New Roman"/>
          <w:szCs w:val="28"/>
          <w:lang w:val="ru-RU"/>
        </w:rPr>
        <w:t>О</w:t>
      </w:r>
      <w:r>
        <w:rPr>
          <w:rFonts w:ascii="Times New Roman" w:hAnsi="Times New Roman" w:cs="Times New Roman"/>
          <w:szCs w:val="28"/>
          <w:lang w:val="ru-RU"/>
        </w:rPr>
        <w:t>О</w:t>
      </w:r>
      <w:r w:rsidRPr="00361D8A">
        <w:rPr>
          <w:rFonts w:ascii="Times New Roman" w:hAnsi="Times New Roman" w:cs="Times New Roman"/>
          <w:szCs w:val="28"/>
          <w:lang w:val="ru-RU"/>
        </w:rPr>
        <w:t>С проводит контроль качества воды Ташлыкско</w:t>
      </w:r>
      <w:r>
        <w:rPr>
          <w:rFonts w:ascii="Times New Roman" w:hAnsi="Times New Roman" w:cs="Times New Roman"/>
          <w:szCs w:val="28"/>
          <w:lang w:val="ru-RU"/>
        </w:rPr>
        <w:t>го</w:t>
      </w:r>
      <w:r w:rsidRPr="00361D8A">
        <w:rPr>
          <w:rFonts w:ascii="Times New Roman" w:hAnsi="Times New Roman" w:cs="Times New Roman"/>
          <w:szCs w:val="28"/>
          <w:lang w:val="ru-RU"/>
        </w:rPr>
        <w:t xml:space="preserve"> водоема-охладителя и Александровского водохранилища, а также сбросов продувочных вод. По качеству вода</w:t>
      </w:r>
      <w:r>
        <w:rPr>
          <w:rFonts w:ascii="Times New Roman" w:hAnsi="Times New Roman" w:cs="Times New Roman"/>
          <w:szCs w:val="28"/>
          <w:lang w:val="ru-RU"/>
        </w:rPr>
        <w:t>,</w:t>
      </w:r>
      <w:r w:rsidRPr="00361D8A">
        <w:rPr>
          <w:rFonts w:ascii="Times New Roman" w:hAnsi="Times New Roman" w:cs="Times New Roman"/>
          <w:szCs w:val="28"/>
          <w:lang w:val="ru-RU"/>
        </w:rPr>
        <w:t xml:space="preserve"> сбрасыва</w:t>
      </w:r>
      <w:r>
        <w:rPr>
          <w:rFonts w:ascii="Times New Roman" w:hAnsi="Times New Roman" w:cs="Times New Roman"/>
          <w:szCs w:val="28"/>
          <w:lang w:val="ru-RU"/>
        </w:rPr>
        <w:t xml:space="preserve">емая </w:t>
      </w:r>
      <w:r w:rsidRPr="00361D8A">
        <w:rPr>
          <w:rFonts w:ascii="Times New Roman" w:hAnsi="Times New Roman" w:cs="Times New Roman"/>
          <w:szCs w:val="28"/>
          <w:lang w:val="ru-RU"/>
        </w:rPr>
        <w:t>в Александровское водохранилище во время продувки, относится к категории нормативно чистых.</w:t>
      </w:r>
    </w:p>
    <w:p w:rsidR="00361D8A" w:rsidRPr="00361D8A" w:rsidRDefault="00361D8A" w:rsidP="00C23C61">
      <w:pPr>
        <w:keepLines/>
        <w:ind w:right="-57" w:firstLine="567"/>
        <w:jc w:val="both"/>
        <w:rPr>
          <w:rFonts w:ascii="Times New Roman" w:hAnsi="Times New Roman" w:cs="Times New Roman"/>
          <w:szCs w:val="28"/>
          <w:lang w:val="ru-RU"/>
        </w:rPr>
      </w:pPr>
      <w:r w:rsidRPr="00361D8A">
        <w:rPr>
          <w:rFonts w:ascii="Times New Roman" w:hAnsi="Times New Roman" w:cs="Times New Roman"/>
          <w:szCs w:val="28"/>
          <w:lang w:val="ru-RU"/>
        </w:rPr>
        <w:t> Вода реки Южный Буг характеризуется, как вода средней минерализации, бикарбонатного класса, кальциевой группы с умеренной жесткостью и средней окисляемости, требования ПДК для водоемов рыбохозяйственного назначения, как правило, превышаются по содержанию фосфатов и ХПК.</w:t>
      </w:r>
    </w:p>
    <w:p w:rsidR="00361D8A" w:rsidRPr="00361D8A" w:rsidRDefault="00361D8A" w:rsidP="00C23C61">
      <w:pPr>
        <w:keepLines/>
        <w:ind w:right="-57" w:firstLine="567"/>
        <w:jc w:val="both"/>
        <w:rPr>
          <w:rFonts w:ascii="Times New Roman" w:hAnsi="Times New Roman" w:cs="Times New Roman"/>
          <w:szCs w:val="28"/>
          <w:lang w:val="ru-RU"/>
        </w:rPr>
      </w:pPr>
      <w:r w:rsidRPr="00361D8A">
        <w:rPr>
          <w:rFonts w:ascii="Times New Roman" w:hAnsi="Times New Roman" w:cs="Times New Roman"/>
          <w:szCs w:val="28"/>
          <w:lang w:val="ru-RU"/>
        </w:rPr>
        <w:t>Вода Ташлыкско</w:t>
      </w:r>
      <w:r>
        <w:rPr>
          <w:rFonts w:ascii="Times New Roman" w:hAnsi="Times New Roman" w:cs="Times New Roman"/>
          <w:szCs w:val="28"/>
          <w:lang w:val="ru-RU"/>
        </w:rPr>
        <w:t>го</w:t>
      </w:r>
      <w:r w:rsidRPr="00361D8A">
        <w:rPr>
          <w:rFonts w:ascii="Times New Roman" w:hAnsi="Times New Roman" w:cs="Times New Roman"/>
          <w:szCs w:val="28"/>
          <w:lang w:val="ru-RU"/>
        </w:rPr>
        <w:t xml:space="preserve"> водоема относится к высокоминерализованны</w:t>
      </w:r>
      <w:r>
        <w:rPr>
          <w:rFonts w:ascii="Times New Roman" w:hAnsi="Times New Roman" w:cs="Times New Roman"/>
          <w:szCs w:val="28"/>
          <w:lang w:val="ru-RU"/>
        </w:rPr>
        <w:t>м</w:t>
      </w:r>
      <w:r w:rsidRPr="00361D8A">
        <w:rPr>
          <w:rFonts w:ascii="Times New Roman" w:hAnsi="Times New Roman" w:cs="Times New Roman"/>
          <w:szCs w:val="28"/>
          <w:lang w:val="ru-RU"/>
        </w:rPr>
        <w:t>, жестки</w:t>
      </w:r>
      <w:r>
        <w:rPr>
          <w:rFonts w:ascii="Times New Roman" w:hAnsi="Times New Roman" w:cs="Times New Roman"/>
          <w:szCs w:val="28"/>
          <w:lang w:val="ru-RU"/>
        </w:rPr>
        <w:t>м</w:t>
      </w:r>
      <w:r w:rsidRPr="00361D8A">
        <w:rPr>
          <w:rFonts w:ascii="Times New Roman" w:hAnsi="Times New Roman" w:cs="Times New Roman"/>
          <w:szCs w:val="28"/>
          <w:lang w:val="ru-RU"/>
        </w:rPr>
        <w:t xml:space="preserve"> вод</w:t>
      </w:r>
      <w:r>
        <w:rPr>
          <w:rFonts w:ascii="Times New Roman" w:hAnsi="Times New Roman" w:cs="Times New Roman"/>
          <w:szCs w:val="28"/>
          <w:lang w:val="ru-RU"/>
        </w:rPr>
        <w:t>ам</w:t>
      </w:r>
      <w:r w:rsidRPr="00361D8A">
        <w:rPr>
          <w:rFonts w:ascii="Times New Roman" w:hAnsi="Times New Roman" w:cs="Times New Roman"/>
          <w:szCs w:val="28"/>
          <w:lang w:val="ru-RU"/>
        </w:rPr>
        <w:t xml:space="preserve"> сульфатного класса, натриевой группы.</w:t>
      </w:r>
    </w:p>
    <w:p w:rsidR="00361D8A" w:rsidRPr="00361D8A" w:rsidRDefault="00361D8A" w:rsidP="00C23C61">
      <w:pPr>
        <w:keepLines/>
        <w:ind w:right="-57" w:firstLine="567"/>
        <w:jc w:val="both"/>
        <w:rPr>
          <w:rFonts w:ascii="Times New Roman" w:hAnsi="Times New Roman" w:cs="Times New Roman"/>
          <w:szCs w:val="28"/>
          <w:lang w:val="ru-RU"/>
        </w:rPr>
      </w:pPr>
      <w:r w:rsidRPr="00361D8A">
        <w:rPr>
          <w:rFonts w:ascii="Times New Roman" w:hAnsi="Times New Roman" w:cs="Times New Roman"/>
          <w:szCs w:val="28"/>
          <w:lang w:val="ru-RU"/>
        </w:rPr>
        <w:t>Химические исследования воды проводятся в соответствии с регламентом «Объем химического контроля поверхностных вод» в створах:</w:t>
      </w:r>
    </w:p>
    <w:p w:rsidR="00361D8A" w:rsidRPr="00361D8A" w:rsidRDefault="00361D8A" w:rsidP="00C23C61">
      <w:pPr>
        <w:pStyle w:val="a7"/>
        <w:keepLines/>
        <w:numPr>
          <w:ilvl w:val="0"/>
          <w:numId w:val="55"/>
        </w:numPr>
        <w:tabs>
          <w:tab w:val="left" w:pos="851"/>
        </w:tabs>
        <w:ind w:left="0" w:right="-57" w:firstLine="567"/>
        <w:jc w:val="both"/>
        <w:rPr>
          <w:rFonts w:ascii="Times New Roman" w:hAnsi="Times New Roman" w:cs="Times New Roman"/>
          <w:sz w:val="24"/>
          <w:szCs w:val="24"/>
          <w:lang w:val="ru-RU"/>
        </w:rPr>
      </w:pPr>
      <w:r w:rsidRPr="00361D8A">
        <w:rPr>
          <w:rFonts w:ascii="Times New Roman" w:hAnsi="Times New Roman" w:cs="Times New Roman"/>
          <w:sz w:val="24"/>
          <w:szCs w:val="24"/>
          <w:lang w:val="ru-RU"/>
        </w:rPr>
        <w:t>плотины;</w:t>
      </w:r>
    </w:p>
    <w:p w:rsidR="00361D8A" w:rsidRPr="00361D8A" w:rsidRDefault="00361D8A" w:rsidP="00C23C61">
      <w:pPr>
        <w:pStyle w:val="a7"/>
        <w:keepLines/>
        <w:numPr>
          <w:ilvl w:val="0"/>
          <w:numId w:val="55"/>
        </w:numPr>
        <w:tabs>
          <w:tab w:val="left" w:pos="851"/>
        </w:tabs>
        <w:ind w:left="0" w:right="-57" w:firstLine="567"/>
        <w:jc w:val="both"/>
        <w:rPr>
          <w:rFonts w:ascii="Times New Roman" w:hAnsi="Times New Roman" w:cs="Times New Roman"/>
          <w:sz w:val="24"/>
          <w:szCs w:val="24"/>
          <w:lang w:val="ru-RU"/>
        </w:rPr>
      </w:pPr>
      <w:r w:rsidRPr="00361D8A">
        <w:rPr>
          <w:rFonts w:ascii="Times New Roman" w:hAnsi="Times New Roman" w:cs="Times New Roman"/>
          <w:sz w:val="24"/>
          <w:szCs w:val="24"/>
          <w:lang w:val="ru-RU"/>
        </w:rPr>
        <w:t>глубинного водозабора;</w:t>
      </w:r>
    </w:p>
    <w:p w:rsidR="00361D8A" w:rsidRPr="00361D8A" w:rsidRDefault="00361D8A" w:rsidP="00C23C61">
      <w:pPr>
        <w:pStyle w:val="a7"/>
        <w:keepLines/>
        <w:numPr>
          <w:ilvl w:val="0"/>
          <w:numId w:val="55"/>
        </w:numPr>
        <w:tabs>
          <w:tab w:val="left" w:pos="851"/>
        </w:tabs>
        <w:ind w:left="0" w:right="-57" w:firstLine="567"/>
        <w:jc w:val="both"/>
        <w:rPr>
          <w:rFonts w:ascii="Times New Roman" w:hAnsi="Times New Roman" w:cs="Times New Roman"/>
          <w:sz w:val="24"/>
          <w:szCs w:val="24"/>
          <w:lang w:val="ru-RU"/>
        </w:rPr>
      </w:pPr>
      <w:r w:rsidRPr="00361D8A">
        <w:rPr>
          <w:rFonts w:ascii="Times New Roman" w:hAnsi="Times New Roman" w:cs="Times New Roman"/>
          <w:sz w:val="24"/>
          <w:szCs w:val="24"/>
          <w:lang w:val="ru-RU"/>
        </w:rPr>
        <w:t>отводных каналов;</w:t>
      </w:r>
    </w:p>
    <w:p w:rsidR="00361D8A" w:rsidRPr="00361D8A" w:rsidRDefault="00361D8A" w:rsidP="00C23C61">
      <w:pPr>
        <w:pStyle w:val="a7"/>
        <w:keepLines/>
        <w:numPr>
          <w:ilvl w:val="0"/>
          <w:numId w:val="55"/>
        </w:numPr>
        <w:tabs>
          <w:tab w:val="left" w:pos="851"/>
        </w:tabs>
        <w:ind w:left="0" w:right="-57" w:firstLine="567"/>
        <w:jc w:val="both"/>
        <w:rPr>
          <w:rFonts w:ascii="Times New Roman" w:hAnsi="Times New Roman" w:cs="Times New Roman"/>
          <w:sz w:val="24"/>
          <w:szCs w:val="24"/>
          <w:lang w:val="ru-RU"/>
        </w:rPr>
      </w:pPr>
      <w:r w:rsidRPr="00361D8A">
        <w:rPr>
          <w:rFonts w:ascii="Times New Roman" w:hAnsi="Times New Roman" w:cs="Times New Roman"/>
          <w:sz w:val="24"/>
          <w:szCs w:val="24"/>
          <w:lang w:val="ru-RU"/>
        </w:rPr>
        <w:t>зона перемешивания вод водоема-охладителя с водой третьего биологического пруда ОСГПК;</w:t>
      </w:r>
    </w:p>
    <w:p w:rsidR="00361D8A" w:rsidRPr="00361D8A" w:rsidRDefault="00361D8A" w:rsidP="00C23C61">
      <w:pPr>
        <w:pStyle w:val="a7"/>
        <w:keepLines/>
        <w:numPr>
          <w:ilvl w:val="0"/>
          <w:numId w:val="55"/>
        </w:numPr>
        <w:tabs>
          <w:tab w:val="left" w:pos="851"/>
        </w:tabs>
        <w:ind w:left="0" w:right="-57" w:firstLine="567"/>
        <w:jc w:val="both"/>
        <w:rPr>
          <w:rFonts w:ascii="Times New Roman" w:hAnsi="Times New Roman" w:cs="Times New Roman"/>
          <w:sz w:val="24"/>
          <w:szCs w:val="24"/>
          <w:lang w:val="ru-RU"/>
        </w:rPr>
      </w:pPr>
      <w:r w:rsidRPr="00361D8A">
        <w:rPr>
          <w:rFonts w:ascii="Times New Roman" w:hAnsi="Times New Roman" w:cs="Times New Roman"/>
          <w:sz w:val="24"/>
          <w:szCs w:val="24"/>
          <w:lang w:val="ru-RU"/>
        </w:rPr>
        <w:t>верховья водохранилища.</w:t>
      </w:r>
    </w:p>
    <w:p w:rsidR="00361D8A" w:rsidRPr="00361D8A" w:rsidRDefault="00361D8A" w:rsidP="00C23C61">
      <w:pPr>
        <w:keepLines/>
        <w:ind w:right="-57" w:firstLine="567"/>
        <w:jc w:val="both"/>
        <w:rPr>
          <w:rFonts w:ascii="Times New Roman" w:hAnsi="Times New Roman" w:cs="Times New Roman"/>
          <w:szCs w:val="28"/>
          <w:lang w:val="ru-RU"/>
        </w:rPr>
      </w:pPr>
      <w:r w:rsidRPr="00361D8A">
        <w:rPr>
          <w:rFonts w:ascii="Times New Roman" w:hAnsi="Times New Roman" w:cs="Times New Roman"/>
          <w:szCs w:val="28"/>
          <w:lang w:val="ru-RU"/>
        </w:rPr>
        <w:t>Термический контроль качества воды Ташлыкско</w:t>
      </w:r>
      <w:r>
        <w:rPr>
          <w:rFonts w:ascii="Times New Roman" w:hAnsi="Times New Roman" w:cs="Times New Roman"/>
          <w:szCs w:val="28"/>
          <w:lang w:val="ru-RU"/>
        </w:rPr>
        <w:t>го</w:t>
      </w:r>
      <w:r w:rsidRPr="00361D8A">
        <w:rPr>
          <w:rFonts w:ascii="Times New Roman" w:hAnsi="Times New Roman" w:cs="Times New Roman"/>
          <w:szCs w:val="28"/>
          <w:lang w:val="ru-RU"/>
        </w:rPr>
        <w:t xml:space="preserve"> водоема-охладителя проводят ежеквартально по 24 термически</w:t>
      </w:r>
      <w:r>
        <w:rPr>
          <w:rFonts w:ascii="Times New Roman" w:hAnsi="Times New Roman" w:cs="Times New Roman"/>
          <w:szCs w:val="28"/>
          <w:lang w:val="ru-RU"/>
        </w:rPr>
        <w:t>м</w:t>
      </w:r>
      <w:r w:rsidRPr="00361D8A">
        <w:rPr>
          <w:rFonts w:ascii="Times New Roman" w:hAnsi="Times New Roman" w:cs="Times New Roman"/>
          <w:szCs w:val="28"/>
          <w:lang w:val="ru-RU"/>
        </w:rPr>
        <w:t xml:space="preserve"> профиля</w:t>
      </w:r>
      <w:r>
        <w:rPr>
          <w:rFonts w:ascii="Times New Roman" w:hAnsi="Times New Roman" w:cs="Times New Roman"/>
          <w:szCs w:val="28"/>
          <w:lang w:val="ru-RU"/>
        </w:rPr>
        <w:t>м</w:t>
      </w:r>
      <w:r w:rsidRPr="00361D8A">
        <w:rPr>
          <w:rFonts w:ascii="Times New Roman" w:hAnsi="Times New Roman" w:cs="Times New Roman"/>
          <w:szCs w:val="28"/>
          <w:lang w:val="ru-RU"/>
        </w:rPr>
        <w:t>.</w:t>
      </w:r>
    </w:p>
    <w:p w:rsidR="00361D8A" w:rsidRPr="00361D8A" w:rsidRDefault="00361D8A" w:rsidP="00C23C61">
      <w:pPr>
        <w:keepLines/>
        <w:ind w:right="-57" w:firstLine="567"/>
        <w:jc w:val="both"/>
        <w:rPr>
          <w:rFonts w:ascii="Times New Roman" w:hAnsi="Times New Roman" w:cs="Times New Roman"/>
          <w:szCs w:val="28"/>
          <w:lang w:val="ru-RU"/>
        </w:rPr>
      </w:pPr>
    </w:p>
    <w:p w:rsidR="00833F4B" w:rsidRPr="00361D8A" w:rsidRDefault="00361D8A" w:rsidP="00C23C61">
      <w:pPr>
        <w:keepLines/>
        <w:ind w:right="-57" w:firstLine="567"/>
        <w:jc w:val="both"/>
        <w:rPr>
          <w:rFonts w:ascii="Times New Roman" w:hAnsi="Times New Roman" w:cs="Times New Roman"/>
          <w:bCs/>
          <w:iCs/>
          <w:color w:val="auto"/>
          <w:szCs w:val="28"/>
          <w:lang w:val="ru-RU"/>
        </w:rPr>
      </w:pPr>
      <w:r w:rsidRPr="00361D8A">
        <w:rPr>
          <w:rFonts w:ascii="Times New Roman" w:hAnsi="Times New Roman" w:cs="Times New Roman"/>
          <w:szCs w:val="28"/>
          <w:lang w:val="ru-RU"/>
        </w:rPr>
        <w:t>Результаты экологического и радиационного мониторинга приводятся в ежегодных отчетах, которые готовятся в течение всего периода эксплуатации ЮУАЭС. Данные о состоянии радиационной безопасности и противорадиационной защиты публикуются в «Отчете по радиационной безопасности на предприятии», а результаты мониторинга нерадиационного воздействия - в «Отчете по оценке воздействия нерадиационных факторов».</w:t>
      </w:r>
    </w:p>
    <w:p w:rsidR="00833F4B" w:rsidRPr="00EE7C35" w:rsidRDefault="00833F4B" w:rsidP="00C23C61">
      <w:pPr>
        <w:keepLines/>
        <w:jc w:val="both"/>
        <w:rPr>
          <w:rFonts w:ascii="Times New Roman" w:hAnsi="Times New Roman" w:cs="Times New Roman"/>
          <w:b/>
          <w:color w:val="auto"/>
          <w:sz w:val="28"/>
          <w:szCs w:val="28"/>
          <w:lang w:val="ru-RU"/>
        </w:rPr>
      </w:pPr>
    </w:p>
    <w:p w:rsidR="00833F4B" w:rsidRPr="00EE7C35" w:rsidRDefault="00AF6728" w:rsidP="00C23C61">
      <w:pPr>
        <w:keepLines/>
        <w:ind w:firstLine="567"/>
        <w:jc w:val="both"/>
        <w:rPr>
          <w:rFonts w:ascii="Times New Roman" w:hAnsi="Times New Roman" w:cs="Times New Roman"/>
          <w:b/>
          <w:color w:val="auto"/>
          <w:szCs w:val="28"/>
          <w:lang w:val="ru-RU"/>
        </w:rPr>
      </w:pPr>
      <w:r w:rsidRPr="00EE7C35">
        <w:rPr>
          <w:rFonts w:ascii="Times New Roman" w:hAnsi="Times New Roman" w:cs="Times New Roman"/>
          <w:b/>
          <w:color w:val="auto"/>
          <w:szCs w:val="28"/>
          <w:lang w:val="ru-RU"/>
        </w:rPr>
        <w:t>7</w:t>
      </w:r>
      <w:r w:rsidR="00833F4B" w:rsidRPr="00EE7C35">
        <w:rPr>
          <w:rFonts w:ascii="Times New Roman" w:hAnsi="Times New Roman" w:cs="Times New Roman"/>
          <w:b/>
          <w:color w:val="auto"/>
          <w:szCs w:val="28"/>
          <w:lang w:val="ru-RU"/>
        </w:rPr>
        <w:t xml:space="preserve">.6 </w:t>
      </w:r>
      <w:r w:rsidR="004E7DBF">
        <w:rPr>
          <w:rFonts w:ascii="Times New Roman" w:hAnsi="Times New Roman" w:cs="Times New Roman"/>
          <w:b/>
          <w:color w:val="auto"/>
          <w:szCs w:val="28"/>
          <w:lang w:val="ru-RU"/>
        </w:rPr>
        <w:t>Обращение с</w:t>
      </w:r>
      <w:r w:rsidR="00833F4B" w:rsidRPr="00EE7C35">
        <w:rPr>
          <w:rFonts w:ascii="Times New Roman" w:hAnsi="Times New Roman" w:cs="Times New Roman"/>
          <w:b/>
          <w:color w:val="auto"/>
          <w:szCs w:val="28"/>
          <w:lang w:val="ru-RU"/>
        </w:rPr>
        <w:t xml:space="preserve"> РА</w:t>
      </w:r>
      <w:r w:rsidR="004E7DBF">
        <w:rPr>
          <w:rFonts w:ascii="Times New Roman" w:hAnsi="Times New Roman" w:cs="Times New Roman"/>
          <w:b/>
          <w:color w:val="auto"/>
          <w:szCs w:val="28"/>
          <w:lang w:val="ru-RU"/>
        </w:rPr>
        <w:t>О</w:t>
      </w:r>
      <w:r w:rsidR="00833F4B" w:rsidRPr="00EE7C35">
        <w:rPr>
          <w:rFonts w:ascii="Times New Roman" w:hAnsi="Times New Roman" w:cs="Times New Roman"/>
          <w:b/>
          <w:color w:val="auto"/>
          <w:szCs w:val="28"/>
          <w:lang w:val="ru-RU"/>
        </w:rPr>
        <w:t xml:space="preserve">  </w:t>
      </w:r>
    </w:p>
    <w:p w:rsidR="00833F4B" w:rsidRPr="00EE7C35" w:rsidRDefault="00833F4B" w:rsidP="00C23C61">
      <w:pPr>
        <w:keepLines/>
        <w:tabs>
          <w:tab w:val="left" w:pos="0"/>
        </w:tabs>
        <w:ind w:firstLine="567"/>
        <w:jc w:val="both"/>
        <w:outlineLvl w:val="2"/>
        <w:rPr>
          <w:rFonts w:ascii="Times New Roman" w:eastAsia="Times New Roman" w:hAnsi="Times New Roman" w:cs="Times New Roman"/>
          <w:color w:val="auto"/>
          <w:szCs w:val="28"/>
          <w:lang w:val="ru-RU" w:eastAsia="ru-RU"/>
        </w:rPr>
      </w:pPr>
    </w:p>
    <w:p w:rsidR="004E7DBF" w:rsidRPr="004E7DBF" w:rsidRDefault="004E7DBF" w:rsidP="00C23C61">
      <w:pPr>
        <w:keepLines/>
        <w:tabs>
          <w:tab w:val="left" w:pos="0"/>
        </w:tabs>
        <w:ind w:firstLine="567"/>
        <w:jc w:val="both"/>
        <w:outlineLvl w:val="2"/>
        <w:rPr>
          <w:rFonts w:ascii="Times New Roman" w:hAnsi="Times New Roman" w:cs="Times New Roman"/>
          <w:color w:val="auto"/>
          <w:szCs w:val="28"/>
          <w:lang w:val="ru-RU"/>
        </w:rPr>
      </w:pPr>
      <w:r w:rsidRPr="004E7DBF">
        <w:rPr>
          <w:rFonts w:ascii="Times New Roman" w:hAnsi="Times New Roman" w:cs="Times New Roman"/>
          <w:color w:val="auto"/>
          <w:szCs w:val="28"/>
          <w:lang w:val="ru-RU"/>
        </w:rPr>
        <w:t xml:space="preserve">Обращение с радиоактивными отходами (РАО) во всех подразделениях ГП </w:t>
      </w:r>
      <w:r>
        <w:rPr>
          <w:rFonts w:ascii="Times New Roman" w:hAnsi="Times New Roman" w:cs="Times New Roman"/>
          <w:color w:val="auto"/>
          <w:szCs w:val="28"/>
          <w:lang w:val="ru-RU"/>
        </w:rPr>
        <w:t>«</w:t>
      </w:r>
      <w:r w:rsidRPr="004E7DBF">
        <w:rPr>
          <w:rFonts w:ascii="Times New Roman" w:hAnsi="Times New Roman" w:cs="Times New Roman"/>
          <w:color w:val="auto"/>
          <w:szCs w:val="28"/>
          <w:lang w:val="ru-RU"/>
        </w:rPr>
        <w:t>НАЭК «Энергоатом» осуществляется в соответствии с:</w:t>
      </w:r>
    </w:p>
    <w:p w:rsidR="004E7DBF" w:rsidRPr="004E7DBF" w:rsidRDefault="004E7DBF" w:rsidP="00C23C61">
      <w:pPr>
        <w:pStyle w:val="a7"/>
        <w:keepLines/>
        <w:numPr>
          <w:ilvl w:val="0"/>
          <w:numId w:val="56"/>
        </w:numPr>
        <w:tabs>
          <w:tab w:val="left" w:pos="851"/>
        </w:tabs>
        <w:ind w:left="0" w:firstLine="567"/>
        <w:jc w:val="both"/>
        <w:outlineLvl w:val="2"/>
        <w:rPr>
          <w:rFonts w:ascii="Times New Roman" w:hAnsi="Times New Roman" w:cs="Times New Roman"/>
          <w:sz w:val="24"/>
          <w:szCs w:val="24"/>
          <w:lang w:val="ru-RU"/>
        </w:rPr>
      </w:pPr>
      <w:r w:rsidRPr="004E7DBF">
        <w:rPr>
          <w:rFonts w:ascii="Times New Roman" w:hAnsi="Times New Roman" w:cs="Times New Roman"/>
          <w:sz w:val="24"/>
          <w:szCs w:val="24"/>
          <w:lang w:val="ru-RU"/>
        </w:rPr>
        <w:t>Законом Украины «Об обращении с РАО»;</w:t>
      </w:r>
    </w:p>
    <w:p w:rsidR="004E7DBF" w:rsidRPr="004E7DBF" w:rsidRDefault="004E7DBF" w:rsidP="00C23C61">
      <w:pPr>
        <w:pStyle w:val="a7"/>
        <w:keepLines/>
        <w:numPr>
          <w:ilvl w:val="0"/>
          <w:numId w:val="56"/>
        </w:numPr>
        <w:tabs>
          <w:tab w:val="left" w:pos="851"/>
        </w:tabs>
        <w:ind w:left="0" w:firstLine="567"/>
        <w:jc w:val="both"/>
        <w:outlineLvl w:val="2"/>
        <w:rPr>
          <w:rFonts w:ascii="Times New Roman" w:hAnsi="Times New Roman" w:cs="Times New Roman"/>
          <w:sz w:val="24"/>
          <w:szCs w:val="24"/>
          <w:lang w:val="ru-RU"/>
        </w:rPr>
      </w:pPr>
      <w:r w:rsidRPr="004E7DBF">
        <w:rPr>
          <w:rFonts w:ascii="Times New Roman" w:hAnsi="Times New Roman" w:cs="Times New Roman"/>
          <w:sz w:val="24"/>
          <w:szCs w:val="24"/>
          <w:lang w:val="ru-RU"/>
        </w:rPr>
        <w:t>Обновленной Энергетической стратегией Украины на период до 2030 года;</w:t>
      </w:r>
    </w:p>
    <w:p w:rsidR="004E7DBF" w:rsidRPr="004E7DBF" w:rsidRDefault="004E7DBF" w:rsidP="00C23C61">
      <w:pPr>
        <w:pStyle w:val="a7"/>
        <w:keepLines/>
        <w:numPr>
          <w:ilvl w:val="0"/>
          <w:numId w:val="56"/>
        </w:numPr>
        <w:tabs>
          <w:tab w:val="left" w:pos="851"/>
        </w:tabs>
        <w:ind w:left="0" w:firstLine="567"/>
        <w:jc w:val="both"/>
        <w:outlineLvl w:val="2"/>
        <w:rPr>
          <w:rFonts w:ascii="Times New Roman" w:hAnsi="Times New Roman" w:cs="Times New Roman"/>
          <w:sz w:val="24"/>
          <w:szCs w:val="24"/>
          <w:lang w:val="ru-RU"/>
        </w:rPr>
      </w:pPr>
      <w:r w:rsidRPr="004E7DBF">
        <w:rPr>
          <w:rFonts w:ascii="Times New Roman" w:hAnsi="Times New Roman" w:cs="Times New Roman"/>
          <w:sz w:val="24"/>
          <w:szCs w:val="24"/>
          <w:lang w:val="ru-RU"/>
        </w:rPr>
        <w:t>Стратегией обращения с радиоактивными отходами в Украине;</w:t>
      </w:r>
    </w:p>
    <w:p w:rsidR="004E7DBF" w:rsidRPr="004E7DBF" w:rsidRDefault="004E7DBF" w:rsidP="00C23C61">
      <w:pPr>
        <w:pStyle w:val="a7"/>
        <w:keepLines/>
        <w:numPr>
          <w:ilvl w:val="0"/>
          <w:numId w:val="56"/>
        </w:numPr>
        <w:tabs>
          <w:tab w:val="left" w:pos="851"/>
        </w:tabs>
        <w:ind w:left="0" w:firstLine="567"/>
        <w:jc w:val="both"/>
        <w:outlineLvl w:val="2"/>
        <w:rPr>
          <w:rFonts w:ascii="Times New Roman" w:hAnsi="Times New Roman" w:cs="Times New Roman"/>
          <w:sz w:val="24"/>
          <w:szCs w:val="24"/>
          <w:lang w:val="ru-RU"/>
        </w:rPr>
      </w:pPr>
      <w:r w:rsidRPr="004E7DBF">
        <w:rPr>
          <w:rFonts w:ascii="Times New Roman" w:hAnsi="Times New Roman" w:cs="Times New Roman"/>
          <w:sz w:val="24"/>
          <w:szCs w:val="24"/>
          <w:lang w:val="ru-RU"/>
        </w:rPr>
        <w:t>Общегосударственной целевой экологической программой обращения с радиоактивными отходами;</w:t>
      </w:r>
    </w:p>
    <w:p w:rsidR="004E7DBF" w:rsidRPr="004E7DBF" w:rsidRDefault="004E7DBF" w:rsidP="00C23C61">
      <w:pPr>
        <w:pStyle w:val="a7"/>
        <w:keepLines/>
        <w:numPr>
          <w:ilvl w:val="0"/>
          <w:numId w:val="56"/>
        </w:numPr>
        <w:tabs>
          <w:tab w:val="left" w:pos="851"/>
        </w:tabs>
        <w:ind w:left="0" w:firstLine="567"/>
        <w:jc w:val="both"/>
        <w:outlineLvl w:val="2"/>
        <w:rPr>
          <w:rFonts w:ascii="Times New Roman" w:hAnsi="Times New Roman" w:cs="Times New Roman"/>
          <w:sz w:val="24"/>
          <w:szCs w:val="24"/>
          <w:lang w:val="ru-RU"/>
        </w:rPr>
      </w:pPr>
      <w:r w:rsidRPr="004E7DBF">
        <w:rPr>
          <w:rFonts w:ascii="Times New Roman" w:hAnsi="Times New Roman" w:cs="Times New Roman"/>
          <w:sz w:val="24"/>
          <w:szCs w:val="24"/>
          <w:lang w:val="ru-RU"/>
        </w:rPr>
        <w:t>«Комплексной программой обращения с РАО ГП« НАЭК «Энергоатом» на период 2012-2016 гг.».</w:t>
      </w:r>
    </w:p>
    <w:p w:rsidR="004E7DBF" w:rsidRPr="004E7DBF" w:rsidRDefault="004E7DBF" w:rsidP="00C23C61">
      <w:pPr>
        <w:keepLines/>
        <w:tabs>
          <w:tab w:val="left" w:pos="0"/>
        </w:tabs>
        <w:ind w:firstLine="567"/>
        <w:jc w:val="both"/>
        <w:outlineLvl w:val="2"/>
        <w:rPr>
          <w:rFonts w:ascii="Times New Roman" w:hAnsi="Times New Roman" w:cs="Times New Roman"/>
          <w:color w:val="auto"/>
          <w:szCs w:val="28"/>
          <w:lang w:val="ru-RU"/>
        </w:rPr>
      </w:pPr>
      <w:r w:rsidRPr="004E7DBF">
        <w:rPr>
          <w:rFonts w:ascii="Times New Roman" w:hAnsi="Times New Roman" w:cs="Times New Roman"/>
          <w:color w:val="auto"/>
          <w:szCs w:val="28"/>
          <w:lang w:val="ru-RU"/>
        </w:rPr>
        <w:t>  </w:t>
      </w:r>
    </w:p>
    <w:p w:rsidR="004E7DBF" w:rsidRPr="004E7DBF" w:rsidRDefault="004E7DBF" w:rsidP="00C23C61">
      <w:pPr>
        <w:keepLines/>
        <w:tabs>
          <w:tab w:val="left" w:pos="0"/>
        </w:tabs>
        <w:ind w:firstLine="567"/>
        <w:jc w:val="both"/>
        <w:outlineLvl w:val="2"/>
        <w:rPr>
          <w:rFonts w:ascii="Times New Roman" w:hAnsi="Times New Roman" w:cs="Times New Roman"/>
          <w:color w:val="auto"/>
          <w:szCs w:val="28"/>
          <w:lang w:val="ru-RU"/>
        </w:rPr>
      </w:pPr>
      <w:r w:rsidRPr="004E7DBF">
        <w:rPr>
          <w:rFonts w:ascii="Times New Roman" w:hAnsi="Times New Roman" w:cs="Times New Roman"/>
          <w:color w:val="auto"/>
          <w:szCs w:val="28"/>
          <w:lang w:val="ru-RU"/>
        </w:rPr>
        <w:t>Обращение с жидкими и твердыми РАО в ОП ЮУАЭС включает:</w:t>
      </w:r>
    </w:p>
    <w:p w:rsidR="004E7DBF" w:rsidRPr="004E7DBF" w:rsidRDefault="004E7DBF" w:rsidP="00C23C61">
      <w:pPr>
        <w:pStyle w:val="a7"/>
        <w:keepLines/>
        <w:numPr>
          <w:ilvl w:val="0"/>
          <w:numId w:val="57"/>
        </w:numPr>
        <w:tabs>
          <w:tab w:val="left" w:pos="851"/>
        </w:tabs>
        <w:ind w:left="0" w:firstLine="567"/>
        <w:jc w:val="both"/>
        <w:outlineLvl w:val="2"/>
        <w:rPr>
          <w:rFonts w:ascii="Times New Roman" w:hAnsi="Times New Roman" w:cs="Times New Roman"/>
          <w:sz w:val="24"/>
          <w:szCs w:val="24"/>
          <w:lang w:val="ru-RU"/>
        </w:rPr>
      </w:pPr>
      <w:r w:rsidRPr="004E7DBF">
        <w:rPr>
          <w:rFonts w:ascii="Times New Roman" w:hAnsi="Times New Roman" w:cs="Times New Roman"/>
          <w:sz w:val="24"/>
          <w:szCs w:val="24"/>
          <w:lang w:val="ru-RU"/>
        </w:rPr>
        <w:t>сбор;</w:t>
      </w:r>
    </w:p>
    <w:p w:rsidR="004E7DBF" w:rsidRPr="004E7DBF" w:rsidRDefault="004E7DBF" w:rsidP="00C23C61">
      <w:pPr>
        <w:pStyle w:val="a7"/>
        <w:keepLines/>
        <w:numPr>
          <w:ilvl w:val="0"/>
          <w:numId w:val="57"/>
        </w:numPr>
        <w:tabs>
          <w:tab w:val="left" w:pos="851"/>
        </w:tabs>
        <w:ind w:left="0" w:firstLine="567"/>
        <w:jc w:val="both"/>
        <w:outlineLvl w:val="2"/>
        <w:rPr>
          <w:rFonts w:ascii="Times New Roman" w:hAnsi="Times New Roman" w:cs="Times New Roman"/>
          <w:sz w:val="24"/>
          <w:szCs w:val="24"/>
          <w:lang w:val="ru-RU"/>
        </w:rPr>
      </w:pPr>
      <w:r w:rsidRPr="004E7DBF">
        <w:rPr>
          <w:rFonts w:ascii="Times New Roman" w:hAnsi="Times New Roman" w:cs="Times New Roman"/>
          <w:sz w:val="24"/>
          <w:szCs w:val="24"/>
          <w:lang w:val="ru-RU"/>
        </w:rPr>
        <w:t>первичную переработку</w:t>
      </w:r>
    </w:p>
    <w:p w:rsidR="004E7DBF" w:rsidRPr="004E7DBF" w:rsidRDefault="004E7DBF" w:rsidP="00C23C61">
      <w:pPr>
        <w:pStyle w:val="a7"/>
        <w:keepLines/>
        <w:numPr>
          <w:ilvl w:val="0"/>
          <w:numId w:val="57"/>
        </w:numPr>
        <w:tabs>
          <w:tab w:val="left" w:pos="851"/>
        </w:tabs>
        <w:ind w:left="0" w:firstLine="567"/>
        <w:jc w:val="both"/>
        <w:outlineLvl w:val="2"/>
        <w:rPr>
          <w:rFonts w:ascii="Times New Roman" w:hAnsi="Times New Roman" w:cs="Times New Roman"/>
          <w:sz w:val="24"/>
          <w:szCs w:val="24"/>
          <w:lang w:val="ru-RU"/>
        </w:rPr>
      </w:pPr>
      <w:r w:rsidRPr="004E7DBF">
        <w:rPr>
          <w:rFonts w:ascii="Times New Roman" w:hAnsi="Times New Roman" w:cs="Times New Roman"/>
          <w:sz w:val="24"/>
          <w:szCs w:val="24"/>
          <w:lang w:val="ru-RU"/>
        </w:rPr>
        <w:t>переработку и временное хранение в проектных хранилищах РАО.</w:t>
      </w:r>
    </w:p>
    <w:p w:rsidR="004E7DBF" w:rsidRPr="004E7DBF" w:rsidRDefault="004E7DBF" w:rsidP="00C23C61">
      <w:pPr>
        <w:keepLines/>
        <w:tabs>
          <w:tab w:val="left" w:pos="0"/>
        </w:tabs>
        <w:ind w:firstLine="567"/>
        <w:jc w:val="both"/>
        <w:outlineLvl w:val="2"/>
        <w:rPr>
          <w:rFonts w:ascii="Times New Roman" w:hAnsi="Times New Roman" w:cs="Times New Roman"/>
          <w:color w:val="auto"/>
          <w:szCs w:val="28"/>
          <w:lang w:val="ru-RU"/>
        </w:rPr>
      </w:pPr>
    </w:p>
    <w:p w:rsidR="004E7DBF" w:rsidRPr="004E7DBF" w:rsidRDefault="004E7DBF" w:rsidP="00C23C61">
      <w:pPr>
        <w:keepLines/>
        <w:tabs>
          <w:tab w:val="left" w:pos="0"/>
        </w:tabs>
        <w:ind w:firstLine="567"/>
        <w:jc w:val="both"/>
        <w:outlineLvl w:val="2"/>
        <w:rPr>
          <w:rFonts w:ascii="Times New Roman" w:hAnsi="Times New Roman" w:cs="Times New Roman"/>
          <w:color w:val="auto"/>
          <w:szCs w:val="28"/>
          <w:lang w:val="ru-RU"/>
        </w:rPr>
      </w:pPr>
      <w:r w:rsidRPr="004E7DBF">
        <w:rPr>
          <w:rFonts w:ascii="Times New Roman" w:hAnsi="Times New Roman" w:cs="Times New Roman"/>
          <w:color w:val="auto"/>
          <w:szCs w:val="28"/>
          <w:lang w:val="ru-RU"/>
        </w:rPr>
        <w:t>Современное состояние обращения с РАО на АЭС Украины характеризуется отсутствием завершенного технологического цикла от переработки до получения конечного продукта, пригодного для дальнейшего длительного хранения или захоронения.</w:t>
      </w:r>
    </w:p>
    <w:p w:rsidR="004E7DBF" w:rsidRPr="004E7DBF" w:rsidRDefault="004E7DBF" w:rsidP="00C23C61">
      <w:pPr>
        <w:keepLines/>
        <w:tabs>
          <w:tab w:val="left" w:pos="0"/>
        </w:tabs>
        <w:ind w:firstLine="567"/>
        <w:jc w:val="both"/>
        <w:outlineLvl w:val="2"/>
        <w:rPr>
          <w:rFonts w:ascii="Times New Roman" w:hAnsi="Times New Roman" w:cs="Times New Roman"/>
          <w:color w:val="auto"/>
          <w:szCs w:val="28"/>
          <w:lang w:val="ru-RU"/>
        </w:rPr>
      </w:pPr>
      <w:r w:rsidRPr="004E7DBF">
        <w:rPr>
          <w:rFonts w:ascii="Times New Roman" w:hAnsi="Times New Roman" w:cs="Times New Roman"/>
          <w:color w:val="auto"/>
          <w:szCs w:val="28"/>
          <w:lang w:val="ru-RU"/>
        </w:rPr>
        <w:t>Радиоактивные жидкие и твердые отходы, образующиеся в процессе эксплуатации АЭС, перерабатываются на имеющихся установках и хранятся в специальных хранилищах твердых (ХТРО) и жидких (</w:t>
      </w:r>
      <w:r>
        <w:rPr>
          <w:rFonts w:ascii="Times New Roman" w:hAnsi="Times New Roman" w:cs="Times New Roman"/>
          <w:color w:val="auto"/>
          <w:szCs w:val="28"/>
          <w:lang w:val="ru-RU"/>
        </w:rPr>
        <w:t>ХЖ</w:t>
      </w:r>
      <w:r w:rsidRPr="004E7DBF">
        <w:rPr>
          <w:rFonts w:ascii="Times New Roman" w:hAnsi="Times New Roman" w:cs="Times New Roman"/>
          <w:color w:val="auto"/>
          <w:szCs w:val="28"/>
          <w:lang w:val="ru-RU"/>
        </w:rPr>
        <w:t>В) радиоактивных отходов.</w:t>
      </w:r>
    </w:p>
    <w:p w:rsidR="004E7DBF" w:rsidRPr="004E7DBF" w:rsidRDefault="004E7DBF" w:rsidP="00C23C61">
      <w:pPr>
        <w:keepLines/>
        <w:tabs>
          <w:tab w:val="left" w:pos="0"/>
        </w:tabs>
        <w:ind w:firstLine="567"/>
        <w:jc w:val="both"/>
        <w:outlineLvl w:val="2"/>
        <w:rPr>
          <w:rFonts w:ascii="Times New Roman" w:hAnsi="Times New Roman" w:cs="Times New Roman"/>
          <w:color w:val="auto"/>
          <w:szCs w:val="28"/>
          <w:lang w:val="ru-RU"/>
        </w:rPr>
      </w:pPr>
      <w:r w:rsidRPr="004E7DBF">
        <w:rPr>
          <w:rFonts w:ascii="Times New Roman" w:hAnsi="Times New Roman" w:cs="Times New Roman"/>
          <w:color w:val="auto"/>
          <w:szCs w:val="28"/>
          <w:lang w:val="ru-RU"/>
        </w:rPr>
        <w:t xml:space="preserve">В настоящее время Оператор хранилищ - </w:t>
      </w:r>
      <w:r>
        <w:rPr>
          <w:rFonts w:ascii="Times New Roman" w:hAnsi="Times New Roman" w:cs="Times New Roman"/>
          <w:color w:val="auto"/>
          <w:szCs w:val="28"/>
          <w:lang w:val="ru-RU"/>
        </w:rPr>
        <w:t>Г</w:t>
      </w:r>
      <w:r w:rsidRPr="004E7DBF">
        <w:rPr>
          <w:rFonts w:ascii="Times New Roman" w:hAnsi="Times New Roman" w:cs="Times New Roman"/>
          <w:color w:val="auto"/>
          <w:szCs w:val="28"/>
          <w:lang w:val="ru-RU"/>
        </w:rPr>
        <w:t>СП ЦППР</w:t>
      </w:r>
      <w:r>
        <w:rPr>
          <w:rFonts w:ascii="Times New Roman" w:hAnsi="Times New Roman" w:cs="Times New Roman"/>
          <w:color w:val="auto"/>
          <w:szCs w:val="28"/>
          <w:lang w:val="ru-RU"/>
        </w:rPr>
        <w:t>О</w:t>
      </w:r>
      <w:r w:rsidRPr="004E7DBF">
        <w:rPr>
          <w:rFonts w:ascii="Times New Roman" w:hAnsi="Times New Roman" w:cs="Times New Roman"/>
          <w:color w:val="auto"/>
          <w:szCs w:val="28"/>
          <w:lang w:val="ru-RU"/>
        </w:rPr>
        <w:t xml:space="preserve"> Государственного агентства по управлению зоной отчуждения не готов к приему РАО на долговременное хранение и захоронение.</w:t>
      </w:r>
    </w:p>
    <w:p w:rsidR="004E7DBF" w:rsidRPr="004E7DBF" w:rsidRDefault="004E7DBF" w:rsidP="00C23C61">
      <w:pPr>
        <w:keepLines/>
        <w:tabs>
          <w:tab w:val="left" w:pos="0"/>
        </w:tabs>
        <w:ind w:firstLine="567"/>
        <w:jc w:val="both"/>
        <w:outlineLvl w:val="2"/>
        <w:rPr>
          <w:rFonts w:ascii="Times New Roman" w:hAnsi="Times New Roman" w:cs="Times New Roman"/>
          <w:color w:val="auto"/>
          <w:szCs w:val="28"/>
          <w:lang w:val="ru-RU"/>
        </w:rPr>
      </w:pPr>
      <w:r w:rsidRPr="004E7DBF">
        <w:rPr>
          <w:rFonts w:ascii="Times New Roman" w:hAnsi="Times New Roman" w:cs="Times New Roman"/>
          <w:color w:val="auto"/>
          <w:szCs w:val="28"/>
          <w:lang w:val="ru-RU"/>
        </w:rPr>
        <w:t>Хранени</w:t>
      </w:r>
      <w:r>
        <w:rPr>
          <w:rFonts w:ascii="Times New Roman" w:hAnsi="Times New Roman" w:cs="Times New Roman"/>
          <w:color w:val="auto"/>
          <w:szCs w:val="28"/>
          <w:lang w:val="ru-RU"/>
        </w:rPr>
        <w:t>е</w:t>
      </w:r>
      <w:r w:rsidRPr="004E7DBF">
        <w:rPr>
          <w:rFonts w:ascii="Times New Roman" w:hAnsi="Times New Roman" w:cs="Times New Roman"/>
          <w:color w:val="auto"/>
          <w:szCs w:val="28"/>
          <w:lang w:val="ru-RU"/>
        </w:rPr>
        <w:t xml:space="preserve"> жидких РАО обеспечивается на АЭС системой хранилищ жидких радиоактивных отходов (ЖРО). Жидкие радиоактивные отходы хранятся в металлических герметичных емкостях </w:t>
      </w:r>
      <w:r>
        <w:rPr>
          <w:rFonts w:ascii="Times New Roman" w:hAnsi="Times New Roman" w:cs="Times New Roman"/>
          <w:color w:val="auto"/>
          <w:szCs w:val="28"/>
          <w:lang w:val="ru-RU"/>
        </w:rPr>
        <w:t>из</w:t>
      </w:r>
      <w:r w:rsidRPr="004E7DBF">
        <w:rPr>
          <w:rFonts w:ascii="Times New Roman" w:hAnsi="Times New Roman" w:cs="Times New Roman"/>
          <w:color w:val="auto"/>
          <w:szCs w:val="28"/>
          <w:lang w:val="ru-RU"/>
        </w:rPr>
        <w:t xml:space="preserve"> коррозионностойкой стали, оборудованных автоматизированной системой определения уровня ЖРО и сигнализацией в случае протечек. Для исключения аварийн</w:t>
      </w:r>
      <w:r>
        <w:rPr>
          <w:rFonts w:ascii="Times New Roman" w:hAnsi="Times New Roman" w:cs="Times New Roman"/>
          <w:color w:val="auto"/>
          <w:szCs w:val="28"/>
          <w:lang w:val="ru-RU"/>
        </w:rPr>
        <w:t>ой</w:t>
      </w:r>
      <w:r w:rsidRPr="004E7DBF">
        <w:rPr>
          <w:rFonts w:ascii="Times New Roman" w:hAnsi="Times New Roman" w:cs="Times New Roman"/>
          <w:color w:val="auto"/>
          <w:szCs w:val="28"/>
          <w:lang w:val="ru-RU"/>
        </w:rPr>
        <w:t xml:space="preserve"> </w:t>
      </w:r>
      <w:r>
        <w:rPr>
          <w:rFonts w:ascii="Times New Roman" w:hAnsi="Times New Roman" w:cs="Times New Roman"/>
          <w:color w:val="auto"/>
          <w:szCs w:val="28"/>
          <w:lang w:val="ru-RU"/>
        </w:rPr>
        <w:t>протечки</w:t>
      </w:r>
      <w:r w:rsidRPr="004E7DBF">
        <w:rPr>
          <w:rFonts w:ascii="Times New Roman" w:hAnsi="Times New Roman" w:cs="Times New Roman"/>
          <w:color w:val="auto"/>
          <w:szCs w:val="28"/>
          <w:lang w:val="ru-RU"/>
        </w:rPr>
        <w:t xml:space="preserve"> ЖРО в окружающую среду все емкости размещены в бетонных помещениях, облицованных </w:t>
      </w:r>
      <w:r>
        <w:rPr>
          <w:rFonts w:ascii="Times New Roman" w:hAnsi="Times New Roman" w:cs="Times New Roman"/>
          <w:color w:val="auto"/>
          <w:szCs w:val="28"/>
          <w:lang w:val="ru-RU"/>
        </w:rPr>
        <w:t>по</w:t>
      </w:r>
      <w:r w:rsidRPr="004E7DBF">
        <w:rPr>
          <w:rFonts w:ascii="Times New Roman" w:hAnsi="Times New Roman" w:cs="Times New Roman"/>
          <w:color w:val="auto"/>
          <w:szCs w:val="28"/>
          <w:lang w:val="ru-RU"/>
        </w:rPr>
        <w:t xml:space="preserve"> высот</w:t>
      </w:r>
      <w:r>
        <w:rPr>
          <w:rFonts w:ascii="Times New Roman" w:hAnsi="Times New Roman" w:cs="Times New Roman"/>
          <w:color w:val="auto"/>
          <w:szCs w:val="28"/>
          <w:lang w:val="ru-RU"/>
        </w:rPr>
        <w:t>е</w:t>
      </w:r>
      <w:r w:rsidRPr="004E7DBF">
        <w:rPr>
          <w:rFonts w:ascii="Times New Roman" w:hAnsi="Times New Roman" w:cs="Times New Roman"/>
          <w:color w:val="auto"/>
          <w:szCs w:val="28"/>
          <w:lang w:val="ru-RU"/>
        </w:rPr>
        <w:t xml:space="preserve"> аварийного разлива емкостей </w:t>
      </w:r>
      <w:r>
        <w:rPr>
          <w:rFonts w:ascii="Times New Roman" w:hAnsi="Times New Roman" w:cs="Times New Roman"/>
          <w:color w:val="auto"/>
          <w:szCs w:val="28"/>
          <w:lang w:val="ru-RU"/>
        </w:rPr>
        <w:t>листами</w:t>
      </w:r>
      <w:r w:rsidRPr="004E7DBF">
        <w:rPr>
          <w:rFonts w:ascii="Times New Roman" w:hAnsi="Times New Roman" w:cs="Times New Roman"/>
          <w:color w:val="auto"/>
          <w:szCs w:val="28"/>
          <w:lang w:val="ru-RU"/>
        </w:rPr>
        <w:t xml:space="preserve"> </w:t>
      </w:r>
      <w:r>
        <w:rPr>
          <w:rFonts w:ascii="Times New Roman" w:hAnsi="Times New Roman" w:cs="Times New Roman"/>
          <w:color w:val="auto"/>
          <w:szCs w:val="28"/>
          <w:lang w:val="ru-RU"/>
        </w:rPr>
        <w:t>из</w:t>
      </w:r>
      <w:r w:rsidRPr="004E7DBF">
        <w:rPr>
          <w:rFonts w:ascii="Times New Roman" w:hAnsi="Times New Roman" w:cs="Times New Roman"/>
          <w:color w:val="auto"/>
          <w:szCs w:val="28"/>
          <w:lang w:val="ru-RU"/>
        </w:rPr>
        <w:t xml:space="preserve"> коррозионностойкой стали.</w:t>
      </w:r>
    </w:p>
    <w:p w:rsidR="004E7DBF" w:rsidRPr="004E7DBF" w:rsidRDefault="004E7DBF" w:rsidP="00C23C61">
      <w:pPr>
        <w:keepLines/>
        <w:tabs>
          <w:tab w:val="left" w:pos="0"/>
        </w:tabs>
        <w:ind w:firstLine="567"/>
        <w:jc w:val="both"/>
        <w:outlineLvl w:val="2"/>
        <w:rPr>
          <w:rFonts w:ascii="Times New Roman" w:hAnsi="Times New Roman" w:cs="Times New Roman"/>
          <w:color w:val="auto"/>
          <w:szCs w:val="28"/>
          <w:lang w:val="ru-RU"/>
        </w:rPr>
      </w:pPr>
      <w:r w:rsidRPr="004E7DBF">
        <w:rPr>
          <w:rFonts w:ascii="Times New Roman" w:hAnsi="Times New Roman" w:cs="Times New Roman"/>
          <w:color w:val="auto"/>
          <w:szCs w:val="28"/>
          <w:lang w:val="ru-RU"/>
        </w:rPr>
        <w:t xml:space="preserve">В ОП ЮУАЭС образованные ЖРО и декантат кубового остатка (КО) из емкостей </w:t>
      </w:r>
      <w:r>
        <w:rPr>
          <w:rFonts w:ascii="Times New Roman" w:hAnsi="Times New Roman" w:cs="Times New Roman"/>
          <w:color w:val="auto"/>
          <w:szCs w:val="28"/>
          <w:lang w:val="ru-RU"/>
        </w:rPr>
        <w:t>ХЖО</w:t>
      </w:r>
      <w:r w:rsidRPr="004E7DBF">
        <w:rPr>
          <w:rFonts w:ascii="Times New Roman" w:hAnsi="Times New Roman" w:cs="Times New Roman"/>
          <w:color w:val="auto"/>
          <w:szCs w:val="28"/>
          <w:lang w:val="ru-RU"/>
        </w:rPr>
        <w:t xml:space="preserve"> повторно выпаривают на выпарных аппаратах и ​​возвращают в емкости кубового остатка уже в виде продукта с большей концентрацией солей. Установки для глубокой переработки ЖРО в настоящее время в ОП ЮУАЭС отсутствуют, внедрение технологии переработки К</w:t>
      </w:r>
      <w:r>
        <w:rPr>
          <w:rFonts w:ascii="Times New Roman" w:hAnsi="Times New Roman" w:cs="Times New Roman"/>
          <w:color w:val="auto"/>
          <w:szCs w:val="28"/>
          <w:lang w:val="ru-RU"/>
        </w:rPr>
        <w:t>О</w:t>
      </w:r>
      <w:r w:rsidRPr="004E7DBF">
        <w:rPr>
          <w:rFonts w:ascii="Times New Roman" w:hAnsi="Times New Roman" w:cs="Times New Roman"/>
          <w:color w:val="auto"/>
          <w:szCs w:val="28"/>
          <w:lang w:val="ru-RU"/>
        </w:rPr>
        <w:t xml:space="preserve"> с исключением образования солевого плава является актуальным.</w:t>
      </w:r>
    </w:p>
    <w:p w:rsidR="004E7DBF" w:rsidRPr="004E7DBF" w:rsidRDefault="004E7DBF" w:rsidP="00C23C61">
      <w:pPr>
        <w:keepLines/>
        <w:tabs>
          <w:tab w:val="left" w:pos="0"/>
        </w:tabs>
        <w:ind w:firstLine="567"/>
        <w:jc w:val="both"/>
        <w:outlineLvl w:val="2"/>
        <w:rPr>
          <w:rFonts w:ascii="Times New Roman" w:hAnsi="Times New Roman" w:cs="Times New Roman"/>
          <w:color w:val="auto"/>
          <w:szCs w:val="28"/>
          <w:lang w:val="ru-RU"/>
        </w:rPr>
      </w:pPr>
      <w:r w:rsidRPr="004E7DBF">
        <w:rPr>
          <w:rFonts w:ascii="Times New Roman" w:hAnsi="Times New Roman" w:cs="Times New Roman"/>
          <w:color w:val="auto"/>
          <w:szCs w:val="28"/>
          <w:lang w:val="ru-RU"/>
        </w:rPr>
        <w:t>Отработанные фильтровальные материалы (</w:t>
      </w:r>
      <w:r>
        <w:rPr>
          <w:rFonts w:ascii="Times New Roman" w:hAnsi="Times New Roman" w:cs="Times New Roman"/>
          <w:color w:val="auto"/>
          <w:szCs w:val="28"/>
          <w:lang w:val="ru-RU"/>
        </w:rPr>
        <w:t>О</w:t>
      </w:r>
      <w:r w:rsidRPr="004E7DBF">
        <w:rPr>
          <w:rFonts w:ascii="Times New Roman" w:hAnsi="Times New Roman" w:cs="Times New Roman"/>
          <w:color w:val="auto"/>
          <w:szCs w:val="28"/>
          <w:lang w:val="ru-RU"/>
        </w:rPr>
        <w:t xml:space="preserve">ФМ) и шламы собираются и хранятся в емкостях </w:t>
      </w:r>
      <w:r>
        <w:rPr>
          <w:rFonts w:ascii="Times New Roman" w:hAnsi="Times New Roman" w:cs="Times New Roman"/>
          <w:color w:val="auto"/>
          <w:szCs w:val="28"/>
          <w:lang w:val="ru-RU"/>
        </w:rPr>
        <w:t>ХЖО</w:t>
      </w:r>
      <w:r w:rsidRPr="004E7DBF">
        <w:rPr>
          <w:rFonts w:ascii="Times New Roman" w:hAnsi="Times New Roman" w:cs="Times New Roman"/>
          <w:color w:val="auto"/>
          <w:szCs w:val="28"/>
          <w:lang w:val="ru-RU"/>
        </w:rPr>
        <w:t xml:space="preserve"> под слоем воды. Фильтрующие материалы не перерабатываются.</w:t>
      </w:r>
    </w:p>
    <w:p w:rsidR="004E7DBF" w:rsidRPr="004E7DBF" w:rsidRDefault="004E7DBF" w:rsidP="00C23C61">
      <w:pPr>
        <w:keepLines/>
        <w:tabs>
          <w:tab w:val="left" w:pos="0"/>
        </w:tabs>
        <w:ind w:firstLine="567"/>
        <w:jc w:val="both"/>
        <w:outlineLvl w:val="2"/>
        <w:rPr>
          <w:rFonts w:ascii="Times New Roman" w:hAnsi="Times New Roman" w:cs="Times New Roman"/>
          <w:color w:val="auto"/>
          <w:szCs w:val="28"/>
          <w:lang w:val="ru-RU"/>
        </w:rPr>
      </w:pPr>
      <w:r w:rsidRPr="004E7DBF">
        <w:rPr>
          <w:rFonts w:ascii="Times New Roman" w:hAnsi="Times New Roman" w:cs="Times New Roman"/>
          <w:color w:val="auto"/>
          <w:szCs w:val="28"/>
          <w:lang w:val="ru-RU"/>
        </w:rPr>
        <w:t>Отработанное радиоактивное масло в ОП ЮУАЭС не перерабатывается, а накапливается.</w:t>
      </w:r>
    </w:p>
    <w:p w:rsidR="004E7DBF" w:rsidRPr="004E7DBF" w:rsidRDefault="004E7DBF" w:rsidP="00C23C61">
      <w:pPr>
        <w:keepLines/>
        <w:tabs>
          <w:tab w:val="left" w:pos="0"/>
        </w:tabs>
        <w:ind w:firstLine="567"/>
        <w:jc w:val="both"/>
        <w:outlineLvl w:val="2"/>
        <w:rPr>
          <w:rFonts w:ascii="Times New Roman" w:hAnsi="Times New Roman" w:cs="Times New Roman"/>
          <w:color w:val="auto"/>
          <w:szCs w:val="28"/>
          <w:lang w:val="ru-RU"/>
        </w:rPr>
      </w:pPr>
      <w:r w:rsidRPr="004E7DBF">
        <w:rPr>
          <w:rFonts w:ascii="Times New Roman" w:hAnsi="Times New Roman" w:cs="Times New Roman"/>
          <w:color w:val="auto"/>
          <w:szCs w:val="28"/>
          <w:lang w:val="ru-RU"/>
        </w:rPr>
        <w:t>Твердые РАО собираются в местах их образования, сортируются по категориям (по мощности дозы гамма-излучения) и транспортируются на временное хранение в ХТРО. Перед размещением на временное хранение осуществляется предварительная обработка низкоактивных ТРО - подпрессовкой.</w:t>
      </w:r>
    </w:p>
    <w:p w:rsidR="00833F4B" w:rsidRPr="00EE7C35" w:rsidRDefault="004E7DBF" w:rsidP="00C23C61">
      <w:pPr>
        <w:keepLines/>
        <w:tabs>
          <w:tab w:val="left" w:pos="0"/>
        </w:tabs>
        <w:ind w:firstLine="567"/>
        <w:jc w:val="both"/>
        <w:outlineLvl w:val="2"/>
        <w:rPr>
          <w:rFonts w:ascii="Times New Roman" w:eastAsia="Times New Roman" w:hAnsi="Times New Roman" w:cs="Times New Roman"/>
          <w:color w:val="auto"/>
          <w:szCs w:val="28"/>
          <w:lang w:val="ru-RU" w:eastAsia="ru-RU"/>
        </w:rPr>
      </w:pPr>
      <w:r w:rsidRPr="004E7DBF">
        <w:rPr>
          <w:rFonts w:ascii="Times New Roman" w:hAnsi="Times New Roman" w:cs="Times New Roman"/>
          <w:color w:val="auto"/>
          <w:szCs w:val="28"/>
          <w:lang w:val="ru-RU"/>
        </w:rPr>
        <w:t>ХТРО - железобетонные конструкции, состоящие из отдельных отсеков для размещения ТРО в зависимости от группы активности. Отсеки оборудованы системой пожарной сигнализации, автоматической системой пожаротушения и вытяжной вентиляцией с очисткой воздуха. Отдельные отсеки ХТРО дополнительно оборудованы системой обнаружения и изъятия воды.</w:t>
      </w:r>
    </w:p>
    <w:p w:rsidR="00833F4B" w:rsidRPr="00EE7C35" w:rsidRDefault="00833F4B" w:rsidP="00C23C61">
      <w:pPr>
        <w:keepLines/>
        <w:tabs>
          <w:tab w:val="left" w:pos="0"/>
        </w:tabs>
        <w:ind w:firstLine="567"/>
        <w:jc w:val="both"/>
        <w:outlineLvl w:val="2"/>
        <w:rPr>
          <w:rFonts w:ascii="Times New Roman" w:eastAsia="Times New Roman" w:hAnsi="Times New Roman" w:cs="Times New Roman"/>
          <w:color w:val="auto"/>
          <w:szCs w:val="28"/>
          <w:lang w:val="ru-RU" w:eastAsia="ru-RU"/>
        </w:rPr>
      </w:pPr>
    </w:p>
    <w:p w:rsidR="004E7DBF" w:rsidRPr="004E7DBF" w:rsidRDefault="004E7DBF" w:rsidP="00C23C61">
      <w:pPr>
        <w:keepLines/>
        <w:ind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Дальнейшая стратегия обращения с РАО базируется на следующих основных принципах:</w:t>
      </w:r>
    </w:p>
    <w:p w:rsidR="004E7DBF" w:rsidRPr="004E7DBF" w:rsidRDefault="004E7DBF" w:rsidP="00C23C61">
      <w:pPr>
        <w:keepLines/>
        <w:numPr>
          <w:ilvl w:val="0"/>
          <w:numId w:val="58"/>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обеспечение надлежащего уровня безопасности на всех этапах обращения с РАО;</w:t>
      </w:r>
    </w:p>
    <w:p w:rsidR="004E7DBF" w:rsidRPr="004E7DBF" w:rsidRDefault="004E7DBF" w:rsidP="00C23C61">
      <w:pPr>
        <w:keepLines/>
        <w:numPr>
          <w:ilvl w:val="0"/>
          <w:numId w:val="58"/>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минимизация образования РАО;</w:t>
      </w:r>
    </w:p>
    <w:p w:rsidR="004E7DBF" w:rsidRPr="004E7DBF" w:rsidRDefault="004E7DBF" w:rsidP="00C23C61">
      <w:pPr>
        <w:keepLines/>
        <w:numPr>
          <w:ilvl w:val="0"/>
          <w:numId w:val="58"/>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выбор оптимальных технологий переработки РАО;</w:t>
      </w:r>
    </w:p>
    <w:p w:rsidR="004E7DBF" w:rsidRPr="004E7DBF" w:rsidRDefault="004E7DBF" w:rsidP="00C23C61">
      <w:pPr>
        <w:keepLines/>
        <w:numPr>
          <w:ilvl w:val="0"/>
          <w:numId w:val="58"/>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обеспечение переработки и временного хранения РАО при продлении срока эксплуатации энергоблоков;</w:t>
      </w:r>
    </w:p>
    <w:p w:rsidR="004E7DBF" w:rsidRPr="004E7DBF" w:rsidRDefault="004E7DBF" w:rsidP="00C23C61">
      <w:pPr>
        <w:keepLines/>
        <w:numPr>
          <w:ilvl w:val="0"/>
          <w:numId w:val="58"/>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окончательное захоронение РАО.</w:t>
      </w:r>
    </w:p>
    <w:p w:rsidR="004E7DBF" w:rsidRPr="004E7DBF" w:rsidRDefault="004E7DBF" w:rsidP="00C23C61">
      <w:pPr>
        <w:keepLines/>
        <w:tabs>
          <w:tab w:val="left" w:pos="480"/>
        </w:tabs>
        <w:contextualSpacing/>
        <w:jc w:val="both"/>
        <w:rPr>
          <w:rFonts w:ascii="Times New Roman" w:eastAsia="Times New Roman" w:hAnsi="Times New Roman" w:cs="Times New Roman"/>
          <w:color w:val="auto"/>
          <w:szCs w:val="28"/>
          <w:lang w:val="ru-RU" w:eastAsia="ru-RU"/>
        </w:rPr>
      </w:pPr>
    </w:p>
    <w:p w:rsidR="004E7DBF" w:rsidRPr="004E7DBF" w:rsidRDefault="004E7DBF" w:rsidP="00C23C61">
      <w:pPr>
        <w:keepLines/>
        <w:ind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Техническая политика в области обращения с РАО должна обеспечить:</w:t>
      </w:r>
    </w:p>
    <w:p w:rsidR="004E7DBF" w:rsidRPr="004E7DBF" w:rsidRDefault="004E7DBF" w:rsidP="00C23C61">
      <w:pPr>
        <w:keepLines/>
        <w:numPr>
          <w:ilvl w:val="0"/>
          <w:numId w:val="59"/>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уменьшение объемов РАО, временно хранятся;</w:t>
      </w:r>
    </w:p>
    <w:p w:rsidR="004E7DBF" w:rsidRPr="004E7DBF" w:rsidRDefault="004E7DBF" w:rsidP="00C23C61">
      <w:pPr>
        <w:keepLines/>
        <w:numPr>
          <w:ilvl w:val="0"/>
          <w:numId w:val="59"/>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высвобождение временных хранилищ путем переработки твердых и кондиционирования жидких РАО;</w:t>
      </w:r>
    </w:p>
    <w:p w:rsidR="004E7DBF" w:rsidRPr="004E7DBF" w:rsidRDefault="004E7DBF" w:rsidP="00C23C61">
      <w:pPr>
        <w:keepLines/>
        <w:numPr>
          <w:ilvl w:val="0"/>
          <w:numId w:val="59"/>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 xml:space="preserve">передачу РАО </w:t>
      </w:r>
      <w:r>
        <w:rPr>
          <w:rFonts w:ascii="Times New Roman" w:eastAsia="Times New Roman" w:hAnsi="Times New Roman" w:cs="Times New Roman"/>
          <w:color w:val="auto"/>
          <w:szCs w:val="28"/>
          <w:lang w:val="ru-RU" w:eastAsia="ru-RU"/>
        </w:rPr>
        <w:t>до</w:t>
      </w:r>
      <w:r w:rsidRPr="004E7DBF">
        <w:rPr>
          <w:rFonts w:ascii="Times New Roman" w:eastAsia="Times New Roman" w:hAnsi="Times New Roman" w:cs="Times New Roman"/>
          <w:color w:val="auto"/>
          <w:szCs w:val="28"/>
          <w:lang w:val="ru-RU" w:eastAsia="ru-RU"/>
        </w:rPr>
        <w:t xml:space="preserve"> спецпредприяти</w:t>
      </w:r>
      <w:r>
        <w:rPr>
          <w:rFonts w:ascii="Times New Roman" w:eastAsia="Times New Roman" w:hAnsi="Times New Roman" w:cs="Times New Roman"/>
          <w:color w:val="auto"/>
          <w:szCs w:val="28"/>
          <w:lang w:val="ru-RU" w:eastAsia="ru-RU"/>
        </w:rPr>
        <w:t>й</w:t>
      </w:r>
      <w:r w:rsidRPr="004E7DBF">
        <w:rPr>
          <w:rFonts w:ascii="Times New Roman" w:eastAsia="Times New Roman" w:hAnsi="Times New Roman" w:cs="Times New Roman"/>
          <w:color w:val="auto"/>
          <w:szCs w:val="28"/>
          <w:lang w:val="ru-RU" w:eastAsia="ru-RU"/>
        </w:rPr>
        <w:t xml:space="preserve"> на длительное хранение или окончательное захоронение.</w:t>
      </w:r>
    </w:p>
    <w:p w:rsidR="004E7DBF" w:rsidRDefault="004E7DBF" w:rsidP="00C23C61">
      <w:pPr>
        <w:keepLines/>
        <w:ind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Проектами АЭС не предусматривалось оборудование для подготовки и передачи РАО на захоронение. Совершенствование системы обращения с РАО должно обеспечить их переработку до состояния, приемлемого для передачи специализированному предприятию на долгосрочное хранение в централизованных хранилищах и окончательное захоронение.</w:t>
      </w:r>
    </w:p>
    <w:p w:rsidR="004E7DBF" w:rsidRDefault="004E7DBF" w:rsidP="00C23C61">
      <w:pPr>
        <w:keepLines/>
        <w:ind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Комплексная программа обращения с РАО была принята с учетом положений «Общегосударственной целевой экологической программы обращения с радиоактивными отходами»</w:t>
      </w:r>
      <w:r>
        <w:rPr>
          <w:rFonts w:ascii="Times New Roman" w:eastAsia="Times New Roman" w:hAnsi="Times New Roman" w:cs="Times New Roman"/>
          <w:color w:val="auto"/>
          <w:szCs w:val="28"/>
          <w:lang w:val="ru-RU" w:eastAsia="ru-RU"/>
        </w:rPr>
        <w:t>, в рамках которой выполняла</w:t>
      </w:r>
      <w:r w:rsidRPr="004E7DBF">
        <w:rPr>
          <w:rFonts w:ascii="Times New Roman" w:eastAsia="Times New Roman" w:hAnsi="Times New Roman" w:cs="Times New Roman"/>
          <w:color w:val="auto"/>
          <w:szCs w:val="28"/>
          <w:lang w:val="ru-RU" w:eastAsia="ru-RU"/>
        </w:rPr>
        <w:t>сь «Программа по обращению с РАО ГП</w:t>
      </w:r>
      <w:r>
        <w:rPr>
          <w:rFonts w:ascii="Times New Roman" w:eastAsia="Times New Roman" w:hAnsi="Times New Roman" w:cs="Times New Roman"/>
          <w:color w:val="auto"/>
          <w:szCs w:val="28"/>
          <w:lang w:val="ru-RU" w:eastAsia="ru-RU"/>
        </w:rPr>
        <w:t xml:space="preserve"> </w:t>
      </w:r>
      <w:r w:rsidRPr="004E7DBF">
        <w:rPr>
          <w:rFonts w:ascii="Times New Roman" w:eastAsia="Times New Roman" w:hAnsi="Times New Roman" w:cs="Times New Roman"/>
          <w:color w:val="auto"/>
          <w:szCs w:val="28"/>
          <w:lang w:val="ru-RU" w:eastAsia="ru-RU"/>
        </w:rPr>
        <w:t>«НАЭК «Энерг</w:t>
      </w:r>
      <w:r>
        <w:rPr>
          <w:rFonts w:ascii="Times New Roman" w:eastAsia="Times New Roman" w:hAnsi="Times New Roman" w:cs="Times New Roman"/>
          <w:color w:val="auto"/>
          <w:szCs w:val="28"/>
          <w:lang w:val="ru-RU" w:eastAsia="ru-RU"/>
        </w:rPr>
        <w:t>оатом» на этапе «Эксплуатация».</w:t>
      </w:r>
    </w:p>
    <w:p w:rsidR="004E7DBF" w:rsidRDefault="004E7DBF" w:rsidP="00C23C61">
      <w:pPr>
        <w:keepLines/>
        <w:ind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 xml:space="preserve">«Комплексная программа обращения с радиоактивными отходами в ГП </w:t>
      </w:r>
      <w:r>
        <w:rPr>
          <w:rFonts w:ascii="Times New Roman" w:eastAsia="Times New Roman" w:hAnsi="Times New Roman" w:cs="Times New Roman"/>
          <w:color w:val="auto"/>
          <w:szCs w:val="28"/>
          <w:lang w:val="ru-RU" w:eastAsia="ru-RU"/>
        </w:rPr>
        <w:t>«</w:t>
      </w:r>
      <w:r w:rsidRPr="004E7DBF">
        <w:rPr>
          <w:rFonts w:ascii="Times New Roman" w:eastAsia="Times New Roman" w:hAnsi="Times New Roman" w:cs="Times New Roman"/>
          <w:color w:val="auto"/>
          <w:szCs w:val="28"/>
          <w:lang w:val="ru-RU" w:eastAsia="ru-RU"/>
        </w:rPr>
        <w:t>НАЭК</w:t>
      </w:r>
      <w:r>
        <w:rPr>
          <w:rFonts w:ascii="Times New Roman" w:eastAsia="Times New Roman" w:hAnsi="Times New Roman" w:cs="Times New Roman"/>
          <w:color w:val="auto"/>
          <w:szCs w:val="28"/>
          <w:lang w:val="ru-RU" w:eastAsia="ru-RU"/>
        </w:rPr>
        <w:t xml:space="preserve"> </w:t>
      </w:r>
      <w:r w:rsidRPr="004E7DBF">
        <w:rPr>
          <w:rFonts w:ascii="Times New Roman" w:eastAsia="Times New Roman" w:hAnsi="Times New Roman" w:cs="Times New Roman"/>
          <w:color w:val="auto"/>
          <w:szCs w:val="28"/>
          <w:lang w:val="ru-RU" w:eastAsia="ru-RU"/>
        </w:rPr>
        <w:t>«Энергоатом»</w:t>
      </w:r>
      <w:r>
        <w:rPr>
          <w:rFonts w:ascii="Times New Roman" w:eastAsia="Times New Roman" w:hAnsi="Times New Roman" w:cs="Times New Roman"/>
          <w:color w:val="auto"/>
          <w:szCs w:val="28"/>
          <w:lang w:val="ru-RU" w:eastAsia="ru-RU"/>
        </w:rPr>
        <w:t xml:space="preserve"> </w:t>
      </w:r>
      <w:r w:rsidRPr="004E7DBF">
        <w:rPr>
          <w:rFonts w:ascii="Times New Roman" w:eastAsia="Times New Roman" w:hAnsi="Times New Roman" w:cs="Times New Roman"/>
          <w:color w:val="auto"/>
          <w:szCs w:val="28"/>
          <w:lang w:val="ru-RU" w:eastAsia="ru-RU"/>
        </w:rPr>
        <w:t xml:space="preserve">на период 2012-2016 гг.» </w:t>
      </w:r>
      <w:r>
        <w:rPr>
          <w:rFonts w:ascii="Times New Roman" w:eastAsia="Times New Roman" w:hAnsi="Times New Roman" w:cs="Times New Roman"/>
          <w:color w:val="auto"/>
          <w:szCs w:val="28"/>
          <w:lang w:val="ru-RU" w:eastAsia="ru-RU"/>
        </w:rPr>
        <w:t>о</w:t>
      </w:r>
      <w:r w:rsidRPr="004E7DBF">
        <w:rPr>
          <w:rFonts w:ascii="Times New Roman" w:eastAsia="Times New Roman" w:hAnsi="Times New Roman" w:cs="Times New Roman"/>
          <w:color w:val="auto"/>
          <w:szCs w:val="28"/>
          <w:lang w:val="ru-RU" w:eastAsia="ru-RU"/>
        </w:rPr>
        <w:t xml:space="preserve">пределяет основные направления деятельности и перечень мероприятий по обращению с РАО в ГП </w:t>
      </w:r>
      <w:r>
        <w:rPr>
          <w:rFonts w:ascii="Times New Roman" w:eastAsia="Times New Roman" w:hAnsi="Times New Roman" w:cs="Times New Roman"/>
          <w:color w:val="auto"/>
          <w:szCs w:val="28"/>
          <w:lang w:val="ru-RU" w:eastAsia="ru-RU"/>
        </w:rPr>
        <w:t>«</w:t>
      </w:r>
      <w:r w:rsidRPr="004E7DBF">
        <w:rPr>
          <w:rFonts w:ascii="Times New Roman" w:eastAsia="Times New Roman" w:hAnsi="Times New Roman" w:cs="Times New Roman"/>
          <w:color w:val="auto"/>
          <w:szCs w:val="28"/>
          <w:lang w:val="ru-RU" w:eastAsia="ru-RU"/>
        </w:rPr>
        <w:t>НАЭК «Энергоатом», в частности: по минимизации образования РАО, по совершенствованию действующих систем обращения с РАО на площадках ОП АЭС, по строительству комплексных линий по переработке РАО для подготовки РАО АЭС к передаче в собственность государства, по обеспечению АЭС контейнерами, по гармонизации и совершенствования нормативно-методической базы в облас</w:t>
      </w:r>
      <w:r>
        <w:rPr>
          <w:rFonts w:ascii="Times New Roman" w:eastAsia="Times New Roman" w:hAnsi="Times New Roman" w:cs="Times New Roman"/>
          <w:color w:val="auto"/>
          <w:szCs w:val="28"/>
          <w:lang w:val="ru-RU" w:eastAsia="ru-RU"/>
        </w:rPr>
        <w:t>ти обращения с РАО АЭС и т.д. .</w:t>
      </w:r>
    </w:p>
    <w:p w:rsidR="004E7DBF" w:rsidRPr="004E7DBF" w:rsidRDefault="004E7DBF" w:rsidP="00C23C61">
      <w:pPr>
        <w:keepLines/>
        <w:ind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Целью реализации Комплексной программы являются:</w:t>
      </w:r>
    </w:p>
    <w:p w:rsidR="004E7DBF" w:rsidRPr="004E7DBF" w:rsidRDefault="004E7DBF" w:rsidP="00C23C61">
      <w:pPr>
        <w:keepLines/>
        <w:numPr>
          <w:ilvl w:val="0"/>
          <w:numId w:val="60"/>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совершенствование технической политики эксплуатирующей организации в сфере обращения с РАО;</w:t>
      </w:r>
    </w:p>
    <w:p w:rsidR="004E7DBF" w:rsidRPr="004E7DBF" w:rsidRDefault="004E7DBF" w:rsidP="00C23C61">
      <w:pPr>
        <w:keepLines/>
        <w:numPr>
          <w:ilvl w:val="0"/>
          <w:numId w:val="60"/>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гармонизация и совершенствование нормативно-методической базы в сфере обращения с РАО;</w:t>
      </w:r>
    </w:p>
    <w:p w:rsidR="004E7DBF" w:rsidRPr="004E7DBF" w:rsidRDefault="004E7DBF" w:rsidP="00C23C61">
      <w:pPr>
        <w:keepLines/>
        <w:numPr>
          <w:ilvl w:val="0"/>
          <w:numId w:val="60"/>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повышение уровня управляемости и оперативного контроля реализации мероприятий, определения приоритетности мероприятий, исключения дублирования и т.д.;</w:t>
      </w:r>
    </w:p>
    <w:p w:rsidR="004E7DBF" w:rsidRPr="004E7DBF" w:rsidRDefault="004E7DBF" w:rsidP="00C23C61">
      <w:pPr>
        <w:keepLines/>
        <w:numPr>
          <w:ilvl w:val="0"/>
          <w:numId w:val="60"/>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своевременное планирование, подготовка обоснований ежегодных объемов финансирования при формировании тарифа и обеспечения необходимого финансирования для реализации запланированных мероприятий;</w:t>
      </w:r>
    </w:p>
    <w:p w:rsidR="004E7DBF" w:rsidRPr="004E7DBF" w:rsidRDefault="004E7DBF" w:rsidP="00C23C61">
      <w:pPr>
        <w:keepLines/>
        <w:numPr>
          <w:ilvl w:val="0"/>
          <w:numId w:val="60"/>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обеспечение минимального уровня образования РАО;</w:t>
      </w:r>
    </w:p>
    <w:p w:rsidR="004E7DBF" w:rsidRPr="004E7DBF" w:rsidRDefault="004E7DBF" w:rsidP="00C23C61">
      <w:pPr>
        <w:keepLines/>
        <w:numPr>
          <w:ilvl w:val="0"/>
          <w:numId w:val="60"/>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повышение эксплуатационной готовности и уровня безопасности.</w:t>
      </w:r>
    </w:p>
    <w:p w:rsidR="004E7DBF" w:rsidRPr="004E7DBF" w:rsidRDefault="004E7DBF" w:rsidP="00C23C61">
      <w:pPr>
        <w:keepLines/>
        <w:ind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Реализация Комплексной программы предусматривает:</w:t>
      </w:r>
    </w:p>
    <w:p w:rsidR="004E7DBF" w:rsidRPr="004E7DBF" w:rsidRDefault="004E7DBF" w:rsidP="00C23C61">
      <w:pPr>
        <w:keepLines/>
        <w:numPr>
          <w:ilvl w:val="0"/>
          <w:numId w:val="61"/>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совершенствование технической политики в сфере обращения с РАО;</w:t>
      </w:r>
    </w:p>
    <w:p w:rsidR="004E7DBF" w:rsidRPr="004E7DBF" w:rsidRDefault="004E7DBF" w:rsidP="00C23C61">
      <w:pPr>
        <w:keepLines/>
        <w:numPr>
          <w:ilvl w:val="0"/>
          <w:numId w:val="61"/>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повышение уровня управляемости и оперативного контроля при реализации запланированных мероприятий;</w:t>
      </w:r>
    </w:p>
    <w:p w:rsidR="004E7DBF" w:rsidRPr="004E7DBF" w:rsidRDefault="004E7DBF" w:rsidP="00C23C61">
      <w:pPr>
        <w:keepLines/>
        <w:numPr>
          <w:ilvl w:val="0"/>
          <w:numId w:val="61"/>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обеспечение необходимого финансирования для реализации запланированных мероприятий;</w:t>
      </w:r>
    </w:p>
    <w:p w:rsidR="004E7DBF" w:rsidRPr="004E7DBF" w:rsidRDefault="004E7DBF" w:rsidP="00C23C61">
      <w:pPr>
        <w:keepLines/>
        <w:numPr>
          <w:ilvl w:val="0"/>
          <w:numId w:val="61"/>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повышение уровня эксплуатационной готовности и безопасности.</w:t>
      </w:r>
    </w:p>
    <w:p w:rsidR="004E7DBF" w:rsidRPr="004E7DBF" w:rsidRDefault="004E7DBF" w:rsidP="00C23C61">
      <w:pPr>
        <w:keepLines/>
        <w:ind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 xml:space="preserve">Реализация Комплексной программы в ОП ЮУАЭС и других подразделениях ГП </w:t>
      </w:r>
      <w:r w:rsidR="00D1464C">
        <w:rPr>
          <w:rFonts w:ascii="Times New Roman" w:eastAsia="Times New Roman" w:hAnsi="Times New Roman" w:cs="Times New Roman"/>
          <w:color w:val="auto"/>
          <w:szCs w:val="28"/>
          <w:lang w:val="ru-RU" w:eastAsia="ru-RU"/>
        </w:rPr>
        <w:t>«</w:t>
      </w:r>
      <w:r w:rsidRPr="004E7DBF">
        <w:rPr>
          <w:rFonts w:ascii="Times New Roman" w:eastAsia="Times New Roman" w:hAnsi="Times New Roman" w:cs="Times New Roman"/>
          <w:color w:val="auto"/>
          <w:szCs w:val="28"/>
          <w:lang w:val="ru-RU" w:eastAsia="ru-RU"/>
        </w:rPr>
        <w:t>НАЭК «Энергоатом» обеспечивается осуществлением таких основных запланированных задач:</w:t>
      </w:r>
    </w:p>
    <w:p w:rsidR="004E7DBF" w:rsidRPr="004E7DBF" w:rsidRDefault="004E7DBF" w:rsidP="00C23C61">
      <w:pPr>
        <w:keepLines/>
        <w:numPr>
          <w:ilvl w:val="0"/>
          <w:numId w:val="62"/>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согласование требований к конечному продукту переработки с критериями приема на захоронение;</w:t>
      </w:r>
    </w:p>
    <w:p w:rsidR="004E7DBF" w:rsidRPr="004E7DBF" w:rsidRDefault="004E7DBF" w:rsidP="00C23C61">
      <w:pPr>
        <w:keepLines/>
        <w:numPr>
          <w:ilvl w:val="0"/>
          <w:numId w:val="62"/>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создание и введение в эксплуатацию комплексов по переработке РАО, образующихся при эксплуатации энергоблоков, а также ранее накопленных в хранилищах АЭС;</w:t>
      </w:r>
    </w:p>
    <w:p w:rsidR="004E7DBF" w:rsidRPr="004E7DBF" w:rsidRDefault="004E7DBF" w:rsidP="00C23C61">
      <w:pPr>
        <w:keepLines/>
        <w:numPr>
          <w:ilvl w:val="0"/>
          <w:numId w:val="62"/>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строительство легких хранилищ для хранения кондиционированных РАО в защитных контейнерах на площадках ОП АЭС;</w:t>
      </w:r>
    </w:p>
    <w:p w:rsidR="004E7DBF" w:rsidRPr="004E7DBF" w:rsidRDefault="004E7DBF" w:rsidP="00C23C61">
      <w:pPr>
        <w:keepLines/>
        <w:numPr>
          <w:ilvl w:val="0"/>
          <w:numId w:val="62"/>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внедрение комплексной технологии переработки ЖРО без образования солевого плава для получения продукта, приемлемого для передачи на захоронение;</w:t>
      </w:r>
    </w:p>
    <w:p w:rsidR="004E7DBF" w:rsidRPr="004E7DBF" w:rsidRDefault="004E7DBF" w:rsidP="00C23C61">
      <w:pPr>
        <w:keepLines/>
        <w:numPr>
          <w:ilvl w:val="0"/>
          <w:numId w:val="62"/>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модернизация существующих участков дезактивации на АЭС за счет оснащения современным оборудованием, в том числе ультразвуковой и электрохимической дезактивацией;</w:t>
      </w:r>
    </w:p>
    <w:p w:rsidR="004E7DBF" w:rsidRPr="004E7DBF" w:rsidRDefault="004E7DBF" w:rsidP="00C23C61">
      <w:pPr>
        <w:keepLines/>
        <w:numPr>
          <w:ilvl w:val="0"/>
          <w:numId w:val="62"/>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 xml:space="preserve">обеспечение ОП АЭС контейнерами для упорядоченного временного хранения РАО и их передачи </w:t>
      </w:r>
      <w:r w:rsidR="00D1464C">
        <w:rPr>
          <w:rFonts w:ascii="Times New Roman" w:eastAsia="Times New Roman" w:hAnsi="Times New Roman" w:cs="Times New Roman"/>
          <w:color w:val="auto"/>
          <w:szCs w:val="28"/>
          <w:lang w:val="ru-RU" w:eastAsia="ru-RU"/>
        </w:rPr>
        <w:t>на</w:t>
      </w:r>
      <w:r w:rsidRPr="004E7DBF">
        <w:rPr>
          <w:rFonts w:ascii="Times New Roman" w:eastAsia="Times New Roman" w:hAnsi="Times New Roman" w:cs="Times New Roman"/>
          <w:color w:val="auto"/>
          <w:szCs w:val="28"/>
          <w:lang w:val="ru-RU" w:eastAsia="ru-RU"/>
        </w:rPr>
        <w:t xml:space="preserve"> спецпредприятия;</w:t>
      </w:r>
    </w:p>
    <w:p w:rsidR="004E7DBF" w:rsidRPr="004E7DBF" w:rsidRDefault="004E7DBF" w:rsidP="00C23C61">
      <w:pPr>
        <w:keepLines/>
        <w:numPr>
          <w:ilvl w:val="0"/>
          <w:numId w:val="62"/>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 xml:space="preserve">разработка и внедрение в подразделениях ГП </w:t>
      </w:r>
      <w:r w:rsidR="00D1464C">
        <w:rPr>
          <w:rFonts w:ascii="Times New Roman" w:eastAsia="Times New Roman" w:hAnsi="Times New Roman" w:cs="Times New Roman"/>
          <w:color w:val="auto"/>
          <w:szCs w:val="28"/>
          <w:lang w:val="ru-RU" w:eastAsia="ru-RU"/>
        </w:rPr>
        <w:t>«</w:t>
      </w:r>
      <w:r w:rsidRPr="004E7DBF">
        <w:rPr>
          <w:rFonts w:ascii="Times New Roman" w:eastAsia="Times New Roman" w:hAnsi="Times New Roman" w:cs="Times New Roman"/>
          <w:color w:val="auto"/>
          <w:szCs w:val="28"/>
          <w:lang w:val="ru-RU" w:eastAsia="ru-RU"/>
        </w:rPr>
        <w:t>НАЭК «Энергоатом» унифицированной базы данных по обращению с РАО;</w:t>
      </w:r>
    </w:p>
    <w:p w:rsidR="004E7DBF" w:rsidRPr="004E7DBF" w:rsidRDefault="004E7DBF" w:rsidP="00C23C61">
      <w:pPr>
        <w:keepLines/>
        <w:numPr>
          <w:ilvl w:val="0"/>
          <w:numId w:val="62"/>
        </w:numPr>
        <w:tabs>
          <w:tab w:val="left" w:pos="851"/>
        </w:tabs>
        <w:ind w:left="0" w:firstLine="567"/>
        <w:contextualSpacing/>
        <w:jc w:val="both"/>
        <w:rPr>
          <w:rFonts w:ascii="Times New Roman" w:eastAsia="Times New Roman" w:hAnsi="Times New Roman" w:cs="Times New Roman"/>
          <w:color w:val="auto"/>
          <w:szCs w:val="28"/>
          <w:lang w:val="ru-RU" w:eastAsia="ru-RU"/>
        </w:rPr>
      </w:pPr>
      <w:r w:rsidRPr="004E7DBF">
        <w:rPr>
          <w:rFonts w:ascii="Times New Roman" w:eastAsia="Times New Roman" w:hAnsi="Times New Roman" w:cs="Times New Roman"/>
          <w:color w:val="auto"/>
          <w:szCs w:val="28"/>
          <w:lang w:val="ru-RU" w:eastAsia="ru-RU"/>
        </w:rPr>
        <w:t>совершенствование нормативно-методической базы в области обращения с РАО;</w:t>
      </w:r>
    </w:p>
    <w:p w:rsidR="00833F4B" w:rsidRPr="00EE7C35" w:rsidRDefault="004E7DBF" w:rsidP="00C23C61">
      <w:pPr>
        <w:keepLines/>
        <w:numPr>
          <w:ilvl w:val="0"/>
          <w:numId w:val="62"/>
        </w:numPr>
        <w:tabs>
          <w:tab w:val="left" w:pos="851"/>
        </w:tabs>
        <w:ind w:left="0" w:firstLine="567"/>
        <w:contextualSpacing/>
        <w:jc w:val="both"/>
        <w:rPr>
          <w:rFonts w:ascii="Times New Roman" w:hAnsi="Times New Roman" w:cs="Times New Roman"/>
          <w:color w:val="auto"/>
          <w:szCs w:val="28"/>
          <w:lang w:val="ru-RU"/>
        </w:rPr>
      </w:pPr>
      <w:r w:rsidRPr="004E7DBF">
        <w:rPr>
          <w:rFonts w:ascii="Times New Roman" w:eastAsia="Times New Roman" w:hAnsi="Times New Roman" w:cs="Times New Roman"/>
          <w:color w:val="auto"/>
          <w:szCs w:val="28"/>
          <w:lang w:val="ru-RU" w:eastAsia="ru-RU"/>
        </w:rPr>
        <w:t>обеспечение надлежащего финансирования мероприятий по обращению с РАО.</w:t>
      </w:r>
    </w:p>
    <w:p w:rsidR="00833F4B" w:rsidRPr="00EE7C35" w:rsidRDefault="00833F4B" w:rsidP="00C23C61">
      <w:pPr>
        <w:keepLines/>
        <w:tabs>
          <w:tab w:val="left" w:pos="480"/>
        </w:tabs>
        <w:ind w:left="360"/>
        <w:contextualSpacing/>
        <w:jc w:val="both"/>
        <w:rPr>
          <w:rFonts w:ascii="Times New Roman" w:hAnsi="Times New Roman" w:cs="Times New Roman"/>
          <w:color w:val="auto"/>
          <w:szCs w:val="28"/>
          <w:lang w:val="ru-RU"/>
        </w:rPr>
      </w:pPr>
    </w:p>
    <w:p w:rsidR="00D1464C" w:rsidRDefault="00D1464C" w:rsidP="00C23C61">
      <w:pPr>
        <w:keepLines/>
        <w:ind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В ОП ЮУАЭС были запланированы и уже реализуются организационно-административные и технические мероприятия по модернизации системы обращения с РАО.</w:t>
      </w:r>
    </w:p>
    <w:p w:rsidR="00D1464C" w:rsidRPr="00D1464C" w:rsidRDefault="00D1464C" w:rsidP="00C23C61">
      <w:pPr>
        <w:keepLines/>
        <w:ind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Основные организационно-административные меры следующие:</w:t>
      </w:r>
    </w:p>
    <w:p w:rsidR="00D1464C" w:rsidRPr="00D1464C" w:rsidRDefault="00D1464C" w:rsidP="00C23C61">
      <w:pPr>
        <w:keepLines/>
        <w:numPr>
          <w:ilvl w:val="0"/>
          <w:numId w:val="63"/>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совершенствование планирования работ (нормирование образования РАО) в зоне «строгого» режима;</w:t>
      </w:r>
    </w:p>
    <w:p w:rsidR="00D1464C" w:rsidRPr="00D1464C" w:rsidRDefault="00D1464C" w:rsidP="00C23C61">
      <w:pPr>
        <w:keepLines/>
        <w:numPr>
          <w:ilvl w:val="0"/>
          <w:numId w:val="63"/>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повышение квалификации персонала по вопросам минимизации образования РАО и обращения с РАО;</w:t>
      </w:r>
    </w:p>
    <w:p w:rsidR="00D1464C" w:rsidRPr="00D1464C" w:rsidRDefault="00D1464C" w:rsidP="00C23C61">
      <w:pPr>
        <w:keepLines/>
        <w:numPr>
          <w:ilvl w:val="0"/>
          <w:numId w:val="63"/>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установление и пересмотр контрольных уровней образования/поступления и норм образования ТРО и ЖРО;</w:t>
      </w:r>
    </w:p>
    <w:p w:rsidR="00D1464C" w:rsidRPr="00D1464C" w:rsidRDefault="00D1464C" w:rsidP="00C23C61">
      <w:pPr>
        <w:keepLines/>
        <w:numPr>
          <w:ilvl w:val="0"/>
          <w:numId w:val="63"/>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создание системы материального стимулирования персонала при минимизации объемов образования РАО.</w:t>
      </w:r>
    </w:p>
    <w:p w:rsidR="00D1464C" w:rsidRPr="00D1464C" w:rsidRDefault="00D1464C" w:rsidP="00C23C61">
      <w:pPr>
        <w:keepLines/>
        <w:ind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Основные технические мероприятия:</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модернизация систем и оборудования хранения РАО;</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совершенствование эксплуатационных режимов установок по переработке РАО;</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модернизация средств сбора, транспортировки и хранения РАО;</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строительство и ввод в эксплуатацию комплексов обращения с РАО;</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совершенствование системы учета и контроля РАО;</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совершенствование планирования работ, нормирования образования/поступления по подразделениям (установление лимитов поступления РАО)</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использование защитных покрытий на поверхностях оборудования и помещений;</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дезактивация загрязненных материалов и их повторное использование;</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применение современных технологий дезактивации и уменьшения количества циклов для дезактивации помещений, оборудования и СИЗ;</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разделение потоков отходов на условно «чисты</w:t>
      </w:r>
      <w:r>
        <w:rPr>
          <w:rFonts w:ascii="Times New Roman" w:eastAsia="Times New Roman" w:hAnsi="Times New Roman" w:cs="Times New Roman"/>
          <w:color w:val="auto"/>
          <w:lang w:val="ru-RU" w:eastAsia="ru-RU"/>
        </w:rPr>
        <w:t>е</w:t>
      </w:r>
      <w:r w:rsidRPr="00D1464C">
        <w:rPr>
          <w:rFonts w:ascii="Times New Roman" w:eastAsia="Times New Roman" w:hAnsi="Times New Roman" w:cs="Times New Roman"/>
          <w:color w:val="auto"/>
          <w:lang w:val="ru-RU" w:eastAsia="ru-RU"/>
        </w:rPr>
        <w:t>» и радиоактивные с целью предотвращения их смешивания на раннем этапе;</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продление срока эксплуатации оборудования;</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обеспечение соблюдения норм расхода жидкости с целью определения источников образования ЖРО;</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анализ источников и количества образования РАО при нормальном режиме эксплуатации и в период ППР;</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разработка и внедрение мероприятий по минимизации РАО по результатам выполненного анализа источников и количества образования РАО при эксплуатации;</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внедрение технологии и оборудования для извлечения отработанных фильтрующих материалов и шламов из емкостей для хранения ЖРО;</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 xml:space="preserve">выбор и внедрение технологии переработки ЖРО без образования </w:t>
      </w:r>
      <w:r>
        <w:rPr>
          <w:rFonts w:ascii="Times New Roman" w:eastAsia="Times New Roman" w:hAnsi="Times New Roman" w:cs="Times New Roman"/>
          <w:color w:val="auto"/>
          <w:lang w:val="ru-RU" w:eastAsia="ru-RU"/>
        </w:rPr>
        <w:t>солевого сплава</w:t>
      </w:r>
      <w:r w:rsidRPr="00D1464C">
        <w:rPr>
          <w:rFonts w:ascii="Times New Roman" w:eastAsia="Times New Roman" w:hAnsi="Times New Roman" w:cs="Times New Roman"/>
          <w:color w:val="auto"/>
          <w:lang w:val="ru-RU" w:eastAsia="ru-RU"/>
        </w:rPr>
        <w:t>;</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Pr>
          <w:rFonts w:ascii="Times New Roman" w:eastAsia="Times New Roman" w:hAnsi="Times New Roman" w:cs="Times New Roman"/>
          <w:color w:val="auto"/>
          <w:lang w:val="ru-RU" w:eastAsia="ru-RU"/>
        </w:rPr>
        <w:t>в</w:t>
      </w:r>
      <w:r w:rsidRPr="00D1464C">
        <w:rPr>
          <w:rFonts w:ascii="Times New Roman" w:eastAsia="Times New Roman" w:hAnsi="Times New Roman" w:cs="Times New Roman"/>
          <w:color w:val="auto"/>
          <w:lang w:val="ru-RU" w:eastAsia="ru-RU"/>
        </w:rPr>
        <w:t xml:space="preserve">ыбор технологии переработки </w:t>
      </w:r>
      <w:r>
        <w:rPr>
          <w:rFonts w:ascii="Times New Roman" w:eastAsia="Times New Roman" w:hAnsi="Times New Roman" w:cs="Times New Roman"/>
          <w:color w:val="auto"/>
          <w:lang w:val="ru-RU" w:eastAsia="ru-RU"/>
        </w:rPr>
        <w:t>солевого сплава</w:t>
      </w:r>
      <w:r w:rsidRPr="00D1464C">
        <w:rPr>
          <w:rFonts w:ascii="Times New Roman" w:eastAsia="Times New Roman" w:hAnsi="Times New Roman" w:cs="Times New Roman"/>
          <w:color w:val="auto"/>
          <w:lang w:val="ru-RU" w:eastAsia="ru-RU"/>
        </w:rPr>
        <w:t xml:space="preserve"> с целью обеспечения соответствия продукта переработки критериям приема на захоронение;</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 xml:space="preserve">выбор технологии переработки </w:t>
      </w:r>
      <w:r>
        <w:rPr>
          <w:rFonts w:ascii="Times New Roman" w:eastAsia="Times New Roman" w:hAnsi="Times New Roman" w:cs="Times New Roman"/>
          <w:color w:val="auto"/>
          <w:lang w:val="ru-RU" w:eastAsia="ru-RU"/>
        </w:rPr>
        <w:t>О</w:t>
      </w:r>
      <w:r w:rsidRPr="00D1464C">
        <w:rPr>
          <w:rFonts w:ascii="Times New Roman" w:eastAsia="Times New Roman" w:hAnsi="Times New Roman" w:cs="Times New Roman"/>
          <w:color w:val="auto"/>
          <w:lang w:val="ru-RU" w:eastAsia="ru-RU"/>
        </w:rPr>
        <w:t>ФМ и шламов;</w:t>
      </w:r>
    </w:p>
    <w:p w:rsidR="00D1464C" w:rsidRPr="00D1464C" w:rsidRDefault="00D1464C" w:rsidP="00C23C61">
      <w:pPr>
        <w:keepLines/>
        <w:numPr>
          <w:ilvl w:val="0"/>
          <w:numId w:val="64"/>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обеспечение контейнерами для обращения с РАО на всех этапах, внедрение унифицированного ряда контейнеров.</w:t>
      </w:r>
    </w:p>
    <w:p w:rsidR="00D1464C" w:rsidRPr="00D1464C" w:rsidRDefault="00D1464C" w:rsidP="00C23C61">
      <w:pPr>
        <w:keepLines/>
        <w:tabs>
          <w:tab w:val="left" w:pos="480"/>
        </w:tabs>
        <w:contextualSpacing/>
        <w:jc w:val="both"/>
        <w:rPr>
          <w:rFonts w:ascii="Times New Roman" w:eastAsia="Times New Roman" w:hAnsi="Times New Roman" w:cs="Times New Roman"/>
          <w:color w:val="auto"/>
          <w:lang w:val="ru-RU" w:eastAsia="ru-RU"/>
        </w:rPr>
      </w:pPr>
    </w:p>
    <w:p w:rsidR="00D1464C" w:rsidRDefault="00D1464C" w:rsidP="00C23C61">
      <w:pPr>
        <w:keepLines/>
        <w:ind w:firstLine="567"/>
        <w:contextualSpacing/>
        <w:jc w:val="both"/>
        <w:rPr>
          <w:rFonts w:ascii="Times New Roman" w:eastAsia="Times New Roman" w:hAnsi="Times New Roman" w:cs="Times New Roman"/>
          <w:i/>
          <w:color w:val="auto"/>
          <w:lang w:val="ru-RU" w:eastAsia="ru-RU"/>
        </w:rPr>
      </w:pPr>
      <w:r w:rsidRPr="00D1464C">
        <w:rPr>
          <w:rFonts w:ascii="Times New Roman" w:eastAsia="Times New Roman" w:hAnsi="Times New Roman" w:cs="Times New Roman"/>
          <w:i/>
          <w:color w:val="auto"/>
          <w:lang w:val="ru-RU" w:eastAsia="ru-RU"/>
        </w:rPr>
        <w:t>Перспективы развития системы обращения с ЖРО на ЮУАЭС</w:t>
      </w:r>
    </w:p>
    <w:p w:rsidR="00D1464C" w:rsidRPr="00D1464C" w:rsidRDefault="00D1464C" w:rsidP="00C23C61">
      <w:pPr>
        <w:keepLines/>
        <w:ind w:firstLine="567"/>
        <w:contextualSpacing/>
        <w:jc w:val="both"/>
        <w:rPr>
          <w:rFonts w:ascii="Times New Roman" w:eastAsia="Times New Roman" w:hAnsi="Times New Roman" w:cs="Times New Roman"/>
          <w:i/>
          <w:color w:val="auto"/>
          <w:lang w:val="ru-RU" w:eastAsia="ru-RU"/>
        </w:rPr>
      </w:pPr>
      <w:r w:rsidRPr="00D1464C">
        <w:rPr>
          <w:rFonts w:ascii="Times New Roman" w:eastAsia="Times New Roman" w:hAnsi="Times New Roman" w:cs="Times New Roman"/>
          <w:color w:val="auto"/>
          <w:lang w:val="ru-RU" w:eastAsia="ru-RU"/>
        </w:rPr>
        <w:t>Наиболее эффективными мерами минимизации образования ЖРО в настоящее время определены следующие:</w:t>
      </w:r>
    </w:p>
    <w:p w:rsidR="00D1464C" w:rsidRPr="00D1464C" w:rsidRDefault="00D1464C" w:rsidP="00C23C61">
      <w:pPr>
        <w:keepLines/>
        <w:numPr>
          <w:ilvl w:val="0"/>
          <w:numId w:val="65"/>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устранение протечек бассейнов выдержки;</w:t>
      </w:r>
    </w:p>
    <w:p w:rsidR="00D1464C" w:rsidRPr="00D1464C" w:rsidRDefault="00D1464C" w:rsidP="00C23C61">
      <w:pPr>
        <w:keepLines/>
        <w:numPr>
          <w:ilvl w:val="0"/>
          <w:numId w:val="65"/>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изменение режимов регенерации фильтров установок спецводоочистки;</w:t>
      </w:r>
    </w:p>
    <w:p w:rsidR="00D1464C" w:rsidRPr="00D1464C" w:rsidRDefault="00D1464C" w:rsidP="00C23C61">
      <w:pPr>
        <w:keepLines/>
        <w:numPr>
          <w:ilvl w:val="0"/>
          <w:numId w:val="65"/>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разделение потоков жидких радиоактивных сред;</w:t>
      </w:r>
    </w:p>
    <w:p w:rsidR="00D1464C" w:rsidRPr="00D1464C" w:rsidRDefault="00D1464C" w:rsidP="00C23C61">
      <w:pPr>
        <w:keepLines/>
        <w:numPr>
          <w:ilvl w:val="0"/>
          <w:numId w:val="65"/>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применение современных технологий дезактивации оборудования, помещений и средств индивидуальной защиты персонала;</w:t>
      </w:r>
    </w:p>
    <w:p w:rsidR="00D1464C" w:rsidRPr="00D1464C" w:rsidRDefault="00D1464C" w:rsidP="00C23C61">
      <w:pPr>
        <w:keepLines/>
        <w:numPr>
          <w:ilvl w:val="0"/>
          <w:numId w:val="65"/>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контроль и учет поступления трапных вод от подразделений АЭС и тому подобное.</w:t>
      </w:r>
    </w:p>
    <w:p w:rsidR="00D1464C" w:rsidRDefault="00D1464C" w:rsidP="00C23C61">
      <w:pPr>
        <w:keepLines/>
        <w:ind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Основной задачей по модернизации системы обращения с ЖРО на ЮУАЭС является создание системы переработки ЖРО.</w:t>
      </w:r>
    </w:p>
    <w:p w:rsidR="00D1464C" w:rsidRDefault="00D1464C" w:rsidP="00C23C61">
      <w:pPr>
        <w:keepLines/>
        <w:ind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 xml:space="preserve">В ОП ЮУАЭС отсутствуют системы кондиционирования ЖРО с образованием солевого плава. Оптимальным в настоящее время решением </w:t>
      </w:r>
      <w:r>
        <w:rPr>
          <w:rFonts w:ascii="Times New Roman" w:eastAsia="Times New Roman" w:hAnsi="Times New Roman" w:cs="Times New Roman"/>
          <w:color w:val="auto"/>
          <w:lang w:val="ru-RU" w:eastAsia="ru-RU"/>
        </w:rPr>
        <w:t>есть</w:t>
      </w:r>
      <w:r w:rsidRPr="00D1464C">
        <w:rPr>
          <w:rFonts w:ascii="Times New Roman" w:eastAsia="Times New Roman" w:hAnsi="Times New Roman" w:cs="Times New Roman"/>
          <w:color w:val="auto"/>
          <w:lang w:val="ru-RU" w:eastAsia="ru-RU"/>
        </w:rPr>
        <w:t xml:space="preserve"> применени</w:t>
      </w:r>
      <w:r>
        <w:rPr>
          <w:rFonts w:ascii="Times New Roman" w:eastAsia="Times New Roman" w:hAnsi="Times New Roman" w:cs="Times New Roman"/>
          <w:color w:val="auto"/>
          <w:lang w:val="ru-RU" w:eastAsia="ru-RU"/>
        </w:rPr>
        <w:t>е</w:t>
      </w:r>
      <w:r w:rsidRPr="00D1464C">
        <w:rPr>
          <w:rFonts w:ascii="Times New Roman" w:eastAsia="Times New Roman" w:hAnsi="Times New Roman" w:cs="Times New Roman"/>
          <w:color w:val="auto"/>
          <w:lang w:val="ru-RU" w:eastAsia="ru-RU"/>
        </w:rPr>
        <w:t xml:space="preserve"> технологии прямого отверждения кубового остатка методом цементирования, что позволит снять остроту проблемы обращения с ЖРО. С этой целью внедряется оборудовани</w:t>
      </w:r>
      <w:r>
        <w:rPr>
          <w:rFonts w:ascii="Times New Roman" w:eastAsia="Times New Roman" w:hAnsi="Times New Roman" w:cs="Times New Roman"/>
          <w:color w:val="auto"/>
          <w:lang w:val="ru-RU" w:eastAsia="ru-RU"/>
        </w:rPr>
        <w:t>е</w:t>
      </w:r>
      <w:r w:rsidRPr="00D1464C">
        <w:rPr>
          <w:rFonts w:ascii="Times New Roman" w:eastAsia="Times New Roman" w:hAnsi="Times New Roman" w:cs="Times New Roman"/>
          <w:color w:val="auto"/>
          <w:lang w:val="ru-RU" w:eastAsia="ru-RU"/>
        </w:rPr>
        <w:t xml:space="preserve"> системы переработки ЖРО на базе установки глубокого испарения (УГВ) и системы извлечения твердых отложений и шламо</w:t>
      </w:r>
      <w:r>
        <w:rPr>
          <w:rFonts w:ascii="Times New Roman" w:eastAsia="Times New Roman" w:hAnsi="Times New Roman" w:cs="Times New Roman"/>
          <w:color w:val="auto"/>
          <w:lang w:val="ru-RU" w:eastAsia="ru-RU"/>
        </w:rPr>
        <w:t>в из емкостей для хранения ЖРО.</w:t>
      </w:r>
    </w:p>
    <w:p w:rsidR="00D1464C" w:rsidRDefault="00D1464C" w:rsidP="00C23C61">
      <w:pPr>
        <w:keepLines/>
        <w:ind w:firstLine="567"/>
        <w:contextualSpacing/>
        <w:jc w:val="both"/>
        <w:rPr>
          <w:rFonts w:ascii="Times New Roman" w:eastAsia="Times New Roman" w:hAnsi="Times New Roman" w:cs="Times New Roman"/>
          <w:color w:val="auto"/>
          <w:lang w:val="ru-RU" w:eastAsia="ru-RU"/>
        </w:rPr>
      </w:pPr>
    </w:p>
    <w:p w:rsidR="00D1464C" w:rsidRPr="00D1464C" w:rsidRDefault="00D1464C" w:rsidP="00C23C61">
      <w:pPr>
        <w:keepLines/>
        <w:ind w:firstLine="567"/>
        <w:contextualSpacing/>
        <w:jc w:val="both"/>
        <w:rPr>
          <w:rFonts w:ascii="Times New Roman" w:eastAsia="Times New Roman" w:hAnsi="Times New Roman" w:cs="Times New Roman"/>
          <w:i/>
          <w:color w:val="auto"/>
          <w:lang w:val="ru-RU" w:eastAsia="ru-RU"/>
        </w:rPr>
      </w:pPr>
      <w:r w:rsidRPr="00D1464C">
        <w:rPr>
          <w:rFonts w:ascii="Times New Roman" w:eastAsia="Times New Roman" w:hAnsi="Times New Roman" w:cs="Times New Roman"/>
          <w:i/>
          <w:color w:val="auto"/>
          <w:lang w:val="ru-RU" w:eastAsia="ru-RU"/>
        </w:rPr>
        <w:t>Перспективы развития системы обращения с ТРО в ОП ЮУАЭС</w:t>
      </w:r>
    </w:p>
    <w:p w:rsidR="00D1464C" w:rsidRDefault="00D1464C" w:rsidP="00C23C61">
      <w:pPr>
        <w:keepLines/>
        <w:ind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 xml:space="preserve">Основной задачей по модернизации системы обращения с ТРО в ОП ЮУАЭС является создание комплекса по их </w:t>
      </w:r>
      <w:r>
        <w:rPr>
          <w:rFonts w:ascii="Times New Roman" w:eastAsia="Times New Roman" w:hAnsi="Times New Roman" w:cs="Times New Roman"/>
          <w:color w:val="auto"/>
          <w:lang w:val="ru-RU" w:eastAsia="ru-RU"/>
        </w:rPr>
        <w:t>переработке.</w:t>
      </w:r>
    </w:p>
    <w:p w:rsidR="00D1464C" w:rsidRDefault="00D1464C" w:rsidP="00C23C61">
      <w:pPr>
        <w:keepLines/>
        <w:ind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Разработан и согласован График реализации основных мероприятий по созданию КПТР</w:t>
      </w:r>
      <w:r>
        <w:rPr>
          <w:rFonts w:ascii="Times New Roman" w:eastAsia="Times New Roman" w:hAnsi="Times New Roman" w:cs="Times New Roman"/>
          <w:color w:val="auto"/>
          <w:lang w:val="ru-RU" w:eastAsia="ru-RU"/>
        </w:rPr>
        <w:t>О</w:t>
      </w:r>
      <w:r w:rsidRPr="00D1464C">
        <w:rPr>
          <w:rFonts w:ascii="Times New Roman" w:eastAsia="Times New Roman" w:hAnsi="Times New Roman" w:cs="Times New Roman"/>
          <w:color w:val="auto"/>
          <w:lang w:val="ru-RU" w:eastAsia="ru-RU"/>
        </w:rPr>
        <w:t>, согласно которому его вне</w:t>
      </w:r>
      <w:r>
        <w:rPr>
          <w:rFonts w:ascii="Times New Roman" w:eastAsia="Times New Roman" w:hAnsi="Times New Roman" w:cs="Times New Roman"/>
          <w:color w:val="auto"/>
          <w:lang w:val="ru-RU" w:eastAsia="ru-RU"/>
        </w:rPr>
        <w:t>дрение планируется в 2018 году.</w:t>
      </w:r>
    </w:p>
    <w:p w:rsidR="00D1464C" w:rsidRDefault="00D1464C" w:rsidP="00C23C61">
      <w:pPr>
        <w:keepLines/>
        <w:ind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 xml:space="preserve">В рамках создания КПТРО (в составе установок извлечения, сортировки и подпрессовкой, суперпрессования, внутреннего транспорта, паспортизации) разработана проектно-конструкторская документация, получившая положительное заключение государственной </w:t>
      </w:r>
      <w:r>
        <w:rPr>
          <w:rFonts w:ascii="Times New Roman" w:eastAsia="Times New Roman" w:hAnsi="Times New Roman" w:cs="Times New Roman"/>
          <w:color w:val="auto"/>
          <w:lang w:val="ru-RU" w:eastAsia="ru-RU"/>
        </w:rPr>
        <w:t>экспертизы.</w:t>
      </w:r>
    </w:p>
    <w:p w:rsidR="00D1464C" w:rsidRDefault="00D1464C" w:rsidP="00C23C61">
      <w:pPr>
        <w:keepLines/>
        <w:ind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Начаты работы по внедрению с</w:t>
      </w:r>
      <w:r>
        <w:rPr>
          <w:rFonts w:ascii="Times New Roman" w:eastAsia="Times New Roman" w:hAnsi="Times New Roman" w:cs="Times New Roman"/>
          <w:color w:val="auto"/>
          <w:lang w:val="ru-RU" w:eastAsia="ru-RU"/>
        </w:rPr>
        <w:t>истемы изъятия ТРО из хранилищ.</w:t>
      </w:r>
    </w:p>
    <w:p w:rsidR="00D1464C" w:rsidRDefault="00D1464C" w:rsidP="00C23C61">
      <w:pPr>
        <w:keepLines/>
        <w:ind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С целью усовершенствования системы хранения в Комплексной программе предусмотрено строительство легкого хранилища для хранения железобетонных контейнеров с РАО. Общий срок реализации мероприятия по стро</w:t>
      </w:r>
      <w:r>
        <w:rPr>
          <w:rFonts w:ascii="Times New Roman" w:eastAsia="Times New Roman" w:hAnsi="Times New Roman" w:cs="Times New Roman"/>
          <w:color w:val="auto"/>
          <w:lang w:val="ru-RU" w:eastAsia="ru-RU"/>
        </w:rPr>
        <w:t>ительству хранилища - 2017 год.</w:t>
      </w:r>
    </w:p>
    <w:p w:rsidR="00D1464C" w:rsidRDefault="00D1464C" w:rsidP="00C23C61">
      <w:pPr>
        <w:keepLines/>
        <w:ind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Для уменьшения количества РАО в ОП ЮУАЭС Комплексной программой запланировано совершенствование участк</w:t>
      </w:r>
      <w:r>
        <w:rPr>
          <w:rFonts w:ascii="Times New Roman" w:eastAsia="Times New Roman" w:hAnsi="Times New Roman" w:cs="Times New Roman"/>
          <w:color w:val="auto"/>
          <w:lang w:val="ru-RU" w:eastAsia="ru-RU"/>
        </w:rPr>
        <w:t>а</w:t>
      </w:r>
      <w:r w:rsidRPr="00D1464C">
        <w:rPr>
          <w:rFonts w:ascii="Times New Roman" w:eastAsia="Times New Roman" w:hAnsi="Times New Roman" w:cs="Times New Roman"/>
          <w:color w:val="auto"/>
          <w:lang w:val="ru-RU" w:eastAsia="ru-RU"/>
        </w:rPr>
        <w:t xml:space="preserve"> дезактивации путем внедрения технологии ультразвуковой дезактивации радиоа</w:t>
      </w:r>
      <w:r>
        <w:rPr>
          <w:rFonts w:ascii="Times New Roman" w:eastAsia="Times New Roman" w:hAnsi="Times New Roman" w:cs="Times New Roman"/>
          <w:color w:val="auto"/>
          <w:lang w:val="ru-RU" w:eastAsia="ru-RU"/>
        </w:rPr>
        <w:t>ктивно загрязненных материалов.</w:t>
      </w:r>
    </w:p>
    <w:p w:rsidR="00D1464C" w:rsidRPr="00D1464C" w:rsidRDefault="00D1464C" w:rsidP="00C23C61">
      <w:pPr>
        <w:keepLines/>
        <w:ind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Запланированы и выполняются следующие меры по сокращению образования ТРО:</w:t>
      </w:r>
    </w:p>
    <w:p w:rsidR="00D1464C" w:rsidRPr="00D1464C" w:rsidRDefault="00D1464C" w:rsidP="00C23C61">
      <w:pPr>
        <w:keepLines/>
        <w:numPr>
          <w:ilvl w:val="0"/>
          <w:numId w:val="66"/>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совершенствование планирования работ в зоне строгого режима (ограничение внесения упаковочных материалов, использование металлических лесов вместо деревянных, раздельный сбор чистой и загрязненной стружки в токарных участках ОСР)</w:t>
      </w:r>
    </w:p>
    <w:p w:rsidR="00D1464C" w:rsidRPr="00D1464C" w:rsidRDefault="00D1464C" w:rsidP="00C23C61">
      <w:pPr>
        <w:keepLines/>
        <w:numPr>
          <w:ilvl w:val="0"/>
          <w:numId w:val="66"/>
        </w:numPr>
        <w:tabs>
          <w:tab w:val="left" w:pos="851"/>
        </w:tabs>
        <w:ind w:left="0" w:firstLine="567"/>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дезактивация и повторное использование загрязненного оборудования и материалов и т.</w:t>
      </w:r>
    </w:p>
    <w:p w:rsidR="00D1464C" w:rsidRPr="00D1464C" w:rsidRDefault="00D1464C" w:rsidP="00C23C61">
      <w:pPr>
        <w:keepLines/>
        <w:tabs>
          <w:tab w:val="left" w:pos="480"/>
        </w:tabs>
        <w:contextualSpacing/>
        <w:jc w:val="both"/>
        <w:rPr>
          <w:rFonts w:ascii="Times New Roman" w:eastAsia="Times New Roman" w:hAnsi="Times New Roman" w:cs="Times New Roman"/>
          <w:color w:val="auto"/>
          <w:lang w:val="ru-RU" w:eastAsia="ru-RU"/>
        </w:rPr>
      </w:pPr>
    </w:p>
    <w:p w:rsidR="00D1464C" w:rsidRPr="00D1464C" w:rsidRDefault="00D1464C" w:rsidP="00C23C61">
      <w:pPr>
        <w:keepLines/>
        <w:ind w:firstLine="360"/>
        <w:contextualSpacing/>
        <w:jc w:val="both"/>
        <w:rPr>
          <w:rFonts w:ascii="Times New Roman" w:eastAsia="Times New Roman" w:hAnsi="Times New Roman" w:cs="Times New Roman"/>
          <w:i/>
          <w:color w:val="auto"/>
          <w:lang w:val="ru-RU" w:eastAsia="ru-RU"/>
        </w:rPr>
      </w:pPr>
      <w:r w:rsidRPr="00D1464C">
        <w:rPr>
          <w:rFonts w:ascii="Times New Roman" w:eastAsia="Times New Roman" w:hAnsi="Times New Roman" w:cs="Times New Roman"/>
          <w:i/>
          <w:color w:val="auto"/>
          <w:lang w:val="ru-RU" w:eastAsia="ru-RU"/>
        </w:rPr>
        <w:t>Обращени</w:t>
      </w:r>
      <w:r>
        <w:rPr>
          <w:rFonts w:ascii="Times New Roman" w:eastAsia="Times New Roman" w:hAnsi="Times New Roman" w:cs="Times New Roman"/>
          <w:i/>
          <w:color w:val="auto"/>
          <w:lang w:val="ru-RU" w:eastAsia="ru-RU"/>
        </w:rPr>
        <w:t>е</w:t>
      </w:r>
      <w:r w:rsidRPr="00D1464C">
        <w:rPr>
          <w:rFonts w:ascii="Times New Roman" w:eastAsia="Times New Roman" w:hAnsi="Times New Roman" w:cs="Times New Roman"/>
          <w:i/>
          <w:color w:val="auto"/>
          <w:lang w:val="ru-RU" w:eastAsia="ru-RU"/>
        </w:rPr>
        <w:t xml:space="preserve"> с высокоактивными отходами</w:t>
      </w:r>
    </w:p>
    <w:p w:rsidR="00833F4B" w:rsidRPr="00D1464C" w:rsidRDefault="00D1464C" w:rsidP="00C23C61">
      <w:pPr>
        <w:keepLines/>
        <w:ind w:firstLine="360"/>
        <w:contextualSpacing/>
        <w:jc w:val="both"/>
        <w:rPr>
          <w:rFonts w:ascii="Times New Roman" w:eastAsia="Times New Roman" w:hAnsi="Times New Roman" w:cs="Times New Roman"/>
          <w:color w:val="auto"/>
          <w:lang w:val="ru-RU" w:eastAsia="ru-RU"/>
        </w:rPr>
      </w:pPr>
      <w:r w:rsidRPr="00D1464C">
        <w:rPr>
          <w:rFonts w:ascii="Times New Roman" w:eastAsia="Times New Roman" w:hAnsi="Times New Roman" w:cs="Times New Roman"/>
          <w:color w:val="auto"/>
          <w:lang w:val="ru-RU" w:eastAsia="ru-RU"/>
        </w:rPr>
        <w:t>Отработанное ядерное топливо (ОЯТ) из реакторов типа ВВЭР-1000 вывозится на временное хранение с последующей переработкой на ФГУП «Горно-химический комбинат» (г.. Красноярск, РФ). Возвращение продуктов переработки в Украине может начать</w:t>
      </w:r>
      <w:r w:rsidR="006A023C">
        <w:rPr>
          <w:rFonts w:ascii="Times New Roman" w:eastAsia="Times New Roman" w:hAnsi="Times New Roman" w:cs="Times New Roman"/>
          <w:color w:val="auto"/>
          <w:lang w:val="ru-RU" w:eastAsia="ru-RU"/>
        </w:rPr>
        <w:t>ся в 2020 году.</w:t>
      </w:r>
      <w:r w:rsidR="00833F4B" w:rsidRPr="00D1464C">
        <w:rPr>
          <w:rFonts w:ascii="Times New Roman" w:hAnsi="Times New Roman" w:cs="Times New Roman"/>
          <w:bCs/>
          <w:iCs/>
          <w:color w:val="auto"/>
          <w:lang w:val="ru-RU"/>
        </w:rPr>
        <w:t xml:space="preserve"> </w:t>
      </w:r>
    </w:p>
    <w:p w:rsidR="006A023C" w:rsidRPr="006A023C" w:rsidRDefault="006A023C" w:rsidP="00C23C61">
      <w:pPr>
        <w:keepLines/>
        <w:ind w:right="-57" w:firstLine="426"/>
        <w:jc w:val="both"/>
        <w:rPr>
          <w:rFonts w:ascii="Times New Roman" w:hAnsi="Times New Roman" w:cs="Times New Roman"/>
          <w:bCs/>
          <w:iCs/>
          <w:color w:val="auto"/>
          <w:lang w:val="ru-RU"/>
        </w:rPr>
      </w:pPr>
      <w:r w:rsidRPr="006A023C">
        <w:rPr>
          <w:rFonts w:ascii="Times New Roman" w:hAnsi="Times New Roman" w:cs="Times New Roman"/>
          <w:bCs/>
          <w:iCs/>
          <w:color w:val="auto"/>
          <w:lang w:val="ru-RU"/>
        </w:rPr>
        <w:t>В настоящее время осуществляется процесс подготовки и согласования необходимых исходных данных по продуктам переработки ОЯТ ВВЭР-1000, подлежащих возврату в Украину. Актуальна необходимость принятия взвешенных решений по интеграции данных видов радиоактивных отходов в общую систему обращения с РАО, принятую на площадке комплекса «Вектор».</w:t>
      </w:r>
    </w:p>
    <w:p w:rsidR="006A023C" w:rsidRPr="006A023C" w:rsidRDefault="006A023C" w:rsidP="00C23C61">
      <w:pPr>
        <w:keepLines/>
        <w:ind w:right="-57" w:firstLine="426"/>
        <w:rPr>
          <w:rFonts w:ascii="Times New Roman" w:hAnsi="Times New Roman" w:cs="Times New Roman"/>
          <w:bCs/>
          <w:iCs/>
          <w:color w:val="auto"/>
          <w:lang w:val="ru-RU"/>
        </w:rPr>
      </w:pPr>
    </w:p>
    <w:p w:rsidR="006A023C" w:rsidRPr="006A023C" w:rsidRDefault="006A023C" w:rsidP="00C23C61">
      <w:pPr>
        <w:keepLines/>
        <w:ind w:right="-57" w:firstLine="426"/>
        <w:rPr>
          <w:rFonts w:ascii="Times New Roman" w:hAnsi="Times New Roman" w:cs="Times New Roman"/>
          <w:b/>
          <w:bCs/>
          <w:iCs/>
          <w:color w:val="auto"/>
          <w:lang w:val="ru-RU"/>
        </w:rPr>
      </w:pPr>
      <w:r w:rsidRPr="006A023C">
        <w:rPr>
          <w:rFonts w:ascii="Times New Roman" w:hAnsi="Times New Roman" w:cs="Times New Roman"/>
          <w:b/>
          <w:bCs/>
          <w:iCs/>
          <w:color w:val="auto"/>
          <w:lang w:val="ru-RU"/>
        </w:rPr>
        <w:t>7.7 Система управления природоохранной деятельностью в ОП ЮУАЭС</w:t>
      </w:r>
    </w:p>
    <w:p w:rsidR="006A023C" w:rsidRDefault="006A023C" w:rsidP="00C23C61">
      <w:pPr>
        <w:keepLines/>
        <w:ind w:right="-57" w:firstLine="426"/>
        <w:jc w:val="both"/>
        <w:rPr>
          <w:rFonts w:ascii="Times New Roman" w:hAnsi="Times New Roman" w:cs="Times New Roman"/>
          <w:bCs/>
          <w:iCs/>
          <w:color w:val="auto"/>
          <w:lang w:val="ru-RU"/>
        </w:rPr>
      </w:pPr>
      <w:r w:rsidRPr="006A023C">
        <w:rPr>
          <w:rFonts w:ascii="Times New Roman" w:hAnsi="Times New Roman" w:cs="Times New Roman"/>
          <w:bCs/>
          <w:iCs/>
          <w:color w:val="auto"/>
          <w:lang w:val="ru-RU"/>
        </w:rPr>
        <w:t>В 2006 году в ОП ЮУАЭС был проведен сертификационный аудит системы менеджмента качества и получен сертификат системы ISO 9001:2001.</w:t>
      </w:r>
    </w:p>
    <w:p w:rsidR="006A023C" w:rsidRDefault="006A023C" w:rsidP="00C23C61">
      <w:pPr>
        <w:keepLines/>
        <w:ind w:right="-57" w:firstLine="426"/>
        <w:jc w:val="both"/>
        <w:rPr>
          <w:rFonts w:ascii="Times New Roman" w:hAnsi="Times New Roman" w:cs="Times New Roman"/>
          <w:bCs/>
          <w:iCs/>
          <w:color w:val="auto"/>
          <w:lang w:val="ru-RU"/>
        </w:rPr>
      </w:pPr>
      <w:r w:rsidRPr="006A023C">
        <w:rPr>
          <w:rFonts w:ascii="Times New Roman" w:hAnsi="Times New Roman" w:cs="Times New Roman"/>
          <w:bCs/>
          <w:iCs/>
          <w:color w:val="auto"/>
          <w:lang w:val="ru-RU"/>
        </w:rPr>
        <w:t>В 2009 году система менеджмента качества ОП ЮУАЭС прошла ресертификацию на соответствие требованиям ISO 9001:2008.</w:t>
      </w:r>
    </w:p>
    <w:p w:rsidR="006A023C" w:rsidRPr="006A023C" w:rsidRDefault="006A023C" w:rsidP="00C23C61">
      <w:pPr>
        <w:keepLines/>
        <w:ind w:right="-57" w:firstLine="426"/>
        <w:jc w:val="both"/>
        <w:rPr>
          <w:rFonts w:ascii="Times New Roman" w:hAnsi="Times New Roman" w:cs="Times New Roman"/>
          <w:bCs/>
          <w:iCs/>
          <w:color w:val="auto"/>
          <w:lang w:val="ru-RU"/>
        </w:rPr>
      </w:pPr>
      <w:r w:rsidRPr="006A023C">
        <w:rPr>
          <w:rFonts w:ascii="Times New Roman" w:hAnsi="Times New Roman" w:cs="Times New Roman"/>
          <w:bCs/>
          <w:iCs/>
          <w:color w:val="auto"/>
          <w:lang w:val="ru-RU"/>
        </w:rPr>
        <w:t>В 2012 г</w:t>
      </w:r>
      <w:r>
        <w:rPr>
          <w:rFonts w:ascii="Times New Roman" w:hAnsi="Times New Roman" w:cs="Times New Roman"/>
          <w:bCs/>
          <w:iCs/>
          <w:color w:val="auto"/>
          <w:lang w:val="ru-RU"/>
        </w:rPr>
        <w:t>оду</w:t>
      </w:r>
      <w:r w:rsidRPr="006A023C">
        <w:rPr>
          <w:rFonts w:ascii="Times New Roman" w:hAnsi="Times New Roman" w:cs="Times New Roman"/>
          <w:bCs/>
          <w:iCs/>
          <w:color w:val="auto"/>
          <w:lang w:val="ru-RU"/>
        </w:rPr>
        <w:t xml:space="preserve"> ОП ЮУАЭС, в рамках проведения экологического аудита станции, обнародовал</w:t>
      </w:r>
      <w:r>
        <w:rPr>
          <w:rFonts w:ascii="Times New Roman" w:hAnsi="Times New Roman" w:cs="Times New Roman"/>
          <w:bCs/>
          <w:iCs/>
          <w:color w:val="auto"/>
          <w:lang w:val="ru-RU"/>
        </w:rPr>
        <w:t>о</w:t>
      </w:r>
      <w:r w:rsidRPr="006A023C">
        <w:rPr>
          <w:rFonts w:ascii="Times New Roman" w:hAnsi="Times New Roman" w:cs="Times New Roman"/>
          <w:bCs/>
          <w:iCs/>
          <w:color w:val="auto"/>
          <w:lang w:val="ru-RU"/>
        </w:rPr>
        <w:t xml:space="preserve"> заявления о принципах безопасности и экологической политики: «Заявление руководства ОП ЮУАЭС о политике в области безопасности» и «Заявление руководства ОП ЮУАЭС об экологической политике».</w:t>
      </w:r>
    </w:p>
    <w:p w:rsidR="006A023C" w:rsidRPr="006A023C" w:rsidRDefault="006A023C" w:rsidP="00C23C61">
      <w:pPr>
        <w:keepLines/>
        <w:ind w:right="-57" w:firstLine="426"/>
        <w:jc w:val="both"/>
        <w:rPr>
          <w:rFonts w:ascii="Times New Roman" w:hAnsi="Times New Roman" w:cs="Times New Roman"/>
          <w:bCs/>
          <w:iCs/>
          <w:color w:val="auto"/>
          <w:lang w:val="ru-RU"/>
        </w:rPr>
      </w:pPr>
      <w:r w:rsidRPr="006A023C">
        <w:rPr>
          <w:rFonts w:ascii="Times New Roman" w:hAnsi="Times New Roman" w:cs="Times New Roman"/>
          <w:bCs/>
          <w:iCs/>
          <w:color w:val="auto"/>
          <w:lang w:val="ru-RU"/>
        </w:rPr>
        <w:t>Заявлены основные задачи и принципы обеспечения экологической безопасности, в том числе:</w:t>
      </w:r>
    </w:p>
    <w:p w:rsidR="006A023C" w:rsidRPr="006A023C" w:rsidRDefault="006A023C" w:rsidP="00C23C61">
      <w:pPr>
        <w:pStyle w:val="a7"/>
        <w:keepLines/>
        <w:numPr>
          <w:ilvl w:val="0"/>
          <w:numId w:val="67"/>
        </w:numPr>
        <w:tabs>
          <w:tab w:val="left" w:pos="851"/>
        </w:tabs>
        <w:ind w:left="0" w:right="-57" w:firstLine="567"/>
        <w:rPr>
          <w:rFonts w:ascii="Times New Roman" w:hAnsi="Times New Roman" w:cs="Times New Roman"/>
          <w:bCs/>
          <w:iCs/>
          <w:sz w:val="24"/>
          <w:szCs w:val="24"/>
          <w:lang w:val="ru-RU"/>
        </w:rPr>
      </w:pPr>
      <w:r w:rsidRPr="006A023C">
        <w:rPr>
          <w:rFonts w:ascii="Times New Roman" w:hAnsi="Times New Roman" w:cs="Times New Roman"/>
          <w:bCs/>
          <w:iCs/>
          <w:sz w:val="24"/>
          <w:szCs w:val="24"/>
          <w:lang w:val="ru-RU"/>
        </w:rPr>
        <w:t>выполнение требований природоохранного законодательства;</w:t>
      </w:r>
    </w:p>
    <w:p w:rsidR="006A023C" w:rsidRPr="006A023C" w:rsidRDefault="006A023C" w:rsidP="00C23C61">
      <w:pPr>
        <w:pStyle w:val="a7"/>
        <w:keepLines/>
        <w:numPr>
          <w:ilvl w:val="0"/>
          <w:numId w:val="67"/>
        </w:numPr>
        <w:tabs>
          <w:tab w:val="left" w:pos="851"/>
        </w:tabs>
        <w:ind w:left="0" w:right="-57" w:firstLine="567"/>
        <w:rPr>
          <w:rFonts w:ascii="Times New Roman" w:hAnsi="Times New Roman" w:cs="Times New Roman"/>
          <w:bCs/>
          <w:iCs/>
          <w:sz w:val="24"/>
          <w:szCs w:val="24"/>
          <w:lang w:val="ru-RU"/>
        </w:rPr>
      </w:pPr>
      <w:r w:rsidRPr="006A023C">
        <w:rPr>
          <w:rFonts w:ascii="Times New Roman" w:hAnsi="Times New Roman" w:cs="Times New Roman"/>
          <w:bCs/>
          <w:iCs/>
          <w:sz w:val="24"/>
          <w:szCs w:val="24"/>
          <w:lang w:val="ru-RU"/>
        </w:rPr>
        <w:t>планирование работ по охране окружающей среды;</w:t>
      </w:r>
    </w:p>
    <w:p w:rsidR="006A023C" w:rsidRPr="006A023C" w:rsidRDefault="006A023C" w:rsidP="00C23C61">
      <w:pPr>
        <w:pStyle w:val="a7"/>
        <w:keepLines/>
        <w:numPr>
          <w:ilvl w:val="0"/>
          <w:numId w:val="67"/>
        </w:numPr>
        <w:tabs>
          <w:tab w:val="left" w:pos="851"/>
        </w:tabs>
        <w:ind w:left="0" w:right="-57" w:firstLine="567"/>
        <w:rPr>
          <w:rFonts w:ascii="Times New Roman" w:hAnsi="Times New Roman" w:cs="Times New Roman"/>
          <w:bCs/>
          <w:iCs/>
          <w:sz w:val="24"/>
          <w:szCs w:val="24"/>
          <w:lang w:val="ru-RU"/>
        </w:rPr>
      </w:pPr>
      <w:r w:rsidRPr="006A023C">
        <w:rPr>
          <w:rFonts w:ascii="Times New Roman" w:hAnsi="Times New Roman" w:cs="Times New Roman"/>
          <w:bCs/>
          <w:iCs/>
          <w:sz w:val="24"/>
          <w:szCs w:val="24"/>
          <w:lang w:val="ru-RU"/>
        </w:rPr>
        <w:t>экологическ</w:t>
      </w:r>
      <w:r>
        <w:rPr>
          <w:rFonts w:ascii="Times New Roman" w:hAnsi="Times New Roman" w:cs="Times New Roman"/>
          <w:bCs/>
          <w:iCs/>
          <w:sz w:val="24"/>
          <w:szCs w:val="24"/>
          <w:lang w:val="ru-RU"/>
        </w:rPr>
        <w:t>ое</w:t>
      </w:r>
      <w:r w:rsidRPr="006A023C">
        <w:rPr>
          <w:rFonts w:ascii="Times New Roman" w:hAnsi="Times New Roman" w:cs="Times New Roman"/>
          <w:bCs/>
          <w:iCs/>
          <w:sz w:val="24"/>
          <w:szCs w:val="24"/>
          <w:lang w:val="ru-RU"/>
        </w:rPr>
        <w:t xml:space="preserve"> сопровождение эксплуатации энергоблоков АЭС и ГЭС-ГАЭС;</w:t>
      </w:r>
    </w:p>
    <w:p w:rsidR="006A023C" w:rsidRPr="006A023C" w:rsidRDefault="006A023C" w:rsidP="00C23C61">
      <w:pPr>
        <w:pStyle w:val="a7"/>
        <w:keepLines/>
        <w:numPr>
          <w:ilvl w:val="0"/>
          <w:numId w:val="67"/>
        </w:numPr>
        <w:tabs>
          <w:tab w:val="left" w:pos="851"/>
        </w:tabs>
        <w:ind w:left="0" w:right="-57" w:firstLine="567"/>
        <w:rPr>
          <w:rFonts w:ascii="Times New Roman" w:hAnsi="Times New Roman" w:cs="Times New Roman"/>
          <w:bCs/>
          <w:iCs/>
          <w:sz w:val="24"/>
          <w:szCs w:val="24"/>
          <w:lang w:val="ru-RU"/>
        </w:rPr>
      </w:pPr>
      <w:r w:rsidRPr="006A023C">
        <w:rPr>
          <w:rFonts w:ascii="Times New Roman" w:hAnsi="Times New Roman" w:cs="Times New Roman"/>
          <w:bCs/>
          <w:iCs/>
          <w:sz w:val="24"/>
          <w:szCs w:val="24"/>
          <w:lang w:val="ru-RU"/>
        </w:rPr>
        <w:t>внедрение системы экологического управления;</w:t>
      </w:r>
    </w:p>
    <w:p w:rsidR="006A023C" w:rsidRPr="006A023C" w:rsidRDefault="006A023C" w:rsidP="00C23C61">
      <w:pPr>
        <w:pStyle w:val="a7"/>
        <w:keepLines/>
        <w:numPr>
          <w:ilvl w:val="0"/>
          <w:numId w:val="67"/>
        </w:numPr>
        <w:tabs>
          <w:tab w:val="left" w:pos="851"/>
        </w:tabs>
        <w:ind w:left="0" w:right="-57" w:firstLine="567"/>
        <w:jc w:val="both"/>
        <w:rPr>
          <w:rFonts w:ascii="Times New Roman" w:hAnsi="Times New Roman" w:cs="Times New Roman"/>
          <w:bCs/>
          <w:iCs/>
          <w:sz w:val="24"/>
          <w:szCs w:val="24"/>
          <w:lang w:val="ru-RU"/>
        </w:rPr>
      </w:pPr>
      <w:r w:rsidRPr="006A023C">
        <w:rPr>
          <w:rFonts w:ascii="Times New Roman" w:hAnsi="Times New Roman" w:cs="Times New Roman"/>
          <w:bCs/>
          <w:iCs/>
          <w:sz w:val="24"/>
          <w:szCs w:val="24"/>
          <w:lang w:val="ru-RU"/>
        </w:rPr>
        <w:t>полная инвентаризация и постоянный мониторинг всех факторов влияния на окружающую среду;</w:t>
      </w:r>
    </w:p>
    <w:p w:rsidR="006A023C" w:rsidRPr="006A023C" w:rsidRDefault="006A023C" w:rsidP="00C23C61">
      <w:pPr>
        <w:pStyle w:val="a7"/>
        <w:keepLines/>
        <w:numPr>
          <w:ilvl w:val="0"/>
          <w:numId w:val="67"/>
        </w:numPr>
        <w:tabs>
          <w:tab w:val="left" w:pos="851"/>
        </w:tabs>
        <w:ind w:left="0" w:right="-57" w:firstLine="567"/>
        <w:rPr>
          <w:rFonts w:ascii="Times New Roman" w:hAnsi="Times New Roman" w:cs="Times New Roman"/>
          <w:bCs/>
          <w:iCs/>
          <w:sz w:val="24"/>
          <w:szCs w:val="24"/>
          <w:lang w:val="ru-RU"/>
        </w:rPr>
      </w:pPr>
      <w:r w:rsidRPr="006A023C">
        <w:rPr>
          <w:rFonts w:ascii="Times New Roman" w:hAnsi="Times New Roman" w:cs="Times New Roman"/>
          <w:bCs/>
          <w:iCs/>
          <w:sz w:val="24"/>
          <w:szCs w:val="24"/>
          <w:lang w:val="ru-RU"/>
        </w:rPr>
        <w:t>обучение и повышение уровня экологической подготовки персонала;</w:t>
      </w:r>
    </w:p>
    <w:p w:rsidR="006A023C" w:rsidRDefault="006A023C" w:rsidP="00C23C61">
      <w:pPr>
        <w:pStyle w:val="a7"/>
        <w:keepLines/>
        <w:numPr>
          <w:ilvl w:val="0"/>
          <w:numId w:val="67"/>
        </w:numPr>
        <w:tabs>
          <w:tab w:val="left" w:pos="851"/>
        </w:tabs>
        <w:ind w:left="0" w:right="-57" w:firstLine="567"/>
        <w:jc w:val="both"/>
        <w:rPr>
          <w:rFonts w:ascii="Times New Roman" w:hAnsi="Times New Roman" w:cs="Times New Roman"/>
          <w:bCs/>
          <w:iCs/>
          <w:sz w:val="24"/>
          <w:szCs w:val="24"/>
          <w:lang w:val="ru-RU"/>
        </w:rPr>
      </w:pPr>
      <w:r w:rsidRPr="006A023C">
        <w:rPr>
          <w:rFonts w:ascii="Times New Roman" w:hAnsi="Times New Roman" w:cs="Times New Roman"/>
          <w:bCs/>
          <w:iCs/>
          <w:sz w:val="24"/>
          <w:szCs w:val="24"/>
          <w:lang w:val="ru-RU"/>
        </w:rPr>
        <w:t>информирование населения, взаимодействие с государственными органами и общественными организациями.</w:t>
      </w:r>
    </w:p>
    <w:p w:rsidR="006A023C" w:rsidRDefault="006A023C" w:rsidP="00C23C61">
      <w:pPr>
        <w:keepLines/>
        <w:ind w:right="-57" w:firstLine="567"/>
        <w:jc w:val="both"/>
        <w:rPr>
          <w:rFonts w:ascii="Times New Roman" w:hAnsi="Times New Roman" w:cs="Times New Roman"/>
          <w:bCs/>
          <w:iCs/>
          <w:lang w:val="ru-RU"/>
        </w:rPr>
      </w:pPr>
      <w:r w:rsidRPr="006A023C">
        <w:rPr>
          <w:rFonts w:ascii="Times New Roman" w:hAnsi="Times New Roman" w:cs="Times New Roman"/>
          <w:bCs/>
          <w:iCs/>
          <w:lang w:val="ru-RU"/>
        </w:rPr>
        <w:t>ОП ЮУАЭС проведена подготовка к сертификации систем</w:t>
      </w:r>
      <w:r>
        <w:rPr>
          <w:rFonts w:ascii="Times New Roman" w:hAnsi="Times New Roman" w:cs="Times New Roman"/>
          <w:bCs/>
          <w:iCs/>
          <w:lang w:val="ru-RU"/>
        </w:rPr>
        <w:t>ы</w:t>
      </w:r>
      <w:r w:rsidRPr="006A023C">
        <w:rPr>
          <w:rFonts w:ascii="Times New Roman" w:hAnsi="Times New Roman" w:cs="Times New Roman"/>
          <w:bCs/>
          <w:iCs/>
          <w:lang w:val="ru-RU"/>
        </w:rPr>
        <w:t xml:space="preserve"> экологического менеджмента предприятия </w:t>
      </w:r>
      <w:r>
        <w:rPr>
          <w:rFonts w:ascii="Times New Roman" w:hAnsi="Times New Roman" w:cs="Times New Roman"/>
          <w:bCs/>
          <w:iCs/>
          <w:lang w:val="ru-RU"/>
        </w:rPr>
        <w:t xml:space="preserve">по </w:t>
      </w:r>
      <w:r w:rsidRPr="006A023C">
        <w:rPr>
          <w:rFonts w:ascii="Times New Roman" w:hAnsi="Times New Roman" w:cs="Times New Roman"/>
          <w:bCs/>
          <w:iCs/>
          <w:lang w:val="ru-RU"/>
        </w:rPr>
        <w:t>ISO 14001-2006 «Системы экологического управления. Требования и руководство по применению»</w:t>
      </w:r>
      <w:r>
        <w:rPr>
          <w:rFonts w:ascii="Times New Roman" w:hAnsi="Times New Roman" w:cs="Times New Roman"/>
          <w:bCs/>
          <w:iCs/>
          <w:lang w:val="ru-RU"/>
        </w:rPr>
        <w:t xml:space="preserve"> </w:t>
      </w:r>
      <w:r w:rsidRPr="006A023C">
        <w:rPr>
          <w:rFonts w:ascii="Times New Roman" w:hAnsi="Times New Roman" w:cs="Times New Roman"/>
          <w:bCs/>
          <w:iCs/>
          <w:lang w:val="ru-RU"/>
        </w:rPr>
        <w:t>и в 2014 получен соответствующий сертификат.</w:t>
      </w:r>
    </w:p>
    <w:p w:rsidR="006A023C" w:rsidRDefault="006A023C" w:rsidP="00C23C61">
      <w:pPr>
        <w:keepLines/>
        <w:ind w:right="-57" w:firstLine="567"/>
        <w:jc w:val="both"/>
        <w:rPr>
          <w:rFonts w:ascii="Times New Roman" w:hAnsi="Times New Roman" w:cs="Times New Roman"/>
          <w:bCs/>
          <w:iCs/>
          <w:lang w:val="ru-RU"/>
        </w:rPr>
      </w:pPr>
      <w:r w:rsidRPr="006A023C">
        <w:rPr>
          <w:rFonts w:ascii="Times New Roman" w:hAnsi="Times New Roman" w:cs="Times New Roman"/>
          <w:bCs/>
          <w:iCs/>
          <w:color w:val="auto"/>
          <w:lang w:val="ru-RU"/>
        </w:rPr>
        <w:t xml:space="preserve">Координация работ по природоохранной деятельности в ГП </w:t>
      </w:r>
      <w:r>
        <w:rPr>
          <w:rFonts w:ascii="Times New Roman" w:hAnsi="Times New Roman" w:cs="Times New Roman"/>
          <w:bCs/>
          <w:iCs/>
          <w:color w:val="auto"/>
          <w:lang w:val="ru-RU"/>
        </w:rPr>
        <w:t>«</w:t>
      </w:r>
      <w:r w:rsidRPr="006A023C">
        <w:rPr>
          <w:rFonts w:ascii="Times New Roman" w:hAnsi="Times New Roman" w:cs="Times New Roman"/>
          <w:bCs/>
          <w:iCs/>
          <w:color w:val="auto"/>
          <w:lang w:val="ru-RU"/>
        </w:rPr>
        <w:t xml:space="preserve">НАЭК «Энергоатом» проводится согласно «Программе природоохранной деятельности ГП </w:t>
      </w:r>
      <w:r>
        <w:rPr>
          <w:rFonts w:ascii="Times New Roman" w:hAnsi="Times New Roman" w:cs="Times New Roman"/>
          <w:bCs/>
          <w:iCs/>
          <w:color w:val="auto"/>
          <w:lang w:val="ru-RU"/>
        </w:rPr>
        <w:t>«</w:t>
      </w:r>
      <w:r w:rsidRPr="006A023C">
        <w:rPr>
          <w:rFonts w:ascii="Times New Roman" w:hAnsi="Times New Roman" w:cs="Times New Roman"/>
          <w:bCs/>
          <w:iCs/>
          <w:color w:val="auto"/>
          <w:lang w:val="ru-RU"/>
        </w:rPr>
        <w:t>НАЭК</w:t>
      </w:r>
      <w:r>
        <w:rPr>
          <w:rFonts w:ascii="Times New Roman" w:hAnsi="Times New Roman" w:cs="Times New Roman"/>
          <w:bCs/>
          <w:iCs/>
          <w:color w:val="auto"/>
          <w:lang w:val="ru-RU"/>
        </w:rPr>
        <w:t xml:space="preserve"> </w:t>
      </w:r>
      <w:r w:rsidRPr="006A023C">
        <w:rPr>
          <w:rFonts w:ascii="Times New Roman" w:hAnsi="Times New Roman" w:cs="Times New Roman"/>
          <w:bCs/>
          <w:iCs/>
          <w:color w:val="auto"/>
          <w:lang w:val="ru-RU"/>
        </w:rPr>
        <w:t>«Энергоатом». Для реализации этой программы в ОП ЮУАЭС разработаны «Мероприятия по выполнению</w:t>
      </w:r>
      <w:r>
        <w:rPr>
          <w:rFonts w:ascii="Times New Roman" w:hAnsi="Times New Roman" w:cs="Times New Roman"/>
          <w:bCs/>
          <w:iCs/>
          <w:color w:val="auto"/>
          <w:lang w:val="ru-RU"/>
        </w:rPr>
        <w:t xml:space="preserve"> </w:t>
      </w:r>
      <w:r w:rsidRPr="006A023C">
        <w:rPr>
          <w:rFonts w:ascii="Times New Roman" w:hAnsi="Times New Roman" w:cs="Times New Roman"/>
          <w:bCs/>
          <w:iCs/>
          <w:color w:val="auto"/>
          <w:lang w:val="ru-RU"/>
        </w:rPr>
        <w:t xml:space="preserve">«Программы природоохранной деятельности ГП </w:t>
      </w:r>
      <w:r>
        <w:rPr>
          <w:rFonts w:ascii="Times New Roman" w:hAnsi="Times New Roman" w:cs="Times New Roman"/>
          <w:bCs/>
          <w:iCs/>
          <w:color w:val="auto"/>
          <w:lang w:val="ru-RU"/>
        </w:rPr>
        <w:t>«</w:t>
      </w:r>
      <w:r w:rsidRPr="006A023C">
        <w:rPr>
          <w:rFonts w:ascii="Times New Roman" w:hAnsi="Times New Roman" w:cs="Times New Roman"/>
          <w:bCs/>
          <w:iCs/>
          <w:color w:val="auto"/>
          <w:lang w:val="ru-RU"/>
        </w:rPr>
        <w:t>НАЭК «Энергоатом».</w:t>
      </w:r>
    </w:p>
    <w:p w:rsidR="006A023C" w:rsidRDefault="006A023C" w:rsidP="00C23C61">
      <w:pPr>
        <w:keepLines/>
        <w:ind w:right="-57" w:firstLine="567"/>
        <w:jc w:val="both"/>
        <w:rPr>
          <w:rFonts w:ascii="Times New Roman" w:hAnsi="Times New Roman" w:cs="Times New Roman"/>
          <w:bCs/>
          <w:iCs/>
          <w:lang w:val="ru-RU"/>
        </w:rPr>
      </w:pPr>
      <w:r w:rsidRPr="006A023C">
        <w:rPr>
          <w:rFonts w:ascii="Times New Roman" w:hAnsi="Times New Roman" w:cs="Times New Roman"/>
          <w:bCs/>
          <w:iCs/>
          <w:color w:val="auto"/>
          <w:lang w:val="ru-RU"/>
        </w:rPr>
        <w:t>Кроме того, мероприятия по экологической безопасности, охран</w:t>
      </w:r>
      <w:r>
        <w:rPr>
          <w:rFonts w:ascii="Times New Roman" w:hAnsi="Times New Roman" w:cs="Times New Roman"/>
          <w:bCs/>
          <w:iCs/>
          <w:color w:val="auto"/>
          <w:lang w:val="ru-RU"/>
        </w:rPr>
        <w:t>е</w:t>
      </w:r>
      <w:r w:rsidRPr="006A023C">
        <w:rPr>
          <w:rFonts w:ascii="Times New Roman" w:hAnsi="Times New Roman" w:cs="Times New Roman"/>
          <w:bCs/>
          <w:iCs/>
          <w:color w:val="auto"/>
          <w:lang w:val="ru-RU"/>
        </w:rPr>
        <w:t xml:space="preserve"> окружающей среды и рационального использования природных ресурсов включены в «Ежегодном комплексн</w:t>
      </w:r>
      <w:r>
        <w:rPr>
          <w:rFonts w:ascii="Times New Roman" w:hAnsi="Times New Roman" w:cs="Times New Roman"/>
          <w:bCs/>
          <w:iCs/>
          <w:color w:val="auto"/>
          <w:lang w:val="ru-RU"/>
        </w:rPr>
        <w:t>ом</w:t>
      </w:r>
      <w:r w:rsidRPr="006A023C">
        <w:rPr>
          <w:rFonts w:ascii="Times New Roman" w:hAnsi="Times New Roman" w:cs="Times New Roman"/>
          <w:bCs/>
          <w:iCs/>
          <w:color w:val="auto"/>
          <w:lang w:val="ru-RU"/>
        </w:rPr>
        <w:t xml:space="preserve"> план</w:t>
      </w:r>
      <w:r>
        <w:rPr>
          <w:rFonts w:ascii="Times New Roman" w:hAnsi="Times New Roman" w:cs="Times New Roman"/>
          <w:bCs/>
          <w:iCs/>
          <w:color w:val="auto"/>
          <w:lang w:val="ru-RU"/>
        </w:rPr>
        <w:t>е</w:t>
      </w:r>
      <w:r w:rsidRPr="006A023C">
        <w:rPr>
          <w:rFonts w:ascii="Times New Roman" w:hAnsi="Times New Roman" w:cs="Times New Roman"/>
          <w:bCs/>
          <w:iCs/>
          <w:color w:val="auto"/>
          <w:lang w:val="ru-RU"/>
        </w:rPr>
        <w:t xml:space="preserve"> организационно-технических мероприятий ОП ЮУАЭС».</w:t>
      </w:r>
    </w:p>
    <w:p w:rsidR="00833F4B" w:rsidRPr="006A023C" w:rsidRDefault="006A023C" w:rsidP="00C23C61">
      <w:pPr>
        <w:keepLines/>
        <w:ind w:right="-57" w:firstLine="567"/>
        <w:jc w:val="both"/>
        <w:rPr>
          <w:rFonts w:ascii="Times New Roman" w:hAnsi="Times New Roman" w:cs="Times New Roman"/>
          <w:bCs/>
          <w:iCs/>
          <w:lang w:val="ru-RU"/>
        </w:rPr>
      </w:pPr>
      <w:r w:rsidRPr="006A023C">
        <w:rPr>
          <w:rFonts w:ascii="Times New Roman" w:hAnsi="Times New Roman" w:cs="Times New Roman"/>
          <w:bCs/>
          <w:iCs/>
          <w:color w:val="auto"/>
          <w:lang w:val="ru-RU"/>
        </w:rPr>
        <w:t xml:space="preserve">Разработку и внедрение мероприятий, направленных на выполнение требований законодательства по соблюдению правил и норм в области охраны окружающей среды, рационального использования природных ресурсов, в сфере обращения с нерадиоактивными отходами и т.д. осуществляет </w:t>
      </w:r>
      <w:r>
        <w:rPr>
          <w:rFonts w:ascii="Times New Roman" w:hAnsi="Times New Roman" w:cs="Times New Roman"/>
          <w:bCs/>
          <w:iCs/>
          <w:color w:val="auto"/>
          <w:lang w:val="ru-RU"/>
        </w:rPr>
        <w:t>Отдел охраны окружающей среды (О</w:t>
      </w:r>
      <w:r w:rsidRPr="006A023C">
        <w:rPr>
          <w:rFonts w:ascii="Times New Roman" w:hAnsi="Times New Roman" w:cs="Times New Roman"/>
          <w:bCs/>
          <w:iCs/>
          <w:color w:val="auto"/>
          <w:lang w:val="ru-RU"/>
        </w:rPr>
        <w:t>О</w:t>
      </w:r>
      <w:r>
        <w:rPr>
          <w:rFonts w:ascii="Times New Roman" w:hAnsi="Times New Roman" w:cs="Times New Roman"/>
          <w:bCs/>
          <w:iCs/>
          <w:color w:val="auto"/>
          <w:lang w:val="ru-RU"/>
        </w:rPr>
        <w:t>О</w:t>
      </w:r>
      <w:r w:rsidRPr="006A023C">
        <w:rPr>
          <w:rFonts w:ascii="Times New Roman" w:hAnsi="Times New Roman" w:cs="Times New Roman"/>
          <w:bCs/>
          <w:iCs/>
          <w:color w:val="auto"/>
          <w:lang w:val="ru-RU"/>
        </w:rPr>
        <w:t>С), ранее подчинен</w:t>
      </w:r>
      <w:r>
        <w:rPr>
          <w:rFonts w:ascii="Times New Roman" w:hAnsi="Times New Roman" w:cs="Times New Roman"/>
          <w:bCs/>
          <w:iCs/>
          <w:color w:val="auto"/>
          <w:lang w:val="ru-RU"/>
        </w:rPr>
        <w:t>ный</w:t>
      </w:r>
      <w:r w:rsidRPr="006A023C">
        <w:rPr>
          <w:rFonts w:ascii="Times New Roman" w:hAnsi="Times New Roman" w:cs="Times New Roman"/>
          <w:bCs/>
          <w:iCs/>
          <w:color w:val="auto"/>
          <w:lang w:val="ru-RU"/>
        </w:rPr>
        <w:t xml:space="preserve"> службе ведомственного надзора, а с октябр</w:t>
      </w:r>
      <w:r>
        <w:rPr>
          <w:rFonts w:ascii="Times New Roman" w:hAnsi="Times New Roman" w:cs="Times New Roman"/>
          <w:bCs/>
          <w:iCs/>
          <w:color w:val="auto"/>
          <w:lang w:val="ru-RU"/>
        </w:rPr>
        <w:t>я</w:t>
      </w:r>
      <w:r w:rsidRPr="006A023C">
        <w:rPr>
          <w:rFonts w:ascii="Times New Roman" w:hAnsi="Times New Roman" w:cs="Times New Roman"/>
          <w:bCs/>
          <w:iCs/>
          <w:color w:val="auto"/>
          <w:lang w:val="ru-RU"/>
        </w:rPr>
        <w:t xml:space="preserve"> 2014 </w:t>
      </w:r>
      <w:r>
        <w:rPr>
          <w:rFonts w:ascii="Times New Roman" w:hAnsi="Times New Roman" w:cs="Times New Roman"/>
          <w:bCs/>
          <w:iCs/>
          <w:color w:val="auto"/>
          <w:lang w:val="ru-RU"/>
        </w:rPr>
        <w:t xml:space="preserve">года является </w:t>
      </w:r>
      <w:r w:rsidRPr="006A023C">
        <w:rPr>
          <w:rFonts w:ascii="Times New Roman" w:hAnsi="Times New Roman" w:cs="Times New Roman"/>
          <w:bCs/>
          <w:iCs/>
          <w:color w:val="auto"/>
          <w:lang w:val="ru-RU"/>
        </w:rPr>
        <w:t>отдельн</w:t>
      </w:r>
      <w:r>
        <w:rPr>
          <w:rFonts w:ascii="Times New Roman" w:hAnsi="Times New Roman" w:cs="Times New Roman"/>
          <w:bCs/>
          <w:iCs/>
          <w:color w:val="auto"/>
          <w:lang w:val="ru-RU"/>
        </w:rPr>
        <w:t>ым</w:t>
      </w:r>
      <w:r w:rsidRPr="006A023C">
        <w:rPr>
          <w:rFonts w:ascii="Times New Roman" w:hAnsi="Times New Roman" w:cs="Times New Roman"/>
          <w:bCs/>
          <w:iCs/>
          <w:color w:val="auto"/>
          <w:lang w:val="ru-RU"/>
        </w:rPr>
        <w:t xml:space="preserve"> подразделение</w:t>
      </w:r>
      <w:r>
        <w:rPr>
          <w:rFonts w:ascii="Times New Roman" w:hAnsi="Times New Roman" w:cs="Times New Roman"/>
          <w:bCs/>
          <w:iCs/>
          <w:color w:val="auto"/>
          <w:lang w:val="ru-RU"/>
        </w:rPr>
        <w:t>м</w:t>
      </w:r>
      <w:r w:rsidRPr="006A023C">
        <w:rPr>
          <w:rFonts w:ascii="Times New Roman" w:hAnsi="Times New Roman" w:cs="Times New Roman"/>
          <w:bCs/>
          <w:iCs/>
          <w:color w:val="auto"/>
          <w:lang w:val="ru-RU"/>
        </w:rPr>
        <w:t xml:space="preserve"> ОП ЮУАЭС.</w:t>
      </w:r>
      <w:r w:rsidR="00833F4B" w:rsidRPr="00EE7C35">
        <w:rPr>
          <w:sz w:val="23"/>
          <w:szCs w:val="23"/>
          <w:lang w:val="ru-RU"/>
        </w:rPr>
        <w:t xml:space="preserve"> </w:t>
      </w:r>
    </w:p>
    <w:p w:rsidR="003C2564" w:rsidRPr="00EE7C35" w:rsidRDefault="003C2564" w:rsidP="00C23C61">
      <w:pPr>
        <w:keepLines/>
        <w:ind w:right="-57" w:firstLine="426"/>
        <w:rPr>
          <w:rFonts w:ascii="Times New Roman" w:hAnsi="Times New Roman" w:cs="Times New Roman"/>
          <w:lang w:val="ru-RU"/>
        </w:rPr>
      </w:pPr>
    </w:p>
    <w:p w:rsidR="008C46DB" w:rsidRPr="008C46DB" w:rsidRDefault="008C46DB" w:rsidP="00C23C61">
      <w:pPr>
        <w:keepLines/>
        <w:autoSpaceDE w:val="0"/>
        <w:autoSpaceDN w:val="0"/>
        <w:adjustRightInd w:val="0"/>
        <w:ind w:firstLine="567"/>
        <w:jc w:val="both"/>
        <w:rPr>
          <w:rFonts w:ascii="Times New Roman" w:hAnsi="Times New Roman" w:cs="Times New Roman"/>
          <w:b/>
          <w:color w:val="auto"/>
          <w:szCs w:val="28"/>
          <w:lang w:val="ru-RU"/>
        </w:rPr>
      </w:pPr>
      <w:r w:rsidRPr="008C46DB">
        <w:rPr>
          <w:rFonts w:ascii="Times New Roman" w:hAnsi="Times New Roman" w:cs="Times New Roman"/>
          <w:b/>
          <w:color w:val="auto"/>
          <w:szCs w:val="28"/>
          <w:lang w:val="ru-RU"/>
        </w:rPr>
        <w:t>7.8 Остаточные влияния</w:t>
      </w:r>
    </w:p>
    <w:p w:rsidR="008C46DB" w:rsidRPr="008C46DB" w:rsidRDefault="008C46DB" w:rsidP="00C23C61">
      <w:pPr>
        <w:keepLines/>
        <w:autoSpaceDE w:val="0"/>
        <w:autoSpaceDN w:val="0"/>
        <w:adjustRightInd w:val="0"/>
        <w:ind w:firstLine="567"/>
        <w:jc w:val="both"/>
        <w:rPr>
          <w:rFonts w:ascii="Times New Roman" w:hAnsi="Times New Roman" w:cs="Times New Roman"/>
          <w:b/>
          <w:color w:val="auto"/>
          <w:szCs w:val="28"/>
          <w:lang w:val="ru-RU"/>
        </w:rPr>
      </w:pPr>
    </w:p>
    <w:p w:rsidR="008C46DB" w:rsidRPr="008C46DB" w:rsidRDefault="008C46DB" w:rsidP="00C23C61">
      <w:pPr>
        <w:keepLines/>
        <w:autoSpaceDE w:val="0"/>
        <w:autoSpaceDN w:val="0"/>
        <w:adjustRightInd w:val="0"/>
        <w:ind w:firstLine="567"/>
        <w:jc w:val="both"/>
        <w:rPr>
          <w:rFonts w:ascii="Times New Roman" w:hAnsi="Times New Roman" w:cs="Times New Roman"/>
          <w:i/>
          <w:color w:val="auto"/>
          <w:szCs w:val="28"/>
          <w:lang w:val="ru-RU"/>
        </w:rPr>
      </w:pPr>
      <w:r w:rsidRPr="008C46DB">
        <w:rPr>
          <w:rFonts w:ascii="Times New Roman" w:hAnsi="Times New Roman" w:cs="Times New Roman"/>
          <w:i/>
          <w:color w:val="auto"/>
          <w:szCs w:val="28"/>
          <w:lang w:val="ru-RU"/>
        </w:rPr>
        <w:t>Остаточн</w:t>
      </w:r>
      <w:r>
        <w:rPr>
          <w:rFonts w:ascii="Times New Roman" w:hAnsi="Times New Roman" w:cs="Times New Roman"/>
          <w:i/>
          <w:color w:val="auto"/>
          <w:szCs w:val="28"/>
          <w:lang w:val="ru-RU"/>
        </w:rPr>
        <w:t>ое</w:t>
      </w:r>
      <w:r w:rsidRPr="008C46DB">
        <w:rPr>
          <w:rFonts w:ascii="Times New Roman" w:hAnsi="Times New Roman" w:cs="Times New Roman"/>
          <w:i/>
          <w:color w:val="auto"/>
          <w:szCs w:val="28"/>
          <w:lang w:val="ru-RU"/>
        </w:rPr>
        <w:t xml:space="preserve"> радиационн</w:t>
      </w:r>
      <w:r>
        <w:rPr>
          <w:rFonts w:ascii="Times New Roman" w:hAnsi="Times New Roman" w:cs="Times New Roman"/>
          <w:i/>
          <w:color w:val="auto"/>
          <w:szCs w:val="28"/>
          <w:lang w:val="ru-RU"/>
        </w:rPr>
        <w:t>ое</w:t>
      </w:r>
      <w:r w:rsidRPr="008C46DB">
        <w:rPr>
          <w:rFonts w:ascii="Times New Roman" w:hAnsi="Times New Roman" w:cs="Times New Roman"/>
          <w:i/>
          <w:color w:val="auto"/>
          <w:szCs w:val="28"/>
          <w:lang w:val="ru-RU"/>
        </w:rPr>
        <w:t xml:space="preserve"> влияние</w:t>
      </w:r>
    </w:p>
    <w:p w:rsidR="008C46DB" w:rsidRPr="008C46DB" w:rsidRDefault="008C46DB" w:rsidP="00C23C61">
      <w:pPr>
        <w:keepLines/>
        <w:autoSpaceDE w:val="0"/>
        <w:autoSpaceDN w:val="0"/>
        <w:adjustRightInd w:val="0"/>
        <w:ind w:firstLine="567"/>
        <w:jc w:val="both"/>
        <w:rPr>
          <w:rFonts w:ascii="Times New Roman" w:hAnsi="Times New Roman" w:cs="Times New Roman"/>
          <w:color w:val="auto"/>
          <w:szCs w:val="28"/>
          <w:lang w:val="ru-RU"/>
        </w:rPr>
      </w:pPr>
      <w:r w:rsidRPr="008C46DB">
        <w:rPr>
          <w:rFonts w:ascii="Times New Roman" w:hAnsi="Times New Roman" w:cs="Times New Roman"/>
          <w:color w:val="auto"/>
          <w:szCs w:val="28"/>
          <w:lang w:val="ru-RU"/>
        </w:rPr>
        <w:t>По данным отчетов о радиационной безопасности и результат</w:t>
      </w:r>
      <w:r>
        <w:rPr>
          <w:rFonts w:ascii="Times New Roman" w:hAnsi="Times New Roman" w:cs="Times New Roman"/>
          <w:color w:val="auto"/>
          <w:szCs w:val="28"/>
          <w:lang w:val="ru-RU"/>
        </w:rPr>
        <w:t>ов</w:t>
      </w:r>
      <w:r w:rsidRPr="008C46DB">
        <w:rPr>
          <w:rFonts w:ascii="Times New Roman" w:hAnsi="Times New Roman" w:cs="Times New Roman"/>
          <w:color w:val="auto"/>
          <w:szCs w:val="28"/>
          <w:lang w:val="ru-RU"/>
        </w:rPr>
        <w:t xml:space="preserve"> экологического аудита основной вклад радиационного воздействия на население в пределах </w:t>
      </w:r>
      <w:r>
        <w:rPr>
          <w:rFonts w:ascii="Times New Roman" w:hAnsi="Times New Roman" w:cs="Times New Roman"/>
          <w:color w:val="auto"/>
          <w:szCs w:val="28"/>
          <w:lang w:val="ru-RU"/>
        </w:rPr>
        <w:t>ЗН</w:t>
      </w:r>
      <w:r w:rsidRPr="008C46DB">
        <w:rPr>
          <w:rFonts w:ascii="Times New Roman" w:hAnsi="Times New Roman" w:cs="Times New Roman"/>
          <w:color w:val="auto"/>
          <w:szCs w:val="28"/>
          <w:lang w:val="ru-RU"/>
        </w:rPr>
        <w:t xml:space="preserve"> при нормальных условиях эксплуатации ЮУАЭС обусловлен действием природных радионуклидов </w:t>
      </w:r>
      <w:r w:rsidRPr="008C46DB">
        <w:rPr>
          <w:rFonts w:ascii="Times New Roman" w:hAnsi="Times New Roman" w:cs="Times New Roman"/>
          <w:color w:val="auto"/>
          <w:szCs w:val="28"/>
          <w:vertAlign w:val="superscript"/>
          <w:lang w:val="ru-RU"/>
        </w:rPr>
        <w:t>40</w:t>
      </w:r>
      <w:r w:rsidRPr="008C46DB">
        <w:rPr>
          <w:rFonts w:ascii="Times New Roman" w:hAnsi="Times New Roman" w:cs="Times New Roman"/>
          <w:color w:val="auto"/>
          <w:szCs w:val="28"/>
          <w:lang w:val="ru-RU"/>
        </w:rPr>
        <w:t xml:space="preserve">K, </w:t>
      </w:r>
      <w:r w:rsidRPr="008C46DB">
        <w:rPr>
          <w:rFonts w:ascii="Times New Roman" w:hAnsi="Times New Roman" w:cs="Times New Roman"/>
          <w:color w:val="auto"/>
          <w:szCs w:val="28"/>
          <w:vertAlign w:val="superscript"/>
          <w:lang w:val="ru-RU"/>
        </w:rPr>
        <w:t>238</w:t>
      </w:r>
      <w:r w:rsidRPr="008C46DB">
        <w:rPr>
          <w:rFonts w:ascii="Times New Roman" w:hAnsi="Times New Roman" w:cs="Times New Roman"/>
          <w:color w:val="auto"/>
          <w:szCs w:val="28"/>
          <w:lang w:val="ru-RU"/>
        </w:rPr>
        <w:t xml:space="preserve">U и </w:t>
      </w:r>
      <w:r w:rsidRPr="008C46DB">
        <w:rPr>
          <w:rFonts w:ascii="Times New Roman" w:hAnsi="Times New Roman" w:cs="Times New Roman"/>
          <w:color w:val="auto"/>
          <w:szCs w:val="28"/>
          <w:vertAlign w:val="superscript"/>
          <w:lang w:val="ru-RU"/>
        </w:rPr>
        <w:t>232</w:t>
      </w:r>
      <w:r w:rsidRPr="008C46DB">
        <w:rPr>
          <w:rFonts w:ascii="Times New Roman" w:hAnsi="Times New Roman" w:cs="Times New Roman"/>
          <w:color w:val="auto"/>
          <w:szCs w:val="28"/>
          <w:lang w:val="ru-RU"/>
        </w:rPr>
        <w:t>Th и продуктами их распада.</w:t>
      </w:r>
    </w:p>
    <w:p w:rsidR="008C46DB" w:rsidRPr="008C46DB" w:rsidRDefault="008C46DB" w:rsidP="00C23C61">
      <w:pPr>
        <w:keepLines/>
        <w:autoSpaceDE w:val="0"/>
        <w:autoSpaceDN w:val="0"/>
        <w:adjustRightInd w:val="0"/>
        <w:ind w:firstLine="567"/>
        <w:jc w:val="both"/>
        <w:rPr>
          <w:rFonts w:ascii="Times New Roman" w:hAnsi="Times New Roman" w:cs="Times New Roman"/>
          <w:color w:val="auto"/>
          <w:szCs w:val="28"/>
          <w:lang w:val="ru-RU"/>
        </w:rPr>
      </w:pPr>
      <w:r w:rsidRPr="008C46DB">
        <w:rPr>
          <w:rFonts w:ascii="Times New Roman" w:hAnsi="Times New Roman" w:cs="Times New Roman"/>
          <w:color w:val="auto"/>
          <w:szCs w:val="28"/>
          <w:lang w:val="ru-RU"/>
        </w:rPr>
        <w:t xml:space="preserve">В качестве источника воздействия могут рассматриваться глобальные выпадения техногенных радионуклидов </w:t>
      </w:r>
      <w:r w:rsidRPr="008C46DB">
        <w:rPr>
          <w:rFonts w:ascii="Times New Roman" w:hAnsi="Times New Roman" w:cs="Times New Roman"/>
          <w:color w:val="auto"/>
          <w:szCs w:val="28"/>
          <w:vertAlign w:val="superscript"/>
          <w:lang w:val="ru-RU"/>
        </w:rPr>
        <w:t>90</w:t>
      </w:r>
      <w:r w:rsidRPr="008C46DB">
        <w:rPr>
          <w:rFonts w:ascii="Times New Roman" w:hAnsi="Times New Roman" w:cs="Times New Roman"/>
          <w:color w:val="auto"/>
          <w:szCs w:val="28"/>
          <w:lang w:val="ru-RU"/>
        </w:rPr>
        <w:t xml:space="preserve">Sr и </w:t>
      </w:r>
      <w:r w:rsidRPr="008C46DB">
        <w:rPr>
          <w:rFonts w:ascii="Times New Roman" w:hAnsi="Times New Roman" w:cs="Times New Roman"/>
          <w:color w:val="auto"/>
          <w:szCs w:val="28"/>
          <w:vertAlign w:val="superscript"/>
          <w:lang w:val="ru-RU"/>
        </w:rPr>
        <w:t>137</w:t>
      </w:r>
      <w:r w:rsidRPr="008C46DB">
        <w:rPr>
          <w:rFonts w:ascii="Times New Roman" w:hAnsi="Times New Roman" w:cs="Times New Roman"/>
          <w:color w:val="auto"/>
          <w:szCs w:val="28"/>
          <w:lang w:val="ru-RU"/>
        </w:rPr>
        <w:t>Cs, в частности - чернобыльского происхождения.</w:t>
      </w:r>
    </w:p>
    <w:p w:rsidR="008C46DB" w:rsidRPr="008C46DB" w:rsidRDefault="008C46DB" w:rsidP="00C23C61">
      <w:pPr>
        <w:keepLines/>
        <w:autoSpaceDE w:val="0"/>
        <w:autoSpaceDN w:val="0"/>
        <w:adjustRightInd w:val="0"/>
        <w:ind w:firstLine="567"/>
        <w:jc w:val="both"/>
        <w:rPr>
          <w:rFonts w:ascii="Times New Roman" w:hAnsi="Times New Roman" w:cs="Times New Roman"/>
          <w:color w:val="auto"/>
          <w:szCs w:val="28"/>
          <w:lang w:val="ru-RU"/>
        </w:rPr>
      </w:pPr>
      <w:r w:rsidRPr="008C46DB">
        <w:rPr>
          <w:rFonts w:ascii="Times New Roman" w:hAnsi="Times New Roman" w:cs="Times New Roman"/>
          <w:color w:val="auto"/>
          <w:szCs w:val="28"/>
          <w:lang w:val="ru-RU"/>
        </w:rPr>
        <w:t>Роль аварийных выбросов ЮУАЭС (</w:t>
      </w:r>
      <w:r w:rsidRPr="008C46DB">
        <w:rPr>
          <w:rFonts w:ascii="Times New Roman" w:hAnsi="Times New Roman" w:cs="Times New Roman"/>
          <w:color w:val="auto"/>
          <w:szCs w:val="28"/>
          <w:vertAlign w:val="superscript"/>
          <w:lang w:val="ru-RU"/>
        </w:rPr>
        <w:t>90</w:t>
      </w:r>
      <w:r w:rsidRPr="008C46DB">
        <w:rPr>
          <w:rFonts w:ascii="Times New Roman" w:hAnsi="Times New Roman" w:cs="Times New Roman"/>
          <w:color w:val="auto"/>
          <w:szCs w:val="28"/>
          <w:lang w:val="ru-RU"/>
        </w:rPr>
        <w:t xml:space="preserve">Sr и </w:t>
      </w:r>
      <w:r w:rsidRPr="008C46DB">
        <w:rPr>
          <w:rFonts w:ascii="Times New Roman" w:hAnsi="Times New Roman" w:cs="Times New Roman"/>
          <w:color w:val="auto"/>
          <w:szCs w:val="28"/>
          <w:vertAlign w:val="superscript"/>
          <w:lang w:val="ru-RU"/>
        </w:rPr>
        <w:t>137</w:t>
      </w:r>
      <w:r w:rsidRPr="008C46DB">
        <w:rPr>
          <w:rFonts w:ascii="Times New Roman" w:hAnsi="Times New Roman" w:cs="Times New Roman"/>
          <w:color w:val="auto"/>
          <w:szCs w:val="28"/>
          <w:lang w:val="ru-RU"/>
        </w:rPr>
        <w:t>Cs и другие радионуклиды, содержащиеся в выбросах АЭС), относительно незначительна. Максимальная эффективная доза облучения населения в пределах 30-км зоны оценивается в пределах 5,77 мЗв/год, что не превышает 15% предельного уровня</w:t>
      </w:r>
      <w:r>
        <w:rPr>
          <w:rFonts w:ascii="Times New Roman" w:hAnsi="Times New Roman" w:cs="Times New Roman"/>
          <w:color w:val="auto"/>
          <w:szCs w:val="28"/>
          <w:lang w:val="ru-RU"/>
        </w:rPr>
        <w:t>,</w:t>
      </w:r>
      <w:r w:rsidRPr="008C46DB">
        <w:rPr>
          <w:rFonts w:ascii="Times New Roman" w:hAnsi="Times New Roman" w:cs="Times New Roman"/>
          <w:color w:val="auto"/>
          <w:szCs w:val="28"/>
          <w:lang w:val="ru-RU"/>
        </w:rPr>
        <w:t xml:space="preserve"> регламентированного НРБУ-97 (40 мЗв/год).</w:t>
      </w:r>
    </w:p>
    <w:p w:rsidR="008C46DB" w:rsidRPr="008C46DB" w:rsidRDefault="008C46DB" w:rsidP="00C23C61">
      <w:pPr>
        <w:keepLines/>
        <w:autoSpaceDE w:val="0"/>
        <w:autoSpaceDN w:val="0"/>
        <w:adjustRightInd w:val="0"/>
        <w:ind w:firstLine="567"/>
        <w:jc w:val="both"/>
        <w:rPr>
          <w:rFonts w:ascii="Times New Roman" w:hAnsi="Times New Roman" w:cs="Times New Roman"/>
          <w:color w:val="auto"/>
          <w:szCs w:val="28"/>
          <w:lang w:val="ru-RU"/>
        </w:rPr>
      </w:pPr>
    </w:p>
    <w:p w:rsidR="008C46DB" w:rsidRPr="008C46DB" w:rsidRDefault="008C46DB" w:rsidP="00C23C61">
      <w:pPr>
        <w:keepLines/>
        <w:autoSpaceDE w:val="0"/>
        <w:autoSpaceDN w:val="0"/>
        <w:adjustRightInd w:val="0"/>
        <w:ind w:firstLine="567"/>
        <w:jc w:val="both"/>
        <w:rPr>
          <w:rFonts w:ascii="Times New Roman" w:hAnsi="Times New Roman" w:cs="Times New Roman"/>
          <w:i/>
          <w:color w:val="auto"/>
          <w:szCs w:val="28"/>
          <w:lang w:val="ru-RU"/>
        </w:rPr>
      </w:pPr>
      <w:r w:rsidRPr="008C46DB">
        <w:rPr>
          <w:rFonts w:ascii="Times New Roman" w:hAnsi="Times New Roman" w:cs="Times New Roman"/>
          <w:i/>
          <w:color w:val="auto"/>
          <w:szCs w:val="28"/>
          <w:lang w:val="ru-RU"/>
        </w:rPr>
        <w:t>Остаточн</w:t>
      </w:r>
      <w:r>
        <w:rPr>
          <w:rFonts w:ascii="Times New Roman" w:hAnsi="Times New Roman" w:cs="Times New Roman"/>
          <w:i/>
          <w:color w:val="auto"/>
          <w:szCs w:val="28"/>
          <w:lang w:val="ru-RU"/>
        </w:rPr>
        <w:t>ое</w:t>
      </w:r>
      <w:r w:rsidRPr="008C46DB">
        <w:rPr>
          <w:rFonts w:ascii="Times New Roman" w:hAnsi="Times New Roman" w:cs="Times New Roman"/>
          <w:i/>
          <w:color w:val="auto"/>
          <w:szCs w:val="28"/>
          <w:lang w:val="ru-RU"/>
        </w:rPr>
        <w:t xml:space="preserve"> химическое воздействие</w:t>
      </w:r>
    </w:p>
    <w:p w:rsidR="008C46DB" w:rsidRPr="008C46DB" w:rsidRDefault="008C46DB" w:rsidP="00C23C61">
      <w:pPr>
        <w:keepLines/>
        <w:autoSpaceDE w:val="0"/>
        <w:autoSpaceDN w:val="0"/>
        <w:adjustRightInd w:val="0"/>
        <w:ind w:firstLine="567"/>
        <w:jc w:val="both"/>
        <w:rPr>
          <w:rFonts w:ascii="Times New Roman" w:hAnsi="Times New Roman" w:cs="Times New Roman"/>
          <w:color w:val="auto"/>
          <w:szCs w:val="28"/>
          <w:lang w:val="ru-RU"/>
        </w:rPr>
      </w:pPr>
      <w:r w:rsidRPr="008C46DB">
        <w:rPr>
          <w:rFonts w:ascii="Times New Roman" w:hAnsi="Times New Roman" w:cs="Times New Roman"/>
          <w:color w:val="auto"/>
          <w:szCs w:val="28"/>
          <w:lang w:val="ru-RU"/>
        </w:rPr>
        <w:t>В материалах экологических отчетов ОП ЮУАЭС констатируется, что за время наблюдений на станции в створах выше и ниже по течению качество воды в реке Южный Буг соответствует действующим требованиям водоемов рыбохозяйственного назначения, в том числе и в месте исходного створа Ташлыкского водохранилища. Разница качества воды в контролируемых створах незначительна, что свидетельствует об отсутствии заметного остаточного химического воздействия на качество водных ресурсов.</w:t>
      </w:r>
    </w:p>
    <w:p w:rsidR="008C46DB" w:rsidRPr="008C46DB" w:rsidRDefault="008C46DB" w:rsidP="00C23C61">
      <w:pPr>
        <w:keepLines/>
        <w:autoSpaceDE w:val="0"/>
        <w:autoSpaceDN w:val="0"/>
        <w:adjustRightInd w:val="0"/>
        <w:ind w:firstLine="567"/>
        <w:jc w:val="both"/>
        <w:rPr>
          <w:rFonts w:ascii="Times New Roman" w:hAnsi="Times New Roman" w:cs="Times New Roman"/>
          <w:color w:val="auto"/>
          <w:szCs w:val="28"/>
          <w:lang w:val="ru-RU"/>
        </w:rPr>
      </w:pPr>
      <w:r w:rsidRPr="008C46DB">
        <w:rPr>
          <w:rFonts w:ascii="Times New Roman" w:hAnsi="Times New Roman" w:cs="Times New Roman"/>
          <w:color w:val="auto"/>
          <w:szCs w:val="28"/>
          <w:lang w:val="ru-RU"/>
        </w:rPr>
        <w:t>Стационарные и передвижные источники на территории ЮУАЭС выбрасывают в атмосферу примерно 6 тонн загрязняющих веществ в год. Объемы выбросов не превышают установленные лимиты, концентрации ЗВ в приземном слое атмосферного воздуха населенных пунктов в пределах ВС ЮУАЭС за счет эмиссии выбросов находятся в пределах действующих санитарных норм.</w:t>
      </w:r>
    </w:p>
    <w:p w:rsidR="008C46DB" w:rsidRPr="008C46DB" w:rsidRDefault="008C46DB" w:rsidP="00C23C61">
      <w:pPr>
        <w:keepLines/>
        <w:autoSpaceDE w:val="0"/>
        <w:autoSpaceDN w:val="0"/>
        <w:adjustRightInd w:val="0"/>
        <w:ind w:firstLine="567"/>
        <w:jc w:val="both"/>
        <w:rPr>
          <w:rFonts w:ascii="Times New Roman" w:hAnsi="Times New Roman" w:cs="Times New Roman"/>
          <w:color w:val="auto"/>
          <w:szCs w:val="28"/>
          <w:lang w:val="ru-RU"/>
        </w:rPr>
      </w:pPr>
    </w:p>
    <w:p w:rsidR="008C46DB" w:rsidRPr="008C46DB" w:rsidRDefault="008C46DB" w:rsidP="00C23C61">
      <w:pPr>
        <w:keepLines/>
        <w:autoSpaceDE w:val="0"/>
        <w:autoSpaceDN w:val="0"/>
        <w:adjustRightInd w:val="0"/>
        <w:ind w:firstLine="567"/>
        <w:jc w:val="both"/>
        <w:rPr>
          <w:rFonts w:ascii="Times New Roman" w:hAnsi="Times New Roman" w:cs="Times New Roman"/>
          <w:i/>
          <w:color w:val="auto"/>
          <w:szCs w:val="28"/>
          <w:lang w:val="ru-RU"/>
        </w:rPr>
      </w:pPr>
      <w:r w:rsidRPr="008C46DB">
        <w:rPr>
          <w:rFonts w:ascii="Times New Roman" w:hAnsi="Times New Roman" w:cs="Times New Roman"/>
          <w:i/>
          <w:color w:val="auto"/>
          <w:szCs w:val="28"/>
          <w:lang w:val="ru-RU"/>
        </w:rPr>
        <w:t>Остаточн</w:t>
      </w:r>
      <w:r>
        <w:rPr>
          <w:rFonts w:ascii="Times New Roman" w:hAnsi="Times New Roman" w:cs="Times New Roman"/>
          <w:i/>
          <w:color w:val="auto"/>
          <w:szCs w:val="28"/>
          <w:lang w:val="ru-RU"/>
        </w:rPr>
        <w:t>ое</w:t>
      </w:r>
      <w:r w:rsidRPr="008C46DB">
        <w:rPr>
          <w:rFonts w:ascii="Times New Roman" w:hAnsi="Times New Roman" w:cs="Times New Roman"/>
          <w:i/>
          <w:color w:val="auto"/>
          <w:szCs w:val="28"/>
          <w:lang w:val="ru-RU"/>
        </w:rPr>
        <w:t xml:space="preserve"> тепловое воздействие</w:t>
      </w:r>
    </w:p>
    <w:p w:rsidR="008C46DB" w:rsidRPr="008C46DB" w:rsidRDefault="008C46DB" w:rsidP="00C23C61">
      <w:pPr>
        <w:keepLines/>
        <w:autoSpaceDE w:val="0"/>
        <w:autoSpaceDN w:val="0"/>
        <w:adjustRightInd w:val="0"/>
        <w:ind w:firstLine="567"/>
        <w:jc w:val="both"/>
        <w:rPr>
          <w:rFonts w:ascii="Times New Roman" w:hAnsi="Times New Roman" w:cs="Times New Roman"/>
          <w:color w:val="auto"/>
          <w:szCs w:val="28"/>
          <w:lang w:val="ru-RU"/>
        </w:rPr>
      </w:pPr>
      <w:r w:rsidRPr="008C46DB">
        <w:rPr>
          <w:rFonts w:ascii="Times New Roman" w:hAnsi="Times New Roman" w:cs="Times New Roman"/>
          <w:color w:val="auto"/>
          <w:szCs w:val="28"/>
          <w:lang w:val="ru-RU"/>
        </w:rPr>
        <w:t>Остаточн</w:t>
      </w:r>
      <w:r>
        <w:rPr>
          <w:rFonts w:ascii="Times New Roman" w:hAnsi="Times New Roman" w:cs="Times New Roman"/>
          <w:color w:val="auto"/>
          <w:szCs w:val="28"/>
          <w:lang w:val="ru-RU"/>
        </w:rPr>
        <w:t>ое</w:t>
      </w:r>
      <w:r w:rsidRPr="008C46DB">
        <w:rPr>
          <w:rFonts w:ascii="Times New Roman" w:hAnsi="Times New Roman" w:cs="Times New Roman"/>
          <w:color w:val="auto"/>
          <w:szCs w:val="28"/>
          <w:lang w:val="ru-RU"/>
        </w:rPr>
        <w:t xml:space="preserve"> тепловое воздействие является наиболее значимым фактором загрязнения природной среды при нормальном режиме работы ЮУ АЭС. Показатели отвода тепла составляют в среднем 17,4x10</w:t>
      </w:r>
      <w:r w:rsidRPr="008C46DB">
        <w:rPr>
          <w:rFonts w:ascii="Times New Roman" w:hAnsi="Times New Roman" w:cs="Times New Roman"/>
          <w:color w:val="auto"/>
          <w:szCs w:val="28"/>
          <w:vertAlign w:val="superscript"/>
          <w:lang w:val="ru-RU"/>
        </w:rPr>
        <w:t>6</w:t>
      </w:r>
      <w:r w:rsidRPr="008C46DB">
        <w:rPr>
          <w:rFonts w:ascii="Times New Roman" w:hAnsi="Times New Roman" w:cs="Times New Roman"/>
          <w:color w:val="auto"/>
          <w:szCs w:val="28"/>
          <w:lang w:val="ru-RU"/>
        </w:rPr>
        <w:t xml:space="preserve"> Вт. При аварийном охлаждении реактора показатели возрастают до 64,0x10</w:t>
      </w:r>
      <w:r w:rsidRPr="008C46DB">
        <w:rPr>
          <w:rFonts w:ascii="Times New Roman" w:hAnsi="Times New Roman" w:cs="Times New Roman"/>
          <w:color w:val="auto"/>
          <w:szCs w:val="28"/>
          <w:vertAlign w:val="superscript"/>
          <w:lang w:val="ru-RU"/>
        </w:rPr>
        <w:t>6</w:t>
      </w:r>
      <w:r w:rsidRPr="008C46DB">
        <w:rPr>
          <w:rFonts w:ascii="Times New Roman" w:hAnsi="Times New Roman" w:cs="Times New Roman"/>
          <w:color w:val="auto"/>
          <w:szCs w:val="28"/>
          <w:lang w:val="ru-RU"/>
        </w:rPr>
        <w:t xml:space="preserve"> Вт в первые 3</w:t>
      </w:r>
      <w:r>
        <w:rPr>
          <w:rFonts w:ascii="Times New Roman" w:hAnsi="Times New Roman" w:cs="Times New Roman"/>
          <w:color w:val="auto"/>
          <w:szCs w:val="28"/>
          <w:lang w:val="ru-RU"/>
        </w:rPr>
        <w:t xml:space="preserve"> часа</w:t>
      </w:r>
      <w:r w:rsidRPr="008C46DB">
        <w:rPr>
          <w:rFonts w:ascii="Times New Roman" w:hAnsi="Times New Roman" w:cs="Times New Roman"/>
          <w:color w:val="auto"/>
          <w:szCs w:val="28"/>
          <w:lang w:val="ru-RU"/>
        </w:rPr>
        <w:t>, после этого - 31,4x10</w:t>
      </w:r>
      <w:r w:rsidRPr="008C46DB">
        <w:rPr>
          <w:rFonts w:ascii="Times New Roman" w:hAnsi="Times New Roman" w:cs="Times New Roman"/>
          <w:color w:val="auto"/>
          <w:szCs w:val="28"/>
          <w:vertAlign w:val="superscript"/>
          <w:lang w:val="ru-RU"/>
        </w:rPr>
        <w:t>6</w:t>
      </w:r>
      <w:r w:rsidRPr="008C46DB">
        <w:rPr>
          <w:rFonts w:ascii="Times New Roman" w:hAnsi="Times New Roman" w:cs="Times New Roman"/>
          <w:color w:val="auto"/>
          <w:szCs w:val="28"/>
          <w:lang w:val="ru-RU"/>
        </w:rPr>
        <w:t xml:space="preserve"> Вт.</w:t>
      </w:r>
    </w:p>
    <w:p w:rsidR="00833F4B" w:rsidRPr="008C46DB" w:rsidRDefault="008C46DB" w:rsidP="00C23C61">
      <w:pPr>
        <w:keepLines/>
        <w:autoSpaceDE w:val="0"/>
        <w:autoSpaceDN w:val="0"/>
        <w:adjustRightInd w:val="0"/>
        <w:ind w:firstLine="567"/>
        <w:jc w:val="both"/>
        <w:rPr>
          <w:rFonts w:ascii="Times New Roman" w:eastAsia="Times New Roman" w:hAnsi="Times New Roman" w:cs="Times New Roman"/>
          <w:color w:val="auto"/>
          <w:szCs w:val="28"/>
          <w:lang w:val="ru-RU" w:eastAsia="ru-RU"/>
        </w:rPr>
      </w:pPr>
      <w:r w:rsidRPr="008C46DB">
        <w:rPr>
          <w:rFonts w:ascii="Times New Roman" w:hAnsi="Times New Roman" w:cs="Times New Roman"/>
          <w:color w:val="auto"/>
          <w:szCs w:val="28"/>
          <w:lang w:val="ru-RU"/>
        </w:rPr>
        <w:t>Повышение температуры воды фиксируется на водной поверхности Ташлыкского водохранилища площадью 1,2 км</w:t>
      </w:r>
      <w:r w:rsidRPr="008C46DB">
        <w:rPr>
          <w:rFonts w:ascii="Times New Roman" w:hAnsi="Times New Roman" w:cs="Times New Roman"/>
          <w:color w:val="auto"/>
          <w:szCs w:val="28"/>
          <w:vertAlign w:val="superscript"/>
          <w:lang w:val="ru-RU"/>
        </w:rPr>
        <w:t>2</w:t>
      </w:r>
      <w:r w:rsidRPr="008C46DB">
        <w:rPr>
          <w:rFonts w:ascii="Times New Roman" w:hAnsi="Times New Roman" w:cs="Times New Roman"/>
          <w:color w:val="auto"/>
          <w:szCs w:val="28"/>
          <w:lang w:val="ru-RU"/>
        </w:rPr>
        <w:t>. Зимой постоянная температура воды в водоеме-охладителе составляет в среднем от 5 до 9</w:t>
      </w:r>
      <w:r w:rsidRPr="008C46DB">
        <w:rPr>
          <w:rFonts w:ascii="Times New Roman" w:hAnsi="Times New Roman" w:cs="Times New Roman"/>
          <w:color w:val="auto"/>
          <w:szCs w:val="28"/>
          <w:vertAlign w:val="superscript"/>
          <w:lang w:val="ru-RU"/>
        </w:rPr>
        <w:t>0</w:t>
      </w:r>
      <w:r w:rsidRPr="008C46DB">
        <w:rPr>
          <w:rFonts w:ascii="Times New Roman" w:hAnsi="Times New Roman" w:cs="Times New Roman"/>
          <w:color w:val="auto"/>
          <w:szCs w:val="28"/>
          <w:lang w:val="ru-RU"/>
        </w:rPr>
        <w:t>C. Разность температур р. Южный Буг приводит к испарению с поверхности воды и образования туманов.</w:t>
      </w:r>
    </w:p>
    <w:p w:rsidR="006E78D1" w:rsidRPr="00EE7C35" w:rsidRDefault="006E78D1" w:rsidP="00C23C61">
      <w:pPr>
        <w:pStyle w:val="Bodytext31"/>
        <w:keepLines/>
        <w:shd w:val="clear" w:color="auto" w:fill="auto"/>
        <w:spacing w:before="0" w:line="240" w:lineRule="auto"/>
        <w:jc w:val="left"/>
        <w:rPr>
          <w:sz w:val="24"/>
          <w:lang w:val="ru-RU"/>
        </w:rPr>
      </w:pPr>
    </w:p>
    <w:p w:rsidR="006E78D1" w:rsidRPr="00EE7C35" w:rsidRDefault="006E78D1" w:rsidP="00C23C61">
      <w:pPr>
        <w:pStyle w:val="Bodytext31"/>
        <w:keepLines/>
        <w:shd w:val="clear" w:color="auto" w:fill="auto"/>
        <w:spacing w:before="0" w:line="240" w:lineRule="auto"/>
        <w:jc w:val="left"/>
        <w:rPr>
          <w:sz w:val="24"/>
          <w:lang w:val="ru-RU"/>
        </w:rPr>
      </w:pPr>
    </w:p>
    <w:p w:rsidR="006E78D1" w:rsidRPr="00EE7C35" w:rsidRDefault="006E78D1" w:rsidP="00C23C61">
      <w:pPr>
        <w:pStyle w:val="Bodytext31"/>
        <w:keepLines/>
        <w:shd w:val="clear" w:color="auto" w:fill="auto"/>
        <w:spacing w:before="0" w:line="240" w:lineRule="auto"/>
        <w:jc w:val="left"/>
        <w:rPr>
          <w:sz w:val="24"/>
          <w:lang w:val="ru-RU"/>
        </w:rPr>
      </w:pPr>
    </w:p>
    <w:p w:rsidR="008C46DB" w:rsidRDefault="008C46DB" w:rsidP="00C23C61">
      <w:pPr>
        <w:keepLines/>
        <w:rPr>
          <w:rFonts w:ascii="Times New Roman" w:eastAsia="Times New Roman" w:hAnsi="Times New Roman" w:cs="Times New Roman"/>
          <w:b/>
          <w:bCs/>
          <w:szCs w:val="23"/>
          <w:lang w:val="ru-RU"/>
        </w:rPr>
      </w:pPr>
      <w:r>
        <w:rPr>
          <w:lang w:val="ru-RU"/>
        </w:rPr>
        <w:br w:type="page"/>
      </w:r>
    </w:p>
    <w:p w:rsidR="008C46DB" w:rsidRPr="008C46DB" w:rsidRDefault="008C46DB" w:rsidP="00C23C61">
      <w:pPr>
        <w:keepLines/>
        <w:ind w:left="360"/>
        <w:jc w:val="center"/>
        <w:rPr>
          <w:rFonts w:ascii="Times New Roman" w:eastAsia="Times New Roman" w:hAnsi="Times New Roman" w:cs="Times New Roman"/>
          <w:b/>
          <w:bCs/>
          <w:szCs w:val="23"/>
          <w:lang w:val="ru-RU"/>
        </w:rPr>
      </w:pPr>
      <w:r w:rsidRPr="008C46DB">
        <w:rPr>
          <w:rFonts w:ascii="Times New Roman" w:eastAsia="Times New Roman" w:hAnsi="Times New Roman" w:cs="Times New Roman"/>
          <w:b/>
          <w:bCs/>
          <w:szCs w:val="23"/>
          <w:lang w:val="ru-RU"/>
        </w:rPr>
        <w:t>ВЫВОДЫ</w:t>
      </w:r>
    </w:p>
    <w:p w:rsidR="008C46DB" w:rsidRPr="008C46DB" w:rsidRDefault="008C46DB" w:rsidP="00C23C61">
      <w:pPr>
        <w:keepLines/>
        <w:ind w:left="360"/>
        <w:jc w:val="center"/>
        <w:rPr>
          <w:rFonts w:ascii="Times New Roman" w:eastAsia="Times New Roman" w:hAnsi="Times New Roman" w:cs="Times New Roman"/>
          <w:b/>
          <w:bCs/>
          <w:szCs w:val="23"/>
          <w:lang w:val="ru-RU"/>
        </w:rPr>
      </w:pPr>
      <w:r w:rsidRPr="008C46DB">
        <w:rPr>
          <w:rFonts w:ascii="Times New Roman" w:eastAsia="Times New Roman" w:hAnsi="Times New Roman" w:cs="Times New Roman"/>
          <w:b/>
          <w:bCs/>
          <w:szCs w:val="23"/>
          <w:lang w:val="ru-RU"/>
        </w:rPr>
        <w:t>о возможности дальнейшей эксплуатации энергоблоков ОП «Южно-Украинска</w:t>
      </w:r>
      <w:r>
        <w:rPr>
          <w:rFonts w:ascii="Times New Roman" w:eastAsia="Times New Roman" w:hAnsi="Times New Roman" w:cs="Times New Roman"/>
          <w:b/>
          <w:bCs/>
          <w:szCs w:val="23"/>
          <w:lang w:val="ru-RU"/>
        </w:rPr>
        <w:t xml:space="preserve">я </w:t>
      </w:r>
      <w:r w:rsidRPr="008C46DB">
        <w:rPr>
          <w:rFonts w:ascii="Times New Roman" w:eastAsia="Times New Roman" w:hAnsi="Times New Roman" w:cs="Times New Roman"/>
          <w:b/>
          <w:bCs/>
          <w:szCs w:val="23"/>
          <w:lang w:val="ru-RU"/>
        </w:rPr>
        <w:t>А</w:t>
      </w:r>
      <w:r>
        <w:rPr>
          <w:rFonts w:ascii="Times New Roman" w:eastAsia="Times New Roman" w:hAnsi="Times New Roman" w:cs="Times New Roman"/>
          <w:b/>
          <w:bCs/>
          <w:szCs w:val="23"/>
          <w:lang w:val="ru-RU"/>
        </w:rPr>
        <w:t>Э</w:t>
      </w:r>
      <w:r w:rsidRPr="008C46DB">
        <w:rPr>
          <w:rFonts w:ascii="Times New Roman" w:eastAsia="Times New Roman" w:hAnsi="Times New Roman" w:cs="Times New Roman"/>
          <w:b/>
          <w:bCs/>
          <w:szCs w:val="23"/>
          <w:lang w:val="ru-RU"/>
        </w:rPr>
        <w:t>С»</w:t>
      </w:r>
    </w:p>
    <w:p w:rsidR="008C46DB" w:rsidRPr="008C46DB" w:rsidRDefault="008C46DB" w:rsidP="00C23C61">
      <w:pPr>
        <w:keepLines/>
        <w:ind w:left="360"/>
        <w:jc w:val="both"/>
        <w:rPr>
          <w:rFonts w:ascii="Times New Roman" w:eastAsia="Times New Roman" w:hAnsi="Times New Roman" w:cs="Times New Roman"/>
          <w:bCs/>
          <w:szCs w:val="23"/>
          <w:lang w:val="ru-RU"/>
        </w:rPr>
      </w:pPr>
    </w:p>
    <w:p w:rsidR="008C46DB" w:rsidRPr="008C46DB" w:rsidRDefault="008C46DB" w:rsidP="00C23C61">
      <w:pPr>
        <w:keepLines/>
        <w:ind w:firstLine="567"/>
        <w:jc w:val="both"/>
        <w:rPr>
          <w:rFonts w:ascii="Times New Roman" w:eastAsia="Times New Roman" w:hAnsi="Times New Roman" w:cs="Times New Roman"/>
          <w:bCs/>
          <w:szCs w:val="23"/>
          <w:lang w:val="ru-RU"/>
        </w:rPr>
      </w:pPr>
      <w:r w:rsidRPr="008C46DB">
        <w:rPr>
          <w:rFonts w:ascii="Times New Roman" w:eastAsia="Times New Roman" w:hAnsi="Times New Roman" w:cs="Times New Roman"/>
          <w:bCs/>
          <w:szCs w:val="23"/>
          <w:lang w:val="ru-RU"/>
        </w:rPr>
        <w:t>Резюме нетехнического характера по обоснованию безопасности продолжения эксплуатации энергоблоков ОП «Южно-Украинская АЭС» сверх</w:t>
      </w:r>
      <w:r>
        <w:rPr>
          <w:rFonts w:ascii="Times New Roman" w:eastAsia="Times New Roman" w:hAnsi="Times New Roman" w:cs="Times New Roman"/>
          <w:bCs/>
          <w:szCs w:val="23"/>
          <w:lang w:val="ru-RU"/>
        </w:rPr>
        <w:t>проектный</w:t>
      </w:r>
      <w:r w:rsidRPr="008C46DB">
        <w:rPr>
          <w:rFonts w:ascii="Times New Roman" w:eastAsia="Times New Roman" w:hAnsi="Times New Roman" w:cs="Times New Roman"/>
          <w:bCs/>
          <w:szCs w:val="23"/>
          <w:lang w:val="ru-RU"/>
        </w:rPr>
        <w:t xml:space="preserve"> период подготовлен</w:t>
      </w:r>
      <w:r>
        <w:rPr>
          <w:rFonts w:ascii="Times New Roman" w:eastAsia="Times New Roman" w:hAnsi="Times New Roman" w:cs="Times New Roman"/>
          <w:bCs/>
          <w:szCs w:val="23"/>
          <w:lang w:val="ru-RU"/>
        </w:rPr>
        <w:t>о</w:t>
      </w:r>
      <w:r w:rsidRPr="008C46DB">
        <w:rPr>
          <w:rFonts w:ascii="Times New Roman" w:eastAsia="Times New Roman" w:hAnsi="Times New Roman" w:cs="Times New Roman"/>
          <w:bCs/>
          <w:szCs w:val="23"/>
          <w:lang w:val="ru-RU"/>
        </w:rPr>
        <w:t xml:space="preserve"> ​​на основе анализа данных периодических отчетов, которые готовятся контролирующими службами ГП </w:t>
      </w:r>
      <w:r>
        <w:rPr>
          <w:rFonts w:ascii="Times New Roman" w:eastAsia="Times New Roman" w:hAnsi="Times New Roman" w:cs="Times New Roman"/>
          <w:bCs/>
          <w:szCs w:val="23"/>
          <w:lang w:val="ru-RU"/>
        </w:rPr>
        <w:t>«</w:t>
      </w:r>
      <w:r w:rsidRPr="008C46DB">
        <w:rPr>
          <w:rFonts w:ascii="Times New Roman" w:eastAsia="Times New Roman" w:hAnsi="Times New Roman" w:cs="Times New Roman"/>
          <w:bCs/>
          <w:szCs w:val="23"/>
          <w:lang w:val="ru-RU"/>
        </w:rPr>
        <w:t>НАЭК «Энергоатом» и ОП ЮУАЭС, научных и технических отчетов сторонних учреждений и организаций, которые в разные годы проводили экологические изыскания в зоне влияния ЮУАЭС, материалов многолетних мониторинговых исследований, архивных материалов и т.</w:t>
      </w:r>
      <w:r>
        <w:rPr>
          <w:rFonts w:ascii="Times New Roman" w:eastAsia="Times New Roman" w:hAnsi="Times New Roman" w:cs="Times New Roman"/>
          <w:bCs/>
          <w:szCs w:val="23"/>
          <w:lang w:val="ru-RU"/>
        </w:rPr>
        <w:t>д.</w:t>
      </w:r>
    </w:p>
    <w:p w:rsidR="008C46DB" w:rsidRPr="008C46DB" w:rsidRDefault="008C46DB" w:rsidP="00C23C61">
      <w:pPr>
        <w:keepLines/>
        <w:ind w:firstLine="567"/>
        <w:jc w:val="both"/>
        <w:rPr>
          <w:rFonts w:ascii="Times New Roman" w:eastAsia="Times New Roman" w:hAnsi="Times New Roman" w:cs="Times New Roman"/>
          <w:bCs/>
          <w:szCs w:val="23"/>
          <w:lang w:val="ru-RU"/>
        </w:rPr>
      </w:pPr>
      <w:r w:rsidRPr="008C46DB">
        <w:rPr>
          <w:rFonts w:ascii="Times New Roman" w:eastAsia="Times New Roman" w:hAnsi="Times New Roman" w:cs="Times New Roman"/>
          <w:bCs/>
          <w:szCs w:val="23"/>
          <w:lang w:val="ru-RU"/>
        </w:rPr>
        <w:t>Основные выводы данного анализа следующие:</w:t>
      </w:r>
    </w:p>
    <w:p w:rsidR="008C46DB" w:rsidRPr="008C46DB" w:rsidRDefault="008C46DB" w:rsidP="00C23C61">
      <w:pPr>
        <w:keepLines/>
        <w:ind w:firstLine="567"/>
        <w:jc w:val="both"/>
        <w:rPr>
          <w:rFonts w:ascii="Times New Roman" w:eastAsia="Times New Roman" w:hAnsi="Times New Roman" w:cs="Times New Roman"/>
          <w:bCs/>
          <w:szCs w:val="23"/>
          <w:lang w:val="ru-RU"/>
        </w:rPr>
      </w:pPr>
      <w:r w:rsidRPr="008C46DB">
        <w:rPr>
          <w:rFonts w:ascii="Times New Roman" w:eastAsia="Times New Roman" w:hAnsi="Times New Roman" w:cs="Times New Roman"/>
          <w:bCs/>
          <w:szCs w:val="23"/>
          <w:lang w:val="ru-RU"/>
        </w:rPr>
        <w:t>1. Строительство энергоблоков ОП ЮУАЭС привело к необратимым изменениям местных ландшафтов, рельефа, поверхностных и подземных вод, почвенного и растительного покрова и тому подобное. За период эксплуатации АЭС изменения в окружающей среде были связаны с достройкой, введением в действие и развитием Ташлыкской ГАЭС и Александровско</w:t>
      </w:r>
      <w:r>
        <w:rPr>
          <w:rFonts w:ascii="Times New Roman" w:eastAsia="Times New Roman" w:hAnsi="Times New Roman" w:cs="Times New Roman"/>
          <w:bCs/>
          <w:szCs w:val="23"/>
          <w:lang w:val="ru-RU"/>
        </w:rPr>
        <w:t>го</w:t>
      </w:r>
      <w:r w:rsidRPr="008C46DB">
        <w:rPr>
          <w:rFonts w:ascii="Times New Roman" w:eastAsia="Times New Roman" w:hAnsi="Times New Roman" w:cs="Times New Roman"/>
          <w:bCs/>
          <w:szCs w:val="23"/>
          <w:lang w:val="ru-RU"/>
        </w:rPr>
        <w:t xml:space="preserve"> водохранилища. Другие дополнительные необратимые изменения не зафиксированы.</w:t>
      </w:r>
    </w:p>
    <w:p w:rsidR="008C46DB" w:rsidRPr="008C46DB" w:rsidRDefault="008C46DB" w:rsidP="00C23C61">
      <w:pPr>
        <w:keepLines/>
        <w:ind w:firstLine="567"/>
        <w:jc w:val="both"/>
        <w:rPr>
          <w:rFonts w:ascii="Times New Roman" w:eastAsia="Times New Roman" w:hAnsi="Times New Roman" w:cs="Times New Roman"/>
          <w:bCs/>
          <w:szCs w:val="23"/>
          <w:lang w:val="ru-RU"/>
        </w:rPr>
      </w:pPr>
      <w:r w:rsidRPr="008C46DB">
        <w:rPr>
          <w:rFonts w:ascii="Times New Roman" w:eastAsia="Times New Roman" w:hAnsi="Times New Roman" w:cs="Times New Roman"/>
          <w:bCs/>
          <w:szCs w:val="23"/>
          <w:lang w:val="ru-RU"/>
        </w:rPr>
        <w:t>2. Современное состояние окружающей среды в части климата, прилегающих ландшафтов, растительного и животного мира, геологической среды принципиально не отличается от ситуации, которая имела место до начала строительства энергоблоков. Дополнительные существующи</w:t>
      </w:r>
      <w:r>
        <w:rPr>
          <w:rFonts w:ascii="Times New Roman" w:eastAsia="Times New Roman" w:hAnsi="Times New Roman" w:cs="Times New Roman"/>
          <w:bCs/>
          <w:szCs w:val="23"/>
          <w:lang w:val="ru-RU"/>
        </w:rPr>
        <w:t>е</w:t>
      </w:r>
      <w:r w:rsidRPr="008C46DB">
        <w:rPr>
          <w:rFonts w:ascii="Times New Roman" w:eastAsia="Times New Roman" w:hAnsi="Times New Roman" w:cs="Times New Roman"/>
          <w:bCs/>
          <w:szCs w:val="23"/>
          <w:lang w:val="ru-RU"/>
        </w:rPr>
        <w:t xml:space="preserve"> необратимые изменения в окружающей среде, связанные с реализацией планируемой деятельности по продлению срока эксплуатации энергоблоков ЮУАЭС</w:t>
      </w:r>
      <w:r>
        <w:rPr>
          <w:rFonts w:ascii="Times New Roman" w:eastAsia="Times New Roman" w:hAnsi="Times New Roman" w:cs="Times New Roman"/>
          <w:bCs/>
          <w:szCs w:val="23"/>
          <w:lang w:val="ru-RU"/>
        </w:rPr>
        <w:t>,</w:t>
      </w:r>
      <w:r w:rsidRPr="008C46DB">
        <w:rPr>
          <w:rFonts w:ascii="Times New Roman" w:eastAsia="Times New Roman" w:hAnsi="Times New Roman" w:cs="Times New Roman"/>
          <w:bCs/>
          <w:szCs w:val="23"/>
          <w:lang w:val="ru-RU"/>
        </w:rPr>
        <w:t xml:space="preserve"> не предвидятся.</w:t>
      </w:r>
    </w:p>
    <w:p w:rsidR="008C46DB" w:rsidRPr="008C46DB" w:rsidRDefault="008C46DB" w:rsidP="00C23C61">
      <w:pPr>
        <w:keepLines/>
        <w:ind w:firstLine="567"/>
        <w:jc w:val="both"/>
        <w:rPr>
          <w:rFonts w:ascii="Times New Roman" w:eastAsia="Times New Roman" w:hAnsi="Times New Roman" w:cs="Times New Roman"/>
          <w:bCs/>
          <w:szCs w:val="23"/>
          <w:lang w:val="ru-RU"/>
        </w:rPr>
      </w:pPr>
      <w:r w:rsidRPr="008C46DB">
        <w:rPr>
          <w:rFonts w:ascii="Times New Roman" w:eastAsia="Times New Roman" w:hAnsi="Times New Roman" w:cs="Times New Roman"/>
          <w:bCs/>
          <w:szCs w:val="23"/>
          <w:lang w:val="ru-RU"/>
        </w:rPr>
        <w:t>3. В случае отказа от реализации запланированной деятельности могут ожидаться существенные необратимые изменения окружающей среды вследствие необходимости вывода из эксплуатации энергоблоков и закрытия станции, характер и масштаб этих изменений будут определяться выбранной стратегией консервации или ликвидации инфраструктуры, которая создана на промплощадке АЭС.</w:t>
      </w:r>
    </w:p>
    <w:p w:rsidR="008C46DB" w:rsidRPr="008C46DB" w:rsidRDefault="008C46DB" w:rsidP="00C23C61">
      <w:pPr>
        <w:keepLines/>
        <w:ind w:firstLine="567"/>
        <w:jc w:val="both"/>
        <w:rPr>
          <w:rFonts w:ascii="Times New Roman" w:eastAsia="Times New Roman" w:hAnsi="Times New Roman" w:cs="Times New Roman"/>
          <w:bCs/>
          <w:szCs w:val="23"/>
          <w:lang w:val="ru-RU"/>
        </w:rPr>
      </w:pPr>
      <w:r w:rsidRPr="008C46DB">
        <w:rPr>
          <w:rFonts w:ascii="Times New Roman" w:eastAsia="Times New Roman" w:hAnsi="Times New Roman" w:cs="Times New Roman"/>
          <w:bCs/>
          <w:szCs w:val="23"/>
          <w:lang w:val="ru-RU"/>
        </w:rPr>
        <w:t>4. В настоящ</w:t>
      </w:r>
      <w:r>
        <w:rPr>
          <w:rFonts w:ascii="Times New Roman" w:eastAsia="Times New Roman" w:hAnsi="Times New Roman" w:cs="Times New Roman"/>
          <w:bCs/>
          <w:szCs w:val="23"/>
          <w:lang w:val="ru-RU"/>
        </w:rPr>
        <w:t>ее время зафиксировано, что общее</w:t>
      </w:r>
      <w:r w:rsidRPr="008C46DB">
        <w:rPr>
          <w:rFonts w:ascii="Times New Roman" w:eastAsia="Times New Roman" w:hAnsi="Times New Roman" w:cs="Times New Roman"/>
          <w:bCs/>
          <w:szCs w:val="23"/>
          <w:lang w:val="ru-RU"/>
        </w:rPr>
        <w:t xml:space="preserve"> экологическое состояние компонентов окружающей природной среды в пределах зоны наблюдения ОП ЮУАЭС определяется как стабильное. Аномальные воздействия от технологических процессов эксплуатации энергоблоков и сопутствующей инфраструктуры отсутствуют. Оценка состояния отдельных компонентов природной среды показала, в частности, следующее:</w:t>
      </w:r>
    </w:p>
    <w:p w:rsidR="008C46DB" w:rsidRPr="008C46DB" w:rsidRDefault="008C46DB" w:rsidP="00C23C61">
      <w:pPr>
        <w:keepLines/>
        <w:ind w:firstLine="567"/>
        <w:jc w:val="both"/>
        <w:rPr>
          <w:rFonts w:ascii="Times New Roman" w:eastAsia="Times New Roman" w:hAnsi="Times New Roman" w:cs="Times New Roman"/>
          <w:bCs/>
          <w:szCs w:val="23"/>
          <w:lang w:val="ru-RU"/>
        </w:rPr>
      </w:pPr>
      <w:r w:rsidRPr="008C46DB">
        <w:rPr>
          <w:rFonts w:ascii="Times New Roman" w:eastAsia="Times New Roman" w:hAnsi="Times New Roman" w:cs="Times New Roman"/>
          <w:bCs/>
          <w:szCs w:val="23"/>
          <w:lang w:val="ru-RU"/>
        </w:rPr>
        <w:t>4.1. Микроклимат - на современном уровне исследований невозможно зафиксировать и выделить из глобального климатического тренда изменения микроклиматических условий, которые могут быть связаны с влиянием ЮУАЭС. Последствия усиленного испарения и температурного воздействия нивелируются конвекционным атмосферным переносом.</w:t>
      </w:r>
    </w:p>
    <w:p w:rsidR="008C46DB" w:rsidRPr="008C46DB" w:rsidRDefault="008C46DB" w:rsidP="00C23C61">
      <w:pPr>
        <w:keepLines/>
        <w:ind w:firstLine="567"/>
        <w:jc w:val="both"/>
        <w:rPr>
          <w:rFonts w:ascii="Times New Roman" w:eastAsia="Times New Roman" w:hAnsi="Times New Roman" w:cs="Times New Roman"/>
          <w:bCs/>
          <w:szCs w:val="23"/>
          <w:lang w:val="ru-RU"/>
        </w:rPr>
      </w:pPr>
      <w:r w:rsidRPr="008C46DB">
        <w:rPr>
          <w:rFonts w:ascii="Times New Roman" w:eastAsia="Times New Roman" w:hAnsi="Times New Roman" w:cs="Times New Roman"/>
          <w:bCs/>
          <w:szCs w:val="23"/>
          <w:lang w:val="ru-RU"/>
        </w:rPr>
        <w:t xml:space="preserve">4.2. Атмосферный воздух - воздействия проявляются в виде теплового, химического, радиационного загрязнения, поступления водяного пара и тому подобное. Уровни загрязнения атмосферного воздуха за пределами санитарно-защитной зоны </w:t>
      </w:r>
      <w:r>
        <w:rPr>
          <w:rFonts w:ascii="Times New Roman" w:eastAsia="Times New Roman" w:hAnsi="Times New Roman" w:cs="Times New Roman"/>
          <w:bCs/>
          <w:szCs w:val="23"/>
          <w:lang w:val="ru-RU"/>
        </w:rPr>
        <w:t xml:space="preserve">ни </w:t>
      </w:r>
      <w:r w:rsidRPr="008C46DB">
        <w:rPr>
          <w:rFonts w:ascii="Times New Roman" w:eastAsia="Times New Roman" w:hAnsi="Times New Roman" w:cs="Times New Roman"/>
          <w:bCs/>
          <w:szCs w:val="23"/>
          <w:lang w:val="ru-RU"/>
        </w:rPr>
        <w:t>по одному из контролируемых ингредиентов не превышают принятых национальных и международных санитарных, экологических, радиационных ограничений.</w:t>
      </w:r>
    </w:p>
    <w:p w:rsidR="008C46DB" w:rsidRPr="008C46DB" w:rsidRDefault="008C46DB" w:rsidP="00C23C61">
      <w:pPr>
        <w:keepLines/>
        <w:ind w:firstLine="567"/>
        <w:jc w:val="both"/>
        <w:rPr>
          <w:rFonts w:ascii="Times New Roman" w:eastAsia="Times New Roman" w:hAnsi="Times New Roman" w:cs="Times New Roman"/>
          <w:bCs/>
          <w:szCs w:val="23"/>
          <w:lang w:val="ru-RU"/>
        </w:rPr>
      </w:pPr>
      <w:r w:rsidRPr="008C46DB">
        <w:rPr>
          <w:rFonts w:ascii="Times New Roman" w:eastAsia="Times New Roman" w:hAnsi="Times New Roman" w:cs="Times New Roman"/>
          <w:bCs/>
          <w:szCs w:val="23"/>
          <w:lang w:val="ru-RU"/>
        </w:rPr>
        <w:t>4.3. Геологическ</w:t>
      </w:r>
      <w:r>
        <w:rPr>
          <w:rFonts w:ascii="Times New Roman" w:eastAsia="Times New Roman" w:hAnsi="Times New Roman" w:cs="Times New Roman"/>
          <w:bCs/>
          <w:szCs w:val="23"/>
          <w:lang w:val="ru-RU"/>
        </w:rPr>
        <w:t>ая</w:t>
      </w:r>
      <w:r w:rsidRPr="008C46DB">
        <w:rPr>
          <w:rFonts w:ascii="Times New Roman" w:eastAsia="Times New Roman" w:hAnsi="Times New Roman" w:cs="Times New Roman"/>
          <w:bCs/>
          <w:szCs w:val="23"/>
          <w:lang w:val="ru-RU"/>
        </w:rPr>
        <w:t xml:space="preserve"> сред</w:t>
      </w:r>
      <w:r>
        <w:rPr>
          <w:rFonts w:ascii="Times New Roman" w:eastAsia="Times New Roman" w:hAnsi="Times New Roman" w:cs="Times New Roman"/>
          <w:bCs/>
          <w:szCs w:val="23"/>
          <w:lang w:val="ru-RU"/>
        </w:rPr>
        <w:t>а</w:t>
      </w:r>
      <w:r w:rsidRPr="008C46DB">
        <w:rPr>
          <w:rFonts w:ascii="Times New Roman" w:eastAsia="Times New Roman" w:hAnsi="Times New Roman" w:cs="Times New Roman"/>
          <w:bCs/>
          <w:szCs w:val="23"/>
          <w:lang w:val="ru-RU"/>
        </w:rPr>
        <w:t xml:space="preserve"> - раньше зафиксирован</w:t>
      </w:r>
      <w:r>
        <w:rPr>
          <w:rFonts w:ascii="Times New Roman" w:eastAsia="Times New Roman" w:hAnsi="Times New Roman" w:cs="Times New Roman"/>
          <w:bCs/>
          <w:szCs w:val="23"/>
          <w:lang w:val="ru-RU"/>
        </w:rPr>
        <w:t>н</w:t>
      </w:r>
      <w:r w:rsidRPr="008C46DB">
        <w:rPr>
          <w:rFonts w:ascii="Times New Roman" w:eastAsia="Times New Roman" w:hAnsi="Times New Roman" w:cs="Times New Roman"/>
          <w:bCs/>
          <w:szCs w:val="23"/>
          <w:lang w:val="ru-RU"/>
        </w:rPr>
        <w:t>ы</w:t>
      </w:r>
      <w:r>
        <w:rPr>
          <w:rFonts w:ascii="Times New Roman" w:eastAsia="Times New Roman" w:hAnsi="Times New Roman" w:cs="Times New Roman"/>
          <w:bCs/>
          <w:szCs w:val="23"/>
          <w:lang w:val="ru-RU"/>
        </w:rPr>
        <w:t>е</w:t>
      </w:r>
      <w:r w:rsidRPr="008C46DB">
        <w:rPr>
          <w:rFonts w:ascii="Times New Roman" w:eastAsia="Times New Roman" w:hAnsi="Times New Roman" w:cs="Times New Roman"/>
          <w:bCs/>
          <w:szCs w:val="23"/>
          <w:lang w:val="ru-RU"/>
        </w:rPr>
        <w:t xml:space="preserve"> и существующие сейчас влияния связаны с проявлениями экзогенных геологических процессов, которые проявляются в зоне влияния Ташлыкско</w:t>
      </w:r>
      <w:r>
        <w:rPr>
          <w:rFonts w:ascii="Times New Roman" w:eastAsia="Times New Roman" w:hAnsi="Times New Roman" w:cs="Times New Roman"/>
          <w:bCs/>
          <w:szCs w:val="23"/>
          <w:lang w:val="ru-RU"/>
        </w:rPr>
        <w:t>го</w:t>
      </w:r>
      <w:r w:rsidRPr="008C46DB">
        <w:rPr>
          <w:rFonts w:ascii="Times New Roman" w:eastAsia="Times New Roman" w:hAnsi="Times New Roman" w:cs="Times New Roman"/>
          <w:bCs/>
          <w:szCs w:val="23"/>
          <w:lang w:val="ru-RU"/>
        </w:rPr>
        <w:t xml:space="preserve"> водоема и Александровско</w:t>
      </w:r>
      <w:r>
        <w:rPr>
          <w:rFonts w:ascii="Times New Roman" w:eastAsia="Times New Roman" w:hAnsi="Times New Roman" w:cs="Times New Roman"/>
          <w:bCs/>
          <w:szCs w:val="23"/>
          <w:lang w:val="ru-RU"/>
        </w:rPr>
        <w:t>го</w:t>
      </w:r>
      <w:r w:rsidRPr="008C46DB">
        <w:rPr>
          <w:rFonts w:ascii="Times New Roman" w:eastAsia="Times New Roman" w:hAnsi="Times New Roman" w:cs="Times New Roman"/>
          <w:bCs/>
          <w:szCs w:val="23"/>
          <w:lang w:val="ru-RU"/>
        </w:rPr>
        <w:t xml:space="preserve"> водохранилища, частично активизируются при поднятиях их уровня. Ожидается, что постепенно указанные процессы приобретут признаков динамического равновесия и их негативное влияние на состояние водоема и работу гидроагрегатов ГАЭС и ГЭС не будут иметь существенного значения. Влияние процессов новейшей тектоники, геодинамические и сейсмические воздействия не вызывают осложнений для дальнейшей работы ОП ЮУ АЭС.</w:t>
      </w:r>
    </w:p>
    <w:p w:rsidR="008C46DB" w:rsidRPr="008C46DB" w:rsidRDefault="008C46DB" w:rsidP="00C23C61">
      <w:pPr>
        <w:keepLines/>
        <w:ind w:firstLine="567"/>
        <w:jc w:val="both"/>
        <w:rPr>
          <w:rFonts w:ascii="Times New Roman" w:eastAsia="Times New Roman" w:hAnsi="Times New Roman" w:cs="Times New Roman"/>
          <w:bCs/>
          <w:szCs w:val="23"/>
          <w:lang w:val="ru-RU"/>
        </w:rPr>
      </w:pPr>
      <w:r w:rsidRPr="008C46DB">
        <w:rPr>
          <w:rFonts w:ascii="Times New Roman" w:eastAsia="Times New Roman" w:hAnsi="Times New Roman" w:cs="Times New Roman"/>
          <w:bCs/>
          <w:szCs w:val="23"/>
          <w:lang w:val="ru-RU"/>
        </w:rPr>
        <w:t>4.4. Водная среда - подвергается постоянным тепловы</w:t>
      </w:r>
      <w:r>
        <w:rPr>
          <w:rFonts w:ascii="Times New Roman" w:eastAsia="Times New Roman" w:hAnsi="Times New Roman" w:cs="Times New Roman"/>
          <w:bCs/>
          <w:szCs w:val="23"/>
          <w:lang w:val="ru-RU"/>
        </w:rPr>
        <w:t>м</w:t>
      </w:r>
      <w:r w:rsidRPr="008C46DB">
        <w:rPr>
          <w:rFonts w:ascii="Times New Roman" w:eastAsia="Times New Roman" w:hAnsi="Times New Roman" w:cs="Times New Roman"/>
          <w:bCs/>
          <w:szCs w:val="23"/>
          <w:lang w:val="ru-RU"/>
        </w:rPr>
        <w:t>, химически</w:t>
      </w:r>
      <w:r>
        <w:rPr>
          <w:rFonts w:ascii="Times New Roman" w:eastAsia="Times New Roman" w:hAnsi="Times New Roman" w:cs="Times New Roman"/>
          <w:bCs/>
          <w:szCs w:val="23"/>
          <w:lang w:val="ru-RU"/>
        </w:rPr>
        <w:t>м</w:t>
      </w:r>
      <w:r w:rsidRPr="008C46DB">
        <w:rPr>
          <w:rFonts w:ascii="Times New Roman" w:eastAsia="Times New Roman" w:hAnsi="Times New Roman" w:cs="Times New Roman"/>
          <w:bCs/>
          <w:szCs w:val="23"/>
          <w:lang w:val="ru-RU"/>
        </w:rPr>
        <w:t xml:space="preserve"> и радиационны</w:t>
      </w:r>
      <w:r>
        <w:rPr>
          <w:rFonts w:ascii="Times New Roman" w:eastAsia="Times New Roman" w:hAnsi="Times New Roman" w:cs="Times New Roman"/>
          <w:bCs/>
          <w:szCs w:val="23"/>
          <w:lang w:val="ru-RU"/>
        </w:rPr>
        <w:t>м</w:t>
      </w:r>
      <w:r w:rsidRPr="008C46DB">
        <w:rPr>
          <w:rFonts w:ascii="Times New Roman" w:eastAsia="Times New Roman" w:hAnsi="Times New Roman" w:cs="Times New Roman"/>
          <w:bCs/>
          <w:szCs w:val="23"/>
          <w:lang w:val="ru-RU"/>
        </w:rPr>
        <w:t xml:space="preserve"> воздействи</w:t>
      </w:r>
      <w:r>
        <w:rPr>
          <w:rFonts w:ascii="Times New Roman" w:eastAsia="Times New Roman" w:hAnsi="Times New Roman" w:cs="Times New Roman"/>
          <w:bCs/>
          <w:szCs w:val="23"/>
          <w:lang w:val="ru-RU"/>
        </w:rPr>
        <w:t>ям</w:t>
      </w:r>
      <w:r w:rsidRPr="008C46DB">
        <w:rPr>
          <w:rFonts w:ascii="Times New Roman" w:eastAsia="Times New Roman" w:hAnsi="Times New Roman" w:cs="Times New Roman"/>
          <w:bCs/>
          <w:szCs w:val="23"/>
          <w:lang w:val="ru-RU"/>
        </w:rPr>
        <w:t xml:space="preserve">, уровни которых </w:t>
      </w:r>
      <w:r>
        <w:rPr>
          <w:rFonts w:ascii="Times New Roman" w:eastAsia="Times New Roman" w:hAnsi="Times New Roman" w:cs="Times New Roman"/>
          <w:bCs/>
          <w:szCs w:val="23"/>
          <w:lang w:val="ru-RU"/>
        </w:rPr>
        <w:t xml:space="preserve">ни </w:t>
      </w:r>
      <w:r w:rsidRPr="008C46DB">
        <w:rPr>
          <w:rFonts w:ascii="Times New Roman" w:eastAsia="Times New Roman" w:hAnsi="Times New Roman" w:cs="Times New Roman"/>
          <w:bCs/>
          <w:szCs w:val="23"/>
          <w:lang w:val="ru-RU"/>
        </w:rPr>
        <w:t>по одному из контролируемых ингредиентов не превышают принятых национальных и международных санитарных, экологических, радиационных ограничений. Изменения условий стока и режимов уровней поверхностных и подземных вод, связанных с эксплуатацией объектов и сооружений Южно энергетического комплекса, не влекут осложнений, которые могут потребовать вмешательства.</w:t>
      </w:r>
    </w:p>
    <w:p w:rsidR="008C46DB" w:rsidRPr="008C46DB" w:rsidRDefault="008C46DB" w:rsidP="00C23C61">
      <w:pPr>
        <w:keepLines/>
        <w:ind w:firstLine="567"/>
        <w:jc w:val="both"/>
        <w:rPr>
          <w:rFonts w:ascii="Times New Roman" w:eastAsia="Times New Roman" w:hAnsi="Times New Roman" w:cs="Times New Roman"/>
          <w:bCs/>
          <w:szCs w:val="23"/>
          <w:lang w:val="ru-RU"/>
        </w:rPr>
      </w:pPr>
      <w:r w:rsidRPr="008C46DB">
        <w:rPr>
          <w:rFonts w:ascii="Times New Roman" w:eastAsia="Times New Roman" w:hAnsi="Times New Roman" w:cs="Times New Roman"/>
          <w:bCs/>
          <w:szCs w:val="23"/>
          <w:lang w:val="ru-RU"/>
        </w:rPr>
        <w:t xml:space="preserve">4.5. Почвы - уровне химического и радиационного загрязнения почв не превышают предельных показателей, установленных национальными и международными нормами. Дополнительного </w:t>
      </w:r>
      <w:r>
        <w:rPr>
          <w:rFonts w:ascii="Times New Roman" w:eastAsia="Times New Roman" w:hAnsi="Times New Roman" w:cs="Times New Roman"/>
          <w:bCs/>
          <w:szCs w:val="23"/>
          <w:lang w:val="ru-RU"/>
        </w:rPr>
        <w:t>отчуждения</w:t>
      </w:r>
      <w:r w:rsidRPr="008C46DB">
        <w:rPr>
          <w:rFonts w:ascii="Times New Roman" w:eastAsia="Times New Roman" w:hAnsi="Times New Roman" w:cs="Times New Roman"/>
          <w:bCs/>
          <w:szCs w:val="23"/>
          <w:lang w:val="ru-RU"/>
        </w:rPr>
        <w:t xml:space="preserve"> из оборота земель планируемая деятельность не предусматривает, </w:t>
      </w:r>
      <w:r w:rsidR="00616A20">
        <w:rPr>
          <w:rFonts w:ascii="Times New Roman" w:eastAsia="Times New Roman" w:hAnsi="Times New Roman" w:cs="Times New Roman"/>
          <w:bCs/>
          <w:szCs w:val="23"/>
          <w:lang w:val="ru-RU"/>
        </w:rPr>
        <w:t>ни</w:t>
      </w:r>
      <w:r w:rsidRPr="008C46DB">
        <w:rPr>
          <w:rFonts w:ascii="Times New Roman" w:eastAsia="Times New Roman" w:hAnsi="Times New Roman" w:cs="Times New Roman"/>
          <w:bCs/>
          <w:szCs w:val="23"/>
          <w:lang w:val="ru-RU"/>
        </w:rPr>
        <w:t>какие воздействия на агроэкологические характеристики территории не ожида</w:t>
      </w:r>
      <w:r w:rsidR="00616A20">
        <w:rPr>
          <w:rFonts w:ascii="Times New Roman" w:eastAsia="Times New Roman" w:hAnsi="Times New Roman" w:cs="Times New Roman"/>
          <w:bCs/>
          <w:szCs w:val="23"/>
          <w:lang w:val="ru-RU"/>
        </w:rPr>
        <w:t>ю</w:t>
      </w:r>
      <w:r w:rsidRPr="008C46DB">
        <w:rPr>
          <w:rFonts w:ascii="Times New Roman" w:eastAsia="Times New Roman" w:hAnsi="Times New Roman" w:cs="Times New Roman"/>
          <w:bCs/>
          <w:szCs w:val="23"/>
          <w:lang w:val="ru-RU"/>
        </w:rPr>
        <w:t>тся.</w:t>
      </w:r>
    </w:p>
    <w:p w:rsidR="006E78D1" w:rsidRPr="008C46DB" w:rsidRDefault="008C46DB" w:rsidP="00C23C61">
      <w:pPr>
        <w:keepLines/>
        <w:ind w:firstLine="567"/>
        <w:jc w:val="both"/>
        <w:rPr>
          <w:rFonts w:ascii="Times New Roman" w:hAnsi="Times New Roman"/>
          <w:szCs w:val="28"/>
          <w:lang w:val="ru-RU"/>
        </w:rPr>
      </w:pPr>
      <w:r w:rsidRPr="008C46DB">
        <w:rPr>
          <w:rFonts w:ascii="Times New Roman" w:eastAsia="Times New Roman" w:hAnsi="Times New Roman" w:cs="Times New Roman"/>
          <w:bCs/>
          <w:szCs w:val="23"/>
          <w:lang w:val="ru-RU"/>
        </w:rPr>
        <w:t>4.6. Флора и фауна, объекты и территории природно-заповедного фонда - территория, на которой расположен Южно</w:t>
      </w:r>
      <w:r w:rsidR="00616A20">
        <w:rPr>
          <w:rFonts w:ascii="Times New Roman" w:eastAsia="Times New Roman" w:hAnsi="Times New Roman" w:cs="Times New Roman"/>
          <w:bCs/>
          <w:szCs w:val="23"/>
          <w:lang w:val="ru-RU"/>
        </w:rPr>
        <w:t>украинский</w:t>
      </w:r>
      <w:r w:rsidRPr="008C46DB">
        <w:rPr>
          <w:rFonts w:ascii="Times New Roman" w:eastAsia="Times New Roman" w:hAnsi="Times New Roman" w:cs="Times New Roman"/>
          <w:bCs/>
          <w:szCs w:val="23"/>
          <w:lang w:val="ru-RU"/>
        </w:rPr>
        <w:t xml:space="preserve"> энергетический комплекс и прилегающие к нему территории имеют уникальные флористические и ландшафтные особенности, что обусловило создание Национального природного парка «Бугский Гард». Влияние на растительный и животный мир, связанный с работой ГАЭС, Александровского водохранилища, ГЭС, и Ташлыкско</w:t>
      </w:r>
      <w:r w:rsidR="00616A20">
        <w:rPr>
          <w:rFonts w:ascii="Times New Roman" w:eastAsia="Times New Roman" w:hAnsi="Times New Roman" w:cs="Times New Roman"/>
          <w:bCs/>
          <w:szCs w:val="23"/>
          <w:lang w:val="ru-RU"/>
        </w:rPr>
        <w:t>го</w:t>
      </w:r>
      <w:r w:rsidRPr="008C46DB">
        <w:rPr>
          <w:rFonts w:ascii="Times New Roman" w:eastAsia="Times New Roman" w:hAnsi="Times New Roman" w:cs="Times New Roman"/>
          <w:bCs/>
          <w:szCs w:val="23"/>
          <w:lang w:val="ru-RU"/>
        </w:rPr>
        <w:t xml:space="preserve"> водоема, в настоящее время стабилизирован. Как ожидается, дополнительные воздействия после продления эксплуатации ОП ЮУ АЭС не будут существенными.</w:t>
      </w:r>
      <w:r w:rsidR="006E78D1" w:rsidRPr="008C46DB">
        <w:rPr>
          <w:rFonts w:ascii="Times New Roman" w:hAnsi="Times New Roman"/>
          <w:szCs w:val="28"/>
          <w:lang w:val="ru-RU"/>
        </w:rPr>
        <w:t xml:space="preserve"> </w:t>
      </w:r>
    </w:p>
    <w:p w:rsidR="00616A20" w:rsidRPr="00616A20" w:rsidRDefault="00616A20" w:rsidP="00C23C61">
      <w:pPr>
        <w:keepLines/>
        <w:ind w:firstLine="567"/>
        <w:jc w:val="both"/>
        <w:rPr>
          <w:rFonts w:ascii="Times New Roman" w:eastAsiaTheme="minorHAnsi" w:hAnsi="Times New Roman" w:cstheme="minorBidi"/>
          <w:color w:val="auto"/>
          <w:szCs w:val="28"/>
          <w:lang w:val="ru-RU" w:eastAsia="en-US" w:bidi="ar-SA"/>
        </w:rPr>
      </w:pPr>
      <w:r>
        <w:rPr>
          <w:rFonts w:ascii="Times New Roman" w:eastAsiaTheme="minorHAnsi" w:hAnsi="Times New Roman" w:cstheme="minorBidi"/>
          <w:color w:val="auto"/>
          <w:szCs w:val="28"/>
          <w:lang w:val="ru-RU" w:eastAsia="en-US" w:bidi="ar-SA"/>
        </w:rPr>
        <w:t xml:space="preserve">5. </w:t>
      </w:r>
      <w:r w:rsidRPr="00616A20">
        <w:rPr>
          <w:rFonts w:ascii="Times New Roman" w:eastAsiaTheme="minorHAnsi" w:hAnsi="Times New Roman" w:cstheme="minorBidi"/>
          <w:color w:val="auto"/>
          <w:szCs w:val="28"/>
          <w:lang w:val="ru-RU" w:eastAsia="en-US" w:bidi="ar-SA"/>
        </w:rPr>
        <w:t>В течение периода эксплуатации ЮУАЭС не зафиксированы случаи заметного радиационного воздействия на состояние окружающей среды, которые могут быть связаны с деятельностью станции. Отмеченные в 1986</w:t>
      </w:r>
      <w:r>
        <w:rPr>
          <w:rFonts w:ascii="Times New Roman" w:eastAsiaTheme="minorHAnsi" w:hAnsi="Times New Roman" w:cstheme="minorBidi"/>
          <w:color w:val="auto"/>
          <w:szCs w:val="28"/>
          <w:lang w:val="ru-RU" w:eastAsia="en-US" w:bidi="ar-SA"/>
        </w:rPr>
        <w:t>-</w:t>
      </w:r>
      <w:r w:rsidRPr="00616A20">
        <w:rPr>
          <w:rFonts w:ascii="Times New Roman" w:eastAsiaTheme="minorHAnsi" w:hAnsi="Times New Roman" w:cstheme="minorBidi"/>
          <w:color w:val="auto"/>
          <w:szCs w:val="28"/>
          <w:lang w:val="ru-RU" w:eastAsia="en-US" w:bidi="ar-SA"/>
        </w:rPr>
        <w:t xml:space="preserve">1992 </w:t>
      </w:r>
      <w:r>
        <w:rPr>
          <w:rFonts w:ascii="Times New Roman" w:eastAsiaTheme="minorHAnsi" w:hAnsi="Times New Roman" w:cstheme="minorBidi"/>
          <w:color w:val="auto"/>
          <w:szCs w:val="28"/>
          <w:lang w:val="ru-RU" w:eastAsia="en-US" w:bidi="ar-SA"/>
        </w:rPr>
        <w:t xml:space="preserve">годах </w:t>
      </w:r>
      <w:r w:rsidRPr="00616A20">
        <w:rPr>
          <w:rFonts w:ascii="Times New Roman" w:eastAsiaTheme="minorHAnsi" w:hAnsi="Times New Roman" w:cstheme="minorBidi"/>
          <w:color w:val="auto"/>
          <w:szCs w:val="28"/>
          <w:lang w:val="ru-RU" w:eastAsia="en-US" w:bidi="ar-SA"/>
        </w:rPr>
        <w:t>аномальные на общем фоне радиационные показатели были следствием влияния чернобыльских выпадений, перенесенных воздушным путем. Дозовые нагрузки на персонал и население значительно ниже уровней, разрешенны</w:t>
      </w:r>
      <w:r>
        <w:rPr>
          <w:rFonts w:ascii="Times New Roman" w:eastAsiaTheme="minorHAnsi" w:hAnsi="Times New Roman" w:cstheme="minorBidi"/>
          <w:color w:val="auto"/>
          <w:szCs w:val="28"/>
          <w:lang w:val="ru-RU" w:eastAsia="en-US" w:bidi="ar-SA"/>
        </w:rPr>
        <w:t>х</w:t>
      </w:r>
      <w:r w:rsidRPr="00616A20">
        <w:rPr>
          <w:rFonts w:ascii="Times New Roman" w:eastAsiaTheme="minorHAnsi" w:hAnsi="Times New Roman" w:cstheme="minorBidi"/>
          <w:color w:val="auto"/>
          <w:szCs w:val="28"/>
          <w:lang w:val="ru-RU" w:eastAsia="en-US" w:bidi="ar-SA"/>
        </w:rPr>
        <w:t xml:space="preserve"> действующим регламентом. Уровни мощности экспозиционной дозы гамма-излучения не отличаются от естественного фона. Радиоактивное загрязнение почв сформирован</w:t>
      </w:r>
      <w:r>
        <w:rPr>
          <w:rFonts w:ascii="Times New Roman" w:eastAsiaTheme="minorHAnsi" w:hAnsi="Times New Roman" w:cstheme="minorBidi"/>
          <w:color w:val="auto"/>
          <w:szCs w:val="28"/>
          <w:lang w:val="ru-RU" w:eastAsia="en-US" w:bidi="ar-SA"/>
        </w:rPr>
        <w:t>о</w:t>
      </w:r>
      <w:r w:rsidRPr="00616A20">
        <w:rPr>
          <w:rFonts w:ascii="Times New Roman" w:eastAsiaTheme="minorHAnsi" w:hAnsi="Times New Roman" w:cstheme="minorBidi"/>
          <w:color w:val="auto"/>
          <w:szCs w:val="28"/>
          <w:lang w:val="ru-RU" w:eastAsia="en-US" w:bidi="ar-SA"/>
        </w:rPr>
        <w:t xml:space="preserve"> природными радионуклидами, в первую очередь - радиокалием, загрязнение водных объектов, атмосферн</w:t>
      </w:r>
      <w:r>
        <w:rPr>
          <w:rFonts w:ascii="Times New Roman" w:eastAsiaTheme="minorHAnsi" w:hAnsi="Times New Roman" w:cstheme="minorBidi"/>
          <w:color w:val="auto"/>
          <w:szCs w:val="28"/>
          <w:lang w:val="ru-RU" w:eastAsia="en-US" w:bidi="ar-SA"/>
        </w:rPr>
        <w:t>ых</w:t>
      </w:r>
      <w:r w:rsidRPr="00616A20">
        <w:rPr>
          <w:rFonts w:ascii="Times New Roman" w:eastAsiaTheme="minorHAnsi" w:hAnsi="Times New Roman" w:cstheme="minorBidi"/>
          <w:color w:val="auto"/>
          <w:szCs w:val="28"/>
          <w:lang w:val="ru-RU" w:eastAsia="en-US" w:bidi="ar-SA"/>
        </w:rPr>
        <w:t xml:space="preserve"> выпадений, растительности и других компонентов среды не показывает воздействи</w:t>
      </w:r>
      <w:r>
        <w:rPr>
          <w:rFonts w:ascii="Times New Roman" w:eastAsiaTheme="minorHAnsi" w:hAnsi="Times New Roman" w:cstheme="minorBidi"/>
          <w:color w:val="auto"/>
          <w:szCs w:val="28"/>
          <w:lang w:val="ru-RU" w:eastAsia="en-US" w:bidi="ar-SA"/>
        </w:rPr>
        <w:t>я</w:t>
      </w:r>
      <w:r w:rsidRPr="00616A20">
        <w:rPr>
          <w:rFonts w:ascii="Times New Roman" w:eastAsiaTheme="minorHAnsi" w:hAnsi="Times New Roman" w:cstheme="minorBidi"/>
          <w:color w:val="auto"/>
          <w:szCs w:val="28"/>
          <w:lang w:val="ru-RU" w:eastAsia="en-US" w:bidi="ar-SA"/>
        </w:rPr>
        <w:t xml:space="preserve"> выбросов АЭС, уровни которого требуют реагирования.</w:t>
      </w:r>
    </w:p>
    <w:p w:rsidR="00616A20" w:rsidRPr="00616A20" w:rsidRDefault="00616A20" w:rsidP="00C23C61">
      <w:pPr>
        <w:keepLines/>
        <w:ind w:firstLine="567"/>
        <w:jc w:val="both"/>
        <w:rPr>
          <w:rFonts w:ascii="Times New Roman" w:eastAsiaTheme="minorHAnsi" w:hAnsi="Times New Roman" w:cstheme="minorBidi"/>
          <w:color w:val="auto"/>
          <w:szCs w:val="28"/>
          <w:lang w:val="ru-RU" w:eastAsia="en-US" w:bidi="ar-SA"/>
        </w:rPr>
      </w:pPr>
      <w:r>
        <w:rPr>
          <w:rFonts w:ascii="Times New Roman" w:eastAsiaTheme="minorHAnsi" w:hAnsi="Times New Roman" w:cstheme="minorBidi"/>
          <w:color w:val="auto"/>
          <w:szCs w:val="28"/>
          <w:lang w:val="ru-RU" w:eastAsia="en-US" w:bidi="ar-SA"/>
        </w:rPr>
        <w:t>6</w:t>
      </w:r>
      <w:r w:rsidRPr="00616A20">
        <w:rPr>
          <w:rFonts w:ascii="Times New Roman" w:eastAsiaTheme="minorHAnsi" w:hAnsi="Times New Roman" w:cstheme="minorBidi"/>
          <w:color w:val="auto"/>
          <w:szCs w:val="28"/>
          <w:lang w:val="ru-RU" w:eastAsia="en-US" w:bidi="ar-SA"/>
        </w:rPr>
        <w:t>. Нерадиационные факторы воздействия - химическое и физическое (тепловое) загрязнения - по своим масштабам и последствиям для окружающей среды и населения незначительные, находятся в пределах утвержденных лимитов, не превышают действующих предел</w:t>
      </w:r>
      <w:r>
        <w:rPr>
          <w:rFonts w:ascii="Times New Roman" w:eastAsiaTheme="minorHAnsi" w:hAnsi="Times New Roman" w:cstheme="minorBidi"/>
          <w:color w:val="auto"/>
          <w:szCs w:val="28"/>
          <w:lang w:val="ru-RU" w:eastAsia="en-US" w:bidi="ar-SA"/>
        </w:rPr>
        <w:t>ов</w:t>
      </w:r>
      <w:r w:rsidRPr="00616A20">
        <w:rPr>
          <w:rFonts w:ascii="Times New Roman" w:eastAsiaTheme="minorHAnsi" w:hAnsi="Times New Roman" w:cstheme="minorBidi"/>
          <w:color w:val="auto"/>
          <w:szCs w:val="28"/>
          <w:lang w:val="ru-RU" w:eastAsia="en-US" w:bidi="ar-SA"/>
        </w:rPr>
        <w:t xml:space="preserve"> разрешенных санитарных и экологических уровней, практически не ощутимы за пределами установленной СЗЗ станции, не приводят к последствиям, которые требуют дополнительного вмешательства.</w:t>
      </w:r>
    </w:p>
    <w:p w:rsidR="00616A20" w:rsidRPr="00616A20" w:rsidRDefault="00616A20" w:rsidP="00C23C61">
      <w:pPr>
        <w:keepLines/>
        <w:ind w:firstLine="567"/>
        <w:jc w:val="both"/>
        <w:rPr>
          <w:rFonts w:ascii="Times New Roman" w:eastAsiaTheme="minorHAnsi" w:hAnsi="Times New Roman" w:cstheme="minorBidi"/>
          <w:color w:val="auto"/>
          <w:szCs w:val="28"/>
          <w:lang w:val="ru-RU" w:eastAsia="en-US" w:bidi="ar-SA"/>
        </w:rPr>
      </w:pPr>
      <w:r>
        <w:rPr>
          <w:rFonts w:ascii="Times New Roman" w:eastAsiaTheme="minorHAnsi" w:hAnsi="Times New Roman" w:cstheme="minorBidi"/>
          <w:color w:val="auto"/>
          <w:szCs w:val="28"/>
          <w:lang w:val="ru-RU" w:eastAsia="en-US" w:bidi="ar-SA"/>
        </w:rPr>
        <w:t>7</w:t>
      </w:r>
      <w:r w:rsidRPr="00616A20">
        <w:rPr>
          <w:rFonts w:ascii="Times New Roman" w:eastAsiaTheme="minorHAnsi" w:hAnsi="Times New Roman" w:cstheme="minorBidi"/>
          <w:color w:val="auto"/>
          <w:szCs w:val="28"/>
          <w:lang w:val="ru-RU" w:eastAsia="en-US" w:bidi="ar-SA"/>
        </w:rPr>
        <w:t>. Возможные последствия возможных проектных и запроектных аварий различного типа, моделирование ряда ситуаций в части оценки влияния аварийных выбросов радиоактивных веществ на окружающую среду и население показа</w:t>
      </w:r>
      <w:r>
        <w:rPr>
          <w:rFonts w:ascii="Times New Roman" w:eastAsiaTheme="minorHAnsi" w:hAnsi="Times New Roman" w:cstheme="minorBidi"/>
          <w:color w:val="auto"/>
          <w:szCs w:val="28"/>
          <w:lang w:val="ru-RU" w:eastAsia="en-US" w:bidi="ar-SA"/>
        </w:rPr>
        <w:t>л</w:t>
      </w:r>
      <w:r w:rsidRPr="00616A20">
        <w:rPr>
          <w:rFonts w:ascii="Times New Roman" w:eastAsiaTheme="minorHAnsi" w:hAnsi="Times New Roman" w:cstheme="minorBidi"/>
          <w:color w:val="auto"/>
          <w:szCs w:val="28"/>
          <w:lang w:val="ru-RU" w:eastAsia="en-US" w:bidi="ar-SA"/>
        </w:rPr>
        <w:t>о, что при любом из аварийных сценариев за пределами санитарно-защитной зоны действующи</w:t>
      </w:r>
      <w:r>
        <w:rPr>
          <w:rFonts w:ascii="Times New Roman" w:eastAsiaTheme="minorHAnsi" w:hAnsi="Times New Roman" w:cstheme="minorBidi"/>
          <w:color w:val="auto"/>
          <w:szCs w:val="28"/>
          <w:lang w:val="ru-RU" w:eastAsia="en-US" w:bidi="ar-SA"/>
        </w:rPr>
        <w:t>й</w:t>
      </w:r>
      <w:r w:rsidRPr="00616A20">
        <w:rPr>
          <w:rFonts w:ascii="Times New Roman" w:eastAsiaTheme="minorHAnsi" w:hAnsi="Times New Roman" w:cstheme="minorBidi"/>
          <w:color w:val="auto"/>
          <w:szCs w:val="28"/>
          <w:lang w:val="ru-RU" w:eastAsia="en-US" w:bidi="ar-SA"/>
        </w:rPr>
        <w:t xml:space="preserve"> регламент не буд</w:t>
      </w:r>
      <w:r>
        <w:rPr>
          <w:rFonts w:ascii="Times New Roman" w:eastAsiaTheme="minorHAnsi" w:hAnsi="Times New Roman" w:cstheme="minorBidi"/>
          <w:color w:val="auto"/>
          <w:szCs w:val="28"/>
          <w:lang w:val="ru-RU" w:eastAsia="en-US" w:bidi="ar-SA"/>
        </w:rPr>
        <w:t>ет нарушен</w:t>
      </w:r>
      <w:r w:rsidRPr="00616A20">
        <w:rPr>
          <w:rFonts w:ascii="Times New Roman" w:eastAsiaTheme="minorHAnsi" w:hAnsi="Times New Roman" w:cstheme="minorBidi"/>
          <w:color w:val="auto"/>
          <w:szCs w:val="28"/>
          <w:lang w:val="ru-RU" w:eastAsia="en-US" w:bidi="ar-SA"/>
        </w:rPr>
        <w:t>. Трансграничные воздействия при прод</w:t>
      </w:r>
      <w:r>
        <w:rPr>
          <w:rFonts w:ascii="Times New Roman" w:eastAsiaTheme="minorHAnsi" w:hAnsi="Times New Roman" w:cstheme="minorBidi"/>
          <w:color w:val="auto"/>
          <w:szCs w:val="28"/>
          <w:lang w:val="ru-RU" w:eastAsia="en-US" w:bidi="ar-SA"/>
        </w:rPr>
        <w:t xml:space="preserve">лении </w:t>
      </w:r>
      <w:r w:rsidRPr="00616A20">
        <w:rPr>
          <w:rFonts w:ascii="Times New Roman" w:eastAsiaTheme="minorHAnsi" w:hAnsi="Times New Roman" w:cstheme="minorBidi"/>
          <w:color w:val="auto"/>
          <w:szCs w:val="28"/>
          <w:lang w:val="ru-RU" w:eastAsia="en-US" w:bidi="ar-SA"/>
        </w:rPr>
        <w:t>эксплуатации энергоблоков ОП ЮУ АЭС</w:t>
      </w:r>
      <w:r>
        <w:rPr>
          <w:rFonts w:ascii="Times New Roman" w:eastAsiaTheme="minorHAnsi" w:hAnsi="Times New Roman" w:cstheme="minorBidi"/>
          <w:color w:val="auto"/>
          <w:szCs w:val="28"/>
          <w:lang w:val="ru-RU" w:eastAsia="en-US" w:bidi="ar-SA"/>
        </w:rPr>
        <w:t>, которые могут по</w:t>
      </w:r>
      <w:r w:rsidRPr="00616A20">
        <w:rPr>
          <w:rFonts w:ascii="Times New Roman" w:eastAsiaTheme="minorHAnsi" w:hAnsi="Times New Roman" w:cstheme="minorBidi"/>
          <w:color w:val="auto"/>
          <w:szCs w:val="28"/>
          <w:lang w:val="ru-RU" w:eastAsia="en-US" w:bidi="ar-SA"/>
        </w:rPr>
        <w:t>требовать реагирования, исключаются.</w:t>
      </w:r>
    </w:p>
    <w:p w:rsidR="00616A20" w:rsidRPr="00616A20" w:rsidRDefault="00616A20" w:rsidP="00C23C61">
      <w:pPr>
        <w:keepLines/>
        <w:ind w:firstLine="567"/>
        <w:jc w:val="both"/>
        <w:rPr>
          <w:rFonts w:ascii="Times New Roman" w:eastAsiaTheme="minorHAnsi" w:hAnsi="Times New Roman" w:cstheme="minorBidi"/>
          <w:color w:val="auto"/>
          <w:szCs w:val="28"/>
          <w:lang w:val="ru-RU" w:eastAsia="en-US" w:bidi="ar-SA"/>
        </w:rPr>
      </w:pPr>
      <w:r>
        <w:rPr>
          <w:rFonts w:ascii="Times New Roman" w:eastAsiaTheme="minorHAnsi" w:hAnsi="Times New Roman" w:cstheme="minorBidi"/>
          <w:color w:val="auto"/>
          <w:szCs w:val="28"/>
          <w:lang w:val="ru-RU" w:eastAsia="en-US" w:bidi="ar-SA"/>
        </w:rPr>
        <w:t>8</w:t>
      </w:r>
      <w:r w:rsidRPr="00616A20">
        <w:rPr>
          <w:rFonts w:ascii="Times New Roman" w:eastAsiaTheme="minorHAnsi" w:hAnsi="Times New Roman" w:cstheme="minorBidi"/>
          <w:color w:val="auto"/>
          <w:szCs w:val="28"/>
          <w:lang w:val="ru-RU" w:eastAsia="en-US" w:bidi="ar-SA"/>
        </w:rPr>
        <w:t>. ОП ЮУАЭС проводит политику по контролю и управлению экологическими процессами</w:t>
      </w:r>
      <w:r>
        <w:rPr>
          <w:rFonts w:ascii="Times New Roman" w:eastAsiaTheme="minorHAnsi" w:hAnsi="Times New Roman" w:cstheme="minorBidi"/>
          <w:color w:val="auto"/>
          <w:szCs w:val="28"/>
          <w:lang w:val="ru-RU" w:eastAsia="en-US" w:bidi="ar-SA"/>
        </w:rPr>
        <w:t xml:space="preserve">. Такая политика </w:t>
      </w:r>
      <w:r w:rsidRPr="00616A20">
        <w:rPr>
          <w:rFonts w:ascii="Times New Roman" w:eastAsiaTheme="minorHAnsi" w:hAnsi="Times New Roman" w:cstheme="minorBidi"/>
          <w:color w:val="auto"/>
          <w:szCs w:val="28"/>
          <w:lang w:val="ru-RU" w:eastAsia="en-US" w:bidi="ar-SA"/>
        </w:rPr>
        <w:t xml:space="preserve">заключается в реализации системы комплексного радиоэкологического мониторинга всех факторов, источников и объектов всех воздействий, имеющих место в результате эксплуатации энергоблоков и других составляющих ЮУЭК. Кроме того, на станции планируются, внедряются и реализуются защитные, восстановительные, компенсационные меры, направленные на смягчение воздействий на окружающую среду, ресурсосберегающие и энергосберегающие мероприятия, действует система управления отходами. Дальнейшее обращение с </w:t>
      </w:r>
      <w:r>
        <w:rPr>
          <w:rFonts w:ascii="Times New Roman" w:eastAsiaTheme="minorHAnsi" w:hAnsi="Times New Roman" w:cstheme="minorBidi"/>
          <w:color w:val="auto"/>
          <w:szCs w:val="28"/>
          <w:lang w:val="ru-RU" w:eastAsia="en-US" w:bidi="ar-SA"/>
        </w:rPr>
        <w:t>жидкими</w:t>
      </w:r>
      <w:r w:rsidRPr="00616A20">
        <w:rPr>
          <w:rFonts w:ascii="Times New Roman" w:eastAsiaTheme="minorHAnsi" w:hAnsi="Times New Roman" w:cstheme="minorBidi"/>
          <w:color w:val="auto"/>
          <w:szCs w:val="28"/>
          <w:lang w:val="ru-RU" w:eastAsia="en-US" w:bidi="ar-SA"/>
        </w:rPr>
        <w:t xml:space="preserve"> и твердыми радиоактивными отходами, а также с отработанным ядерным топливом требует централизованных решений и зависит от стратегической государственной политики в этом вопросе. В настоящее время на ОП ЮУ АЭС существуют резервы для продления действия существующей системы обращения с радиоактивными отходами.</w:t>
      </w:r>
    </w:p>
    <w:p w:rsidR="00616A20" w:rsidRPr="00616A20" w:rsidRDefault="00616A20" w:rsidP="00C23C61">
      <w:pPr>
        <w:keepLines/>
        <w:ind w:firstLine="567"/>
        <w:jc w:val="both"/>
        <w:rPr>
          <w:rFonts w:ascii="Times New Roman" w:eastAsiaTheme="minorHAnsi" w:hAnsi="Times New Roman" w:cstheme="minorBidi"/>
          <w:color w:val="auto"/>
          <w:szCs w:val="28"/>
          <w:lang w:val="ru-RU" w:eastAsia="en-US" w:bidi="ar-SA"/>
        </w:rPr>
      </w:pPr>
      <w:r>
        <w:rPr>
          <w:rFonts w:ascii="Times New Roman" w:eastAsiaTheme="minorHAnsi" w:hAnsi="Times New Roman" w:cstheme="minorBidi"/>
          <w:color w:val="auto"/>
          <w:szCs w:val="28"/>
          <w:lang w:val="ru-RU" w:eastAsia="en-US" w:bidi="ar-SA"/>
        </w:rPr>
        <w:t>9</w:t>
      </w:r>
      <w:r w:rsidRPr="00616A20">
        <w:rPr>
          <w:rFonts w:ascii="Times New Roman" w:eastAsiaTheme="minorHAnsi" w:hAnsi="Times New Roman" w:cstheme="minorBidi"/>
          <w:color w:val="auto"/>
          <w:szCs w:val="28"/>
          <w:lang w:val="ru-RU" w:eastAsia="en-US" w:bidi="ar-SA"/>
        </w:rPr>
        <w:t xml:space="preserve">. Руководство ОП ЮУАЭС уделяет должное внимание вопросам информирования населения и проведению периодических мероприятий по консультированию </w:t>
      </w:r>
      <w:r>
        <w:rPr>
          <w:rFonts w:ascii="Times New Roman" w:eastAsiaTheme="minorHAnsi" w:hAnsi="Times New Roman" w:cstheme="minorBidi"/>
          <w:color w:val="auto"/>
          <w:szCs w:val="28"/>
          <w:lang w:val="ru-RU" w:eastAsia="en-US" w:bidi="ar-SA"/>
        </w:rPr>
        <w:t>с</w:t>
      </w:r>
      <w:r w:rsidRPr="00616A20">
        <w:rPr>
          <w:rFonts w:ascii="Times New Roman" w:eastAsiaTheme="minorHAnsi" w:hAnsi="Times New Roman" w:cstheme="minorBidi"/>
          <w:color w:val="auto"/>
          <w:szCs w:val="28"/>
          <w:lang w:val="ru-RU" w:eastAsia="en-US" w:bidi="ar-SA"/>
        </w:rPr>
        <w:t xml:space="preserve"> заинтересованной общественностью.</w:t>
      </w:r>
    </w:p>
    <w:p w:rsidR="00616A20" w:rsidRPr="00616A20" w:rsidRDefault="00616A20" w:rsidP="00C23C61">
      <w:pPr>
        <w:keepLines/>
        <w:ind w:firstLine="567"/>
        <w:jc w:val="both"/>
        <w:rPr>
          <w:rFonts w:ascii="Times New Roman" w:eastAsiaTheme="minorHAnsi" w:hAnsi="Times New Roman" w:cstheme="minorBidi"/>
          <w:color w:val="auto"/>
          <w:szCs w:val="28"/>
          <w:lang w:val="ru-RU" w:eastAsia="en-US" w:bidi="ar-SA"/>
        </w:rPr>
      </w:pPr>
      <w:r>
        <w:rPr>
          <w:rFonts w:ascii="Times New Roman" w:eastAsiaTheme="minorHAnsi" w:hAnsi="Times New Roman" w:cstheme="minorBidi"/>
          <w:color w:val="auto"/>
          <w:szCs w:val="28"/>
          <w:lang w:val="ru-RU" w:eastAsia="en-US" w:bidi="ar-SA"/>
        </w:rPr>
        <w:t>10</w:t>
      </w:r>
      <w:r w:rsidRPr="00616A20">
        <w:rPr>
          <w:rFonts w:ascii="Times New Roman" w:eastAsiaTheme="minorHAnsi" w:hAnsi="Times New Roman" w:cstheme="minorBidi"/>
          <w:color w:val="auto"/>
          <w:szCs w:val="28"/>
          <w:lang w:val="ru-RU" w:eastAsia="en-US" w:bidi="ar-SA"/>
        </w:rPr>
        <w:t>. Планируемая деятельность - продление эксплуатации энергоблоков ЮУАЭС - не связана с новым строительством, перепрофилированием, изменением технологических линий и процессов, заменой основного оборудования и тому подобное. Предусмотрена замена определенных вспомогательных механизмов и их деталей, которые исчерпали физические ресурсы и/или морально устарели на новые (аналогичные или более современные), что обеспечивает повышение надежности работы и уровн</w:t>
      </w:r>
      <w:r>
        <w:rPr>
          <w:rFonts w:ascii="Times New Roman" w:eastAsiaTheme="minorHAnsi" w:hAnsi="Times New Roman" w:cstheme="minorBidi"/>
          <w:color w:val="auto"/>
          <w:szCs w:val="28"/>
          <w:lang w:val="ru-RU" w:eastAsia="en-US" w:bidi="ar-SA"/>
        </w:rPr>
        <w:t>я</w:t>
      </w:r>
      <w:r w:rsidRPr="00616A20">
        <w:rPr>
          <w:rFonts w:ascii="Times New Roman" w:eastAsiaTheme="minorHAnsi" w:hAnsi="Times New Roman" w:cstheme="minorBidi"/>
          <w:color w:val="auto"/>
          <w:szCs w:val="28"/>
          <w:lang w:val="ru-RU" w:eastAsia="en-US" w:bidi="ar-SA"/>
        </w:rPr>
        <w:t xml:space="preserve"> безопасности как этих механизмов так и станции в целом. Это позволяет констатировать, что запланированная деятельность не приведет к негативным последствиям для природной среды, </w:t>
      </w:r>
      <w:r>
        <w:rPr>
          <w:rFonts w:ascii="Times New Roman" w:eastAsiaTheme="minorHAnsi" w:hAnsi="Times New Roman" w:cstheme="minorBidi"/>
          <w:color w:val="auto"/>
          <w:szCs w:val="28"/>
          <w:lang w:val="ru-RU" w:eastAsia="en-US" w:bidi="ar-SA"/>
        </w:rPr>
        <w:t>ведет к</w:t>
      </w:r>
      <w:r w:rsidRPr="00616A20">
        <w:rPr>
          <w:rFonts w:ascii="Times New Roman" w:eastAsiaTheme="minorHAnsi" w:hAnsi="Times New Roman" w:cstheme="minorBidi"/>
          <w:color w:val="auto"/>
          <w:szCs w:val="28"/>
          <w:lang w:val="ru-RU" w:eastAsia="en-US" w:bidi="ar-SA"/>
        </w:rPr>
        <w:t xml:space="preserve"> существенны</w:t>
      </w:r>
      <w:r>
        <w:rPr>
          <w:rFonts w:ascii="Times New Roman" w:eastAsiaTheme="minorHAnsi" w:hAnsi="Times New Roman" w:cstheme="minorBidi"/>
          <w:color w:val="auto"/>
          <w:szCs w:val="28"/>
          <w:lang w:val="ru-RU" w:eastAsia="en-US" w:bidi="ar-SA"/>
        </w:rPr>
        <w:t>м</w:t>
      </w:r>
      <w:r w:rsidRPr="00616A20">
        <w:rPr>
          <w:rFonts w:ascii="Times New Roman" w:eastAsiaTheme="minorHAnsi" w:hAnsi="Times New Roman" w:cstheme="minorBidi"/>
          <w:color w:val="auto"/>
          <w:szCs w:val="28"/>
          <w:lang w:val="ru-RU" w:eastAsia="en-US" w:bidi="ar-SA"/>
        </w:rPr>
        <w:t xml:space="preserve"> положительны</w:t>
      </w:r>
      <w:r>
        <w:rPr>
          <w:rFonts w:ascii="Times New Roman" w:eastAsiaTheme="minorHAnsi" w:hAnsi="Times New Roman" w:cstheme="minorBidi"/>
          <w:color w:val="auto"/>
          <w:szCs w:val="28"/>
          <w:lang w:val="ru-RU" w:eastAsia="en-US" w:bidi="ar-SA"/>
        </w:rPr>
        <w:t>м</w:t>
      </w:r>
      <w:r w:rsidRPr="00616A20">
        <w:rPr>
          <w:rFonts w:ascii="Times New Roman" w:eastAsiaTheme="minorHAnsi" w:hAnsi="Times New Roman" w:cstheme="minorBidi"/>
          <w:color w:val="auto"/>
          <w:szCs w:val="28"/>
          <w:lang w:val="ru-RU" w:eastAsia="en-US" w:bidi="ar-SA"/>
        </w:rPr>
        <w:t xml:space="preserve"> социальны</w:t>
      </w:r>
      <w:r>
        <w:rPr>
          <w:rFonts w:ascii="Times New Roman" w:eastAsiaTheme="minorHAnsi" w:hAnsi="Times New Roman" w:cstheme="minorBidi"/>
          <w:color w:val="auto"/>
          <w:szCs w:val="28"/>
          <w:lang w:val="ru-RU" w:eastAsia="en-US" w:bidi="ar-SA"/>
        </w:rPr>
        <w:t>м</w:t>
      </w:r>
      <w:r w:rsidRPr="00616A20">
        <w:rPr>
          <w:rFonts w:ascii="Times New Roman" w:eastAsiaTheme="minorHAnsi" w:hAnsi="Times New Roman" w:cstheme="minorBidi"/>
          <w:color w:val="auto"/>
          <w:szCs w:val="28"/>
          <w:lang w:val="ru-RU" w:eastAsia="en-US" w:bidi="ar-SA"/>
        </w:rPr>
        <w:t xml:space="preserve"> и экономически</w:t>
      </w:r>
      <w:r>
        <w:rPr>
          <w:rFonts w:ascii="Times New Roman" w:eastAsiaTheme="minorHAnsi" w:hAnsi="Times New Roman" w:cstheme="minorBidi"/>
          <w:color w:val="auto"/>
          <w:szCs w:val="28"/>
          <w:lang w:val="ru-RU" w:eastAsia="en-US" w:bidi="ar-SA"/>
        </w:rPr>
        <w:t>м</w:t>
      </w:r>
      <w:r w:rsidRPr="00616A20">
        <w:rPr>
          <w:rFonts w:ascii="Times New Roman" w:eastAsiaTheme="minorHAnsi" w:hAnsi="Times New Roman" w:cstheme="minorBidi"/>
          <w:color w:val="auto"/>
          <w:szCs w:val="28"/>
          <w:lang w:val="ru-RU" w:eastAsia="en-US" w:bidi="ar-SA"/>
        </w:rPr>
        <w:t xml:space="preserve"> последствия</w:t>
      </w:r>
      <w:r>
        <w:rPr>
          <w:rFonts w:ascii="Times New Roman" w:eastAsiaTheme="minorHAnsi" w:hAnsi="Times New Roman" w:cstheme="minorBidi"/>
          <w:color w:val="auto"/>
          <w:szCs w:val="28"/>
          <w:lang w:val="ru-RU" w:eastAsia="en-US" w:bidi="ar-SA"/>
        </w:rPr>
        <w:t>м</w:t>
      </w:r>
      <w:r w:rsidRPr="00616A20">
        <w:rPr>
          <w:rFonts w:ascii="Times New Roman" w:eastAsiaTheme="minorHAnsi" w:hAnsi="Times New Roman" w:cstheme="minorBidi"/>
          <w:color w:val="auto"/>
          <w:szCs w:val="28"/>
          <w:lang w:val="ru-RU" w:eastAsia="en-US" w:bidi="ar-SA"/>
        </w:rPr>
        <w:t xml:space="preserve"> на уровне всего государства и является экологически приемлемой.</w:t>
      </w:r>
    </w:p>
    <w:p w:rsidR="00616A20" w:rsidRPr="00616A20" w:rsidRDefault="00616A20" w:rsidP="00C23C61">
      <w:pPr>
        <w:keepLines/>
        <w:ind w:firstLine="567"/>
        <w:jc w:val="both"/>
        <w:rPr>
          <w:rFonts w:ascii="Times New Roman" w:eastAsiaTheme="minorHAnsi" w:hAnsi="Times New Roman" w:cstheme="minorBidi"/>
          <w:color w:val="auto"/>
          <w:szCs w:val="28"/>
          <w:lang w:val="ru-RU" w:eastAsia="en-US" w:bidi="ar-SA"/>
        </w:rPr>
      </w:pPr>
      <w:r>
        <w:rPr>
          <w:rFonts w:ascii="Times New Roman" w:eastAsiaTheme="minorHAnsi" w:hAnsi="Times New Roman" w:cstheme="minorBidi"/>
          <w:color w:val="auto"/>
          <w:szCs w:val="28"/>
          <w:lang w:val="ru-RU" w:eastAsia="en-US" w:bidi="ar-SA"/>
        </w:rPr>
        <w:t>11</w:t>
      </w:r>
      <w:r w:rsidRPr="00616A20">
        <w:rPr>
          <w:rFonts w:ascii="Times New Roman" w:eastAsiaTheme="minorHAnsi" w:hAnsi="Times New Roman" w:cstheme="minorBidi"/>
          <w:color w:val="auto"/>
          <w:szCs w:val="28"/>
          <w:lang w:val="ru-RU" w:eastAsia="en-US" w:bidi="ar-SA"/>
        </w:rPr>
        <w:t>. Проведенный анализ показывает, что в настоящее время отсутствуют объективные основания для беспокойства относительно возможного негативного влияния ЮУАЭС на соседние страны при любых аварийных сценариях, а также - предпосылки для возникновения такого беспокойства в будущем.</w:t>
      </w:r>
    </w:p>
    <w:p w:rsidR="00616A20" w:rsidRPr="00616A20" w:rsidRDefault="00616A20" w:rsidP="00C23C61">
      <w:pPr>
        <w:keepLines/>
        <w:ind w:firstLine="567"/>
        <w:jc w:val="both"/>
        <w:rPr>
          <w:rFonts w:ascii="Times New Roman" w:eastAsiaTheme="minorHAnsi" w:hAnsi="Times New Roman" w:cstheme="minorBidi"/>
          <w:color w:val="auto"/>
          <w:szCs w:val="28"/>
          <w:lang w:val="ru-RU" w:eastAsia="en-US" w:bidi="ar-SA"/>
        </w:rPr>
      </w:pPr>
    </w:p>
    <w:p w:rsidR="006E78D1" w:rsidRPr="00616A20" w:rsidRDefault="00616A20" w:rsidP="00C23C61">
      <w:pPr>
        <w:keepLines/>
        <w:ind w:firstLine="567"/>
        <w:jc w:val="both"/>
        <w:rPr>
          <w:rFonts w:ascii="Times New Roman" w:hAnsi="Times New Roman"/>
          <w:b/>
          <w:szCs w:val="28"/>
          <w:lang w:val="ru-RU"/>
        </w:rPr>
      </w:pPr>
      <w:r w:rsidRPr="00616A20">
        <w:rPr>
          <w:rFonts w:ascii="Times New Roman" w:eastAsiaTheme="minorHAnsi" w:hAnsi="Times New Roman" w:cstheme="minorBidi"/>
          <w:b/>
          <w:color w:val="auto"/>
          <w:szCs w:val="28"/>
          <w:lang w:val="ru-RU" w:eastAsia="en-US" w:bidi="ar-SA"/>
        </w:rPr>
        <w:t xml:space="preserve">В целом, запланированная деятельность по продлению эксплуатации энергоблоков ОП ЮУАЭС является экологически, экономически и социально оправданной, не приведет в перспективе к негативному воздействию </w:t>
      </w:r>
      <w:r>
        <w:rPr>
          <w:rFonts w:ascii="Times New Roman" w:eastAsiaTheme="minorHAnsi" w:hAnsi="Times New Roman" w:cstheme="minorBidi"/>
          <w:b/>
          <w:color w:val="auto"/>
          <w:szCs w:val="28"/>
          <w:lang w:val="ru-RU" w:eastAsia="en-US" w:bidi="ar-SA"/>
        </w:rPr>
        <w:t xml:space="preserve">на </w:t>
      </w:r>
      <w:r w:rsidRPr="00616A20">
        <w:rPr>
          <w:rFonts w:ascii="Times New Roman" w:eastAsiaTheme="minorHAnsi" w:hAnsi="Times New Roman" w:cstheme="minorBidi"/>
          <w:b/>
          <w:color w:val="auto"/>
          <w:szCs w:val="28"/>
          <w:lang w:val="ru-RU" w:eastAsia="en-US" w:bidi="ar-SA"/>
        </w:rPr>
        <w:t>окружающ</w:t>
      </w:r>
      <w:r>
        <w:rPr>
          <w:rFonts w:ascii="Times New Roman" w:eastAsiaTheme="minorHAnsi" w:hAnsi="Times New Roman" w:cstheme="minorBidi"/>
          <w:b/>
          <w:color w:val="auto"/>
          <w:szCs w:val="28"/>
          <w:lang w:val="ru-RU" w:eastAsia="en-US" w:bidi="ar-SA"/>
        </w:rPr>
        <w:t>ую</w:t>
      </w:r>
      <w:r w:rsidRPr="00616A20">
        <w:rPr>
          <w:rFonts w:ascii="Times New Roman" w:eastAsiaTheme="minorHAnsi" w:hAnsi="Times New Roman" w:cstheme="minorBidi"/>
          <w:b/>
          <w:color w:val="auto"/>
          <w:szCs w:val="28"/>
          <w:lang w:val="ru-RU" w:eastAsia="en-US" w:bidi="ar-SA"/>
        </w:rPr>
        <w:t xml:space="preserve"> сред</w:t>
      </w:r>
      <w:r>
        <w:rPr>
          <w:rFonts w:ascii="Times New Roman" w:eastAsiaTheme="minorHAnsi" w:hAnsi="Times New Roman" w:cstheme="minorBidi"/>
          <w:b/>
          <w:color w:val="auto"/>
          <w:szCs w:val="28"/>
          <w:lang w:val="ru-RU" w:eastAsia="en-US" w:bidi="ar-SA"/>
        </w:rPr>
        <w:t>у</w:t>
      </w:r>
      <w:r w:rsidRPr="00616A20">
        <w:rPr>
          <w:rFonts w:ascii="Times New Roman" w:eastAsiaTheme="minorHAnsi" w:hAnsi="Times New Roman" w:cstheme="minorBidi"/>
          <w:b/>
          <w:color w:val="auto"/>
          <w:szCs w:val="28"/>
          <w:lang w:val="ru-RU" w:eastAsia="en-US" w:bidi="ar-SA"/>
        </w:rPr>
        <w:t xml:space="preserve"> и населени</w:t>
      </w:r>
      <w:r>
        <w:rPr>
          <w:rFonts w:ascii="Times New Roman" w:eastAsiaTheme="minorHAnsi" w:hAnsi="Times New Roman" w:cstheme="minorBidi"/>
          <w:b/>
          <w:color w:val="auto"/>
          <w:szCs w:val="28"/>
          <w:lang w:val="ru-RU" w:eastAsia="en-US" w:bidi="ar-SA"/>
        </w:rPr>
        <w:t>е</w:t>
      </w:r>
      <w:r w:rsidRPr="00616A20">
        <w:rPr>
          <w:rFonts w:ascii="Times New Roman" w:eastAsiaTheme="minorHAnsi" w:hAnsi="Times New Roman" w:cstheme="minorBidi"/>
          <w:b/>
          <w:color w:val="auto"/>
          <w:szCs w:val="28"/>
          <w:lang w:val="ru-RU" w:eastAsia="en-US" w:bidi="ar-SA"/>
        </w:rPr>
        <w:t xml:space="preserve"> Украины и других стран, котор</w:t>
      </w:r>
      <w:r>
        <w:rPr>
          <w:rFonts w:ascii="Times New Roman" w:eastAsiaTheme="minorHAnsi" w:hAnsi="Times New Roman" w:cstheme="minorBidi"/>
          <w:b/>
          <w:color w:val="auto"/>
          <w:szCs w:val="28"/>
          <w:lang w:val="ru-RU" w:eastAsia="en-US" w:bidi="ar-SA"/>
        </w:rPr>
        <w:t>ое</w:t>
      </w:r>
      <w:r w:rsidRPr="00616A20">
        <w:rPr>
          <w:rFonts w:ascii="Times New Roman" w:eastAsiaTheme="minorHAnsi" w:hAnsi="Times New Roman" w:cstheme="minorBidi"/>
          <w:b/>
          <w:color w:val="auto"/>
          <w:szCs w:val="28"/>
          <w:lang w:val="ru-RU" w:eastAsia="en-US" w:bidi="ar-SA"/>
        </w:rPr>
        <w:t xml:space="preserve"> может быть оценен</w:t>
      </w:r>
      <w:r>
        <w:rPr>
          <w:rFonts w:ascii="Times New Roman" w:eastAsiaTheme="minorHAnsi" w:hAnsi="Times New Roman" w:cstheme="minorBidi"/>
          <w:b/>
          <w:color w:val="auto"/>
          <w:szCs w:val="28"/>
          <w:lang w:val="ru-RU" w:eastAsia="en-US" w:bidi="ar-SA"/>
        </w:rPr>
        <w:t>о как неприемлемое</w:t>
      </w:r>
      <w:r w:rsidRPr="00616A20">
        <w:rPr>
          <w:rFonts w:ascii="Times New Roman" w:eastAsiaTheme="minorHAnsi" w:hAnsi="Times New Roman" w:cstheme="minorBidi"/>
          <w:b/>
          <w:color w:val="auto"/>
          <w:szCs w:val="28"/>
          <w:lang w:val="ru-RU" w:eastAsia="en-US" w:bidi="ar-SA"/>
        </w:rPr>
        <w:t>. Запланировано проведение комплекса подготовительных мероприятий по повышению безопасности энергоблоков, которое включает экологические смягчающие меры, снизит существующие уровни воздействий на окружающую среду.</w:t>
      </w:r>
    </w:p>
    <w:p w:rsidR="0060080B" w:rsidRPr="00EE7C35" w:rsidRDefault="0060080B" w:rsidP="00C23C61">
      <w:pPr>
        <w:keepLines/>
        <w:jc w:val="both"/>
        <w:rPr>
          <w:rFonts w:ascii="Times New Roman" w:hAnsi="Times New Roman"/>
          <w:szCs w:val="28"/>
          <w:lang w:val="ru-RU"/>
        </w:rPr>
      </w:pPr>
    </w:p>
    <w:p w:rsidR="006E78D1" w:rsidRPr="00EE7C35" w:rsidRDefault="006E78D1" w:rsidP="00C23C61">
      <w:pPr>
        <w:keepLines/>
        <w:rPr>
          <w:lang w:val="ru-RU"/>
        </w:rPr>
      </w:pPr>
    </w:p>
    <w:p w:rsidR="006E78D1" w:rsidRPr="00EE7C35" w:rsidRDefault="006E78D1" w:rsidP="00C23C61">
      <w:pPr>
        <w:pStyle w:val="Bodytext31"/>
        <w:keepLines/>
        <w:shd w:val="clear" w:color="auto" w:fill="auto"/>
        <w:spacing w:before="0" w:line="240" w:lineRule="auto"/>
        <w:ind w:right="20"/>
        <w:rPr>
          <w:sz w:val="24"/>
          <w:lang w:val="ru-RU"/>
        </w:rPr>
      </w:pPr>
    </w:p>
    <w:sectPr w:rsidR="006E78D1" w:rsidRPr="00EE7C35" w:rsidSect="00AA760F">
      <w:footerReference w:type="even" r:id="rId47"/>
      <w:footerReference w:type="default" r:id="rId48"/>
      <w:footerReference w:type="first" r:id="rId49"/>
      <w:type w:val="continuous"/>
      <w:pgSz w:w="11909" w:h="16838"/>
      <w:pgMar w:top="964" w:right="994" w:bottom="1276" w:left="126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522" w:rsidRDefault="00D24522" w:rsidP="00E20718">
      <w:r>
        <w:separator/>
      </w:r>
    </w:p>
  </w:endnote>
  <w:endnote w:type="continuationSeparator" w:id="0">
    <w:p w:rsidR="00D24522" w:rsidRDefault="00D24522" w:rsidP="00E207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61" w:rsidRDefault="00932E03">
    <w:pPr>
      <w:rPr>
        <w:sz w:val="2"/>
        <w:szCs w:val="2"/>
      </w:rPr>
    </w:pPr>
    <w:r w:rsidRPr="00932E03">
      <w:rPr>
        <w:noProof/>
        <w:lang w:bidi="ar-SA"/>
      </w:rPr>
      <w:pict>
        <v:shapetype id="_x0000_t202" coordsize="21600,21600" o:spt="202" path="m,l,21600r21600,l21600,xe">
          <v:stroke joinstyle="miter"/>
          <v:path gradientshapeok="t" o:connecttype="rect"/>
        </v:shapetype>
        <v:shape id="Text Box 7" o:spid="_x0000_s14341" type="#_x0000_t202" style="position:absolute;margin-left:530.65pt;margin-top:811.7pt;width:5.55pt;height:12.65pt;z-index:-1887440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" filled="f" stroked="f">
          <v:textbox style="mso-fit-shape-to-text:t" inset="0,0,0,0">
            <w:txbxContent>
              <w:p w:rsidR="00C23C61" w:rsidRDefault="00932E03">
                <w:pPr>
                  <w:pStyle w:val="Headerorfooter1"/>
                  <w:shd w:val="clear" w:color="auto" w:fill="auto"/>
                  <w:spacing w:line="240" w:lineRule="auto"/>
                </w:pPr>
                <w:r w:rsidRPr="00932E03">
                  <w:fldChar w:fldCharType="begin"/>
                </w:r>
                <w:r w:rsidR="00C23C61">
                  <w:instrText xml:space="preserve"> PAGE \* MERGEFORMAT </w:instrText>
                </w:r>
                <w:r w:rsidRPr="00932E03">
                  <w:fldChar w:fldCharType="separate"/>
                </w:r>
                <w:r w:rsidR="006C67D4" w:rsidRPr="006C67D4">
                  <w:rPr>
                    <w:rStyle w:val="Headerorfooter0"/>
                    <w:b/>
                    <w:bCs/>
                    <w:noProof/>
                  </w:rPr>
                  <w:t>2</w:t>
                </w:r>
                <w:r>
                  <w:rPr>
                    <w:rStyle w:val="Headerorfooter0"/>
                    <w:b/>
                    <w:bCs/>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61" w:rsidRDefault="00932E03">
    <w:pPr>
      <w:rPr>
        <w:sz w:val="2"/>
        <w:szCs w:val="2"/>
      </w:rPr>
    </w:pPr>
    <w:r w:rsidRPr="00932E03">
      <w:rPr>
        <w:noProof/>
        <w:lang w:bidi="ar-SA"/>
      </w:rPr>
      <w:pict>
        <v:shapetype id="_x0000_t202" coordsize="21600,21600" o:spt="202" path="m,l,21600r21600,l21600,xe">
          <v:stroke joinstyle="miter"/>
          <v:path gradientshapeok="t" o:connecttype="rect"/>
        </v:shapetype>
        <v:shape id="Text Box 6" o:spid="_x0000_s14340" type="#_x0000_t202" style="position:absolute;margin-left:530.65pt;margin-top:811.7pt;width:5.55pt;height:12.65pt;z-index:-188744059;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qtqwIAAK0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" filled="f" stroked="f">
          <v:textbox style="mso-fit-shape-to-text:t" inset="0,0,0,0">
            <w:txbxContent>
              <w:p w:rsidR="00C23C61" w:rsidRDefault="00932E03">
                <w:pPr>
                  <w:pStyle w:val="Headerorfooter1"/>
                  <w:shd w:val="clear" w:color="auto" w:fill="auto"/>
                  <w:spacing w:line="240" w:lineRule="auto"/>
                </w:pPr>
                <w:r w:rsidRPr="00932E03">
                  <w:fldChar w:fldCharType="begin"/>
                </w:r>
                <w:r w:rsidR="00C23C61">
                  <w:instrText xml:space="preserve"> PAGE \* MERGEFORMAT </w:instrText>
                </w:r>
                <w:r w:rsidRPr="00932E03">
                  <w:fldChar w:fldCharType="separate"/>
                </w:r>
                <w:r w:rsidR="00B66CB4" w:rsidRPr="00B66CB4">
                  <w:rPr>
                    <w:rStyle w:val="Headerorfooter0"/>
                    <w:b/>
                    <w:bCs/>
                    <w:noProof/>
                  </w:rPr>
                  <w:t>3</w:t>
                </w:r>
                <w:r>
                  <w:rPr>
                    <w:rStyle w:val="Headerorfooter0"/>
                    <w:b/>
                    <w:bCs/>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61" w:rsidRDefault="00932E03">
    <w:pPr>
      <w:rPr>
        <w:sz w:val="2"/>
        <w:szCs w:val="2"/>
      </w:rPr>
    </w:pPr>
    <w:r w:rsidRPr="00932E03">
      <w:rPr>
        <w:noProof/>
        <w:lang w:bidi="ar-SA"/>
      </w:rPr>
      <w:pict>
        <v:shapetype id="_x0000_t202" coordsize="21600,21600" o:spt="202" path="m,l,21600r21600,l21600,xe">
          <v:stroke joinstyle="miter"/>
          <v:path gradientshapeok="t" o:connecttype="rect"/>
        </v:shapetype>
        <v:shape id="Text Box 3" o:spid="_x0000_s14339" type="#_x0000_t202" style="position:absolute;margin-left:530.65pt;margin-top:811.7pt;width:11.05pt;height:12.65pt;z-index:-1887440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COrQIAAK4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" filled="f" stroked="f">
          <v:textbox style="mso-fit-shape-to-text:t" inset="0,0,0,0">
            <w:txbxContent>
              <w:p w:rsidR="00C23C61" w:rsidRDefault="00932E03">
                <w:pPr>
                  <w:pStyle w:val="Headerorfooter1"/>
                  <w:shd w:val="clear" w:color="auto" w:fill="auto"/>
                  <w:spacing w:line="240" w:lineRule="auto"/>
                </w:pPr>
                <w:r w:rsidRPr="00932E03">
                  <w:fldChar w:fldCharType="begin"/>
                </w:r>
                <w:r w:rsidR="00C23C61">
                  <w:instrText xml:space="preserve"> PAGE \* MERGEFORMAT </w:instrText>
                </w:r>
                <w:r w:rsidRPr="00932E03">
                  <w:fldChar w:fldCharType="separate"/>
                </w:r>
                <w:r w:rsidR="002F1B0E" w:rsidRPr="002F1B0E">
                  <w:rPr>
                    <w:rStyle w:val="Headerorfooter0"/>
                    <w:b/>
                    <w:bCs/>
                    <w:noProof/>
                  </w:rPr>
                  <w:t>82</w:t>
                </w:r>
                <w:r>
                  <w:rPr>
                    <w:rStyle w:val="Headerorfooter0"/>
                    <w:b/>
                    <w:bCs/>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61" w:rsidRDefault="00932E03">
    <w:pPr>
      <w:rPr>
        <w:sz w:val="2"/>
        <w:szCs w:val="2"/>
      </w:rPr>
    </w:pPr>
    <w:r w:rsidRPr="00932E03">
      <w:rPr>
        <w:noProof/>
        <w:lang w:bidi="ar-SA"/>
      </w:rPr>
      <w:pict>
        <v:shapetype id="_x0000_t202" coordsize="21600,21600" o:spt="202" path="m,l,21600r21600,l21600,xe">
          <v:stroke joinstyle="miter"/>
          <v:path gradientshapeok="t" o:connecttype="rect"/>
        </v:shapetype>
        <v:shape id="Text Box 2" o:spid="_x0000_s14338" type="#_x0000_t202" style="position:absolute;margin-left:530.65pt;margin-top:811.7pt;width:11.05pt;height:12.65pt;z-index:-188744055;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LrAIAAK4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" filled="f" stroked="f">
          <v:textbox style="mso-fit-shape-to-text:t" inset="0,0,0,0">
            <w:txbxContent>
              <w:p w:rsidR="00C23C61" w:rsidRDefault="00932E03">
                <w:pPr>
                  <w:pStyle w:val="Headerorfooter1"/>
                  <w:shd w:val="clear" w:color="auto" w:fill="auto"/>
                  <w:spacing w:line="240" w:lineRule="auto"/>
                </w:pPr>
                <w:r w:rsidRPr="00932E03">
                  <w:fldChar w:fldCharType="begin"/>
                </w:r>
                <w:r w:rsidR="00C23C61">
                  <w:instrText xml:space="preserve"> PAGE \* MERGEFORMAT </w:instrText>
                </w:r>
                <w:r w:rsidRPr="00932E03">
                  <w:fldChar w:fldCharType="separate"/>
                </w:r>
                <w:r w:rsidR="00B66CB4" w:rsidRPr="00B66CB4">
                  <w:rPr>
                    <w:rStyle w:val="Headerorfooter0"/>
                    <w:b/>
                    <w:bCs/>
                    <w:noProof/>
                  </w:rPr>
                  <w:t>83</w:t>
                </w:r>
                <w:r>
                  <w:rPr>
                    <w:rStyle w:val="Headerorfooter0"/>
                    <w:b/>
                    <w:bCs/>
                    <w:noProof/>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61" w:rsidRDefault="00932E03">
    <w:pPr>
      <w:rPr>
        <w:sz w:val="2"/>
        <w:szCs w:val="2"/>
      </w:rPr>
    </w:pPr>
    <w:r w:rsidRPr="00932E03">
      <w:rPr>
        <w:noProof/>
        <w:lang w:bidi="ar-SA"/>
      </w:rPr>
      <w:pict>
        <v:shapetype id="_x0000_t202" coordsize="21600,21600" o:spt="202" path="m,l,21600r21600,l21600,xe">
          <v:stroke joinstyle="miter"/>
          <v:path gradientshapeok="t" o:connecttype="rect"/>
        </v:shapetype>
        <v:shape id="Text Box 1" o:spid="_x0000_s14337" type="#_x0000_t202" style="position:absolute;margin-left:786.6pt;margin-top:567.15pt;width:10.55pt;height:7.9pt;z-index:-18874405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" filled="f" stroked="f">
          <v:textbox style="mso-fit-shape-to-text:t" inset="0,0,0,0">
            <w:txbxContent>
              <w:p w:rsidR="004E7DBF" w:rsidRDefault="00932E03">
                <w:pPr>
                  <w:pStyle w:val="Headerorfooter1"/>
                  <w:shd w:val="clear" w:color="auto" w:fill="auto"/>
                  <w:spacing w:line="240" w:lineRule="auto"/>
                </w:pPr>
                <w:r w:rsidRPr="00932E03">
                  <w:fldChar w:fldCharType="begin"/>
                </w:r>
                <w:r w:rsidR="004E7DBF">
                  <w:instrText xml:space="preserve"> PAGE \* MERGEFORMAT </w:instrText>
                </w:r>
                <w:r w:rsidRPr="00932E03">
                  <w:fldChar w:fldCharType="separate"/>
                </w:r>
                <w:r w:rsidR="004E7DBF" w:rsidRPr="00833F4B">
                  <w:rPr>
                    <w:rStyle w:val="Headerorfooter0"/>
                    <w:b/>
                    <w:bCs/>
                    <w:noProof/>
                  </w:rPr>
                  <w:t>6</w:t>
                </w:r>
                <w:r>
                  <w:rPr>
                    <w:rStyle w:val="Headerorfooter0"/>
                    <w:b/>
                    <w:bCs/>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522" w:rsidRDefault="00D24522"/>
  </w:footnote>
  <w:footnote w:type="continuationSeparator" w:id="0">
    <w:p w:rsidR="00D24522" w:rsidRDefault="00D2452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00BE4"/>
    <w:multiLevelType w:val="hybridMultilevel"/>
    <w:tmpl w:val="95E63B22"/>
    <w:lvl w:ilvl="0" w:tplc="BE2650F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9E71445"/>
    <w:multiLevelType w:val="hybridMultilevel"/>
    <w:tmpl w:val="B38225D0"/>
    <w:lvl w:ilvl="0" w:tplc="8B84DAEA">
      <w:numFmt w:val="bullet"/>
      <w:lvlText w:val="-"/>
      <w:lvlJc w:val="left"/>
      <w:pPr>
        <w:ind w:left="360" w:hanging="360"/>
      </w:pPr>
      <w:rPr>
        <w:rFonts w:ascii="Times New Roman" w:eastAsia="Times New Roman" w:hAnsi="Times New Roman" w:cs="Times New Roman" w:hint="default"/>
        <w:b/>
        <w:i w:val="0"/>
        <w:sz w:val="28"/>
        <w:szCs w:val="28"/>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0E8823EB"/>
    <w:multiLevelType w:val="hybridMultilevel"/>
    <w:tmpl w:val="36804E4A"/>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0F8D47ED"/>
    <w:multiLevelType w:val="hybridMultilevel"/>
    <w:tmpl w:val="420EA06E"/>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100A0931"/>
    <w:multiLevelType w:val="hybridMultilevel"/>
    <w:tmpl w:val="7DAA5456"/>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109B2EBE"/>
    <w:multiLevelType w:val="hybridMultilevel"/>
    <w:tmpl w:val="EEA2483A"/>
    <w:lvl w:ilvl="0" w:tplc="BE2650F6">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6">
    <w:nsid w:val="136125AC"/>
    <w:multiLevelType w:val="hybridMultilevel"/>
    <w:tmpl w:val="EDE2B1B8"/>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nsid w:val="15435412"/>
    <w:multiLevelType w:val="hybridMultilevel"/>
    <w:tmpl w:val="DC0AE6A0"/>
    <w:lvl w:ilvl="0" w:tplc="BE2650F6">
      <w:start w:val="1"/>
      <w:numFmt w:val="bullet"/>
      <w:lvlText w:val=""/>
      <w:lvlJc w:val="left"/>
      <w:pPr>
        <w:ind w:left="360" w:hanging="360"/>
      </w:pPr>
      <w:rPr>
        <w:rFonts w:ascii="Symbol" w:hAnsi="Symbol" w:hint="default"/>
      </w:rPr>
    </w:lvl>
    <w:lvl w:ilvl="1" w:tplc="04220003">
      <w:start w:val="1"/>
      <w:numFmt w:val="bullet"/>
      <w:lvlText w:val="o"/>
      <w:lvlJc w:val="left"/>
      <w:pPr>
        <w:ind w:left="1080" w:hanging="360"/>
      </w:pPr>
      <w:rPr>
        <w:rFonts w:ascii="Courier New" w:hAnsi="Courier New" w:cs="Courier New" w:hint="default"/>
      </w:rPr>
    </w:lvl>
    <w:lvl w:ilvl="2" w:tplc="04220005">
      <w:start w:val="1"/>
      <w:numFmt w:val="bullet"/>
      <w:lvlText w:val=""/>
      <w:lvlJc w:val="left"/>
      <w:pPr>
        <w:ind w:left="1800" w:hanging="360"/>
      </w:pPr>
      <w:rPr>
        <w:rFonts w:ascii="Wingdings" w:hAnsi="Wingdings" w:hint="default"/>
      </w:rPr>
    </w:lvl>
    <w:lvl w:ilvl="3" w:tplc="E6F29816">
      <w:numFmt w:val="bullet"/>
      <w:lvlText w:val="-"/>
      <w:lvlJc w:val="left"/>
      <w:pPr>
        <w:ind w:left="2520" w:hanging="360"/>
      </w:pPr>
      <w:rPr>
        <w:rFonts w:ascii="Times New Roman" w:eastAsia="Times New Roman" w:hAnsi="Times New Roman" w:cs="Times New Roman"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nsid w:val="159533F2"/>
    <w:multiLevelType w:val="hybridMultilevel"/>
    <w:tmpl w:val="2222E88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nsid w:val="16BA24C1"/>
    <w:multiLevelType w:val="multilevel"/>
    <w:tmpl w:val="0422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83430CE"/>
    <w:multiLevelType w:val="hybridMultilevel"/>
    <w:tmpl w:val="344EDC74"/>
    <w:lvl w:ilvl="0" w:tplc="BE2650F6">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1">
    <w:nsid w:val="188D1D4B"/>
    <w:multiLevelType w:val="hybridMultilevel"/>
    <w:tmpl w:val="E11A1EB8"/>
    <w:lvl w:ilvl="0" w:tplc="BE2650F6">
      <w:start w:val="1"/>
      <w:numFmt w:val="bullet"/>
      <w:lvlText w:val=""/>
      <w:lvlJc w:val="left"/>
      <w:pPr>
        <w:ind w:left="360" w:hanging="360"/>
      </w:pPr>
      <w:rPr>
        <w:rFonts w:ascii="Symbol" w:hAnsi="Symbol" w:hint="default"/>
      </w:rPr>
    </w:lvl>
    <w:lvl w:ilvl="1" w:tplc="2DF809AC">
      <w:start w:val="2"/>
      <w:numFmt w:val="bullet"/>
      <w:lvlText w:val="-"/>
      <w:lvlJc w:val="left"/>
      <w:pPr>
        <w:ind w:left="1290" w:hanging="570"/>
      </w:pPr>
      <w:rPr>
        <w:rFonts w:ascii="Times New Roman" w:eastAsia="Times New Roman" w:hAnsi="Times New Roman" w:cs="Times New Roman"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
    <w:nsid w:val="19836B47"/>
    <w:multiLevelType w:val="hybridMultilevel"/>
    <w:tmpl w:val="9ADEA764"/>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nsid w:val="1A5E44AB"/>
    <w:multiLevelType w:val="hybridMultilevel"/>
    <w:tmpl w:val="4E3CEB28"/>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1ED0380D"/>
    <w:multiLevelType w:val="hybridMultilevel"/>
    <w:tmpl w:val="23A86A06"/>
    <w:lvl w:ilvl="0" w:tplc="BE2650F6">
      <w:start w:val="1"/>
      <w:numFmt w:val="bullet"/>
      <w:lvlText w:val=""/>
      <w:lvlJc w:val="left"/>
      <w:pPr>
        <w:ind w:left="360" w:hanging="360"/>
      </w:pPr>
      <w:rPr>
        <w:rFonts w:ascii="Symbol" w:hAnsi="Symbol" w:hint="default"/>
      </w:rPr>
    </w:lvl>
    <w:lvl w:ilvl="1" w:tplc="2AEC0108" w:tentative="1">
      <w:start w:val="1"/>
      <w:numFmt w:val="bullet"/>
      <w:lvlText w:val="o"/>
      <w:lvlJc w:val="left"/>
      <w:pPr>
        <w:ind w:left="1080" w:hanging="360"/>
      </w:pPr>
      <w:rPr>
        <w:rFonts w:ascii="Courier New" w:hAnsi="Courier New" w:cs="Courier New" w:hint="default"/>
      </w:rPr>
    </w:lvl>
    <w:lvl w:ilvl="2" w:tplc="C7548EE8" w:tentative="1">
      <w:start w:val="1"/>
      <w:numFmt w:val="bullet"/>
      <w:lvlText w:val=""/>
      <w:lvlJc w:val="left"/>
      <w:pPr>
        <w:ind w:left="1800" w:hanging="360"/>
      </w:pPr>
      <w:rPr>
        <w:rFonts w:ascii="Wingdings" w:hAnsi="Wingdings" w:hint="default"/>
      </w:rPr>
    </w:lvl>
    <w:lvl w:ilvl="3" w:tplc="D270CB22" w:tentative="1">
      <w:start w:val="1"/>
      <w:numFmt w:val="bullet"/>
      <w:lvlText w:val=""/>
      <w:lvlJc w:val="left"/>
      <w:pPr>
        <w:ind w:left="2520" w:hanging="360"/>
      </w:pPr>
      <w:rPr>
        <w:rFonts w:ascii="Symbol" w:hAnsi="Symbol" w:hint="default"/>
      </w:rPr>
    </w:lvl>
    <w:lvl w:ilvl="4" w:tplc="8B48D794" w:tentative="1">
      <w:start w:val="1"/>
      <w:numFmt w:val="bullet"/>
      <w:lvlText w:val="o"/>
      <w:lvlJc w:val="left"/>
      <w:pPr>
        <w:ind w:left="3240" w:hanging="360"/>
      </w:pPr>
      <w:rPr>
        <w:rFonts w:ascii="Courier New" w:hAnsi="Courier New" w:cs="Courier New" w:hint="default"/>
      </w:rPr>
    </w:lvl>
    <w:lvl w:ilvl="5" w:tplc="04C44A68" w:tentative="1">
      <w:start w:val="1"/>
      <w:numFmt w:val="bullet"/>
      <w:lvlText w:val=""/>
      <w:lvlJc w:val="left"/>
      <w:pPr>
        <w:ind w:left="3960" w:hanging="360"/>
      </w:pPr>
      <w:rPr>
        <w:rFonts w:ascii="Wingdings" w:hAnsi="Wingdings" w:hint="default"/>
      </w:rPr>
    </w:lvl>
    <w:lvl w:ilvl="6" w:tplc="FF921E5A" w:tentative="1">
      <w:start w:val="1"/>
      <w:numFmt w:val="bullet"/>
      <w:lvlText w:val=""/>
      <w:lvlJc w:val="left"/>
      <w:pPr>
        <w:ind w:left="4680" w:hanging="360"/>
      </w:pPr>
      <w:rPr>
        <w:rFonts w:ascii="Symbol" w:hAnsi="Symbol" w:hint="default"/>
      </w:rPr>
    </w:lvl>
    <w:lvl w:ilvl="7" w:tplc="B1105086" w:tentative="1">
      <w:start w:val="1"/>
      <w:numFmt w:val="bullet"/>
      <w:lvlText w:val="o"/>
      <w:lvlJc w:val="left"/>
      <w:pPr>
        <w:ind w:left="5400" w:hanging="360"/>
      </w:pPr>
      <w:rPr>
        <w:rFonts w:ascii="Courier New" w:hAnsi="Courier New" w:cs="Courier New" w:hint="default"/>
      </w:rPr>
    </w:lvl>
    <w:lvl w:ilvl="8" w:tplc="9B440D0E" w:tentative="1">
      <w:start w:val="1"/>
      <w:numFmt w:val="bullet"/>
      <w:lvlText w:val=""/>
      <w:lvlJc w:val="left"/>
      <w:pPr>
        <w:ind w:left="6120" w:hanging="360"/>
      </w:pPr>
      <w:rPr>
        <w:rFonts w:ascii="Wingdings" w:hAnsi="Wingdings" w:hint="default"/>
      </w:rPr>
    </w:lvl>
  </w:abstractNum>
  <w:abstractNum w:abstractNumId="15">
    <w:nsid w:val="1F802D69"/>
    <w:multiLevelType w:val="hybridMultilevel"/>
    <w:tmpl w:val="8ECA711A"/>
    <w:lvl w:ilvl="0" w:tplc="BE2650F6">
      <w:start w:val="1"/>
      <w:numFmt w:val="bullet"/>
      <w:lvlText w:val=""/>
      <w:lvlJc w:val="left"/>
      <w:pPr>
        <w:ind w:left="360" w:hanging="360"/>
      </w:pPr>
      <w:rPr>
        <w:rFonts w:ascii="Symbol" w:hAnsi="Symbol" w:hint="default"/>
      </w:rPr>
    </w:lvl>
    <w:lvl w:ilvl="1" w:tplc="2AEC0108" w:tentative="1">
      <w:start w:val="1"/>
      <w:numFmt w:val="bullet"/>
      <w:lvlText w:val="o"/>
      <w:lvlJc w:val="left"/>
      <w:pPr>
        <w:ind w:left="1080" w:hanging="360"/>
      </w:pPr>
      <w:rPr>
        <w:rFonts w:ascii="Courier New" w:hAnsi="Courier New" w:cs="Courier New" w:hint="default"/>
      </w:rPr>
    </w:lvl>
    <w:lvl w:ilvl="2" w:tplc="C7548EE8" w:tentative="1">
      <w:start w:val="1"/>
      <w:numFmt w:val="bullet"/>
      <w:lvlText w:val=""/>
      <w:lvlJc w:val="left"/>
      <w:pPr>
        <w:ind w:left="1800" w:hanging="360"/>
      </w:pPr>
      <w:rPr>
        <w:rFonts w:ascii="Wingdings" w:hAnsi="Wingdings" w:hint="default"/>
      </w:rPr>
    </w:lvl>
    <w:lvl w:ilvl="3" w:tplc="D270CB22" w:tentative="1">
      <w:start w:val="1"/>
      <w:numFmt w:val="bullet"/>
      <w:lvlText w:val=""/>
      <w:lvlJc w:val="left"/>
      <w:pPr>
        <w:ind w:left="2520" w:hanging="360"/>
      </w:pPr>
      <w:rPr>
        <w:rFonts w:ascii="Symbol" w:hAnsi="Symbol" w:hint="default"/>
      </w:rPr>
    </w:lvl>
    <w:lvl w:ilvl="4" w:tplc="8B48D794" w:tentative="1">
      <w:start w:val="1"/>
      <w:numFmt w:val="bullet"/>
      <w:lvlText w:val="o"/>
      <w:lvlJc w:val="left"/>
      <w:pPr>
        <w:ind w:left="3240" w:hanging="360"/>
      </w:pPr>
      <w:rPr>
        <w:rFonts w:ascii="Courier New" w:hAnsi="Courier New" w:cs="Courier New" w:hint="default"/>
      </w:rPr>
    </w:lvl>
    <w:lvl w:ilvl="5" w:tplc="04C44A68" w:tentative="1">
      <w:start w:val="1"/>
      <w:numFmt w:val="bullet"/>
      <w:lvlText w:val=""/>
      <w:lvlJc w:val="left"/>
      <w:pPr>
        <w:ind w:left="3960" w:hanging="360"/>
      </w:pPr>
      <w:rPr>
        <w:rFonts w:ascii="Wingdings" w:hAnsi="Wingdings" w:hint="default"/>
      </w:rPr>
    </w:lvl>
    <w:lvl w:ilvl="6" w:tplc="FF921E5A" w:tentative="1">
      <w:start w:val="1"/>
      <w:numFmt w:val="bullet"/>
      <w:lvlText w:val=""/>
      <w:lvlJc w:val="left"/>
      <w:pPr>
        <w:ind w:left="4680" w:hanging="360"/>
      </w:pPr>
      <w:rPr>
        <w:rFonts w:ascii="Symbol" w:hAnsi="Symbol" w:hint="default"/>
      </w:rPr>
    </w:lvl>
    <w:lvl w:ilvl="7" w:tplc="B1105086" w:tentative="1">
      <w:start w:val="1"/>
      <w:numFmt w:val="bullet"/>
      <w:lvlText w:val="o"/>
      <w:lvlJc w:val="left"/>
      <w:pPr>
        <w:ind w:left="5400" w:hanging="360"/>
      </w:pPr>
      <w:rPr>
        <w:rFonts w:ascii="Courier New" w:hAnsi="Courier New" w:cs="Courier New" w:hint="default"/>
      </w:rPr>
    </w:lvl>
    <w:lvl w:ilvl="8" w:tplc="9B440D0E" w:tentative="1">
      <w:start w:val="1"/>
      <w:numFmt w:val="bullet"/>
      <w:lvlText w:val=""/>
      <w:lvlJc w:val="left"/>
      <w:pPr>
        <w:ind w:left="6120" w:hanging="360"/>
      </w:pPr>
      <w:rPr>
        <w:rFonts w:ascii="Wingdings" w:hAnsi="Wingdings" w:hint="default"/>
      </w:rPr>
    </w:lvl>
  </w:abstractNum>
  <w:abstractNum w:abstractNumId="16">
    <w:nsid w:val="1FDC668E"/>
    <w:multiLevelType w:val="hybridMultilevel"/>
    <w:tmpl w:val="4DC879FA"/>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20383AF4"/>
    <w:multiLevelType w:val="hybridMultilevel"/>
    <w:tmpl w:val="E2AEC484"/>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23884624"/>
    <w:multiLevelType w:val="hybridMultilevel"/>
    <w:tmpl w:val="3FDA0C2A"/>
    <w:lvl w:ilvl="0" w:tplc="BE2650F6">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9">
    <w:nsid w:val="26653B2E"/>
    <w:multiLevelType w:val="hybridMultilevel"/>
    <w:tmpl w:val="1BCA9EDE"/>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26C10380"/>
    <w:multiLevelType w:val="hybridMultilevel"/>
    <w:tmpl w:val="DAA2114E"/>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2D7C1AAA"/>
    <w:multiLevelType w:val="hybridMultilevel"/>
    <w:tmpl w:val="CC602E0A"/>
    <w:lvl w:ilvl="0" w:tplc="BE2650F6">
      <w:start w:val="1"/>
      <w:numFmt w:val="bullet"/>
      <w:lvlText w:val=""/>
      <w:lvlJc w:val="left"/>
      <w:pPr>
        <w:ind w:left="360" w:hanging="360"/>
      </w:pPr>
      <w:rPr>
        <w:rFonts w:ascii="Symbol" w:hAnsi="Symbol" w:hint="default"/>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
    <w:nsid w:val="2E81565D"/>
    <w:multiLevelType w:val="hybridMultilevel"/>
    <w:tmpl w:val="C998558C"/>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nsid w:val="30055A91"/>
    <w:multiLevelType w:val="hybridMultilevel"/>
    <w:tmpl w:val="49A220F0"/>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nsid w:val="318461E5"/>
    <w:multiLevelType w:val="hybridMultilevel"/>
    <w:tmpl w:val="8FCE6D4A"/>
    <w:lvl w:ilvl="0" w:tplc="04220001">
      <w:start w:val="1"/>
      <w:numFmt w:val="bullet"/>
      <w:lvlText w:val=""/>
      <w:lvlJc w:val="left"/>
      <w:pPr>
        <w:ind w:left="360" w:hanging="360"/>
      </w:pPr>
      <w:rPr>
        <w:rFonts w:ascii="Symbol" w:hAnsi="Symbol" w:hint="default"/>
      </w:rPr>
    </w:lvl>
    <w:lvl w:ilvl="1" w:tplc="2DF809AC">
      <w:start w:val="2"/>
      <w:numFmt w:val="bullet"/>
      <w:lvlText w:val="-"/>
      <w:lvlJc w:val="left"/>
      <w:pPr>
        <w:ind w:left="1290" w:hanging="570"/>
      </w:pPr>
      <w:rPr>
        <w:rFonts w:ascii="Times New Roman" w:eastAsia="Times New Roman" w:hAnsi="Times New Roman" w:cs="Times New Roman"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
    <w:nsid w:val="31C46887"/>
    <w:multiLevelType w:val="hybridMultilevel"/>
    <w:tmpl w:val="BD3C4ABC"/>
    <w:lvl w:ilvl="0" w:tplc="BE2650F6">
      <w:start w:val="1"/>
      <w:numFmt w:val="bullet"/>
      <w:lvlText w:val=""/>
      <w:lvlJc w:val="left"/>
      <w:pPr>
        <w:ind w:left="360" w:hanging="360"/>
      </w:pPr>
      <w:rPr>
        <w:rFonts w:ascii="Symbol" w:hAnsi="Symbol" w:hint="default"/>
      </w:rPr>
    </w:lvl>
    <w:lvl w:ilvl="1" w:tplc="2AEC0108" w:tentative="1">
      <w:start w:val="1"/>
      <w:numFmt w:val="bullet"/>
      <w:lvlText w:val="o"/>
      <w:lvlJc w:val="left"/>
      <w:pPr>
        <w:ind w:left="1080" w:hanging="360"/>
      </w:pPr>
      <w:rPr>
        <w:rFonts w:ascii="Courier New" w:hAnsi="Courier New" w:cs="Courier New" w:hint="default"/>
      </w:rPr>
    </w:lvl>
    <w:lvl w:ilvl="2" w:tplc="C7548EE8" w:tentative="1">
      <w:start w:val="1"/>
      <w:numFmt w:val="bullet"/>
      <w:lvlText w:val=""/>
      <w:lvlJc w:val="left"/>
      <w:pPr>
        <w:ind w:left="1800" w:hanging="360"/>
      </w:pPr>
      <w:rPr>
        <w:rFonts w:ascii="Wingdings" w:hAnsi="Wingdings" w:hint="default"/>
      </w:rPr>
    </w:lvl>
    <w:lvl w:ilvl="3" w:tplc="D270CB22" w:tentative="1">
      <w:start w:val="1"/>
      <w:numFmt w:val="bullet"/>
      <w:lvlText w:val=""/>
      <w:lvlJc w:val="left"/>
      <w:pPr>
        <w:ind w:left="2520" w:hanging="360"/>
      </w:pPr>
      <w:rPr>
        <w:rFonts w:ascii="Symbol" w:hAnsi="Symbol" w:hint="default"/>
      </w:rPr>
    </w:lvl>
    <w:lvl w:ilvl="4" w:tplc="8B48D794" w:tentative="1">
      <w:start w:val="1"/>
      <w:numFmt w:val="bullet"/>
      <w:lvlText w:val="o"/>
      <w:lvlJc w:val="left"/>
      <w:pPr>
        <w:ind w:left="3240" w:hanging="360"/>
      </w:pPr>
      <w:rPr>
        <w:rFonts w:ascii="Courier New" w:hAnsi="Courier New" w:cs="Courier New" w:hint="default"/>
      </w:rPr>
    </w:lvl>
    <w:lvl w:ilvl="5" w:tplc="04C44A68" w:tentative="1">
      <w:start w:val="1"/>
      <w:numFmt w:val="bullet"/>
      <w:lvlText w:val=""/>
      <w:lvlJc w:val="left"/>
      <w:pPr>
        <w:ind w:left="3960" w:hanging="360"/>
      </w:pPr>
      <w:rPr>
        <w:rFonts w:ascii="Wingdings" w:hAnsi="Wingdings" w:hint="default"/>
      </w:rPr>
    </w:lvl>
    <w:lvl w:ilvl="6" w:tplc="FF921E5A" w:tentative="1">
      <w:start w:val="1"/>
      <w:numFmt w:val="bullet"/>
      <w:lvlText w:val=""/>
      <w:lvlJc w:val="left"/>
      <w:pPr>
        <w:ind w:left="4680" w:hanging="360"/>
      </w:pPr>
      <w:rPr>
        <w:rFonts w:ascii="Symbol" w:hAnsi="Symbol" w:hint="default"/>
      </w:rPr>
    </w:lvl>
    <w:lvl w:ilvl="7" w:tplc="B1105086" w:tentative="1">
      <w:start w:val="1"/>
      <w:numFmt w:val="bullet"/>
      <w:lvlText w:val="o"/>
      <w:lvlJc w:val="left"/>
      <w:pPr>
        <w:ind w:left="5400" w:hanging="360"/>
      </w:pPr>
      <w:rPr>
        <w:rFonts w:ascii="Courier New" w:hAnsi="Courier New" w:cs="Courier New" w:hint="default"/>
      </w:rPr>
    </w:lvl>
    <w:lvl w:ilvl="8" w:tplc="9B440D0E" w:tentative="1">
      <w:start w:val="1"/>
      <w:numFmt w:val="bullet"/>
      <w:lvlText w:val=""/>
      <w:lvlJc w:val="left"/>
      <w:pPr>
        <w:ind w:left="6120" w:hanging="360"/>
      </w:pPr>
      <w:rPr>
        <w:rFonts w:ascii="Wingdings" w:hAnsi="Wingdings" w:hint="default"/>
      </w:rPr>
    </w:lvl>
  </w:abstractNum>
  <w:abstractNum w:abstractNumId="26">
    <w:nsid w:val="34234FB0"/>
    <w:multiLevelType w:val="hybridMultilevel"/>
    <w:tmpl w:val="92962F0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nsid w:val="3B7D783D"/>
    <w:multiLevelType w:val="multilevel"/>
    <w:tmpl w:val="F77010A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BFD28F9"/>
    <w:multiLevelType w:val="hybridMultilevel"/>
    <w:tmpl w:val="03F888C4"/>
    <w:lvl w:ilvl="0" w:tplc="BE2650F6">
      <w:start w:val="1"/>
      <w:numFmt w:val="bullet"/>
      <w:lvlText w:val=""/>
      <w:lvlJc w:val="left"/>
      <w:pPr>
        <w:ind w:left="360" w:hanging="360"/>
      </w:pPr>
      <w:rPr>
        <w:rFonts w:ascii="Symbol" w:hAnsi="Symbol" w:hint="default"/>
      </w:rPr>
    </w:lvl>
    <w:lvl w:ilvl="1" w:tplc="2AEC0108" w:tentative="1">
      <w:start w:val="1"/>
      <w:numFmt w:val="bullet"/>
      <w:lvlText w:val="o"/>
      <w:lvlJc w:val="left"/>
      <w:pPr>
        <w:ind w:left="1080" w:hanging="360"/>
      </w:pPr>
      <w:rPr>
        <w:rFonts w:ascii="Courier New" w:hAnsi="Courier New" w:cs="Courier New" w:hint="default"/>
      </w:rPr>
    </w:lvl>
    <w:lvl w:ilvl="2" w:tplc="C7548EE8" w:tentative="1">
      <w:start w:val="1"/>
      <w:numFmt w:val="bullet"/>
      <w:lvlText w:val=""/>
      <w:lvlJc w:val="left"/>
      <w:pPr>
        <w:ind w:left="1800" w:hanging="360"/>
      </w:pPr>
      <w:rPr>
        <w:rFonts w:ascii="Wingdings" w:hAnsi="Wingdings" w:hint="default"/>
      </w:rPr>
    </w:lvl>
    <w:lvl w:ilvl="3" w:tplc="D270CB22" w:tentative="1">
      <w:start w:val="1"/>
      <w:numFmt w:val="bullet"/>
      <w:lvlText w:val=""/>
      <w:lvlJc w:val="left"/>
      <w:pPr>
        <w:ind w:left="2520" w:hanging="360"/>
      </w:pPr>
      <w:rPr>
        <w:rFonts w:ascii="Symbol" w:hAnsi="Symbol" w:hint="default"/>
      </w:rPr>
    </w:lvl>
    <w:lvl w:ilvl="4" w:tplc="8B48D794" w:tentative="1">
      <w:start w:val="1"/>
      <w:numFmt w:val="bullet"/>
      <w:lvlText w:val="o"/>
      <w:lvlJc w:val="left"/>
      <w:pPr>
        <w:ind w:left="3240" w:hanging="360"/>
      </w:pPr>
      <w:rPr>
        <w:rFonts w:ascii="Courier New" w:hAnsi="Courier New" w:cs="Courier New" w:hint="default"/>
      </w:rPr>
    </w:lvl>
    <w:lvl w:ilvl="5" w:tplc="04C44A68" w:tentative="1">
      <w:start w:val="1"/>
      <w:numFmt w:val="bullet"/>
      <w:lvlText w:val=""/>
      <w:lvlJc w:val="left"/>
      <w:pPr>
        <w:ind w:left="3960" w:hanging="360"/>
      </w:pPr>
      <w:rPr>
        <w:rFonts w:ascii="Wingdings" w:hAnsi="Wingdings" w:hint="default"/>
      </w:rPr>
    </w:lvl>
    <w:lvl w:ilvl="6" w:tplc="FF921E5A" w:tentative="1">
      <w:start w:val="1"/>
      <w:numFmt w:val="bullet"/>
      <w:lvlText w:val=""/>
      <w:lvlJc w:val="left"/>
      <w:pPr>
        <w:ind w:left="4680" w:hanging="360"/>
      </w:pPr>
      <w:rPr>
        <w:rFonts w:ascii="Symbol" w:hAnsi="Symbol" w:hint="default"/>
      </w:rPr>
    </w:lvl>
    <w:lvl w:ilvl="7" w:tplc="B1105086" w:tentative="1">
      <w:start w:val="1"/>
      <w:numFmt w:val="bullet"/>
      <w:lvlText w:val="o"/>
      <w:lvlJc w:val="left"/>
      <w:pPr>
        <w:ind w:left="5400" w:hanging="360"/>
      </w:pPr>
      <w:rPr>
        <w:rFonts w:ascii="Courier New" w:hAnsi="Courier New" w:cs="Courier New" w:hint="default"/>
      </w:rPr>
    </w:lvl>
    <w:lvl w:ilvl="8" w:tplc="9B440D0E" w:tentative="1">
      <w:start w:val="1"/>
      <w:numFmt w:val="bullet"/>
      <w:lvlText w:val=""/>
      <w:lvlJc w:val="left"/>
      <w:pPr>
        <w:ind w:left="6120" w:hanging="360"/>
      </w:pPr>
      <w:rPr>
        <w:rFonts w:ascii="Wingdings" w:hAnsi="Wingdings" w:hint="default"/>
      </w:rPr>
    </w:lvl>
  </w:abstractNum>
  <w:abstractNum w:abstractNumId="29">
    <w:nsid w:val="41E12766"/>
    <w:multiLevelType w:val="hybridMultilevel"/>
    <w:tmpl w:val="4782A5B6"/>
    <w:lvl w:ilvl="0" w:tplc="BE2650F6">
      <w:start w:val="1"/>
      <w:numFmt w:val="bullet"/>
      <w:lvlText w:val=""/>
      <w:lvlJc w:val="left"/>
      <w:pPr>
        <w:ind w:left="360" w:hanging="360"/>
      </w:pPr>
      <w:rPr>
        <w:rFonts w:ascii="Symbol" w:hAnsi="Symbol" w:hint="default"/>
      </w:rPr>
    </w:lvl>
    <w:lvl w:ilvl="1" w:tplc="2AEC0108" w:tentative="1">
      <w:start w:val="1"/>
      <w:numFmt w:val="bullet"/>
      <w:lvlText w:val="o"/>
      <w:lvlJc w:val="left"/>
      <w:pPr>
        <w:ind w:left="1080" w:hanging="360"/>
      </w:pPr>
      <w:rPr>
        <w:rFonts w:ascii="Courier New" w:hAnsi="Courier New" w:cs="Courier New" w:hint="default"/>
      </w:rPr>
    </w:lvl>
    <w:lvl w:ilvl="2" w:tplc="C7548EE8" w:tentative="1">
      <w:start w:val="1"/>
      <w:numFmt w:val="bullet"/>
      <w:lvlText w:val=""/>
      <w:lvlJc w:val="left"/>
      <w:pPr>
        <w:ind w:left="1800" w:hanging="360"/>
      </w:pPr>
      <w:rPr>
        <w:rFonts w:ascii="Wingdings" w:hAnsi="Wingdings" w:hint="default"/>
      </w:rPr>
    </w:lvl>
    <w:lvl w:ilvl="3" w:tplc="D270CB22" w:tentative="1">
      <w:start w:val="1"/>
      <w:numFmt w:val="bullet"/>
      <w:lvlText w:val=""/>
      <w:lvlJc w:val="left"/>
      <w:pPr>
        <w:ind w:left="2520" w:hanging="360"/>
      </w:pPr>
      <w:rPr>
        <w:rFonts w:ascii="Symbol" w:hAnsi="Symbol" w:hint="default"/>
      </w:rPr>
    </w:lvl>
    <w:lvl w:ilvl="4" w:tplc="8B48D794" w:tentative="1">
      <w:start w:val="1"/>
      <w:numFmt w:val="bullet"/>
      <w:lvlText w:val="o"/>
      <w:lvlJc w:val="left"/>
      <w:pPr>
        <w:ind w:left="3240" w:hanging="360"/>
      </w:pPr>
      <w:rPr>
        <w:rFonts w:ascii="Courier New" w:hAnsi="Courier New" w:cs="Courier New" w:hint="default"/>
      </w:rPr>
    </w:lvl>
    <w:lvl w:ilvl="5" w:tplc="04C44A68" w:tentative="1">
      <w:start w:val="1"/>
      <w:numFmt w:val="bullet"/>
      <w:lvlText w:val=""/>
      <w:lvlJc w:val="left"/>
      <w:pPr>
        <w:ind w:left="3960" w:hanging="360"/>
      </w:pPr>
      <w:rPr>
        <w:rFonts w:ascii="Wingdings" w:hAnsi="Wingdings" w:hint="default"/>
      </w:rPr>
    </w:lvl>
    <w:lvl w:ilvl="6" w:tplc="FF921E5A" w:tentative="1">
      <w:start w:val="1"/>
      <w:numFmt w:val="bullet"/>
      <w:lvlText w:val=""/>
      <w:lvlJc w:val="left"/>
      <w:pPr>
        <w:ind w:left="4680" w:hanging="360"/>
      </w:pPr>
      <w:rPr>
        <w:rFonts w:ascii="Symbol" w:hAnsi="Symbol" w:hint="default"/>
      </w:rPr>
    </w:lvl>
    <w:lvl w:ilvl="7" w:tplc="B1105086" w:tentative="1">
      <w:start w:val="1"/>
      <w:numFmt w:val="bullet"/>
      <w:lvlText w:val="o"/>
      <w:lvlJc w:val="left"/>
      <w:pPr>
        <w:ind w:left="5400" w:hanging="360"/>
      </w:pPr>
      <w:rPr>
        <w:rFonts w:ascii="Courier New" w:hAnsi="Courier New" w:cs="Courier New" w:hint="default"/>
      </w:rPr>
    </w:lvl>
    <w:lvl w:ilvl="8" w:tplc="9B440D0E" w:tentative="1">
      <w:start w:val="1"/>
      <w:numFmt w:val="bullet"/>
      <w:lvlText w:val=""/>
      <w:lvlJc w:val="left"/>
      <w:pPr>
        <w:ind w:left="6120" w:hanging="360"/>
      </w:pPr>
      <w:rPr>
        <w:rFonts w:ascii="Wingdings" w:hAnsi="Wingdings" w:hint="default"/>
      </w:rPr>
    </w:lvl>
  </w:abstractNum>
  <w:abstractNum w:abstractNumId="30">
    <w:nsid w:val="42B30C70"/>
    <w:multiLevelType w:val="hybridMultilevel"/>
    <w:tmpl w:val="8A16CF08"/>
    <w:lvl w:ilvl="0" w:tplc="BE2650F6">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1">
    <w:nsid w:val="44F77EC2"/>
    <w:multiLevelType w:val="hybridMultilevel"/>
    <w:tmpl w:val="45B481F4"/>
    <w:lvl w:ilvl="0" w:tplc="BE2650F6">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2">
    <w:nsid w:val="465E5351"/>
    <w:multiLevelType w:val="hybridMultilevel"/>
    <w:tmpl w:val="17520DF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nsid w:val="4A7D6BC7"/>
    <w:multiLevelType w:val="hybridMultilevel"/>
    <w:tmpl w:val="1972B248"/>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4">
    <w:nsid w:val="4BDD2A7A"/>
    <w:multiLevelType w:val="hybridMultilevel"/>
    <w:tmpl w:val="67220DB6"/>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nsid w:val="4DF91143"/>
    <w:multiLevelType w:val="hybridMultilevel"/>
    <w:tmpl w:val="FA624DF8"/>
    <w:lvl w:ilvl="0" w:tplc="BE2650F6">
      <w:start w:val="1"/>
      <w:numFmt w:val="bullet"/>
      <w:lvlText w:val=""/>
      <w:lvlJc w:val="left"/>
      <w:pPr>
        <w:ind w:left="360" w:hanging="360"/>
      </w:pPr>
      <w:rPr>
        <w:rFonts w:ascii="Symbol" w:hAnsi="Symbol" w:hint="default"/>
      </w:rPr>
    </w:lvl>
    <w:lvl w:ilvl="1" w:tplc="2AEC0108" w:tentative="1">
      <w:start w:val="1"/>
      <w:numFmt w:val="bullet"/>
      <w:lvlText w:val="o"/>
      <w:lvlJc w:val="left"/>
      <w:pPr>
        <w:ind w:left="1080" w:hanging="360"/>
      </w:pPr>
      <w:rPr>
        <w:rFonts w:ascii="Courier New" w:hAnsi="Courier New" w:cs="Courier New" w:hint="default"/>
      </w:rPr>
    </w:lvl>
    <w:lvl w:ilvl="2" w:tplc="C7548EE8" w:tentative="1">
      <w:start w:val="1"/>
      <w:numFmt w:val="bullet"/>
      <w:lvlText w:val=""/>
      <w:lvlJc w:val="left"/>
      <w:pPr>
        <w:ind w:left="1800" w:hanging="360"/>
      </w:pPr>
      <w:rPr>
        <w:rFonts w:ascii="Wingdings" w:hAnsi="Wingdings" w:hint="default"/>
      </w:rPr>
    </w:lvl>
    <w:lvl w:ilvl="3" w:tplc="D270CB22" w:tentative="1">
      <w:start w:val="1"/>
      <w:numFmt w:val="bullet"/>
      <w:lvlText w:val=""/>
      <w:lvlJc w:val="left"/>
      <w:pPr>
        <w:ind w:left="2520" w:hanging="360"/>
      </w:pPr>
      <w:rPr>
        <w:rFonts w:ascii="Symbol" w:hAnsi="Symbol" w:hint="default"/>
      </w:rPr>
    </w:lvl>
    <w:lvl w:ilvl="4" w:tplc="8B48D794" w:tentative="1">
      <w:start w:val="1"/>
      <w:numFmt w:val="bullet"/>
      <w:lvlText w:val="o"/>
      <w:lvlJc w:val="left"/>
      <w:pPr>
        <w:ind w:left="3240" w:hanging="360"/>
      </w:pPr>
      <w:rPr>
        <w:rFonts w:ascii="Courier New" w:hAnsi="Courier New" w:cs="Courier New" w:hint="default"/>
      </w:rPr>
    </w:lvl>
    <w:lvl w:ilvl="5" w:tplc="04C44A68" w:tentative="1">
      <w:start w:val="1"/>
      <w:numFmt w:val="bullet"/>
      <w:lvlText w:val=""/>
      <w:lvlJc w:val="left"/>
      <w:pPr>
        <w:ind w:left="3960" w:hanging="360"/>
      </w:pPr>
      <w:rPr>
        <w:rFonts w:ascii="Wingdings" w:hAnsi="Wingdings" w:hint="default"/>
      </w:rPr>
    </w:lvl>
    <w:lvl w:ilvl="6" w:tplc="FF921E5A" w:tentative="1">
      <w:start w:val="1"/>
      <w:numFmt w:val="bullet"/>
      <w:lvlText w:val=""/>
      <w:lvlJc w:val="left"/>
      <w:pPr>
        <w:ind w:left="4680" w:hanging="360"/>
      </w:pPr>
      <w:rPr>
        <w:rFonts w:ascii="Symbol" w:hAnsi="Symbol" w:hint="default"/>
      </w:rPr>
    </w:lvl>
    <w:lvl w:ilvl="7" w:tplc="B1105086" w:tentative="1">
      <w:start w:val="1"/>
      <w:numFmt w:val="bullet"/>
      <w:lvlText w:val="o"/>
      <w:lvlJc w:val="left"/>
      <w:pPr>
        <w:ind w:left="5400" w:hanging="360"/>
      </w:pPr>
      <w:rPr>
        <w:rFonts w:ascii="Courier New" w:hAnsi="Courier New" w:cs="Courier New" w:hint="default"/>
      </w:rPr>
    </w:lvl>
    <w:lvl w:ilvl="8" w:tplc="9B440D0E" w:tentative="1">
      <w:start w:val="1"/>
      <w:numFmt w:val="bullet"/>
      <w:lvlText w:val=""/>
      <w:lvlJc w:val="left"/>
      <w:pPr>
        <w:ind w:left="6120" w:hanging="360"/>
      </w:pPr>
      <w:rPr>
        <w:rFonts w:ascii="Wingdings" w:hAnsi="Wingdings" w:hint="default"/>
      </w:rPr>
    </w:lvl>
  </w:abstractNum>
  <w:abstractNum w:abstractNumId="36">
    <w:nsid w:val="4DFE3F99"/>
    <w:multiLevelType w:val="hybridMultilevel"/>
    <w:tmpl w:val="D076FE58"/>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nsid w:val="4E5D0DB6"/>
    <w:multiLevelType w:val="hybridMultilevel"/>
    <w:tmpl w:val="81C8462C"/>
    <w:lvl w:ilvl="0" w:tplc="BE2650F6">
      <w:start w:val="1"/>
      <w:numFmt w:val="bullet"/>
      <w:lvlText w:val=""/>
      <w:lvlJc w:val="left"/>
      <w:pPr>
        <w:ind w:left="1146" w:hanging="360"/>
      </w:pPr>
      <w:rPr>
        <w:rFonts w:ascii="Symbol" w:hAnsi="Symbol" w:hint="default"/>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38">
    <w:nsid w:val="4E9D1CD2"/>
    <w:multiLevelType w:val="hybridMultilevel"/>
    <w:tmpl w:val="AE0EDE56"/>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9">
    <w:nsid w:val="4EC6529B"/>
    <w:multiLevelType w:val="hybridMultilevel"/>
    <w:tmpl w:val="9F24C620"/>
    <w:lvl w:ilvl="0" w:tplc="BE2650F6">
      <w:start w:val="1"/>
      <w:numFmt w:val="bullet"/>
      <w:lvlText w:val=""/>
      <w:lvlJc w:val="left"/>
      <w:pPr>
        <w:ind w:left="1287" w:hanging="360"/>
      </w:pPr>
      <w:rPr>
        <w:rFonts w:ascii="Symbol" w:hAnsi="Symbol"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0">
    <w:nsid w:val="51240D8A"/>
    <w:multiLevelType w:val="hybridMultilevel"/>
    <w:tmpl w:val="259C4D5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1">
    <w:nsid w:val="51C776DC"/>
    <w:multiLevelType w:val="hybridMultilevel"/>
    <w:tmpl w:val="4E7A104E"/>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2">
    <w:nsid w:val="51EE54C1"/>
    <w:multiLevelType w:val="hybridMultilevel"/>
    <w:tmpl w:val="9162F41A"/>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3">
    <w:nsid w:val="53BC1127"/>
    <w:multiLevelType w:val="hybridMultilevel"/>
    <w:tmpl w:val="6968266C"/>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4">
    <w:nsid w:val="56C76601"/>
    <w:multiLevelType w:val="hybridMultilevel"/>
    <w:tmpl w:val="125E225A"/>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5">
    <w:nsid w:val="58F74108"/>
    <w:multiLevelType w:val="hybridMultilevel"/>
    <w:tmpl w:val="0012FF96"/>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6">
    <w:nsid w:val="59EE4B2E"/>
    <w:multiLevelType w:val="hybridMultilevel"/>
    <w:tmpl w:val="D8D29A1A"/>
    <w:lvl w:ilvl="0" w:tplc="04220001">
      <w:start w:val="1"/>
      <w:numFmt w:val="bullet"/>
      <w:lvlText w:val=""/>
      <w:lvlJc w:val="left"/>
      <w:pPr>
        <w:ind w:left="1287" w:hanging="360"/>
      </w:pPr>
      <w:rPr>
        <w:rFonts w:ascii="Symbol" w:hAnsi="Symbol"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7">
    <w:nsid w:val="5A4C6B84"/>
    <w:multiLevelType w:val="hybridMultilevel"/>
    <w:tmpl w:val="F81ABDFE"/>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8">
    <w:nsid w:val="5AFD731F"/>
    <w:multiLevelType w:val="hybridMultilevel"/>
    <w:tmpl w:val="90D02524"/>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9">
    <w:nsid w:val="5B37238A"/>
    <w:multiLevelType w:val="hybridMultilevel"/>
    <w:tmpl w:val="3FA0302A"/>
    <w:lvl w:ilvl="0" w:tplc="04220017">
      <w:start w:val="1"/>
      <w:numFmt w:val="lowerLetter"/>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0">
    <w:nsid w:val="5C0D1819"/>
    <w:multiLevelType w:val="hybridMultilevel"/>
    <w:tmpl w:val="4DDA28FC"/>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1">
    <w:nsid w:val="601E3A10"/>
    <w:multiLevelType w:val="hybridMultilevel"/>
    <w:tmpl w:val="7930978E"/>
    <w:lvl w:ilvl="0" w:tplc="BE2650F6">
      <w:start w:val="1"/>
      <w:numFmt w:val="bullet"/>
      <w:lvlText w:val=""/>
      <w:lvlJc w:val="left"/>
      <w:pPr>
        <w:ind w:left="360" w:hanging="360"/>
      </w:pPr>
      <w:rPr>
        <w:rFonts w:ascii="Symbol" w:hAnsi="Symbol" w:hint="default"/>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2">
    <w:nsid w:val="605279F3"/>
    <w:multiLevelType w:val="hybridMultilevel"/>
    <w:tmpl w:val="7B4E04CA"/>
    <w:lvl w:ilvl="0" w:tplc="BE2650F6">
      <w:start w:val="1"/>
      <w:numFmt w:val="bullet"/>
      <w:lvlText w:val=""/>
      <w:lvlJc w:val="left"/>
      <w:pPr>
        <w:ind w:left="360" w:hanging="360"/>
      </w:pPr>
      <w:rPr>
        <w:rFonts w:ascii="Symbol" w:hAnsi="Symbol" w:hint="default"/>
      </w:rPr>
    </w:lvl>
    <w:lvl w:ilvl="1" w:tplc="04220003">
      <w:start w:val="1"/>
      <w:numFmt w:val="bullet"/>
      <w:lvlText w:val="o"/>
      <w:lvlJc w:val="left"/>
      <w:pPr>
        <w:ind w:left="1080" w:hanging="360"/>
      </w:pPr>
      <w:rPr>
        <w:rFonts w:ascii="Courier New" w:hAnsi="Courier New" w:cs="Courier New" w:hint="default"/>
      </w:rPr>
    </w:lvl>
    <w:lvl w:ilvl="2" w:tplc="04220005">
      <w:start w:val="1"/>
      <w:numFmt w:val="bullet"/>
      <w:lvlText w:val=""/>
      <w:lvlJc w:val="left"/>
      <w:pPr>
        <w:ind w:left="1800" w:hanging="360"/>
      </w:pPr>
      <w:rPr>
        <w:rFonts w:ascii="Wingdings" w:hAnsi="Wingdings" w:hint="default"/>
      </w:rPr>
    </w:lvl>
    <w:lvl w:ilvl="3" w:tplc="E6F29816">
      <w:numFmt w:val="bullet"/>
      <w:lvlText w:val="-"/>
      <w:lvlJc w:val="left"/>
      <w:pPr>
        <w:ind w:left="2520" w:hanging="360"/>
      </w:pPr>
      <w:rPr>
        <w:rFonts w:ascii="Times New Roman" w:eastAsia="Times New Roman" w:hAnsi="Times New Roman" w:cs="Times New Roman"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3">
    <w:nsid w:val="66342C0C"/>
    <w:multiLevelType w:val="hybridMultilevel"/>
    <w:tmpl w:val="24DC90C8"/>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4">
    <w:nsid w:val="692209BC"/>
    <w:multiLevelType w:val="hybridMultilevel"/>
    <w:tmpl w:val="327E6372"/>
    <w:lvl w:ilvl="0" w:tplc="04220001">
      <w:start w:val="1"/>
      <w:numFmt w:val="bullet"/>
      <w:lvlText w:val=""/>
      <w:lvlJc w:val="left"/>
      <w:pPr>
        <w:ind w:left="360" w:hanging="360"/>
      </w:pPr>
      <w:rPr>
        <w:rFonts w:ascii="Symbol" w:hAnsi="Symbol" w:hint="default"/>
      </w:rPr>
    </w:lvl>
    <w:lvl w:ilvl="1" w:tplc="2DF809AC">
      <w:start w:val="2"/>
      <w:numFmt w:val="bullet"/>
      <w:lvlText w:val="-"/>
      <w:lvlJc w:val="left"/>
      <w:pPr>
        <w:ind w:left="1290" w:hanging="570"/>
      </w:pPr>
      <w:rPr>
        <w:rFonts w:ascii="Times New Roman" w:eastAsia="Times New Roman" w:hAnsi="Times New Roman" w:cs="Times New Roman"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5">
    <w:nsid w:val="69873D9D"/>
    <w:multiLevelType w:val="hybridMultilevel"/>
    <w:tmpl w:val="F2228A86"/>
    <w:lvl w:ilvl="0" w:tplc="BE2650F6">
      <w:start w:val="1"/>
      <w:numFmt w:val="bullet"/>
      <w:lvlText w:val=""/>
      <w:lvlJc w:val="left"/>
      <w:pPr>
        <w:ind w:left="360" w:hanging="360"/>
      </w:pPr>
      <w:rPr>
        <w:rFonts w:ascii="Symbol" w:hAnsi="Symbol" w:hint="default"/>
      </w:rPr>
    </w:lvl>
    <w:lvl w:ilvl="1" w:tplc="2AEC0108" w:tentative="1">
      <w:start w:val="1"/>
      <w:numFmt w:val="bullet"/>
      <w:lvlText w:val="o"/>
      <w:lvlJc w:val="left"/>
      <w:pPr>
        <w:ind w:left="1080" w:hanging="360"/>
      </w:pPr>
      <w:rPr>
        <w:rFonts w:ascii="Courier New" w:hAnsi="Courier New" w:cs="Courier New" w:hint="default"/>
      </w:rPr>
    </w:lvl>
    <w:lvl w:ilvl="2" w:tplc="C7548EE8" w:tentative="1">
      <w:start w:val="1"/>
      <w:numFmt w:val="bullet"/>
      <w:lvlText w:val=""/>
      <w:lvlJc w:val="left"/>
      <w:pPr>
        <w:ind w:left="1800" w:hanging="360"/>
      </w:pPr>
      <w:rPr>
        <w:rFonts w:ascii="Wingdings" w:hAnsi="Wingdings" w:hint="default"/>
      </w:rPr>
    </w:lvl>
    <w:lvl w:ilvl="3" w:tplc="D270CB22" w:tentative="1">
      <w:start w:val="1"/>
      <w:numFmt w:val="bullet"/>
      <w:lvlText w:val=""/>
      <w:lvlJc w:val="left"/>
      <w:pPr>
        <w:ind w:left="2520" w:hanging="360"/>
      </w:pPr>
      <w:rPr>
        <w:rFonts w:ascii="Symbol" w:hAnsi="Symbol" w:hint="default"/>
      </w:rPr>
    </w:lvl>
    <w:lvl w:ilvl="4" w:tplc="8B48D794" w:tentative="1">
      <w:start w:val="1"/>
      <w:numFmt w:val="bullet"/>
      <w:lvlText w:val="o"/>
      <w:lvlJc w:val="left"/>
      <w:pPr>
        <w:ind w:left="3240" w:hanging="360"/>
      </w:pPr>
      <w:rPr>
        <w:rFonts w:ascii="Courier New" w:hAnsi="Courier New" w:cs="Courier New" w:hint="default"/>
      </w:rPr>
    </w:lvl>
    <w:lvl w:ilvl="5" w:tplc="04C44A68" w:tentative="1">
      <w:start w:val="1"/>
      <w:numFmt w:val="bullet"/>
      <w:lvlText w:val=""/>
      <w:lvlJc w:val="left"/>
      <w:pPr>
        <w:ind w:left="3960" w:hanging="360"/>
      </w:pPr>
      <w:rPr>
        <w:rFonts w:ascii="Wingdings" w:hAnsi="Wingdings" w:hint="default"/>
      </w:rPr>
    </w:lvl>
    <w:lvl w:ilvl="6" w:tplc="FF921E5A" w:tentative="1">
      <w:start w:val="1"/>
      <w:numFmt w:val="bullet"/>
      <w:lvlText w:val=""/>
      <w:lvlJc w:val="left"/>
      <w:pPr>
        <w:ind w:left="4680" w:hanging="360"/>
      </w:pPr>
      <w:rPr>
        <w:rFonts w:ascii="Symbol" w:hAnsi="Symbol" w:hint="default"/>
      </w:rPr>
    </w:lvl>
    <w:lvl w:ilvl="7" w:tplc="B1105086" w:tentative="1">
      <w:start w:val="1"/>
      <w:numFmt w:val="bullet"/>
      <w:lvlText w:val="o"/>
      <w:lvlJc w:val="left"/>
      <w:pPr>
        <w:ind w:left="5400" w:hanging="360"/>
      </w:pPr>
      <w:rPr>
        <w:rFonts w:ascii="Courier New" w:hAnsi="Courier New" w:cs="Courier New" w:hint="default"/>
      </w:rPr>
    </w:lvl>
    <w:lvl w:ilvl="8" w:tplc="9B440D0E" w:tentative="1">
      <w:start w:val="1"/>
      <w:numFmt w:val="bullet"/>
      <w:lvlText w:val=""/>
      <w:lvlJc w:val="left"/>
      <w:pPr>
        <w:ind w:left="6120" w:hanging="360"/>
      </w:pPr>
      <w:rPr>
        <w:rFonts w:ascii="Wingdings" w:hAnsi="Wingdings" w:hint="default"/>
      </w:rPr>
    </w:lvl>
  </w:abstractNum>
  <w:abstractNum w:abstractNumId="56">
    <w:nsid w:val="6D326157"/>
    <w:multiLevelType w:val="hybridMultilevel"/>
    <w:tmpl w:val="33FA5DCC"/>
    <w:lvl w:ilvl="0" w:tplc="04220017">
      <w:start w:val="1"/>
      <w:numFmt w:val="lowerLetter"/>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7">
    <w:nsid w:val="6D9F38E2"/>
    <w:multiLevelType w:val="hybridMultilevel"/>
    <w:tmpl w:val="D77AF062"/>
    <w:lvl w:ilvl="0" w:tplc="BE2650F6">
      <w:start w:val="1"/>
      <w:numFmt w:val="bullet"/>
      <w:lvlText w:val=""/>
      <w:lvlJc w:val="left"/>
      <w:pPr>
        <w:ind w:left="360" w:hanging="360"/>
      </w:pPr>
      <w:rPr>
        <w:rFonts w:ascii="Symbol" w:hAnsi="Symbol" w:hint="default"/>
      </w:rPr>
    </w:lvl>
    <w:lvl w:ilvl="1" w:tplc="2AEC0108" w:tentative="1">
      <w:start w:val="1"/>
      <w:numFmt w:val="bullet"/>
      <w:lvlText w:val="o"/>
      <w:lvlJc w:val="left"/>
      <w:pPr>
        <w:ind w:left="1080" w:hanging="360"/>
      </w:pPr>
      <w:rPr>
        <w:rFonts w:ascii="Courier New" w:hAnsi="Courier New" w:cs="Courier New" w:hint="default"/>
      </w:rPr>
    </w:lvl>
    <w:lvl w:ilvl="2" w:tplc="C7548EE8" w:tentative="1">
      <w:start w:val="1"/>
      <w:numFmt w:val="bullet"/>
      <w:lvlText w:val=""/>
      <w:lvlJc w:val="left"/>
      <w:pPr>
        <w:ind w:left="1800" w:hanging="360"/>
      </w:pPr>
      <w:rPr>
        <w:rFonts w:ascii="Wingdings" w:hAnsi="Wingdings" w:hint="default"/>
      </w:rPr>
    </w:lvl>
    <w:lvl w:ilvl="3" w:tplc="D270CB22" w:tentative="1">
      <w:start w:val="1"/>
      <w:numFmt w:val="bullet"/>
      <w:lvlText w:val=""/>
      <w:lvlJc w:val="left"/>
      <w:pPr>
        <w:ind w:left="2520" w:hanging="360"/>
      </w:pPr>
      <w:rPr>
        <w:rFonts w:ascii="Symbol" w:hAnsi="Symbol" w:hint="default"/>
      </w:rPr>
    </w:lvl>
    <w:lvl w:ilvl="4" w:tplc="8B48D794" w:tentative="1">
      <w:start w:val="1"/>
      <w:numFmt w:val="bullet"/>
      <w:lvlText w:val="o"/>
      <w:lvlJc w:val="left"/>
      <w:pPr>
        <w:ind w:left="3240" w:hanging="360"/>
      </w:pPr>
      <w:rPr>
        <w:rFonts w:ascii="Courier New" w:hAnsi="Courier New" w:cs="Courier New" w:hint="default"/>
      </w:rPr>
    </w:lvl>
    <w:lvl w:ilvl="5" w:tplc="04C44A68" w:tentative="1">
      <w:start w:val="1"/>
      <w:numFmt w:val="bullet"/>
      <w:lvlText w:val=""/>
      <w:lvlJc w:val="left"/>
      <w:pPr>
        <w:ind w:left="3960" w:hanging="360"/>
      </w:pPr>
      <w:rPr>
        <w:rFonts w:ascii="Wingdings" w:hAnsi="Wingdings" w:hint="default"/>
      </w:rPr>
    </w:lvl>
    <w:lvl w:ilvl="6" w:tplc="FF921E5A" w:tentative="1">
      <w:start w:val="1"/>
      <w:numFmt w:val="bullet"/>
      <w:lvlText w:val=""/>
      <w:lvlJc w:val="left"/>
      <w:pPr>
        <w:ind w:left="4680" w:hanging="360"/>
      </w:pPr>
      <w:rPr>
        <w:rFonts w:ascii="Symbol" w:hAnsi="Symbol" w:hint="default"/>
      </w:rPr>
    </w:lvl>
    <w:lvl w:ilvl="7" w:tplc="B1105086" w:tentative="1">
      <w:start w:val="1"/>
      <w:numFmt w:val="bullet"/>
      <w:lvlText w:val="o"/>
      <w:lvlJc w:val="left"/>
      <w:pPr>
        <w:ind w:left="5400" w:hanging="360"/>
      </w:pPr>
      <w:rPr>
        <w:rFonts w:ascii="Courier New" w:hAnsi="Courier New" w:cs="Courier New" w:hint="default"/>
      </w:rPr>
    </w:lvl>
    <w:lvl w:ilvl="8" w:tplc="9B440D0E" w:tentative="1">
      <w:start w:val="1"/>
      <w:numFmt w:val="bullet"/>
      <w:lvlText w:val=""/>
      <w:lvlJc w:val="left"/>
      <w:pPr>
        <w:ind w:left="6120" w:hanging="360"/>
      </w:pPr>
      <w:rPr>
        <w:rFonts w:ascii="Wingdings" w:hAnsi="Wingdings" w:hint="default"/>
      </w:rPr>
    </w:lvl>
  </w:abstractNum>
  <w:abstractNum w:abstractNumId="58">
    <w:nsid w:val="6DD55A21"/>
    <w:multiLevelType w:val="hybridMultilevel"/>
    <w:tmpl w:val="FE8CF8B8"/>
    <w:lvl w:ilvl="0" w:tplc="BE2650F6">
      <w:start w:val="1"/>
      <w:numFmt w:val="bullet"/>
      <w:lvlText w:val=""/>
      <w:lvlJc w:val="left"/>
      <w:pPr>
        <w:ind w:left="360" w:hanging="360"/>
      </w:pPr>
      <w:rPr>
        <w:rFonts w:ascii="Symbol" w:hAnsi="Symbol" w:hint="default"/>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9">
    <w:nsid w:val="70B2255B"/>
    <w:multiLevelType w:val="hybridMultilevel"/>
    <w:tmpl w:val="789A37A2"/>
    <w:lvl w:ilvl="0" w:tplc="BE2650F6">
      <w:start w:val="1"/>
      <w:numFmt w:val="bullet"/>
      <w:lvlText w:val=""/>
      <w:lvlJc w:val="left"/>
      <w:pPr>
        <w:ind w:left="360" w:hanging="360"/>
      </w:pPr>
      <w:rPr>
        <w:rFonts w:ascii="Symbol" w:hAnsi="Symbol" w:hint="default"/>
      </w:rPr>
    </w:lvl>
    <w:lvl w:ilvl="1" w:tplc="2AEC0108" w:tentative="1">
      <w:start w:val="1"/>
      <w:numFmt w:val="bullet"/>
      <w:lvlText w:val="o"/>
      <w:lvlJc w:val="left"/>
      <w:pPr>
        <w:ind w:left="1080" w:hanging="360"/>
      </w:pPr>
      <w:rPr>
        <w:rFonts w:ascii="Courier New" w:hAnsi="Courier New" w:cs="Courier New" w:hint="default"/>
      </w:rPr>
    </w:lvl>
    <w:lvl w:ilvl="2" w:tplc="C7548EE8" w:tentative="1">
      <w:start w:val="1"/>
      <w:numFmt w:val="bullet"/>
      <w:lvlText w:val=""/>
      <w:lvlJc w:val="left"/>
      <w:pPr>
        <w:ind w:left="1800" w:hanging="360"/>
      </w:pPr>
      <w:rPr>
        <w:rFonts w:ascii="Wingdings" w:hAnsi="Wingdings" w:hint="default"/>
      </w:rPr>
    </w:lvl>
    <w:lvl w:ilvl="3" w:tplc="D270CB22" w:tentative="1">
      <w:start w:val="1"/>
      <w:numFmt w:val="bullet"/>
      <w:lvlText w:val=""/>
      <w:lvlJc w:val="left"/>
      <w:pPr>
        <w:ind w:left="2520" w:hanging="360"/>
      </w:pPr>
      <w:rPr>
        <w:rFonts w:ascii="Symbol" w:hAnsi="Symbol" w:hint="default"/>
      </w:rPr>
    </w:lvl>
    <w:lvl w:ilvl="4" w:tplc="8B48D794" w:tentative="1">
      <w:start w:val="1"/>
      <w:numFmt w:val="bullet"/>
      <w:lvlText w:val="o"/>
      <w:lvlJc w:val="left"/>
      <w:pPr>
        <w:ind w:left="3240" w:hanging="360"/>
      </w:pPr>
      <w:rPr>
        <w:rFonts w:ascii="Courier New" w:hAnsi="Courier New" w:cs="Courier New" w:hint="default"/>
      </w:rPr>
    </w:lvl>
    <w:lvl w:ilvl="5" w:tplc="04C44A68" w:tentative="1">
      <w:start w:val="1"/>
      <w:numFmt w:val="bullet"/>
      <w:lvlText w:val=""/>
      <w:lvlJc w:val="left"/>
      <w:pPr>
        <w:ind w:left="3960" w:hanging="360"/>
      </w:pPr>
      <w:rPr>
        <w:rFonts w:ascii="Wingdings" w:hAnsi="Wingdings" w:hint="default"/>
      </w:rPr>
    </w:lvl>
    <w:lvl w:ilvl="6" w:tplc="FF921E5A" w:tentative="1">
      <w:start w:val="1"/>
      <w:numFmt w:val="bullet"/>
      <w:lvlText w:val=""/>
      <w:lvlJc w:val="left"/>
      <w:pPr>
        <w:ind w:left="4680" w:hanging="360"/>
      </w:pPr>
      <w:rPr>
        <w:rFonts w:ascii="Symbol" w:hAnsi="Symbol" w:hint="default"/>
      </w:rPr>
    </w:lvl>
    <w:lvl w:ilvl="7" w:tplc="B1105086" w:tentative="1">
      <w:start w:val="1"/>
      <w:numFmt w:val="bullet"/>
      <w:lvlText w:val="o"/>
      <w:lvlJc w:val="left"/>
      <w:pPr>
        <w:ind w:left="5400" w:hanging="360"/>
      </w:pPr>
      <w:rPr>
        <w:rFonts w:ascii="Courier New" w:hAnsi="Courier New" w:cs="Courier New" w:hint="default"/>
      </w:rPr>
    </w:lvl>
    <w:lvl w:ilvl="8" w:tplc="9B440D0E" w:tentative="1">
      <w:start w:val="1"/>
      <w:numFmt w:val="bullet"/>
      <w:lvlText w:val=""/>
      <w:lvlJc w:val="left"/>
      <w:pPr>
        <w:ind w:left="6120" w:hanging="360"/>
      </w:pPr>
      <w:rPr>
        <w:rFonts w:ascii="Wingdings" w:hAnsi="Wingdings" w:hint="default"/>
      </w:rPr>
    </w:lvl>
  </w:abstractNum>
  <w:abstractNum w:abstractNumId="60">
    <w:nsid w:val="749002FC"/>
    <w:multiLevelType w:val="hybridMultilevel"/>
    <w:tmpl w:val="798A2FAE"/>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1">
    <w:nsid w:val="75871C5B"/>
    <w:multiLevelType w:val="hybridMultilevel"/>
    <w:tmpl w:val="31063820"/>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2">
    <w:nsid w:val="78B4530E"/>
    <w:multiLevelType w:val="hybridMultilevel"/>
    <w:tmpl w:val="1270B872"/>
    <w:lvl w:ilvl="0" w:tplc="60BC9D30">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nsid w:val="7A30641A"/>
    <w:multiLevelType w:val="hybridMultilevel"/>
    <w:tmpl w:val="0E285DC6"/>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4">
    <w:nsid w:val="7D4754E0"/>
    <w:multiLevelType w:val="hybridMultilevel"/>
    <w:tmpl w:val="AD26170A"/>
    <w:lvl w:ilvl="0" w:tplc="BE2650F6">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65">
    <w:nsid w:val="7DB965C5"/>
    <w:multiLevelType w:val="hybridMultilevel"/>
    <w:tmpl w:val="F25AF5DE"/>
    <w:lvl w:ilvl="0" w:tplc="BE2650F6">
      <w:start w:val="1"/>
      <w:numFmt w:val="bullet"/>
      <w:lvlText w:val=""/>
      <w:lvlJc w:val="left"/>
      <w:pPr>
        <w:ind w:left="380" w:hanging="360"/>
      </w:pPr>
      <w:rPr>
        <w:rFonts w:ascii="Symbol" w:hAnsi="Symbol" w:hint="default"/>
      </w:rPr>
    </w:lvl>
    <w:lvl w:ilvl="1" w:tplc="04220003" w:tentative="1">
      <w:start w:val="1"/>
      <w:numFmt w:val="bullet"/>
      <w:lvlText w:val="o"/>
      <w:lvlJc w:val="left"/>
      <w:pPr>
        <w:ind w:left="1100" w:hanging="360"/>
      </w:pPr>
      <w:rPr>
        <w:rFonts w:ascii="Courier New" w:hAnsi="Courier New" w:cs="Courier New" w:hint="default"/>
      </w:rPr>
    </w:lvl>
    <w:lvl w:ilvl="2" w:tplc="04220005" w:tentative="1">
      <w:start w:val="1"/>
      <w:numFmt w:val="bullet"/>
      <w:lvlText w:val=""/>
      <w:lvlJc w:val="left"/>
      <w:pPr>
        <w:ind w:left="1820" w:hanging="360"/>
      </w:pPr>
      <w:rPr>
        <w:rFonts w:ascii="Wingdings" w:hAnsi="Wingdings" w:hint="default"/>
      </w:rPr>
    </w:lvl>
    <w:lvl w:ilvl="3" w:tplc="04220001" w:tentative="1">
      <w:start w:val="1"/>
      <w:numFmt w:val="bullet"/>
      <w:lvlText w:val=""/>
      <w:lvlJc w:val="left"/>
      <w:pPr>
        <w:ind w:left="2540" w:hanging="360"/>
      </w:pPr>
      <w:rPr>
        <w:rFonts w:ascii="Symbol" w:hAnsi="Symbol" w:hint="default"/>
      </w:rPr>
    </w:lvl>
    <w:lvl w:ilvl="4" w:tplc="04220003" w:tentative="1">
      <w:start w:val="1"/>
      <w:numFmt w:val="bullet"/>
      <w:lvlText w:val="o"/>
      <w:lvlJc w:val="left"/>
      <w:pPr>
        <w:ind w:left="3260" w:hanging="360"/>
      </w:pPr>
      <w:rPr>
        <w:rFonts w:ascii="Courier New" w:hAnsi="Courier New" w:cs="Courier New" w:hint="default"/>
      </w:rPr>
    </w:lvl>
    <w:lvl w:ilvl="5" w:tplc="04220005" w:tentative="1">
      <w:start w:val="1"/>
      <w:numFmt w:val="bullet"/>
      <w:lvlText w:val=""/>
      <w:lvlJc w:val="left"/>
      <w:pPr>
        <w:ind w:left="3980" w:hanging="360"/>
      </w:pPr>
      <w:rPr>
        <w:rFonts w:ascii="Wingdings" w:hAnsi="Wingdings" w:hint="default"/>
      </w:rPr>
    </w:lvl>
    <w:lvl w:ilvl="6" w:tplc="04220001" w:tentative="1">
      <w:start w:val="1"/>
      <w:numFmt w:val="bullet"/>
      <w:lvlText w:val=""/>
      <w:lvlJc w:val="left"/>
      <w:pPr>
        <w:ind w:left="4700" w:hanging="360"/>
      </w:pPr>
      <w:rPr>
        <w:rFonts w:ascii="Symbol" w:hAnsi="Symbol" w:hint="default"/>
      </w:rPr>
    </w:lvl>
    <w:lvl w:ilvl="7" w:tplc="04220003" w:tentative="1">
      <w:start w:val="1"/>
      <w:numFmt w:val="bullet"/>
      <w:lvlText w:val="o"/>
      <w:lvlJc w:val="left"/>
      <w:pPr>
        <w:ind w:left="5420" w:hanging="360"/>
      </w:pPr>
      <w:rPr>
        <w:rFonts w:ascii="Courier New" w:hAnsi="Courier New" w:cs="Courier New" w:hint="default"/>
      </w:rPr>
    </w:lvl>
    <w:lvl w:ilvl="8" w:tplc="04220005" w:tentative="1">
      <w:start w:val="1"/>
      <w:numFmt w:val="bullet"/>
      <w:lvlText w:val=""/>
      <w:lvlJc w:val="left"/>
      <w:pPr>
        <w:ind w:left="6140" w:hanging="360"/>
      </w:pPr>
      <w:rPr>
        <w:rFonts w:ascii="Wingdings" w:hAnsi="Wingdings" w:hint="default"/>
      </w:rPr>
    </w:lvl>
  </w:abstractNum>
  <w:abstractNum w:abstractNumId="66">
    <w:nsid w:val="7E7063B3"/>
    <w:multiLevelType w:val="hybridMultilevel"/>
    <w:tmpl w:val="3966542E"/>
    <w:lvl w:ilvl="0" w:tplc="BE2650F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11"/>
  </w:num>
  <w:num w:numId="2">
    <w:abstractNumId w:val="21"/>
  </w:num>
  <w:num w:numId="3">
    <w:abstractNumId w:val="62"/>
  </w:num>
  <w:num w:numId="4">
    <w:abstractNumId w:val="9"/>
  </w:num>
  <w:num w:numId="5">
    <w:abstractNumId w:val="1"/>
  </w:num>
  <w:num w:numId="6">
    <w:abstractNumId w:val="43"/>
  </w:num>
  <w:num w:numId="7">
    <w:abstractNumId w:val="7"/>
  </w:num>
  <w:num w:numId="8">
    <w:abstractNumId w:val="52"/>
  </w:num>
  <w:num w:numId="9">
    <w:abstractNumId w:val="53"/>
  </w:num>
  <w:num w:numId="10">
    <w:abstractNumId w:val="60"/>
  </w:num>
  <w:num w:numId="11">
    <w:abstractNumId w:val="38"/>
  </w:num>
  <w:num w:numId="12">
    <w:abstractNumId w:val="27"/>
  </w:num>
  <w:num w:numId="13">
    <w:abstractNumId w:val="65"/>
  </w:num>
  <w:num w:numId="14">
    <w:abstractNumId w:val="50"/>
  </w:num>
  <w:num w:numId="15">
    <w:abstractNumId w:val="56"/>
  </w:num>
  <w:num w:numId="16">
    <w:abstractNumId w:val="49"/>
  </w:num>
  <w:num w:numId="17">
    <w:abstractNumId w:val="41"/>
  </w:num>
  <w:num w:numId="18">
    <w:abstractNumId w:val="58"/>
  </w:num>
  <w:num w:numId="19">
    <w:abstractNumId w:val="51"/>
  </w:num>
  <w:num w:numId="20">
    <w:abstractNumId w:val="24"/>
  </w:num>
  <w:num w:numId="21">
    <w:abstractNumId w:val="54"/>
  </w:num>
  <w:num w:numId="22">
    <w:abstractNumId w:val="40"/>
  </w:num>
  <w:num w:numId="23">
    <w:abstractNumId w:val="32"/>
  </w:num>
  <w:num w:numId="24">
    <w:abstractNumId w:val="8"/>
  </w:num>
  <w:num w:numId="25">
    <w:abstractNumId w:val="48"/>
  </w:num>
  <w:num w:numId="26">
    <w:abstractNumId w:val="0"/>
  </w:num>
  <w:num w:numId="27">
    <w:abstractNumId w:val="5"/>
  </w:num>
  <w:num w:numId="28">
    <w:abstractNumId w:val="18"/>
  </w:num>
  <w:num w:numId="29">
    <w:abstractNumId w:val="30"/>
  </w:num>
  <w:num w:numId="30">
    <w:abstractNumId w:val="66"/>
  </w:num>
  <w:num w:numId="31">
    <w:abstractNumId w:val="37"/>
  </w:num>
  <w:num w:numId="32">
    <w:abstractNumId w:val="10"/>
  </w:num>
  <w:num w:numId="33">
    <w:abstractNumId w:val="31"/>
  </w:num>
  <w:num w:numId="34">
    <w:abstractNumId w:val="36"/>
  </w:num>
  <w:num w:numId="35">
    <w:abstractNumId w:val="26"/>
  </w:num>
  <w:num w:numId="36">
    <w:abstractNumId w:val="44"/>
  </w:num>
  <w:num w:numId="37">
    <w:abstractNumId w:val="46"/>
  </w:num>
  <w:num w:numId="38">
    <w:abstractNumId w:val="3"/>
  </w:num>
  <w:num w:numId="39">
    <w:abstractNumId w:val="39"/>
  </w:num>
  <w:num w:numId="40">
    <w:abstractNumId w:val="45"/>
  </w:num>
  <w:num w:numId="41">
    <w:abstractNumId w:val="6"/>
  </w:num>
  <w:num w:numId="42">
    <w:abstractNumId w:val="34"/>
  </w:num>
  <w:num w:numId="43">
    <w:abstractNumId w:val="19"/>
  </w:num>
  <w:num w:numId="44">
    <w:abstractNumId w:val="61"/>
  </w:num>
  <w:num w:numId="45">
    <w:abstractNumId w:val="22"/>
  </w:num>
  <w:num w:numId="46">
    <w:abstractNumId w:val="23"/>
  </w:num>
  <w:num w:numId="47">
    <w:abstractNumId w:val="16"/>
  </w:num>
  <w:num w:numId="48">
    <w:abstractNumId w:val="42"/>
  </w:num>
  <w:num w:numId="49">
    <w:abstractNumId w:val="12"/>
  </w:num>
  <w:num w:numId="50">
    <w:abstractNumId w:val="33"/>
  </w:num>
  <w:num w:numId="51">
    <w:abstractNumId w:val="4"/>
  </w:num>
  <w:num w:numId="52">
    <w:abstractNumId w:val="47"/>
  </w:num>
  <w:num w:numId="53">
    <w:abstractNumId w:val="17"/>
  </w:num>
  <w:num w:numId="54">
    <w:abstractNumId w:val="20"/>
  </w:num>
  <w:num w:numId="55">
    <w:abstractNumId w:val="2"/>
  </w:num>
  <w:num w:numId="56">
    <w:abstractNumId w:val="63"/>
  </w:num>
  <w:num w:numId="57">
    <w:abstractNumId w:val="13"/>
  </w:num>
  <w:num w:numId="58">
    <w:abstractNumId w:val="55"/>
  </w:num>
  <w:num w:numId="59">
    <w:abstractNumId w:val="59"/>
  </w:num>
  <w:num w:numId="60">
    <w:abstractNumId w:val="35"/>
  </w:num>
  <w:num w:numId="61">
    <w:abstractNumId w:val="15"/>
  </w:num>
  <w:num w:numId="62">
    <w:abstractNumId w:val="25"/>
  </w:num>
  <w:num w:numId="63">
    <w:abstractNumId w:val="57"/>
  </w:num>
  <w:num w:numId="64">
    <w:abstractNumId w:val="29"/>
  </w:num>
  <w:num w:numId="65">
    <w:abstractNumId w:val="28"/>
  </w:num>
  <w:num w:numId="66">
    <w:abstractNumId w:val="14"/>
  </w:num>
  <w:num w:numId="67">
    <w:abstractNumId w:val="64"/>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evenAndOddHeaders/>
  <w:drawingGridHorizontalSpacing w:val="181"/>
  <w:drawingGridVerticalSpacing w:val="181"/>
  <w:characterSpacingControl w:val="compressPunctuation"/>
  <w:hdrShapeDefaults>
    <o:shapedefaults v:ext="edit" spidmax="17410"/>
    <o:shapelayout v:ext="edit">
      <o:idmap v:ext="edit" data="14"/>
    </o:shapelayout>
  </w:hdrShapeDefaults>
  <w:footnotePr>
    <w:footnote w:id="-1"/>
    <w:footnote w:id="0"/>
  </w:footnotePr>
  <w:endnotePr>
    <w:endnote w:id="-1"/>
    <w:endnote w:id="0"/>
  </w:endnotePr>
  <w:compat>
    <w:doNotExpandShiftReturn/>
  </w:compat>
  <w:rsids>
    <w:rsidRoot w:val="00E20718"/>
    <w:rsid w:val="00012E24"/>
    <w:rsid w:val="00027B5F"/>
    <w:rsid w:val="000412F2"/>
    <w:rsid w:val="0005584E"/>
    <w:rsid w:val="000919D2"/>
    <w:rsid w:val="00097F16"/>
    <w:rsid w:val="000A3E95"/>
    <w:rsid w:val="000B4ECB"/>
    <w:rsid w:val="000D166A"/>
    <w:rsid w:val="00115DAA"/>
    <w:rsid w:val="00120487"/>
    <w:rsid w:val="00122DEF"/>
    <w:rsid w:val="00126D3D"/>
    <w:rsid w:val="00153DAD"/>
    <w:rsid w:val="00173E71"/>
    <w:rsid w:val="0018604F"/>
    <w:rsid w:val="001929D3"/>
    <w:rsid w:val="001A1625"/>
    <w:rsid w:val="001A1676"/>
    <w:rsid w:val="001A3B24"/>
    <w:rsid w:val="001C1F88"/>
    <w:rsid w:val="001C702C"/>
    <w:rsid w:val="001D44C8"/>
    <w:rsid w:val="001D5277"/>
    <w:rsid w:val="001F053E"/>
    <w:rsid w:val="0020609D"/>
    <w:rsid w:val="002234D9"/>
    <w:rsid w:val="00223AED"/>
    <w:rsid w:val="00232C4F"/>
    <w:rsid w:val="00235401"/>
    <w:rsid w:val="00297C48"/>
    <w:rsid w:val="00297FBC"/>
    <w:rsid w:val="002B77D9"/>
    <w:rsid w:val="002E6AF1"/>
    <w:rsid w:val="002E7EA9"/>
    <w:rsid w:val="002F1B0E"/>
    <w:rsid w:val="00336816"/>
    <w:rsid w:val="00346827"/>
    <w:rsid w:val="0035515E"/>
    <w:rsid w:val="00361D8A"/>
    <w:rsid w:val="00371438"/>
    <w:rsid w:val="00371EB4"/>
    <w:rsid w:val="00391C08"/>
    <w:rsid w:val="00392C6B"/>
    <w:rsid w:val="003C2564"/>
    <w:rsid w:val="003D008B"/>
    <w:rsid w:val="003D1323"/>
    <w:rsid w:val="003D39EF"/>
    <w:rsid w:val="003E42C6"/>
    <w:rsid w:val="003F3D32"/>
    <w:rsid w:val="004518F0"/>
    <w:rsid w:val="0045782C"/>
    <w:rsid w:val="0046194B"/>
    <w:rsid w:val="004B768F"/>
    <w:rsid w:val="004C38EE"/>
    <w:rsid w:val="004D7587"/>
    <w:rsid w:val="004E423E"/>
    <w:rsid w:val="004E7DBF"/>
    <w:rsid w:val="00563ABC"/>
    <w:rsid w:val="00581B1E"/>
    <w:rsid w:val="005A2800"/>
    <w:rsid w:val="005A40C0"/>
    <w:rsid w:val="005A76BC"/>
    <w:rsid w:val="005B3F59"/>
    <w:rsid w:val="005B75A1"/>
    <w:rsid w:val="005C54C4"/>
    <w:rsid w:val="005D1EEF"/>
    <w:rsid w:val="005E700A"/>
    <w:rsid w:val="005F3E8D"/>
    <w:rsid w:val="0060080B"/>
    <w:rsid w:val="00616A20"/>
    <w:rsid w:val="0062495E"/>
    <w:rsid w:val="00625564"/>
    <w:rsid w:val="006729EF"/>
    <w:rsid w:val="00692CAE"/>
    <w:rsid w:val="006A023C"/>
    <w:rsid w:val="006C1247"/>
    <w:rsid w:val="006C67D4"/>
    <w:rsid w:val="006C6B95"/>
    <w:rsid w:val="006E5050"/>
    <w:rsid w:val="006E78D1"/>
    <w:rsid w:val="00717814"/>
    <w:rsid w:val="0073433D"/>
    <w:rsid w:val="00744025"/>
    <w:rsid w:val="007448BB"/>
    <w:rsid w:val="00750CA5"/>
    <w:rsid w:val="00762D4E"/>
    <w:rsid w:val="00764A37"/>
    <w:rsid w:val="007A6E30"/>
    <w:rsid w:val="007B5259"/>
    <w:rsid w:val="007C70EA"/>
    <w:rsid w:val="007D19DE"/>
    <w:rsid w:val="007F499E"/>
    <w:rsid w:val="00822330"/>
    <w:rsid w:val="008230A0"/>
    <w:rsid w:val="0082548D"/>
    <w:rsid w:val="00833F4B"/>
    <w:rsid w:val="00853CCE"/>
    <w:rsid w:val="00857F14"/>
    <w:rsid w:val="00862B2B"/>
    <w:rsid w:val="008B698E"/>
    <w:rsid w:val="008B6DC0"/>
    <w:rsid w:val="008C0368"/>
    <w:rsid w:val="008C46DB"/>
    <w:rsid w:val="008C6AC7"/>
    <w:rsid w:val="008D7046"/>
    <w:rsid w:val="008E0518"/>
    <w:rsid w:val="008F0AF1"/>
    <w:rsid w:val="009232EC"/>
    <w:rsid w:val="00926807"/>
    <w:rsid w:val="00932E03"/>
    <w:rsid w:val="0093612C"/>
    <w:rsid w:val="00936E65"/>
    <w:rsid w:val="00962930"/>
    <w:rsid w:val="00965530"/>
    <w:rsid w:val="00983EB7"/>
    <w:rsid w:val="009A7476"/>
    <w:rsid w:val="009D3C64"/>
    <w:rsid w:val="009E7DB8"/>
    <w:rsid w:val="009F63C1"/>
    <w:rsid w:val="00A31622"/>
    <w:rsid w:val="00A67F0C"/>
    <w:rsid w:val="00A73651"/>
    <w:rsid w:val="00A95725"/>
    <w:rsid w:val="00AA2301"/>
    <w:rsid w:val="00AA760F"/>
    <w:rsid w:val="00AB4A2B"/>
    <w:rsid w:val="00AC3835"/>
    <w:rsid w:val="00AE0255"/>
    <w:rsid w:val="00AE13E4"/>
    <w:rsid w:val="00AE1C9B"/>
    <w:rsid w:val="00AE6799"/>
    <w:rsid w:val="00AF37C7"/>
    <w:rsid w:val="00AF6728"/>
    <w:rsid w:val="00B13802"/>
    <w:rsid w:val="00B26756"/>
    <w:rsid w:val="00B3101F"/>
    <w:rsid w:val="00B3176F"/>
    <w:rsid w:val="00B438F0"/>
    <w:rsid w:val="00B501DC"/>
    <w:rsid w:val="00B603A7"/>
    <w:rsid w:val="00B66CB4"/>
    <w:rsid w:val="00BA5F54"/>
    <w:rsid w:val="00BB38AD"/>
    <w:rsid w:val="00BB4A2D"/>
    <w:rsid w:val="00BB770E"/>
    <w:rsid w:val="00BC46D4"/>
    <w:rsid w:val="00BD592F"/>
    <w:rsid w:val="00C044A0"/>
    <w:rsid w:val="00C06ECE"/>
    <w:rsid w:val="00C23C61"/>
    <w:rsid w:val="00C23CCB"/>
    <w:rsid w:val="00C43BB7"/>
    <w:rsid w:val="00C7181C"/>
    <w:rsid w:val="00CA07CA"/>
    <w:rsid w:val="00CD6A86"/>
    <w:rsid w:val="00CE5E00"/>
    <w:rsid w:val="00CE6B15"/>
    <w:rsid w:val="00CF2E01"/>
    <w:rsid w:val="00D1464C"/>
    <w:rsid w:val="00D24522"/>
    <w:rsid w:val="00D30833"/>
    <w:rsid w:val="00D557B6"/>
    <w:rsid w:val="00D55F40"/>
    <w:rsid w:val="00D612EC"/>
    <w:rsid w:val="00D65212"/>
    <w:rsid w:val="00D809B8"/>
    <w:rsid w:val="00D81BA3"/>
    <w:rsid w:val="00D916FC"/>
    <w:rsid w:val="00D96B74"/>
    <w:rsid w:val="00DC7CE5"/>
    <w:rsid w:val="00DD3142"/>
    <w:rsid w:val="00DD396D"/>
    <w:rsid w:val="00DF24DE"/>
    <w:rsid w:val="00DF5B44"/>
    <w:rsid w:val="00E0302B"/>
    <w:rsid w:val="00E20718"/>
    <w:rsid w:val="00E218CE"/>
    <w:rsid w:val="00E31875"/>
    <w:rsid w:val="00E71993"/>
    <w:rsid w:val="00E86A9C"/>
    <w:rsid w:val="00E942DF"/>
    <w:rsid w:val="00ED51BE"/>
    <w:rsid w:val="00EE7C35"/>
    <w:rsid w:val="00F43D3C"/>
    <w:rsid w:val="00F949FE"/>
    <w:rsid w:val="00FF16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20718"/>
    <w:rPr>
      <w:color w:val="000000"/>
    </w:rPr>
  </w:style>
  <w:style w:type="paragraph" w:styleId="2">
    <w:name w:val="heading 2"/>
    <w:basedOn w:val="a"/>
    <w:next w:val="a"/>
    <w:link w:val="20"/>
    <w:unhideWhenUsed/>
    <w:qFormat/>
    <w:rsid w:val="001D5277"/>
    <w:pPr>
      <w:keepNext/>
      <w:keepLines/>
      <w:widowControl/>
      <w:spacing w:before="200"/>
      <w:outlineLvl w:val="1"/>
    </w:pPr>
    <w:rPr>
      <w:rFonts w:asciiTheme="majorHAnsi" w:eastAsiaTheme="majorEastAsia" w:hAnsiTheme="majorHAnsi" w:cstheme="majorBidi"/>
      <w:b/>
      <w:bCs/>
      <w:color w:val="4F81BD" w:themeColor="accent1"/>
      <w:sz w:val="26"/>
      <w:szCs w:val="26"/>
      <w:lang w:eastAsia="en-US" w:bidi="ar-SA"/>
    </w:rPr>
  </w:style>
  <w:style w:type="paragraph" w:styleId="9">
    <w:name w:val="heading 9"/>
    <w:basedOn w:val="a"/>
    <w:next w:val="a"/>
    <w:link w:val="90"/>
    <w:qFormat/>
    <w:rsid w:val="001A3B24"/>
    <w:pPr>
      <w:widowControl/>
      <w:spacing w:before="240" w:after="60"/>
      <w:outlineLvl w:val="8"/>
    </w:pPr>
    <w:rPr>
      <w:rFonts w:ascii="Arial" w:eastAsia="Times New Roman" w:hAnsi="Arial" w:cs="Arial"/>
      <w:color w:val="auto"/>
      <w:sz w:val="22"/>
      <w:szCs w:val="22"/>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20718"/>
    <w:rPr>
      <w:color w:val="0066CC"/>
      <w:u w:val="single"/>
    </w:rPr>
  </w:style>
  <w:style w:type="character" w:customStyle="1" w:styleId="Bodytext2">
    <w:name w:val="Body text (2)_"/>
    <w:basedOn w:val="a0"/>
    <w:link w:val="Bodytext20"/>
    <w:rsid w:val="00E20718"/>
    <w:rPr>
      <w:rFonts w:ascii="Arial" w:eastAsia="Arial" w:hAnsi="Arial" w:cs="Arial"/>
      <w:b/>
      <w:bCs/>
      <w:i w:val="0"/>
      <w:iCs w:val="0"/>
      <w:smallCaps w:val="0"/>
      <w:strike w:val="0"/>
      <w:sz w:val="23"/>
      <w:szCs w:val="23"/>
      <w:u w:val="none"/>
      <w:lang w:val="ru-RU" w:eastAsia="ru-RU" w:bidi="ru-RU"/>
    </w:rPr>
  </w:style>
  <w:style w:type="character" w:customStyle="1" w:styleId="Bodytext218ptSpacing1pt">
    <w:name w:val="Body text (2) + 18 pt;Spacing 1 pt"/>
    <w:basedOn w:val="Bodytext2"/>
    <w:rsid w:val="00E20718"/>
    <w:rPr>
      <w:rFonts w:ascii="Arial" w:eastAsia="Arial" w:hAnsi="Arial" w:cs="Arial"/>
      <w:b/>
      <w:bCs/>
      <w:i w:val="0"/>
      <w:iCs w:val="0"/>
      <w:smallCaps w:val="0"/>
      <w:strike w:val="0"/>
      <w:color w:val="000000"/>
      <w:spacing w:val="20"/>
      <w:w w:val="100"/>
      <w:position w:val="0"/>
      <w:sz w:val="36"/>
      <w:szCs w:val="36"/>
      <w:u w:val="none"/>
      <w:lang w:val="ru-RU" w:eastAsia="ru-RU" w:bidi="ru-RU"/>
    </w:rPr>
  </w:style>
  <w:style w:type="character" w:customStyle="1" w:styleId="Bodytext3">
    <w:name w:val="Body text (3)_"/>
    <w:basedOn w:val="a0"/>
    <w:link w:val="Bodytext31"/>
    <w:rsid w:val="00E20718"/>
    <w:rPr>
      <w:rFonts w:ascii="Times New Roman" w:eastAsia="Times New Roman" w:hAnsi="Times New Roman" w:cs="Times New Roman"/>
      <w:b/>
      <w:bCs/>
      <w:i w:val="0"/>
      <w:iCs w:val="0"/>
      <w:smallCaps w:val="0"/>
      <w:strike w:val="0"/>
      <w:sz w:val="23"/>
      <w:szCs w:val="23"/>
      <w:u w:val="none"/>
    </w:rPr>
  </w:style>
  <w:style w:type="character" w:customStyle="1" w:styleId="Bodytext">
    <w:name w:val="Body text_"/>
    <w:basedOn w:val="a0"/>
    <w:link w:val="3"/>
    <w:rsid w:val="00E20718"/>
    <w:rPr>
      <w:rFonts w:ascii="Times New Roman" w:eastAsia="Times New Roman" w:hAnsi="Times New Roman" w:cs="Times New Roman"/>
      <w:b w:val="0"/>
      <w:bCs w:val="0"/>
      <w:i w:val="0"/>
      <w:iCs w:val="0"/>
      <w:smallCaps w:val="0"/>
      <w:strike w:val="0"/>
      <w:sz w:val="23"/>
      <w:szCs w:val="23"/>
      <w:u w:val="none"/>
    </w:rPr>
  </w:style>
  <w:style w:type="character" w:customStyle="1" w:styleId="Bodytext4">
    <w:name w:val="Body text (4)_"/>
    <w:basedOn w:val="a0"/>
    <w:link w:val="Bodytext40"/>
    <w:rsid w:val="00E20718"/>
    <w:rPr>
      <w:rFonts w:ascii="Times New Roman" w:eastAsia="Times New Roman" w:hAnsi="Times New Roman" w:cs="Times New Roman"/>
      <w:b/>
      <w:bCs/>
      <w:i w:val="0"/>
      <w:iCs w:val="0"/>
      <w:smallCaps w:val="0"/>
      <w:strike w:val="0"/>
      <w:sz w:val="26"/>
      <w:szCs w:val="26"/>
      <w:u w:val="none"/>
    </w:rPr>
  </w:style>
  <w:style w:type="character" w:customStyle="1" w:styleId="BodytextExact">
    <w:name w:val="Body text Exact"/>
    <w:basedOn w:val="a0"/>
    <w:rsid w:val="00E20718"/>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Heading1">
    <w:name w:val="Heading #1_"/>
    <w:basedOn w:val="a0"/>
    <w:link w:val="Heading11"/>
    <w:rsid w:val="00E20718"/>
    <w:rPr>
      <w:rFonts w:ascii="Times New Roman" w:eastAsia="Times New Roman" w:hAnsi="Times New Roman" w:cs="Times New Roman"/>
      <w:b/>
      <w:bCs/>
      <w:i w:val="0"/>
      <w:iCs w:val="0"/>
      <w:smallCaps w:val="0"/>
      <w:strike w:val="0"/>
      <w:sz w:val="23"/>
      <w:szCs w:val="23"/>
      <w:u w:val="none"/>
    </w:rPr>
  </w:style>
  <w:style w:type="character" w:customStyle="1" w:styleId="Headerorfooter">
    <w:name w:val="Header or footer_"/>
    <w:basedOn w:val="a0"/>
    <w:link w:val="Headerorfooter1"/>
    <w:rsid w:val="00E20718"/>
    <w:rPr>
      <w:rFonts w:ascii="Times New Roman" w:eastAsia="Times New Roman" w:hAnsi="Times New Roman" w:cs="Times New Roman"/>
      <w:b/>
      <w:bCs/>
      <w:i w:val="0"/>
      <w:iCs w:val="0"/>
      <w:smallCaps w:val="0"/>
      <w:strike w:val="0"/>
      <w:sz w:val="22"/>
      <w:szCs w:val="22"/>
      <w:u w:val="none"/>
    </w:rPr>
  </w:style>
  <w:style w:type="character" w:customStyle="1" w:styleId="Headerorfooter0">
    <w:name w:val="Header or footer"/>
    <w:basedOn w:val="Headerorfooter"/>
    <w:rsid w:val="00E20718"/>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Tableofcontents">
    <w:name w:val="Table of contents_"/>
    <w:basedOn w:val="a0"/>
    <w:link w:val="Tableofcontents0"/>
    <w:rsid w:val="00E20718"/>
    <w:rPr>
      <w:rFonts w:ascii="Times New Roman" w:eastAsia="Times New Roman" w:hAnsi="Times New Roman" w:cs="Times New Roman"/>
      <w:b w:val="0"/>
      <w:bCs w:val="0"/>
      <w:i w:val="0"/>
      <w:iCs w:val="0"/>
      <w:smallCaps w:val="0"/>
      <w:strike w:val="0"/>
      <w:sz w:val="23"/>
      <w:szCs w:val="23"/>
      <w:u w:val="none"/>
    </w:rPr>
  </w:style>
  <w:style w:type="character" w:customStyle="1" w:styleId="1">
    <w:name w:val="Основной текст1"/>
    <w:basedOn w:val="Bodytext"/>
    <w:rsid w:val="00E2071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Tablecaption2">
    <w:name w:val="Table caption (2)_"/>
    <w:basedOn w:val="a0"/>
    <w:link w:val="Tablecaption20"/>
    <w:rsid w:val="00E20718"/>
    <w:rPr>
      <w:rFonts w:ascii="Times New Roman" w:eastAsia="Times New Roman" w:hAnsi="Times New Roman" w:cs="Times New Roman"/>
      <w:b/>
      <w:bCs/>
      <w:i w:val="0"/>
      <w:iCs w:val="0"/>
      <w:smallCaps w:val="0"/>
      <w:strike w:val="0"/>
      <w:sz w:val="23"/>
      <w:szCs w:val="23"/>
      <w:u w:val="none"/>
    </w:rPr>
  </w:style>
  <w:style w:type="character" w:customStyle="1" w:styleId="Bodytext30">
    <w:name w:val="Body text (3)"/>
    <w:basedOn w:val="Bodytext3"/>
    <w:rsid w:val="00E20718"/>
    <w:rPr>
      <w:rFonts w:ascii="Times New Roman" w:eastAsia="Times New Roman" w:hAnsi="Times New Roman" w:cs="Times New Roman"/>
      <w:b/>
      <w:bCs/>
      <w:i w:val="0"/>
      <w:iCs w:val="0"/>
      <w:smallCaps w:val="0"/>
      <w:strike w:val="0"/>
      <w:color w:val="000000"/>
      <w:spacing w:val="0"/>
      <w:w w:val="100"/>
      <w:position w:val="0"/>
      <w:sz w:val="23"/>
      <w:szCs w:val="23"/>
      <w:u w:val="single"/>
      <w:lang w:val="uk-UA" w:eastAsia="uk-UA" w:bidi="uk-UA"/>
    </w:rPr>
  </w:style>
  <w:style w:type="character" w:customStyle="1" w:styleId="21">
    <w:name w:val="Основной текст2"/>
    <w:basedOn w:val="Bodytext"/>
    <w:rsid w:val="00E2071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Bodytext5">
    <w:name w:val="Body text (5)_"/>
    <w:basedOn w:val="a0"/>
    <w:link w:val="Bodytext50"/>
    <w:rsid w:val="00E20718"/>
    <w:rPr>
      <w:rFonts w:ascii="Arial" w:eastAsia="Arial" w:hAnsi="Arial" w:cs="Arial"/>
      <w:b/>
      <w:bCs/>
      <w:i w:val="0"/>
      <w:iCs w:val="0"/>
      <w:smallCaps w:val="0"/>
      <w:strike w:val="0"/>
      <w:sz w:val="10"/>
      <w:szCs w:val="10"/>
      <w:u w:val="none"/>
    </w:rPr>
  </w:style>
  <w:style w:type="character" w:customStyle="1" w:styleId="Bodytext5TimesNewRoman105ptNotBold">
    <w:name w:val="Body text (5) + Times New Roman;10;5 pt;Not Bold"/>
    <w:basedOn w:val="Bodytext5"/>
    <w:rsid w:val="00E2071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Picturecaption2">
    <w:name w:val="Picture caption (2)_"/>
    <w:basedOn w:val="a0"/>
    <w:link w:val="Picturecaption20"/>
    <w:rsid w:val="00E20718"/>
    <w:rPr>
      <w:rFonts w:ascii="Times New Roman" w:eastAsia="Times New Roman" w:hAnsi="Times New Roman" w:cs="Times New Roman"/>
      <w:b w:val="0"/>
      <w:bCs w:val="0"/>
      <w:i w:val="0"/>
      <w:iCs w:val="0"/>
      <w:smallCaps w:val="0"/>
      <w:strike w:val="0"/>
      <w:sz w:val="23"/>
      <w:szCs w:val="23"/>
      <w:u w:val="none"/>
    </w:rPr>
  </w:style>
  <w:style w:type="character" w:customStyle="1" w:styleId="BodytextBold">
    <w:name w:val="Body text + Bold"/>
    <w:basedOn w:val="Bodytext"/>
    <w:rsid w:val="00E20718"/>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Tablecaption">
    <w:name w:val="Table caption_"/>
    <w:basedOn w:val="a0"/>
    <w:link w:val="Tablecaption0"/>
    <w:rsid w:val="00E20718"/>
    <w:rPr>
      <w:rFonts w:ascii="Times New Roman" w:eastAsia="Times New Roman" w:hAnsi="Times New Roman" w:cs="Times New Roman"/>
      <w:b w:val="0"/>
      <w:bCs w:val="0"/>
      <w:i w:val="0"/>
      <w:iCs w:val="0"/>
      <w:smallCaps w:val="0"/>
      <w:strike w:val="0"/>
      <w:sz w:val="23"/>
      <w:szCs w:val="23"/>
      <w:u w:val="none"/>
    </w:rPr>
  </w:style>
  <w:style w:type="character" w:customStyle="1" w:styleId="Picturecaption3">
    <w:name w:val="Picture caption (3)_"/>
    <w:basedOn w:val="a0"/>
    <w:link w:val="Picturecaption30"/>
    <w:rsid w:val="00E20718"/>
    <w:rPr>
      <w:rFonts w:ascii="Times New Roman" w:eastAsia="Times New Roman" w:hAnsi="Times New Roman" w:cs="Times New Roman"/>
      <w:b/>
      <w:bCs/>
      <w:i w:val="0"/>
      <w:iCs w:val="0"/>
      <w:smallCaps w:val="0"/>
      <w:strike w:val="0"/>
      <w:sz w:val="23"/>
      <w:szCs w:val="23"/>
      <w:u w:val="none"/>
    </w:rPr>
  </w:style>
  <w:style w:type="character" w:customStyle="1" w:styleId="Picturecaption4">
    <w:name w:val="Picture caption (4)_"/>
    <w:basedOn w:val="a0"/>
    <w:link w:val="Picturecaption40"/>
    <w:rsid w:val="00E20718"/>
    <w:rPr>
      <w:rFonts w:ascii="Arial Narrow" w:eastAsia="Arial Narrow" w:hAnsi="Arial Narrow" w:cs="Arial Narrow"/>
      <w:b w:val="0"/>
      <w:bCs w:val="0"/>
      <w:i w:val="0"/>
      <w:iCs w:val="0"/>
      <w:smallCaps w:val="0"/>
      <w:strike w:val="0"/>
      <w:sz w:val="20"/>
      <w:szCs w:val="20"/>
      <w:u w:val="none"/>
      <w:lang w:val="ru-RU" w:eastAsia="ru-RU" w:bidi="ru-RU"/>
    </w:rPr>
  </w:style>
  <w:style w:type="character" w:customStyle="1" w:styleId="Picturecaption5">
    <w:name w:val="Picture caption (5)_"/>
    <w:basedOn w:val="a0"/>
    <w:link w:val="Picturecaption50"/>
    <w:rsid w:val="00E20718"/>
    <w:rPr>
      <w:rFonts w:ascii="Arial" w:eastAsia="Arial" w:hAnsi="Arial" w:cs="Arial"/>
      <w:b/>
      <w:bCs/>
      <w:i w:val="0"/>
      <w:iCs w:val="0"/>
      <w:smallCaps w:val="0"/>
      <w:strike w:val="0"/>
      <w:sz w:val="20"/>
      <w:szCs w:val="20"/>
      <w:u w:val="none"/>
    </w:rPr>
  </w:style>
  <w:style w:type="character" w:customStyle="1" w:styleId="Picturecaption6">
    <w:name w:val="Picture caption (6)_"/>
    <w:basedOn w:val="a0"/>
    <w:link w:val="Picturecaption60"/>
    <w:rsid w:val="00E20718"/>
    <w:rPr>
      <w:rFonts w:ascii="Arial Narrow" w:eastAsia="Arial Narrow" w:hAnsi="Arial Narrow" w:cs="Arial Narrow"/>
      <w:b w:val="0"/>
      <w:bCs w:val="0"/>
      <w:i w:val="0"/>
      <w:iCs w:val="0"/>
      <w:smallCaps w:val="0"/>
      <w:strike w:val="0"/>
      <w:sz w:val="17"/>
      <w:szCs w:val="17"/>
      <w:u w:val="none"/>
      <w:lang w:val="ru-RU" w:eastAsia="ru-RU" w:bidi="ru-RU"/>
    </w:rPr>
  </w:style>
  <w:style w:type="character" w:customStyle="1" w:styleId="Picturecaption">
    <w:name w:val="Picture caption_"/>
    <w:basedOn w:val="a0"/>
    <w:link w:val="Picturecaption0"/>
    <w:rsid w:val="00E20718"/>
    <w:rPr>
      <w:rFonts w:ascii="Times New Roman" w:eastAsia="Times New Roman" w:hAnsi="Times New Roman" w:cs="Times New Roman"/>
      <w:b w:val="0"/>
      <w:bCs w:val="0"/>
      <w:i w:val="0"/>
      <w:iCs w:val="0"/>
      <w:smallCaps w:val="0"/>
      <w:strike w:val="0"/>
      <w:sz w:val="19"/>
      <w:szCs w:val="19"/>
      <w:u w:val="none"/>
    </w:rPr>
  </w:style>
  <w:style w:type="character" w:customStyle="1" w:styleId="Bodytext6Exact">
    <w:name w:val="Body text (6) Exact"/>
    <w:basedOn w:val="a0"/>
    <w:link w:val="Bodytext6"/>
    <w:rsid w:val="00E20718"/>
    <w:rPr>
      <w:rFonts w:ascii="Arial" w:eastAsia="Arial" w:hAnsi="Arial" w:cs="Arial"/>
      <w:b w:val="0"/>
      <w:bCs w:val="0"/>
      <w:i w:val="0"/>
      <w:iCs w:val="0"/>
      <w:smallCaps w:val="0"/>
      <w:strike w:val="0"/>
      <w:sz w:val="11"/>
      <w:szCs w:val="11"/>
      <w:u w:val="none"/>
      <w:lang w:val="ru-RU" w:eastAsia="ru-RU" w:bidi="ru-RU"/>
    </w:rPr>
  </w:style>
  <w:style w:type="character" w:customStyle="1" w:styleId="Bodytext6TimesNewRoman6ptBoldItalicSpacing0ptExact">
    <w:name w:val="Body text (6) + Times New Roman;6 pt;Bold;Italic;Spacing 0 pt Exact"/>
    <w:basedOn w:val="Bodytext6Exact"/>
    <w:rsid w:val="00E20718"/>
    <w:rPr>
      <w:rFonts w:ascii="Times New Roman" w:eastAsia="Times New Roman" w:hAnsi="Times New Roman" w:cs="Times New Roman"/>
      <w:b/>
      <w:bCs/>
      <w:i/>
      <w:iCs/>
      <w:smallCaps w:val="0"/>
      <w:strike w:val="0"/>
      <w:color w:val="000000"/>
      <w:spacing w:val="2"/>
      <w:w w:val="100"/>
      <w:position w:val="0"/>
      <w:sz w:val="12"/>
      <w:szCs w:val="12"/>
      <w:u w:val="none"/>
      <w:lang w:val="ru-RU" w:eastAsia="ru-RU" w:bidi="ru-RU"/>
    </w:rPr>
  </w:style>
  <w:style w:type="character" w:customStyle="1" w:styleId="Bodytext6Exact1">
    <w:name w:val="Body text (6) Exact1"/>
    <w:basedOn w:val="Bodytext6Exact"/>
    <w:rsid w:val="00E20718"/>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Bodytext6TimesNewRoman6ptBoldItalicSpacing0ptExact1">
    <w:name w:val="Body text (6) + Times New Roman;6 pt;Bold;Italic;Spacing 0 pt Exact1"/>
    <w:basedOn w:val="Bodytext6Exact"/>
    <w:rsid w:val="00E20718"/>
    <w:rPr>
      <w:rFonts w:ascii="Times New Roman" w:eastAsia="Times New Roman" w:hAnsi="Times New Roman" w:cs="Times New Roman"/>
      <w:b/>
      <w:bCs/>
      <w:i/>
      <w:iCs/>
      <w:smallCaps w:val="0"/>
      <w:strike w:val="0"/>
      <w:color w:val="000000"/>
      <w:spacing w:val="2"/>
      <w:w w:val="100"/>
      <w:position w:val="0"/>
      <w:sz w:val="12"/>
      <w:szCs w:val="12"/>
      <w:u w:val="single"/>
      <w:lang w:val="ru-RU" w:eastAsia="ru-RU" w:bidi="ru-RU"/>
    </w:rPr>
  </w:style>
  <w:style w:type="character" w:customStyle="1" w:styleId="Bodytext85ptBold">
    <w:name w:val="Body text + 8;5 pt;Bold"/>
    <w:basedOn w:val="Bodytext"/>
    <w:rsid w:val="00E20718"/>
    <w:rPr>
      <w:rFonts w:ascii="Times New Roman" w:eastAsia="Times New Roman" w:hAnsi="Times New Roman" w:cs="Times New Roman"/>
      <w:b/>
      <w:bCs/>
      <w:i w:val="0"/>
      <w:iCs w:val="0"/>
      <w:smallCaps w:val="0"/>
      <w:strike w:val="0"/>
      <w:color w:val="000000"/>
      <w:spacing w:val="0"/>
      <w:w w:val="100"/>
      <w:position w:val="0"/>
      <w:sz w:val="17"/>
      <w:szCs w:val="17"/>
      <w:u w:val="none"/>
      <w:lang w:val="uk-UA" w:eastAsia="uk-UA" w:bidi="uk-UA"/>
    </w:rPr>
  </w:style>
  <w:style w:type="character" w:customStyle="1" w:styleId="Bodytext65ptBold">
    <w:name w:val="Body text + 6;5 pt;Bold"/>
    <w:basedOn w:val="Bodytext"/>
    <w:rsid w:val="00E20718"/>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style>
  <w:style w:type="character" w:customStyle="1" w:styleId="BodytextArial45pt">
    <w:name w:val="Body text + Arial;4;5 pt"/>
    <w:basedOn w:val="Bodytext"/>
    <w:rsid w:val="00E20718"/>
    <w:rPr>
      <w:rFonts w:ascii="Arial" w:eastAsia="Arial" w:hAnsi="Arial" w:cs="Arial"/>
      <w:b w:val="0"/>
      <w:bCs w:val="0"/>
      <w:i w:val="0"/>
      <w:iCs w:val="0"/>
      <w:smallCaps w:val="0"/>
      <w:strike w:val="0"/>
      <w:color w:val="000000"/>
      <w:spacing w:val="0"/>
      <w:w w:val="100"/>
      <w:position w:val="0"/>
      <w:sz w:val="9"/>
      <w:szCs w:val="9"/>
      <w:u w:val="none"/>
      <w:lang w:val="uk-UA" w:eastAsia="uk-UA" w:bidi="uk-UA"/>
    </w:rPr>
  </w:style>
  <w:style w:type="character" w:customStyle="1" w:styleId="Bodytext9ptSpacing-1pt">
    <w:name w:val="Body text + 9 pt;Spacing -1 pt"/>
    <w:basedOn w:val="Bodytext"/>
    <w:rsid w:val="00E20718"/>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uk-UA" w:eastAsia="uk-UA" w:bidi="uk-UA"/>
    </w:rPr>
  </w:style>
  <w:style w:type="character" w:customStyle="1" w:styleId="BodytextCandara95ptSpacing-1pt">
    <w:name w:val="Body text + Candara;9;5 pt;Spacing -1 pt"/>
    <w:basedOn w:val="Bodytext"/>
    <w:rsid w:val="00E20718"/>
    <w:rPr>
      <w:rFonts w:ascii="Candara" w:eastAsia="Candara" w:hAnsi="Candara" w:cs="Candara"/>
      <w:b w:val="0"/>
      <w:bCs w:val="0"/>
      <w:i w:val="0"/>
      <w:iCs w:val="0"/>
      <w:smallCaps w:val="0"/>
      <w:strike w:val="0"/>
      <w:color w:val="000000"/>
      <w:spacing w:val="-20"/>
      <w:w w:val="100"/>
      <w:position w:val="0"/>
      <w:sz w:val="19"/>
      <w:szCs w:val="19"/>
      <w:u w:val="none"/>
      <w:lang w:val="uk-UA" w:eastAsia="uk-UA" w:bidi="uk-UA"/>
    </w:rPr>
  </w:style>
  <w:style w:type="character" w:customStyle="1" w:styleId="Bodytext95ptBold">
    <w:name w:val="Body text + 9;5 pt;Bold"/>
    <w:basedOn w:val="Bodytext"/>
    <w:rsid w:val="00E20718"/>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character" w:customStyle="1" w:styleId="Bodytext95pt">
    <w:name w:val="Body text + 9;5 pt"/>
    <w:basedOn w:val="Bodytext"/>
    <w:rsid w:val="00E2071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Bodytext11ptItalic">
    <w:name w:val="Body text + 11 pt;Italic"/>
    <w:basedOn w:val="Bodytext"/>
    <w:rsid w:val="00E20718"/>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Bodytext11pt">
    <w:name w:val="Body text + 11 pt"/>
    <w:basedOn w:val="Bodytext"/>
    <w:rsid w:val="00E2071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Picturecaption7">
    <w:name w:val="Picture caption (7)_"/>
    <w:basedOn w:val="a0"/>
    <w:link w:val="Picturecaption71"/>
    <w:rsid w:val="00E20718"/>
    <w:rPr>
      <w:rFonts w:ascii="Candara" w:eastAsia="Candara" w:hAnsi="Candara" w:cs="Candara"/>
      <w:b/>
      <w:bCs/>
      <w:i w:val="0"/>
      <w:iCs w:val="0"/>
      <w:smallCaps w:val="0"/>
      <w:strike w:val="0"/>
      <w:spacing w:val="20"/>
      <w:sz w:val="12"/>
      <w:szCs w:val="12"/>
      <w:u w:val="none"/>
      <w:lang w:val="ru-RU" w:eastAsia="ru-RU" w:bidi="ru-RU"/>
    </w:rPr>
  </w:style>
  <w:style w:type="character" w:customStyle="1" w:styleId="Picturecaption7Arial75ptNotBold">
    <w:name w:val="Picture caption (7) + Arial;7;5 pt;Not Bold"/>
    <w:basedOn w:val="Picturecaption7"/>
    <w:rsid w:val="00E20718"/>
    <w:rPr>
      <w:rFonts w:ascii="Arial" w:eastAsia="Arial" w:hAnsi="Arial" w:cs="Arial"/>
      <w:b/>
      <w:bCs/>
      <w:i w:val="0"/>
      <w:iCs w:val="0"/>
      <w:smallCaps w:val="0"/>
      <w:strike w:val="0"/>
      <w:color w:val="000000"/>
      <w:spacing w:val="20"/>
      <w:w w:val="100"/>
      <w:position w:val="0"/>
      <w:sz w:val="15"/>
      <w:szCs w:val="15"/>
      <w:u w:val="single"/>
      <w:lang w:val="ru-RU" w:eastAsia="ru-RU" w:bidi="ru-RU"/>
    </w:rPr>
  </w:style>
  <w:style w:type="character" w:customStyle="1" w:styleId="Picturecaption70">
    <w:name w:val="Picture caption (7)"/>
    <w:basedOn w:val="Picturecaption7"/>
    <w:rsid w:val="00E20718"/>
    <w:rPr>
      <w:rFonts w:ascii="Candara" w:eastAsia="Candara" w:hAnsi="Candara" w:cs="Candara"/>
      <w:b/>
      <w:bCs/>
      <w:i w:val="0"/>
      <w:iCs w:val="0"/>
      <w:smallCaps w:val="0"/>
      <w:strike w:val="0"/>
      <w:color w:val="000000"/>
      <w:spacing w:val="20"/>
      <w:w w:val="100"/>
      <w:position w:val="0"/>
      <w:sz w:val="12"/>
      <w:szCs w:val="12"/>
      <w:u w:val="single"/>
      <w:lang w:val="ru-RU" w:eastAsia="ru-RU" w:bidi="ru-RU"/>
    </w:rPr>
  </w:style>
  <w:style w:type="character" w:customStyle="1" w:styleId="Picturecaption8">
    <w:name w:val="Picture caption (8)_"/>
    <w:basedOn w:val="a0"/>
    <w:link w:val="Picturecaption81"/>
    <w:rsid w:val="00E20718"/>
    <w:rPr>
      <w:rFonts w:ascii="Arial" w:eastAsia="Arial" w:hAnsi="Arial" w:cs="Arial"/>
      <w:b w:val="0"/>
      <w:bCs w:val="0"/>
      <w:i w:val="0"/>
      <w:iCs w:val="0"/>
      <w:smallCaps w:val="0"/>
      <w:strike w:val="0"/>
      <w:sz w:val="11"/>
      <w:szCs w:val="11"/>
      <w:u w:val="none"/>
      <w:lang w:val="ru-RU" w:eastAsia="ru-RU" w:bidi="ru-RU"/>
    </w:rPr>
  </w:style>
  <w:style w:type="character" w:customStyle="1" w:styleId="Picturecaption80">
    <w:name w:val="Picture caption (8)"/>
    <w:basedOn w:val="Picturecaption8"/>
    <w:rsid w:val="00E20718"/>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BodytextBold1">
    <w:name w:val="Body text + Bold1"/>
    <w:basedOn w:val="Bodytext"/>
    <w:rsid w:val="00E20718"/>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Bodytext75ptBold">
    <w:name w:val="Body text + 7;5 pt;Bold"/>
    <w:basedOn w:val="Bodytext"/>
    <w:rsid w:val="00E20718"/>
    <w:rPr>
      <w:rFonts w:ascii="Times New Roman" w:eastAsia="Times New Roman" w:hAnsi="Times New Roman" w:cs="Times New Roman"/>
      <w:b/>
      <w:bCs/>
      <w:i w:val="0"/>
      <w:iCs w:val="0"/>
      <w:smallCaps w:val="0"/>
      <w:strike w:val="0"/>
      <w:color w:val="000000"/>
      <w:spacing w:val="0"/>
      <w:w w:val="100"/>
      <w:position w:val="0"/>
      <w:sz w:val="15"/>
      <w:szCs w:val="15"/>
      <w:u w:val="none"/>
      <w:lang w:val="uk-UA" w:eastAsia="uk-UA" w:bidi="uk-UA"/>
    </w:rPr>
  </w:style>
  <w:style w:type="character" w:customStyle="1" w:styleId="Heading1NotBold">
    <w:name w:val="Heading #1 + Not Bold"/>
    <w:basedOn w:val="Heading1"/>
    <w:rsid w:val="00E20718"/>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Bodytext7pt">
    <w:name w:val="Body text + 7 pt"/>
    <w:basedOn w:val="Bodytext"/>
    <w:rsid w:val="00E2071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Bodytext4pt">
    <w:name w:val="Body text + 4 pt"/>
    <w:basedOn w:val="Bodytext"/>
    <w:rsid w:val="00E20718"/>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Bodytext7">
    <w:name w:val="Body text (7)_"/>
    <w:basedOn w:val="a0"/>
    <w:link w:val="Bodytext70"/>
    <w:rsid w:val="00E20718"/>
    <w:rPr>
      <w:rFonts w:ascii="Times New Roman" w:eastAsia="Times New Roman" w:hAnsi="Times New Roman" w:cs="Times New Roman"/>
      <w:b w:val="0"/>
      <w:bCs w:val="0"/>
      <w:i w:val="0"/>
      <w:iCs w:val="0"/>
      <w:smallCaps w:val="0"/>
      <w:strike w:val="0"/>
      <w:sz w:val="14"/>
      <w:szCs w:val="14"/>
      <w:u w:val="none"/>
    </w:rPr>
  </w:style>
  <w:style w:type="character" w:customStyle="1" w:styleId="Bodytext74pt">
    <w:name w:val="Body text (7) + 4 pt"/>
    <w:basedOn w:val="Bodytext7"/>
    <w:rsid w:val="00E20718"/>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Bodytext8">
    <w:name w:val="Body text (8)_"/>
    <w:basedOn w:val="a0"/>
    <w:link w:val="Bodytext80"/>
    <w:rsid w:val="00E20718"/>
    <w:rPr>
      <w:rFonts w:ascii="Times New Roman" w:eastAsia="Times New Roman" w:hAnsi="Times New Roman" w:cs="Times New Roman"/>
      <w:b w:val="0"/>
      <w:bCs w:val="0"/>
      <w:i w:val="0"/>
      <w:iCs w:val="0"/>
      <w:smallCaps w:val="0"/>
      <w:strike w:val="0"/>
      <w:sz w:val="8"/>
      <w:szCs w:val="8"/>
      <w:u w:val="none"/>
    </w:rPr>
  </w:style>
  <w:style w:type="character" w:customStyle="1" w:styleId="Bodytext87pt">
    <w:name w:val="Body text (8) + 7 pt"/>
    <w:basedOn w:val="Bodytext8"/>
    <w:rsid w:val="00E2071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BodytextGeorgia11ptItalic">
    <w:name w:val="Body text + Georgia;11 pt;Italic"/>
    <w:basedOn w:val="Bodytext"/>
    <w:rsid w:val="00E20718"/>
    <w:rPr>
      <w:rFonts w:ascii="Georgia" w:eastAsia="Georgia" w:hAnsi="Georgia" w:cs="Georgia"/>
      <w:b w:val="0"/>
      <w:bCs w:val="0"/>
      <w:i/>
      <w:iCs/>
      <w:smallCaps w:val="0"/>
      <w:strike w:val="0"/>
      <w:color w:val="000000"/>
      <w:spacing w:val="0"/>
      <w:w w:val="100"/>
      <w:position w:val="0"/>
      <w:sz w:val="22"/>
      <w:szCs w:val="22"/>
      <w:u w:val="none"/>
      <w:lang w:val="uk-UA" w:eastAsia="uk-UA" w:bidi="uk-UA"/>
    </w:rPr>
  </w:style>
  <w:style w:type="character" w:customStyle="1" w:styleId="Bodytext9">
    <w:name w:val="Body text (9)_"/>
    <w:basedOn w:val="a0"/>
    <w:link w:val="Bodytext90"/>
    <w:rsid w:val="00E20718"/>
    <w:rPr>
      <w:rFonts w:ascii="Times New Roman" w:eastAsia="Times New Roman" w:hAnsi="Times New Roman" w:cs="Times New Roman"/>
      <w:b/>
      <w:bCs/>
      <w:i w:val="0"/>
      <w:iCs w:val="0"/>
      <w:smallCaps w:val="0"/>
      <w:strike w:val="0"/>
      <w:sz w:val="13"/>
      <w:szCs w:val="13"/>
      <w:u w:val="none"/>
      <w:lang w:val="en-US" w:eastAsia="en-US" w:bidi="en-US"/>
    </w:rPr>
  </w:style>
  <w:style w:type="character" w:customStyle="1" w:styleId="Bodytext10">
    <w:name w:val="Body text (10)_"/>
    <w:basedOn w:val="a0"/>
    <w:link w:val="Bodytext100"/>
    <w:rsid w:val="00E20718"/>
    <w:rPr>
      <w:rFonts w:ascii="Times New Roman" w:eastAsia="Times New Roman" w:hAnsi="Times New Roman" w:cs="Times New Roman"/>
      <w:b/>
      <w:bCs/>
      <w:i w:val="0"/>
      <w:iCs w:val="0"/>
      <w:smallCaps w:val="0"/>
      <w:strike w:val="0"/>
      <w:sz w:val="18"/>
      <w:szCs w:val="18"/>
      <w:u w:val="none"/>
    </w:rPr>
  </w:style>
  <w:style w:type="character" w:customStyle="1" w:styleId="Heading10">
    <w:name w:val="Heading #1"/>
    <w:basedOn w:val="Heading1"/>
    <w:rsid w:val="00E20718"/>
    <w:rPr>
      <w:rFonts w:ascii="Times New Roman" w:eastAsia="Times New Roman" w:hAnsi="Times New Roman" w:cs="Times New Roman"/>
      <w:b/>
      <w:bCs/>
      <w:i w:val="0"/>
      <w:iCs w:val="0"/>
      <w:smallCaps w:val="0"/>
      <w:strike w:val="0"/>
      <w:color w:val="000000"/>
      <w:spacing w:val="0"/>
      <w:w w:val="100"/>
      <w:position w:val="0"/>
      <w:sz w:val="23"/>
      <w:szCs w:val="23"/>
      <w:u w:val="single"/>
      <w:lang w:val="uk-UA" w:eastAsia="uk-UA" w:bidi="uk-UA"/>
    </w:rPr>
  </w:style>
  <w:style w:type="character" w:customStyle="1" w:styleId="Bodytext9pt">
    <w:name w:val="Body text + 9 pt"/>
    <w:basedOn w:val="Bodytext"/>
    <w:rsid w:val="00E2071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Bodytext11">
    <w:name w:val="Body text (11)_"/>
    <w:basedOn w:val="a0"/>
    <w:link w:val="Bodytext110"/>
    <w:rsid w:val="00E20718"/>
    <w:rPr>
      <w:rFonts w:ascii="Times New Roman" w:eastAsia="Times New Roman" w:hAnsi="Times New Roman" w:cs="Times New Roman"/>
      <w:b/>
      <w:bCs/>
      <w:i w:val="0"/>
      <w:iCs w:val="0"/>
      <w:smallCaps w:val="0"/>
      <w:strike w:val="0"/>
      <w:u w:val="none"/>
    </w:rPr>
  </w:style>
  <w:style w:type="paragraph" w:customStyle="1" w:styleId="Bodytext20">
    <w:name w:val="Body text (2)"/>
    <w:basedOn w:val="a"/>
    <w:link w:val="Bodytext2"/>
    <w:rsid w:val="00E20718"/>
    <w:pPr>
      <w:shd w:val="clear" w:color="auto" w:fill="FFFFFF"/>
      <w:spacing w:line="283" w:lineRule="exact"/>
    </w:pPr>
    <w:rPr>
      <w:rFonts w:ascii="Arial" w:eastAsia="Arial" w:hAnsi="Arial" w:cs="Arial"/>
      <w:b/>
      <w:bCs/>
      <w:sz w:val="23"/>
      <w:szCs w:val="23"/>
      <w:lang w:val="ru-RU" w:eastAsia="ru-RU" w:bidi="ru-RU"/>
    </w:rPr>
  </w:style>
  <w:style w:type="paragraph" w:customStyle="1" w:styleId="Bodytext31">
    <w:name w:val="Body text (3)1"/>
    <w:basedOn w:val="a"/>
    <w:link w:val="Bodytext3"/>
    <w:rsid w:val="00E20718"/>
    <w:pPr>
      <w:shd w:val="clear" w:color="auto" w:fill="FFFFFF"/>
      <w:spacing w:before="600" w:line="269" w:lineRule="exact"/>
      <w:jc w:val="both"/>
    </w:pPr>
    <w:rPr>
      <w:rFonts w:ascii="Times New Roman" w:eastAsia="Times New Roman" w:hAnsi="Times New Roman" w:cs="Times New Roman"/>
      <w:b/>
      <w:bCs/>
      <w:sz w:val="23"/>
      <w:szCs w:val="23"/>
    </w:rPr>
  </w:style>
  <w:style w:type="paragraph" w:customStyle="1" w:styleId="3">
    <w:name w:val="Основной текст3"/>
    <w:basedOn w:val="a"/>
    <w:link w:val="Bodytext"/>
    <w:rsid w:val="00E20718"/>
    <w:pPr>
      <w:shd w:val="clear" w:color="auto" w:fill="FFFFFF"/>
      <w:spacing w:after="60" w:line="269" w:lineRule="exact"/>
      <w:ind w:hanging="360"/>
    </w:pPr>
    <w:rPr>
      <w:rFonts w:ascii="Times New Roman" w:eastAsia="Times New Roman" w:hAnsi="Times New Roman" w:cs="Times New Roman"/>
      <w:sz w:val="23"/>
      <w:szCs w:val="23"/>
    </w:rPr>
  </w:style>
  <w:style w:type="paragraph" w:customStyle="1" w:styleId="Bodytext40">
    <w:name w:val="Body text (4)"/>
    <w:basedOn w:val="a"/>
    <w:link w:val="Bodytext4"/>
    <w:rsid w:val="00E20718"/>
    <w:pPr>
      <w:shd w:val="clear" w:color="auto" w:fill="FFFFFF"/>
      <w:spacing w:before="2580" w:after="6240" w:line="379" w:lineRule="exact"/>
      <w:ind w:firstLine="1660"/>
    </w:pPr>
    <w:rPr>
      <w:rFonts w:ascii="Times New Roman" w:eastAsia="Times New Roman" w:hAnsi="Times New Roman" w:cs="Times New Roman"/>
      <w:b/>
      <w:bCs/>
      <w:sz w:val="26"/>
      <w:szCs w:val="26"/>
    </w:rPr>
  </w:style>
  <w:style w:type="paragraph" w:customStyle="1" w:styleId="Heading11">
    <w:name w:val="Heading #11"/>
    <w:basedOn w:val="a"/>
    <w:link w:val="Heading1"/>
    <w:rsid w:val="00E20718"/>
    <w:pPr>
      <w:shd w:val="clear" w:color="auto" w:fill="FFFFFF"/>
      <w:spacing w:after="420" w:line="0" w:lineRule="atLeast"/>
      <w:jc w:val="both"/>
      <w:outlineLvl w:val="0"/>
    </w:pPr>
    <w:rPr>
      <w:rFonts w:ascii="Times New Roman" w:eastAsia="Times New Roman" w:hAnsi="Times New Roman" w:cs="Times New Roman"/>
      <w:b/>
      <w:bCs/>
      <w:sz w:val="23"/>
      <w:szCs w:val="23"/>
    </w:rPr>
  </w:style>
  <w:style w:type="paragraph" w:customStyle="1" w:styleId="Headerorfooter1">
    <w:name w:val="Header or footer1"/>
    <w:basedOn w:val="a"/>
    <w:link w:val="Headerorfooter"/>
    <w:rsid w:val="00E20718"/>
    <w:pPr>
      <w:shd w:val="clear" w:color="auto" w:fill="FFFFFF"/>
      <w:spacing w:line="0" w:lineRule="atLeast"/>
    </w:pPr>
    <w:rPr>
      <w:rFonts w:ascii="Times New Roman" w:eastAsia="Times New Roman" w:hAnsi="Times New Roman" w:cs="Times New Roman"/>
      <w:b/>
      <w:bCs/>
      <w:sz w:val="22"/>
      <w:szCs w:val="22"/>
    </w:rPr>
  </w:style>
  <w:style w:type="paragraph" w:customStyle="1" w:styleId="Tableofcontents0">
    <w:name w:val="Table of contents"/>
    <w:basedOn w:val="a"/>
    <w:link w:val="Tableofcontents"/>
    <w:rsid w:val="00E20718"/>
    <w:pPr>
      <w:shd w:val="clear" w:color="auto" w:fill="FFFFFF"/>
      <w:spacing w:before="180" w:after="420" w:line="0" w:lineRule="atLeast"/>
      <w:jc w:val="both"/>
    </w:pPr>
    <w:rPr>
      <w:rFonts w:ascii="Times New Roman" w:eastAsia="Times New Roman" w:hAnsi="Times New Roman" w:cs="Times New Roman"/>
      <w:sz w:val="23"/>
      <w:szCs w:val="23"/>
    </w:rPr>
  </w:style>
  <w:style w:type="paragraph" w:customStyle="1" w:styleId="Tablecaption20">
    <w:name w:val="Table caption (2)"/>
    <w:basedOn w:val="a"/>
    <w:link w:val="Tablecaption2"/>
    <w:rsid w:val="00E20718"/>
    <w:pPr>
      <w:shd w:val="clear" w:color="auto" w:fill="FFFFFF"/>
      <w:spacing w:line="0" w:lineRule="atLeast"/>
    </w:pPr>
    <w:rPr>
      <w:rFonts w:ascii="Times New Roman" w:eastAsia="Times New Roman" w:hAnsi="Times New Roman" w:cs="Times New Roman"/>
      <w:b/>
      <w:bCs/>
      <w:sz w:val="23"/>
      <w:szCs w:val="23"/>
    </w:rPr>
  </w:style>
  <w:style w:type="paragraph" w:customStyle="1" w:styleId="Bodytext50">
    <w:name w:val="Body text (5)"/>
    <w:basedOn w:val="a"/>
    <w:link w:val="Bodytext5"/>
    <w:rsid w:val="00E20718"/>
    <w:pPr>
      <w:shd w:val="clear" w:color="auto" w:fill="FFFFFF"/>
      <w:spacing w:line="274" w:lineRule="exact"/>
      <w:jc w:val="both"/>
    </w:pPr>
    <w:rPr>
      <w:rFonts w:ascii="Arial" w:eastAsia="Arial" w:hAnsi="Arial" w:cs="Arial"/>
      <w:b/>
      <w:bCs/>
      <w:sz w:val="10"/>
      <w:szCs w:val="10"/>
    </w:rPr>
  </w:style>
  <w:style w:type="paragraph" w:customStyle="1" w:styleId="Picturecaption20">
    <w:name w:val="Picture caption (2)"/>
    <w:basedOn w:val="a"/>
    <w:link w:val="Picturecaption2"/>
    <w:rsid w:val="00E20718"/>
    <w:pPr>
      <w:shd w:val="clear" w:color="auto" w:fill="FFFFFF"/>
      <w:spacing w:line="0" w:lineRule="atLeast"/>
    </w:pPr>
    <w:rPr>
      <w:rFonts w:ascii="Times New Roman" w:eastAsia="Times New Roman" w:hAnsi="Times New Roman" w:cs="Times New Roman"/>
      <w:sz w:val="23"/>
      <w:szCs w:val="23"/>
    </w:rPr>
  </w:style>
  <w:style w:type="paragraph" w:customStyle="1" w:styleId="Tablecaption0">
    <w:name w:val="Table caption"/>
    <w:basedOn w:val="a"/>
    <w:link w:val="Tablecaption"/>
    <w:rsid w:val="00E20718"/>
    <w:pPr>
      <w:shd w:val="clear" w:color="auto" w:fill="FFFFFF"/>
      <w:spacing w:line="0" w:lineRule="atLeast"/>
    </w:pPr>
    <w:rPr>
      <w:rFonts w:ascii="Times New Roman" w:eastAsia="Times New Roman" w:hAnsi="Times New Roman" w:cs="Times New Roman"/>
      <w:sz w:val="23"/>
      <w:szCs w:val="23"/>
    </w:rPr>
  </w:style>
  <w:style w:type="paragraph" w:customStyle="1" w:styleId="Picturecaption30">
    <w:name w:val="Picture caption (3)"/>
    <w:basedOn w:val="a"/>
    <w:link w:val="Picturecaption3"/>
    <w:rsid w:val="00E20718"/>
    <w:pPr>
      <w:shd w:val="clear" w:color="auto" w:fill="FFFFFF"/>
      <w:spacing w:after="120" w:line="0" w:lineRule="atLeast"/>
    </w:pPr>
    <w:rPr>
      <w:rFonts w:ascii="Times New Roman" w:eastAsia="Times New Roman" w:hAnsi="Times New Roman" w:cs="Times New Roman"/>
      <w:b/>
      <w:bCs/>
      <w:sz w:val="23"/>
      <w:szCs w:val="23"/>
    </w:rPr>
  </w:style>
  <w:style w:type="paragraph" w:customStyle="1" w:styleId="Picturecaption40">
    <w:name w:val="Picture caption (4)"/>
    <w:basedOn w:val="a"/>
    <w:link w:val="Picturecaption4"/>
    <w:rsid w:val="00E20718"/>
    <w:pPr>
      <w:shd w:val="clear" w:color="auto" w:fill="FFFFFF"/>
      <w:spacing w:line="0" w:lineRule="atLeast"/>
    </w:pPr>
    <w:rPr>
      <w:rFonts w:ascii="Arial Narrow" w:eastAsia="Arial Narrow" w:hAnsi="Arial Narrow" w:cs="Arial Narrow"/>
      <w:sz w:val="20"/>
      <w:szCs w:val="20"/>
      <w:lang w:val="ru-RU" w:eastAsia="ru-RU" w:bidi="ru-RU"/>
    </w:rPr>
  </w:style>
  <w:style w:type="paragraph" w:customStyle="1" w:styleId="Picturecaption50">
    <w:name w:val="Picture caption (5)"/>
    <w:basedOn w:val="a"/>
    <w:link w:val="Picturecaption5"/>
    <w:rsid w:val="00E20718"/>
    <w:pPr>
      <w:shd w:val="clear" w:color="auto" w:fill="FFFFFF"/>
      <w:spacing w:line="0" w:lineRule="atLeast"/>
    </w:pPr>
    <w:rPr>
      <w:rFonts w:ascii="Arial" w:eastAsia="Arial" w:hAnsi="Arial" w:cs="Arial"/>
      <w:b/>
      <w:bCs/>
      <w:sz w:val="20"/>
      <w:szCs w:val="20"/>
    </w:rPr>
  </w:style>
  <w:style w:type="paragraph" w:customStyle="1" w:styleId="Picturecaption60">
    <w:name w:val="Picture caption (6)"/>
    <w:basedOn w:val="a"/>
    <w:link w:val="Picturecaption6"/>
    <w:rsid w:val="00E20718"/>
    <w:pPr>
      <w:shd w:val="clear" w:color="auto" w:fill="FFFFFF"/>
      <w:spacing w:line="0" w:lineRule="atLeast"/>
    </w:pPr>
    <w:rPr>
      <w:rFonts w:ascii="Arial Narrow" w:eastAsia="Arial Narrow" w:hAnsi="Arial Narrow" w:cs="Arial Narrow"/>
      <w:sz w:val="17"/>
      <w:szCs w:val="17"/>
      <w:lang w:val="ru-RU" w:eastAsia="ru-RU" w:bidi="ru-RU"/>
    </w:rPr>
  </w:style>
  <w:style w:type="paragraph" w:customStyle="1" w:styleId="Picturecaption0">
    <w:name w:val="Picture caption"/>
    <w:basedOn w:val="a"/>
    <w:link w:val="Picturecaption"/>
    <w:rsid w:val="00E20718"/>
    <w:pPr>
      <w:shd w:val="clear" w:color="auto" w:fill="FFFFFF"/>
      <w:spacing w:line="269" w:lineRule="exact"/>
    </w:pPr>
    <w:rPr>
      <w:rFonts w:ascii="Times New Roman" w:eastAsia="Times New Roman" w:hAnsi="Times New Roman" w:cs="Times New Roman"/>
      <w:sz w:val="19"/>
      <w:szCs w:val="19"/>
    </w:rPr>
  </w:style>
  <w:style w:type="paragraph" w:customStyle="1" w:styleId="Bodytext6">
    <w:name w:val="Body text (6)"/>
    <w:basedOn w:val="a"/>
    <w:link w:val="Bodytext6Exact"/>
    <w:rsid w:val="00E20718"/>
    <w:pPr>
      <w:shd w:val="clear" w:color="auto" w:fill="FFFFFF"/>
      <w:spacing w:line="134" w:lineRule="exact"/>
      <w:jc w:val="both"/>
    </w:pPr>
    <w:rPr>
      <w:rFonts w:ascii="Arial" w:eastAsia="Arial" w:hAnsi="Arial" w:cs="Arial"/>
      <w:sz w:val="11"/>
      <w:szCs w:val="11"/>
      <w:lang w:val="ru-RU" w:eastAsia="ru-RU" w:bidi="ru-RU"/>
    </w:rPr>
  </w:style>
  <w:style w:type="paragraph" w:customStyle="1" w:styleId="Picturecaption71">
    <w:name w:val="Picture caption (7)1"/>
    <w:basedOn w:val="a"/>
    <w:link w:val="Picturecaption7"/>
    <w:rsid w:val="00E20718"/>
    <w:pPr>
      <w:shd w:val="clear" w:color="auto" w:fill="FFFFFF"/>
      <w:spacing w:after="120" w:line="0" w:lineRule="atLeast"/>
      <w:jc w:val="both"/>
    </w:pPr>
    <w:rPr>
      <w:rFonts w:ascii="Candara" w:eastAsia="Candara" w:hAnsi="Candara" w:cs="Candara"/>
      <w:b/>
      <w:bCs/>
      <w:spacing w:val="20"/>
      <w:sz w:val="12"/>
      <w:szCs w:val="12"/>
      <w:lang w:val="ru-RU" w:eastAsia="ru-RU" w:bidi="ru-RU"/>
    </w:rPr>
  </w:style>
  <w:style w:type="paragraph" w:customStyle="1" w:styleId="Picturecaption81">
    <w:name w:val="Picture caption (8)1"/>
    <w:basedOn w:val="a"/>
    <w:link w:val="Picturecaption8"/>
    <w:rsid w:val="00E20718"/>
    <w:pPr>
      <w:shd w:val="clear" w:color="auto" w:fill="FFFFFF"/>
      <w:spacing w:before="120" w:line="134" w:lineRule="exact"/>
      <w:jc w:val="both"/>
    </w:pPr>
    <w:rPr>
      <w:rFonts w:ascii="Arial" w:eastAsia="Arial" w:hAnsi="Arial" w:cs="Arial"/>
      <w:sz w:val="11"/>
      <w:szCs w:val="11"/>
      <w:lang w:val="ru-RU" w:eastAsia="ru-RU" w:bidi="ru-RU"/>
    </w:rPr>
  </w:style>
  <w:style w:type="paragraph" w:customStyle="1" w:styleId="Bodytext70">
    <w:name w:val="Body text (7)"/>
    <w:basedOn w:val="a"/>
    <w:link w:val="Bodytext7"/>
    <w:rsid w:val="00E20718"/>
    <w:pPr>
      <w:shd w:val="clear" w:color="auto" w:fill="FFFFFF"/>
      <w:spacing w:line="0" w:lineRule="atLeast"/>
      <w:jc w:val="both"/>
    </w:pPr>
    <w:rPr>
      <w:rFonts w:ascii="Times New Roman" w:eastAsia="Times New Roman" w:hAnsi="Times New Roman" w:cs="Times New Roman"/>
      <w:sz w:val="14"/>
      <w:szCs w:val="14"/>
    </w:rPr>
  </w:style>
  <w:style w:type="paragraph" w:customStyle="1" w:styleId="Bodytext80">
    <w:name w:val="Body text (8)"/>
    <w:basedOn w:val="a"/>
    <w:link w:val="Bodytext8"/>
    <w:rsid w:val="00E20718"/>
    <w:pPr>
      <w:shd w:val="clear" w:color="auto" w:fill="FFFFFF"/>
      <w:spacing w:line="0" w:lineRule="atLeast"/>
      <w:jc w:val="both"/>
    </w:pPr>
    <w:rPr>
      <w:rFonts w:ascii="Times New Roman" w:eastAsia="Times New Roman" w:hAnsi="Times New Roman" w:cs="Times New Roman"/>
      <w:sz w:val="8"/>
      <w:szCs w:val="8"/>
    </w:rPr>
  </w:style>
  <w:style w:type="paragraph" w:customStyle="1" w:styleId="Bodytext90">
    <w:name w:val="Body text (9)"/>
    <w:basedOn w:val="a"/>
    <w:link w:val="Bodytext9"/>
    <w:rsid w:val="00E20718"/>
    <w:pPr>
      <w:shd w:val="clear" w:color="auto" w:fill="FFFFFF"/>
      <w:spacing w:after="180" w:line="0" w:lineRule="atLeast"/>
      <w:ind w:firstLine="700"/>
      <w:jc w:val="both"/>
    </w:pPr>
    <w:rPr>
      <w:rFonts w:ascii="Times New Roman" w:eastAsia="Times New Roman" w:hAnsi="Times New Roman" w:cs="Times New Roman"/>
      <w:b/>
      <w:bCs/>
      <w:sz w:val="13"/>
      <w:szCs w:val="13"/>
      <w:lang w:val="en-US" w:eastAsia="en-US" w:bidi="en-US"/>
    </w:rPr>
  </w:style>
  <w:style w:type="paragraph" w:customStyle="1" w:styleId="Bodytext100">
    <w:name w:val="Body text (10)"/>
    <w:basedOn w:val="a"/>
    <w:link w:val="Bodytext10"/>
    <w:rsid w:val="00E20718"/>
    <w:pPr>
      <w:shd w:val="clear" w:color="auto" w:fill="FFFFFF"/>
      <w:spacing w:before="180" w:line="245" w:lineRule="exact"/>
      <w:jc w:val="both"/>
    </w:pPr>
    <w:rPr>
      <w:rFonts w:ascii="Times New Roman" w:eastAsia="Times New Roman" w:hAnsi="Times New Roman" w:cs="Times New Roman"/>
      <w:b/>
      <w:bCs/>
      <w:sz w:val="18"/>
      <w:szCs w:val="18"/>
    </w:rPr>
  </w:style>
  <w:style w:type="paragraph" w:customStyle="1" w:styleId="Bodytext110">
    <w:name w:val="Body text (11)"/>
    <w:basedOn w:val="a"/>
    <w:link w:val="Bodytext11"/>
    <w:rsid w:val="00E20718"/>
    <w:pPr>
      <w:shd w:val="clear" w:color="auto" w:fill="FFFFFF"/>
      <w:spacing w:before="120" w:line="293" w:lineRule="exact"/>
      <w:ind w:firstLine="720"/>
      <w:jc w:val="both"/>
    </w:pPr>
    <w:rPr>
      <w:rFonts w:ascii="Times New Roman" w:eastAsia="Times New Roman" w:hAnsi="Times New Roman" w:cs="Times New Roman"/>
      <w:b/>
      <w:bCs/>
    </w:rPr>
  </w:style>
  <w:style w:type="paragraph" w:customStyle="1" w:styleId="Default">
    <w:name w:val="Default"/>
    <w:rsid w:val="00012E24"/>
    <w:pPr>
      <w:widowControl/>
      <w:autoSpaceDE w:val="0"/>
      <w:autoSpaceDN w:val="0"/>
      <w:adjustRightInd w:val="0"/>
    </w:pPr>
    <w:rPr>
      <w:rFonts w:ascii="Times New Roman" w:hAnsi="Times New Roman" w:cs="Times New Roman"/>
      <w:color w:val="000000"/>
      <w:lang w:bidi="ar-SA"/>
    </w:rPr>
  </w:style>
  <w:style w:type="paragraph" w:styleId="a4">
    <w:name w:val="Balloon Text"/>
    <w:basedOn w:val="a"/>
    <w:link w:val="a5"/>
    <w:uiPriority w:val="99"/>
    <w:semiHidden/>
    <w:unhideWhenUsed/>
    <w:rsid w:val="00012E24"/>
    <w:rPr>
      <w:rFonts w:ascii="Tahoma" w:hAnsi="Tahoma" w:cs="Tahoma"/>
      <w:sz w:val="16"/>
      <w:szCs w:val="16"/>
    </w:rPr>
  </w:style>
  <w:style w:type="character" w:customStyle="1" w:styleId="a5">
    <w:name w:val="Текст выноски Знак"/>
    <w:basedOn w:val="a0"/>
    <w:link w:val="a4"/>
    <w:uiPriority w:val="99"/>
    <w:semiHidden/>
    <w:rsid w:val="00012E24"/>
    <w:rPr>
      <w:rFonts w:ascii="Tahoma" w:hAnsi="Tahoma" w:cs="Tahoma"/>
      <w:color w:val="000000"/>
      <w:sz w:val="16"/>
      <w:szCs w:val="16"/>
    </w:rPr>
  </w:style>
  <w:style w:type="table" w:styleId="a6">
    <w:name w:val="Table Grid"/>
    <w:basedOn w:val="a1"/>
    <w:rsid w:val="00AE6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AE6799"/>
    <w:pPr>
      <w:widowControl/>
      <w:ind w:left="720"/>
      <w:contextualSpacing/>
    </w:pPr>
    <w:rPr>
      <w:rFonts w:asciiTheme="minorHAnsi" w:eastAsiaTheme="minorHAnsi" w:hAnsiTheme="minorHAnsi" w:cstheme="minorBidi"/>
      <w:color w:val="auto"/>
      <w:sz w:val="22"/>
      <w:szCs w:val="22"/>
      <w:lang w:eastAsia="en-US" w:bidi="ar-SA"/>
    </w:rPr>
  </w:style>
  <w:style w:type="character" w:customStyle="1" w:styleId="20">
    <w:name w:val="Заголовок 2 Знак"/>
    <w:basedOn w:val="a0"/>
    <w:link w:val="2"/>
    <w:rsid w:val="001D5277"/>
    <w:rPr>
      <w:rFonts w:asciiTheme="majorHAnsi" w:eastAsiaTheme="majorEastAsia" w:hAnsiTheme="majorHAnsi" w:cstheme="majorBidi"/>
      <w:b/>
      <w:bCs/>
      <w:color w:val="4F81BD" w:themeColor="accent1"/>
      <w:sz w:val="26"/>
      <w:szCs w:val="26"/>
      <w:lang w:eastAsia="en-US" w:bidi="ar-SA"/>
    </w:rPr>
  </w:style>
  <w:style w:type="character" w:customStyle="1" w:styleId="apple-converted-space">
    <w:name w:val="apple-converted-space"/>
    <w:basedOn w:val="a0"/>
    <w:rsid w:val="00DD3142"/>
  </w:style>
  <w:style w:type="paragraph" w:styleId="a8">
    <w:name w:val="Title"/>
    <w:basedOn w:val="a"/>
    <w:link w:val="a9"/>
    <w:qFormat/>
    <w:rsid w:val="00126D3D"/>
    <w:pPr>
      <w:widowControl/>
      <w:jc w:val="center"/>
    </w:pPr>
    <w:rPr>
      <w:rFonts w:ascii="Times New Roman" w:eastAsia="Times New Roman" w:hAnsi="Times New Roman" w:cs="Times New Roman"/>
      <w:b/>
      <w:color w:val="auto"/>
      <w:sz w:val="28"/>
      <w:szCs w:val="20"/>
      <w:lang w:val="ru-RU" w:eastAsia="ru-RU" w:bidi="ar-SA"/>
    </w:rPr>
  </w:style>
  <w:style w:type="character" w:customStyle="1" w:styleId="a9">
    <w:name w:val="Название Знак"/>
    <w:basedOn w:val="a0"/>
    <w:link w:val="a8"/>
    <w:rsid w:val="00126D3D"/>
    <w:rPr>
      <w:rFonts w:ascii="Times New Roman" w:eastAsia="Times New Roman" w:hAnsi="Times New Roman" w:cs="Times New Roman"/>
      <w:b/>
      <w:sz w:val="28"/>
      <w:szCs w:val="20"/>
      <w:lang w:val="ru-RU" w:eastAsia="ru-RU" w:bidi="ar-SA"/>
    </w:rPr>
  </w:style>
  <w:style w:type="character" w:customStyle="1" w:styleId="90">
    <w:name w:val="Заголовок 9 Знак"/>
    <w:basedOn w:val="a0"/>
    <w:link w:val="9"/>
    <w:rsid w:val="001A3B24"/>
    <w:rPr>
      <w:rFonts w:ascii="Arial" w:eastAsia="Times New Roman" w:hAnsi="Arial" w:cs="Arial"/>
      <w:sz w:val="22"/>
      <w:szCs w:val="22"/>
      <w:lang w:val="ru-RU" w:eastAsia="ru-RU" w:bidi="ar-SA"/>
    </w:rPr>
  </w:style>
  <w:style w:type="numbering" w:customStyle="1" w:styleId="22">
    <w:name w:val="Нет списка2"/>
    <w:next w:val="a2"/>
    <w:semiHidden/>
    <w:unhideWhenUsed/>
    <w:rsid w:val="009D3C64"/>
  </w:style>
  <w:style w:type="paragraph" w:customStyle="1" w:styleId="xl95">
    <w:name w:val="xl95"/>
    <w:basedOn w:val="a"/>
    <w:rsid w:val="009A7476"/>
    <w:pPr>
      <w:widowControl/>
      <w:pBdr>
        <w:top w:val="single" w:sz="4"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auto"/>
      <w:lang w:val="ru-RU" w:eastAsia="ru-RU" w:bidi="ar-SA"/>
    </w:rPr>
  </w:style>
  <w:style w:type="paragraph" w:styleId="aa">
    <w:name w:val="Body Text Indent"/>
    <w:aliases w:val="Основной текст с отступом Знак1 Знак,Основной текст с отступом Знак Знак Знак,Основной текст с отступом Знак1 Знак Знак Знак"/>
    <w:basedOn w:val="a"/>
    <w:link w:val="10"/>
    <w:rsid w:val="001C1F88"/>
    <w:pPr>
      <w:widowControl/>
      <w:overflowPunct w:val="0"/>
      <w:autoSpaceDE w:val="0"/>
      <w:autoSpaceDN w:val="0"/>
      <w:adjustRightInd w:val="0"/>
      <w:spacing w:after="120"/>
      <w:ind w:left="283"/>
      <w:jc w:val="both"/>
      <w:textAlignment w:val="baseline"/>
    </w:pPr>
    <w:rPr>
      <w:rFonts w:ascii="Times New Roman" w:eastAsia="Times New Roman" w:hAnsi="Times New Roman" w:cs="Times New Roman"/>
      <w:color w:val="auto"/>
      <w:sz w:val="28"/>
      <w:szCs w:val="20"/>
      <w:lang w:val="ru-RU" w:eastAsia="ru-RU" w:bidi="ar-SA"/>
    </w:rPr>
  </w:style>
  <w:style w:type="character" w:customStyle="1" w:styleId="ab">
    <w:name w:val="Основной текст с отступом Знак"/>
    <w:basedOn w:val="a0"/>
    <w:uiPriority w:val="99"/>
    <w:semiHidden/>
    <w:rsid w:val="001C1F88"/>
    <w:rPr>
      <w:color w:val="000000"/>
    </w:rPr>
  </w:style>
  <w:style w:type="character" w:customStyle="1" w:styleId="10">
    <w:name w:val="Основной текст с отступом Знак1"/>
    <w:aliases w:val="Основной текст с отступом Знак1 Знак Знак,Основной текст с отступом Знак Знак Знак Знак,Основной текст с отступом Знак1 Знак Знак Знак Знак"/>
    <w:link w:val="aa"/>
    <w:rsid w:val="001C1F88"/>
    <w:rPr>
      <w:rFonts w:ascii="Times New Roman" w:eastAsia="Times New Roman" w:hAnsi="Times New Roman" w:cs="Times New Roman"/>
      <w:sz w:val="28"/>
      <w:szCs w:val="20"/>
      <w:lang w:val="ru-RU" w:eastAsia="ru-RU" w:bidi="ar-SA"/>
    </w:rPr>
  </w:style>
  <w:style w:type="paragraph" w:styleId="ac">
    <w:name w:val="header"/>
    <w:basedOn w:val="a"/>
    <w:link w:val="ad"/>
    <w:uiPriority w:val="99"/>
    <w:unhideWhenUsed/>
    <w:rsid w:val="00E942DF"/>
    <w:pPr>
      <w:tabs>
        <w:tab w:val="center" w:pos="4819"/>
        <w:tab w:val="right" w:pos="9639"/>
      </w:tabs>
    </w:pPr>
  </w:style>
  <w:style w:type="character" w:customStyle="1" w:styleId="ad">
    <w:name w:val="Верхний колонтитул Знак"/>
    <w:basedOn w:val="a0"/>
    <w:link w:val="ac"/>
    <w:uiPriority w:val="99"/>
    <w:rsid w:val="00E942DF"/>
    <w:rPr>
      <w:color w:val="000000"/>
    </w:rPr>
  </w:style>
  <w:style w:type="paragraph" w:styleId="ae">
    <w:name w:val="footer"/>
    <w:basedOn w:val="a"/>
    <w:link w:val="af"/>
    <w:uiPriority w:val="99"/>
    <w:unhideWhenUsed/>
    <w:rsid w:val="00E942DF"/>
    <w:pPr>
      <w:tabs>
        <w:tab w:val="center" w:pos="4819"/>
        <w:tab w:val="right" w:pos="9639"/>
      </w:tabs>
    </w:pPr>
  </w:style>
  <w:style w:type="character" w:customStyle="1" w:styleId="af">
    <w:name w:val="Нижний колонтитул Знак"/>
    <w:basedOn w:val="a0"/>
    <w:link w:val="ae"/>
    <w:uiPriority w:val="99"/>
    <w:rsid w:val="00E942DF"/>
    <w:rPr>
      <w:color w:val="000000"/>
    </w:rPr>
  </w:style>
  <w:style w:type="paragraph" w:styleId="af0">
    <w:name w:val="Body Text"/>
    <w:basedOn w:val="a"/>
    <w:link w:val="af1"/>
    <w:uiPriority w:val="99"/>
    <w:semiHidden/>
    <w:unhideWhenUsed/>
    <w:rsid w:val="00833F4B"/>
    <w:pPr>
      <w:spacing w:after="120"/>
    </w:pPr>
  </w:style>
  <w:style w:type="character" w:customStyle="1" w:styleId="af1">
    <w:name w:val="Основной текст Знак"/>
    <w:basedOn w:val="a0"/>
    <w:link w:val="af0"/>
    <w:uiPriority w:val="99"/>
    <w:semiHidden/>
    <w:rsid w:val="00833F4B"/>
    <w:rPr>
      <w:color w:val="000000"/>
    </w:rPr>
  </w:style>
</w:styles>
</file>

<file path=word/webSettings.xml><?xml version="1.0" encoding="utf-8"?>
<w:webSettings xmlns:r="http://schemas.openxmlformats.org/officeDocument/2006/relationships" xmlns:w="http://schemas.openxmlformats.org/wordprocessingml/2006/main">
  <w:divs>
    <w:div w:id="67314378">
      <w:bodyDiv w:val="1"/>
      <w:marLeft w:val="0"/>
      <w:marRight w:val="0"/>
      <w:marTop w:val="0"/>
      <w:marBottom w:val="0"/>
      <w:divBdr>
        <w:top w:val="none" w:sz="0" w:space="0" w:color="auto"/>
        <w:left w:val="none" w:sz="0" w:space="0" w:color="auto"/>
        <w:bottom w:val="none" w:sz="0" w:space="0" w:color="auto"/>
        <w:right w:val="none" w:sz="0" w:space="0" w:color="auto"/>
      </w:divBdr>
    </w:div>
    <w:div w:id="228655453">
      <w:bodyDiv w:val="1"/>
      <w:marLeft w:val="0"/>
      <w:marRight w:val="0"/>
      <w:marTop w:val="0"/>
      <w:marBottom w:val="0"/>
      <w:divBdr>
        <w:top w:val="none" w:sz="0" w:space="0" w:color="auto"/>
        <w:left w:val="none" w:sz="0" w:space="0" w:color="auto"/>
        <w:bottom w:val="none" w:sz="0" w:space="0" w:color="auto"/>
        <w:right w:val="none" w:sz="0" w:space="0" w:color="auto"/>
      </w:divBdr>
    </w:div>
    <w:div w:id="424421966">
      <w:bodyDiv w:val="1"/>
      <w:marLeft w:val="0"/>
      <w:marRight w:val="0"/>
      <w:marTop w:val="0"/>
      <w:marBottom w:val="0"/>
      <w:divBdr>
        <w:top w:val="none" w:sz="0" w:space="0" w:color="auto"/>
        <w:left w:val="none" w:sz="0" w:space="0" w:color="auto"/>
        <w:bottom w:val="none" w:sz="0" w:space="0" w:color="auto"/>
        <w:right w:val="none" w:sz="0" w:space="0" w:color="auto"/>
      </w:divBdr>
    </w:div>
    <w:div w:id="557673217">
      <w:bodyDiv w:val="1"/>
      <w:marLeft w:val="0"/>
      <w:marRight w:val="0"/>
      <w:marTop w:val="0"/>
      <w:marBottom w:val="0"/>
      <w:divBdr>
        <w:top w:val="none" w:sz="0" w:space="0" w:color="auto"/>
        <w:left w:val="none" w:sz="0" w:space="0" w:color="auto"/>
        <w:bottom w:val="none" w:sz="0" w:space="0" w:color="auto"/>
        <w:right w:val="none" w:sz="0" w:space="0" w:color="auto"/>
      </w:divBdr>
    </w:div>
    <w:div w:id="793519427">
      <w:bodyDiv w:val="1"/>
      <w:marLeft w:val="0"/>
      <w:marRight w:val="0"/>
      <w:marTop w:val="0"/>
      <w:marBottom w:val="0"/>
      <w:divBdr>
        <w:top w:val="none" w:sz="0" w:space="0" w:color="auto"/>
        <w:left w:val="none" w:sz="0" w:space="0" w:color="auto"/>
        <w:bottom w:val="none" w:sz="0" w:space="0" w:color="auto"/>
        <w:right w:val="none" w:sz="0" w:space="0" w:color="auto"/>
      </w:divBdr>
    </w:div>
    <w:div w:id="1247887109">
      <w:bodyDiv w:val="1"/>
      <w:marLeft w:val="0"/>
      <w:marRight w:val="0"/>
      <w:marTop w:val="0"/>
      <w:marBottom w:val="0"/>
      <w:divBdr>
        <w:top w:val="none" w:sz="0" w:space="0" w:color="auto"/>
        <w:left w:val="none" w:sz="0" w:space="0" w:color="auto"/>
        <w:bottom w:val="none" w:sz="0" w:space="0" w:color="auto"/>
        <w:right w:val="none" w:sz="0" w:space="0" w:color="auto"/>
      </w:divBdr>
    </w:div>
    <w:div w:id="1287590350">
      <w:bodyDiv w:val="1"/>
      <w:marLeft w:val="0"/>
      <w:marRight w:val="0"/>
      <w:marTop w:val="0"/>
      <w:marBottom w:val="0"/>
      <w:divBdr>
        <w:top w:val="none" w:sz="0" w:space="0" w:color="auto"/>
        <w:left w:val="none" w:sz="0" w:space="0" w:color="auto"/>
        <w:bottom w:val="none" w:sz="0" w:space="0" w:color="auto"/>
        <w:right w:val="none" w:sz="0" w:space="0" w:color="auto"/>
      </w:divBdr>
    </w:div>
    <w:div w:id="1560701495">
      <w:bodyDiv w:val="1"/>
      <w:marLeft w:val="0"/>
      <w:marRight w:val="0"/>
      <w:marTop w:val="0"/>
      <w:marBottom w:val="0"/>
      <w:divBdr>
        <w:top w:val="none" w:sz="0" w:space="0" w:color="auto"/>
        <w:left w:val="none" w:sz="0" w:space="0" w:color="auto"/>
        <w:bottom w:val="none" w:sz="0" w:space="0" w:color="auto"/>
        <w:right w:val="none" w:sz="0" w:space="0" w:color="auto"/>
      </w:divBdr>
    </w:div>
    <w:div w:id="1700541600">
      <w:bodyDiv w:val="1"/>
      <w:marLeft w:val="0"/>
      <w:marRight w:val="0"/>
      <w:marTop w:val="0"/>
      <w:marBottom w:val="0"/>
      <w:divBdr>
        <w:top w:val="none" w:sz="0" w:space="0" w:color="auto"/>
        <w:left w:val="none" w:sz="0" w:space="0" w:color="auto"/>
        <w:bottom w:val="none" w:sz="0" w:space="0" w:color="auto"/>
        <w:right w:val="none" w:sz="0" w:space="0" w:color="auto"/>
      </w:divBdr>
    </w:div>
    <w:div w:id="1820420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image" Target="media/image13.pn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emf"/><Relationship Id="rId49" Type="http://schemas.openxmlformats.org/officeDocument/2006/relationships/footer" Target="footer5.xml"/><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image" Target="media/image18.emf"/><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footer" Target="footer4.xml"/><Relationship Id="rId8" Type="http://schemas.openxmlformats.org/officeDocument/2006/relationships/footer" Target="foot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file:///D:\Disk%20D%20of%20Iurii\&#1070;&#1078;&#1082;&#1072;\OVNS%202015\Stage%202\work%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12"/>
      <c:hPercent val="100"/>
      <c:rotY val="56"/>
      <c:depthPercent val="100"/>
      <c:perspective val="30"/>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3623218558203311E-2"/>
          <c:y val="3.4396497811131958E-2"/>
          <c:w val="0.73258358309081129"/>
          <c:h val="0.90143322844494256"/>
        </c:manualLayout>
      </c:layout>
      <c:bar3DChart>
        <c:barDir val="col"/>
        <c:grouping val="standard"/>
        <c:ser>
          <c:idx val="0"/>
          <c:order val="0"/>
          <c:tx>
            <c:strRef>
              <c:f>'Образование отходов'!$A$2</c:f>
              <c:strCache>
                <c:ptCount val="1"/>
                <c:pt idx="0">
                  <c:v>I клас</c:v>
                </c:pt>
              </c:strCache>
            </c:strRef>
          </c:tx>
          <c:spPr>
            <a:solidFill>
              <a:srgbClr val="FFFF00"/>
            </a:solidFill>
            <a:ln w="12697">
              <a:solidFill>
                <a:srgbClr val="000000"/>
              </a:solidFill>
              <a:prstDash val="solid"/>
            </a:ln>
          </c:spPr>
          <c:dLbls>
            <c:dLbl>
              <c:idx val="0"/>
              <c:layout>
                <c:manualLayout>
                  <c:x val="5.4242911053726937E-2"/>
                  <c:y val="-1.3257547778384939E-3"/>
                </c:manualLayout>
              </c:layout>
              <c:showVal val="1"/>
              <c:extLst>
                <c:ext xmlns:c15="http://schemas.microsoft.com/office/drawing/2012/chart" uri="{CE6537A1-D6FC-4f65-9D91-7224C49458BB}">
                  <c15:layout/>
                </c:ext>
              </c:extLst>
            </c:dLbl>
            <c:dLbl>
              <c:idx val="1"/>
              <c:layout>
                <c:manualLayout>
                  <c:x val="5.1682150719680457E-2"/>
                  <c:y val="1.3331382064577664E-2"/>
                </c:manualLayout>
              </c:layout>
              <c:showVal val="1"/>
              <c:extLst>
                <c:ext xmlns:c15="http://schemas.microsoft.com/office/drawing/2012/chart" uri="{CE6537A1-D6FC-4f65-9D91-7224C49458BB}">
                  <c15:layout/>
                </c:ext>
              </c:extLst>
            </c:dLbl>
            <c:dLbl>
              <c:idx val="2"/>
              <c:layout>
                <c:manualLayout>
                  <c:x val="4.9607721799823937E-2"/>
                  <c:y val="1.342171288157475E-2"/>
                </c:manualLayout>
              </c:layout>
              <c:showVal val="1"/>
              <c:extLst>
                <c:ext xmlns:c15="http://schemas.microsoft.com/office/drawing/2012/chart" uri="{CE6537A1-D6FC-4f65-9D91-7224C49458BB}">
                  <c15:layout/>
                </c:ext>
              </c:extLst>
            </c:dLbl>
            <c:dLbl>
              <c:idx val="3"/>
              <c:layout>
                <c:manualLayout>
                  <c:xMode val="edge"/>
                  <c:yMode val="edge"/>
                  <c:x val="0.24247226624405702"/>
                  <c:y val="0.90865384615385114"/>
                </c:manualLayout>
              </c:layout>
              <c:showVal val="1"/>
              <c:extLst>
                <c:ext xmlns:c15="http://schemas.microsoft.com/office/drawing/2012/chart" uri="{CE6537A1-D6FC-4f65-9D91-7224C49458BB}"/>
              </c:extLst>
            </c:dLbl>
            <c:spPr>
              <a:solidFill>
                <a:srgbClr val="FFFFFF"/>
              </a:solidFill>
              <a:ln w="25394">
                <a:noFill/>
              </a:ln>
            </c:spPr>
            <c:showVal val="1"/>
            <c:extLst>
              <c:ext xmlns:c15="http://schemas.microsoft.com/office/drawing/2012/chart" uri="{CE6537A1-D6FC-4f65-9D91-7224C49458BB}">
                <c15:showLeaderLines val="0"/>
              </c:ext>
            </c:extLst>
          </c:dLbls>
          <c:cat>
            <c:numRef>
              <c:f>'Образование отходов'!$B$1:$D$1</c:f>
              <c:numCache>
                <c:formatCode>General</c:formatCode>
                <c:ptCount val="3"/>
                <c:pt idx="0">
                  <c:v>2012</c:v>
                </c:pt>
                <c:pt idx="1">
                  <c:v>2013</c:v>
                </c:pt>
                <c:pt idx="2">
                  <c:v>2014</c:v>
                </c:pt>
              </c:numCache>
            </c:numRef>
          </c:cat>
          <c:val>
            <c:numRef>
              <c:f>'Образование отходов'!$B$2:$D$2</c:f>
              <c:numCache>
                <c:formatCode>General</c:formatCode>
                <c:ptCount val="3"/>
                <c:pt idx="0">
                  <c:v>4.3010000000000002</c:v>
                </c:pt>
                <c:pt idx="1">
                  <c:v>4.5129999999999955</c:v>
                </c:pt>
                <c:pt idx="2">
                  <c:v>6.3079999999999945</c:v>
                </c:pt>
              </c:numCache>
            </c:numRef>
          </c:val>
        </c:ser>
        <c:ser>
          <c:idx val="1"/>
          <c:order val="1"/>
          <c:tx>
            <c:strRef>
              <c:f>'Образование отходов'!$A$3</c:f>
              <c:strCache>
                <c:ptCount val="1"/>
                <c:pt idx="0">
                  <c:v>II клас</c:v>
                </c:pt>
              </c:strCache>
            </c:strRef>
          </c:tx>
          <c:spPr>
            <a:solidFill>
              <a:srgbClr val="FF9900"/>
            </a:solidFill>
            <a:ln w="12697">
              <a:solidFill>
                <a:srgbClr val="000000"/>
              </a:solidFill>
              <a:prstDash val="solid"/>
            </a:ln>
          </c:spPr>
          <c:dLbls>
            <c:dLbl>
              <c:idx val="0"/>
              <c:layout>
                <c:manualLayout>
                  <c:x val="4.1260816198146394E-2"/>
                  <c:y val="1.2305796437734259E-2"/>
                </c:manualLayout>
              </c:layout>
              <c:showVal val="1"/>
              <c:extLst>
                <c:ext xmlns:c15="http://schemas.microsoft.com/office/drawing/2012/chart" uri="{CE6537A1-D6FC-4f65-9D91-7224C49458BB}">
                  <c15:layout/>
                </c:ext>
              </c:extLst>
            </c:dLbl>
            <c:dLbl>
              <c:idx val="1"/>
              <c:layout>
                <c:manualLayout>
                  <c:x val="8.5528869894151954E-2"/>
                  <c:y val="1.0061314157962841E-2"/>
                </c:manualLayout>
              </c:layout>
              <c:showVal val="1"/>
              <c:extLst>
                <c:ext xmlns:c15="http://schemas.microsoft.com/office/drawing/2012/chart" uri="{CE6537A1-D6FC-4f65-9D91-7224C49458BB}">
                  <c15:layout/>
                </c:ext>
              </c:extLst>
            </c:dLbl>
            <c:dLbl>
              <c:idx val="2"/>
              <c:layout>
                <c:manualLayout>
                  <c:x val="5.2571728950165826E-2"/>
                  <c:y val="1.736484540042248E-2"/>
                </c:manualLayout>
              </c:layout>
              <c:showVal val="1"/>
              <c:extLst>
                <c:ext xmlns:c15="http://schemas.microsoft.com/office/drawing/2012/chart" uri="{CE6537A1-D6FC-4f65-9D91-7224C49458BB}">
                  <c15:layout/>
                </c:ext>
              </c:extLst>
            </c:dLbl>
            <c:dLbl>
              <c:idx val="3"/>
              <c:layout>
                <c:manualLayout>
                  <c:xMode val="edge"/>
                  <c:yMode val="edge"/>
                  <c:x val="0.34231378763867232"/>
                  <c:y val="0.87019230769230771"/>
                </c:manualLayout>
              </c:layout>
              <c:showVal val="1"/>
              <c:extLst>
                <c:ext xmlns:c15="http://schemas.microsoft.com/office/drawing/2012/chart" uri="{CE6537A1-D6FC-4f65-9D91-7224C49458BB}"/>
              </c:extLst>
            </c:dLbl>
            <c:spPr>
              <a:solidFill>
                <a:srgbClr val="FFFFFF"/>
              </a:solidFill>
              <a:ln w="25394">
                <a:noFill/>
              </a:ln>
            </c:spPr>
            <c:showVal val="1"/>
            <c:extLst>
              <c:ext xmlns:c15="http://schemas.microsoft.com/office/drawing/2012/chart" uri="{CE6537A1-D6FC-4f65-9D91-7224C49458BB}">
                <c15:showLeaderLines val="0"/>
              </c:ext>
            </c:extLst>
          </c:dLbls>
          <c:cat>
            <c:numRef>
              <c:f>'Образование отходов'!$B$1:$D$1</c:f>
              <c:numCache>
                <c:formatCode>General</c:formatCode>
                <c:ptCount val="3"/>
                <c:pt idx="0">
                  <c:v>2012</c:v>
                </c:pt>
                <c:pt idx="1">
                  <c:v>2013</c:v>
                </c:pt>
                <c:pt idx="2">
                  <c:v>2014</c:v>
                </c:pt>
              </c:numCache>
            </c:numRef>
          </c:cat>
          <c:val>
            <c:numRef>
              <c:f>'Образование отходов'!$B$3:$D$3</c:f>
              <c:numCache>
                <c:formatCode>General</c:formatCode>
                <c:ptCount val="3"/>
                <c:pt idx="0">
                  <c:v>75.998000000000005</c:v>
                </c:pt>
                <c:pt idx="1">
                  <c:v>22.634000000000135</c:v>
                </c:pt>
                <c:pt idx="2">
                  <c:v>26.838000000000001</c:v>
                </c:pt>
              </c:numCache>
            </c:numRef>
          </c:val>
        </c:ser>
        <c:ser>
          <c:idx val="2"/>
          <c:order val="2"/>
          <c:tx>
            <c:strRef>
              <c:f>'Образование отходов'!$A$4</c:f>
              <c:strCache>
                <c:ptCount val="1"/>
                <c:pt idx="0">
                  <c:v>III клас</c:v>
                </c:pt>
              </c:strCache>
            </c:strRef>
          </c:tx>
          <c:spPr>
            <a:solidFill>
              <a:srgbClr val="99CC00"/>
            </a:solidFill>
            <a:ln w="12697">
              <a:solidFill>
                <a:srgbClr val="000000"/>
              </a:solidFill>
              <a:prstDash val="solid"/>
            </a:ln>
          </c:spPr>
          <c:dLbls>
            <c:dLbl>
              <c:idx val="0"/>
              <c:layout>
                <c:manualLayout>
                  <c:x val="3.1201303282536504E-2"/>
                  <c:y val="1.5252827800840141E-2"/>
                </c:manualLayout>
              </c:layout>
              <c:showVal val="1"/>
              <c:extLst>
                <c:ext xmlns:c15="http://schemas.microsoft.com/office/drawing/2012/chart" uri="{CE6537A1-D6FC-4f65-9D91-7224C49458BB}">
                  <c15:layout/>
                </c:ext>
              </c:extLst>
            </c:dLbl>
            <c:dLbl>
              <c:idx val="1"/>
              <c:layout>
                <c:manualLayout>
                  <c:x val="6.0906471359672788E-2"/>
                  <c:y val="1.1950782477237205E-2"/>
                </c:manualLayout>
              </c:layout>
              <c:showVal val="1"/>
              <c:extLst>
                <c:ext xmlns:c15="http://schemas.microsoft.com/office/drawing/2012/chart" uri="{CE6537A1-D6FC-4f65-9D91-7224C49458BB}">
                  <c15:layout/>
                </c:ext>
              </c:extLst>
            </c:dLbl>
            <c:dLbl>
              <c:idx val="2"/>
              <c:layout>
                <c:manualLayout>
                  <c:x val="3.5055777861510942E-2"/>
                  <c:y val="2.4900743821187454E-2"/>
                </c:manualLayout>
              </c:layout>
              <c:showVal val="1"/>
              <c:extLst>
                <c:ext xmlns:c15="http://schemas.microsoft.com/office/drawing/2012/chart" uri="{CE6537A1-D6FC-4f65-9D91-7224C49458BB}">
                  <c15:layout/>
                </c:ext>
              </c:extLst>
            </c:dLbl>
            <c:dLbl>
              <c:idx val="3"/>
              <c:layout>
                <c:manualLayout>
                  <c:xMode val="edge"/>
                  <c:yMode val="edge"/>
                  <c:x val="0.43423137876386686"/>
                  <c:y val="0.84855769230769262"/>
                </c:manualLayout>
              </c:layout>
              <c:showVal val="1"/>
              <c:extLst>
                <c:ext xmlns:c15="http://schemas.microsoft.com/office/drawing/2012/chart" uri="{CE6537A1-D6FC-4f65-9D91-7224C49458BB}"/>
              </c:extLst>
            </c:dLbl>
            <c:spPr>
              <a:solidFill>
                <a:srgbClr val="FFFFFF"/>
              </a:solidFill>
              <a:ln w="25394">
                <a:noFill/>
              </a:ln>
            </c:spPr>
            <c:showVal val="1"/>
            <c:extLst>
              <c:ext xmlns:c15="http://schemas.microsoft.com/office/drawing/2012/chart" uri="{CE6537A1-D6FC-4f65-9D91-7224C49458BB}">
                <c15:showLeaderLines val="0"/>
              </c:ext>
            </c:extLst>
          </c:dLbls>
          <c:cat>
            <c:numRef>
              <c:f>'Образование отходов'!$B$1:$D$1</c:f>
              <c:numCache>
                <c:formatCode>General</c:formatCode>
                <c:ptCount val="3"/>
                <c:pt idx="0">
                  <c:v>2012</c:v>
                </c:pt>
                <c:pt idx="1">
                  <c:v>2013</c:v>
                </c:pt>
                <c:pt idx="2">
                  <c:v>2014</c:v>
                </c:pt>
              </c:numCache>
            </c:numRef>
          </c:cat>
          <c:val>
            <c:numRef>
              <c:f>'Образование отходов'!$B$4:$D$4</c:f>
              <c:numCache>
                <c:formatCode>General</c:formatCode>
                <c:ptCount val="3"/>
                <c:pt idx="0">
                  <c:v>642.37199999999996</c:v>
                </c:pt>
                <c:pt idx="1">
                  <c:v>438.56099999999969</c:v>
                </c:pt>
                <c:pt idx="2">
                  <c:v>871.21799999999996</c:v>
                </c:pt>
              </c:numCache>
            </c:numRef>
          </c:val>
        </c:ser>
        <c:ser>
          <c:idx val="3"/>
          <c:order val="3"/>
          <c:tx>
            <c:strRef>
              <c:f>'Образование отходов'!$A$5</c:f>
              <c:strCache>
                <c:ptCount val="1"/>
                <c:pt idx="0">
                  <c:v>IV клас</c:v>
                </c:pt>
              </c:strCache>
            </c:strRef>
          </c:tx>
          <c:spPr>
            <a:solidFill>
              <a:srgbClr val="9999FF"/>
            </a:solidFill>
            <a:ln w="12697">
              <a:solidFill>
                <a:srgbClr val="000000"/>
              </a:solidFill>
              <a:prstDash val="solid"/>
            </a:ln>
          </c:spPr>
          <c:dLbls>
            <c:dLbl>
              <c:idx val="0"/>
              <c:layout>
                <c:manualLayout>
                  <c:x val="3.1615601598604846E-2"/>
                  <c:y val="3.4824576630078874E-2"/>
                </c:manualLayout>
              </c:layout>
              <c:showVal val="1"/>
              <c:extLst>
                <c:ext xmlns:c15="http://schemas.microsoft.com/office/drawing/2012/chart" uri="{CE6537A1-D6FC-4f65-9D91-7224C49458BB}">
                  <c15:layout/>
                </c:ext>
              </c:extLst>
            </c:dLbl>
            <c:dLbl>
              <c:idx val="1"/>
              <c:layout>
                <c:manualLayout>
                  <c:x val="3.5258107695398368E-2"/>
                  <c:y val="1.5916228400624417E-2"/>
                </c:manualLayout>
              </c:layout>
              <c:showVal val="1"/>
              <c:extLst>
                <c:ext xmlns:c15="http://schemas.microsoft.com/office/drawing/2012/chart" uri="{CE6537A1-D6FC-4f65-9D91-7224C49458BB}">
                  <c15:layout/>
                </c:ext>
              </c:extLst>
            </c:dLbl>
            <c:dLbl>
              <c:idx val="2"/>
              <c:layout>
                <c:manualLayout>
                  <c:x val="3.0793819729142049E-2"/>
                  <c:y val="2.7151350745791013E-2"/>
                </c:manualLayout>
              </c:layout>
              <c:showVal val="1"/>
              <c:extLst>
                <c:ext xmlns:c15="http://schemas.microsoft.com/office/drawing/2012/chart" uri="{CE6537A1-D6FC-4f65-9D91-7224C49458BB}">
                  <c15:layout/>
                </c:ext>
              </c:extLst>
            </c:dLbl>
            <c:dLbl>
              <c:idx val="3"/>
              <c:layout>
                <c:manualLayout>
                  <c:xMode val="edge"/>
                  <c:yMode val="edge"/>
                  <c:x val="0.53565768621236132"/>
                  <c:y val="0.28846153846153622"/>
                </c:manualLayout>
              </c:layout>
              <c:showVal val="1"/>
              <c:extLst>
                <c:ext xmlns:c15="http://schemas.microsoft.com/office/drawing/2012/chart" uri="{CE6537A1-D6FC-4f65-9D91-7224C49458BB}"/>
              </c:extLst>
            </c:dLbl>
            <c:spPr>
              <a:solidFill>
                <a:srgbClr val="FFFFFF"/>
              </a:solidFill>
              <a:ln w="25394">
                <a:noFill/>
              </a:ln>
            </c:spPr>
            <c:showVal val="1"/>
            <c:extLst>
              <c:ext xmlns:c15="http://schemas.microsoft.com/office/drawing/2012/chart" uri="{CE6537A1-D6FC-4f65-9D91-7224C49458BB}">
                <c15:showLeaderLines val="0"/>
              </c:ext>
            </c:extLst>
          </c:dLbls>
          <c:cat>
            <c:numRef>
              <c:f>'Образование отходов'!$B$1:$D$1</c:f>
              <c:numCache>
                <c:formatCode>General</c:formatCode>
                <c:ptCount val="3"/>
                <c:pt idx="0">
                  <c:v>2012</c:v>
                </c:pt>
                <c:pt idx="1">
                  <c:v>2013</c:v>
                </c:pt>
                <c:pt idx="2">
                  <c:v>2014</c:v>
                </c:pt>
              </c:numCache>
            </c:numRef>
          </c:cat>
          <c:val>
            <c:numRef>
              <c:f>'Образование отходов'!$B$5:$D$5</c:f>
              <c:numCache>
                <c:formatCode>General</c:formatCode>
                <c:ptCount val="3"/>
                <c:pt idx="0">
                  <c:v>1453.5150000000001</c:v>
                </c:pt>
                <c:pt idx="1">
                  <c:v>1940.8679999999999</c:v>
                </c:pt>
                <c:pt idx="2">
                  <c:v>1369.0260000000001</c:v>
                </c:pt>
              </c:numCache>
            </c:numRef>
          </c:val>
        </c:ser>
        <c:dLbls>
          <c:showVal val="1"/>
        </c:dLbls>
        <c:shape val="box"/>
        <c:axId val="142223616"/>
        <c:axId val="142270464"/>
        <c:axId val="170450432"/>
      </c:bar3DChart>
      <c:catAx>
        <c:axId val="142223616"/>
        <c:scaling>
          <c:orientation val="minMax"/>
        </c:scaling>
        <c:axPos val="b"/>
        <c:numFmt formatCode="General" sourceLinked="1"/>
        <c:tickLblPos val="low"/>
        <c:spPr>
          <a:ln w="3174">
            <a:solidFill>
              <a:srgbClr val="000000"/>
            </a:solidFill>
            <a:prstDash val="solid"/>
          </a:ln>
        </c:spPr>
        <c:txPr>
          <a:bodyPr rot="0" vert="horz"/>
          <a:lstStyle/>
          <a:p>
            <a:pPr>
              <a:defRPr/>
            </a:pPr>
            <a:endParaRPr lang="ru-RU"/>
          </a:p>
        </c:txPr>
        <c:crossAx val="142270464"/>
        <c:crosses val="autoZero"/>
        <c:auto val="1"/>
        <c:lblAlgn val="ctr"/>
        <c:lblOffset val="100"/>
        <c:tickLblSkip val="1"/>
        <c:tickMarkSkip val="1"/>
        <c:noMultiLvlLbl val="1"/>
      </c:catAx>
      <c:valAx>
        <c:axId val="142270464"/>
        <c:scaling>
          <c:orientation val="minMax"/>
        </c:scaling>
        <c:axPos val="r"/>
        <c:majorGridlines>
          <c:spPr>
            <a:ln w="3174">
              <a:solidFill>
                <a:srgbClr val="000000"/>
              </a:solidFill>
              <a:prstDash val="solid"/>
            </a:ln>
          </c:spPr>
        </c:majorGridlines>
        <c:title>
          <c:tx>
            <c:rich>
              <a:bodyPr rot="0" vert="horz"/>
              <a:lstStyle/>
              <a:p>
                <a:pPr algn="ctr">
                  <a:defRPr/>
                </a:pPr>
                <a:r>
                  <a:rPr lang="uk-UA"/>
                  <a:t>тонны</a:t>
                </a:r>
              </a:p>
            </c:rich>
          </c:tx>
          <c:layout>
            <c:manualLayout>
              <c:xMode val="edge"/>
              <c:yMode val="edge"/>
              <c:x val="0.9140699397387555"/>
              <c:y val="0.10526116224215031"/>
            </c:manualLayout>
          </c:layout>
          <c:spPr>
            <a:noFill/>
            <a:ln w="25394">
              <a:noFill/>
            </a:ln>
          </c:spPr>
        </c:title>
        <c:numFmt formatCode="General" sourceLinked="1"/>
        <c:tickLblPos val="nextTo"/>
        <c:spPr>
          <a:ln w="3174">
            <a:solidFill>
              <a:srgbClr val="000000"/>
            </a:solidFill>
            <a:prstDash val="solid"/>
          </a:ln>
        </c:spPr>
        <c:txPr>
          <a:bodyPr rot="0" vert="horz"/>
          <a:lstStyle/>
          <a:p>
            <a:pPr>
              <a:defRPr/>
            </a:pPr>
            <a:endParaRPr lang="ru-RU"/>
          </a:p>
        </c:txPr>
        <c:crossAx val="142223616"/>
        <c:crosses val="max"/>
        <c:crossBetween val="between"/>
      </c:valAx>
      <c:serAx>
        <c:axId val="170450432"/>
        <c:scaling>
          <c:orientation val="minMax"/>
        </c:scaling>
        <c:axPos val="b"/>
        <c:numFmt formatCode="General" sourceLinked="1"/>
        <c:tickLblPos val="low"/>
        <c:spPr>
          <a:ln w="3174">
            <a:solidFill>
              <a:srgbClr val="000000"/>
            </a:solidFill>
            <a:prstDash val="solid"/>
          </a:ln>
        </c:spPr>
        <c:txPr>
          <a:bodyPr rot="0" vert="horz"/>
          <a:lstStyle/>
          <a:p>
            <a:pPr>
              <a:defRPr/>
            </a:pPr>
            <a:endParaRPr lang="ru-RU"/>
          </a:p>
        </c:txPr>
        <c:crossAx val="142270464"/>
        <c:crosses val="autoZero"/>
        <c:tickLblSkip val="1"/>
        <c:tickMarkSkip val="1"/>
      </c:serAx>
      <c:spPr>
        <a:noFill/>
        <a:ln w="25394">
          <a:noFill/>
        </a:ln>
      </c:spPr>
    </c:plotArea>
    <c:legend>
      <c:legendPos val="r"/>
      <c:layout>
        <c:manualLayout>
          <c:xMode val="edge"/>
          <c:yMode val="edge"/>
          <c:x val="0.49445324881141045"/>
          <c:y val="0.92307692307692257"/>
          <c:w val="0.46751188589540754"/>
          <c:h val="5.0480769230769232E-2"/>
        </c:manualLayout>
      </c:layout>
      <c:spPr>
        <a:solidFill>
          <a:srgbClr val="FFFFFF"/>
        </a:solidFill>
        <a:ln w="3174">
          <a:noFill/>
          <a:prstDash val="solid"/>
        </a:ln>
      </c:spPr>
    </c:legend>
    <c:plotVisOnly val="1"/>
    <c:dispBlanksAs val="gap"/>
  </c:chart>
  <c:spPr>
    <a:solidFill>
      <a:srgbClr val="FFFFFF"/>
    </a:solidFill>
    <a:ln w="3174">
      <a:noFill/>
      <a:prstDash val="solid"/>
    </a:ln>
  </c:spPr>
  <c:txPr>
    <a:bodyPr/>
    <a:lstStyle/>
    <a:p>
      <a:pPr>
        <a:defRPr sz="900" b="0" i="0" u="none" strike="noStrike" baseline="0">
          <a:solidFill>
            <a:srgbClr val="000000"/>
          </a:solidFill>
          <a:latin typeface="Times New Roman" pitchFamily="18" charset="0"/>
          <a:ea typeface="Arial Cyr"/>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Y val="200"/>
      <c:perspective val="0"/>
    </c:view3D>
    <c:plotArea>
      <c:layout>
        <c:manualLayout>
          <c:layoutTarget val="inner"/>
          <c:xMode val="edge"/>
          <c:yMode val="edge"/>
          <c:x val="4.9128367670364347E-2"/>
          <c:y val="0.20547945205479567"/>
          <c:w val="0.90491283676703649"/>
          <c:h val="0.62191780821918474"/>
        </c:manualLayout>
      </c:layout>
      <c:pie3DChart>
        <c:varyColors val="1"/>
        <c:ser>
          <c:idx val="0"/>
          <c:order val="0"/>
          <c:tx>
            <c:strRef>
              <c:f>'1-4 классы'!$A$2</c:f>
              <c:strCache>
                <c:ptCount val="1"/>
              </c:strCache>
            </c:strRef>
          </c:tx>
          <c:spPr>
            <a:solidFill>
              <a:srgbClr val="9999FF"/>
            </a:solidFill>
            <a:ln w="12716">
              <a:solidFill>
                <a:srgbClr val="000000"/>
              </a:solidFill>
              <a:prstDash val="solid"/>
            </a:ln>
          </c:spPr>
          <c:explosion val="7"/>
          <c:dPt>
            <c:idx val="0"/>
            <c:spPr>
              <a:solidFill>
                <a:srgbClr val="FF0000"/>
              </a:solidFill>
              <a:ln w="12716">
                <a:solidFill>
                  <a:srgbClr val="000000"/>
                </a:solidFill>
                <a:prstDash val="solid"/>
              </a:ln>
            </c:spPr>
          </c:dPt>
          <c:dPt>
            <c:idx val="1"/>
            <c:spPr>
              <a:solidFill>
                <a:srgbClr val="FFFF00"/>
              </a:solidFill>
              <a:ln w="12716">
                <a:solidFill>
                  <a:srgbClr val="000000"/>
                </a:solidFill>
                <a:prstDash val="solid"/>
              </a:ln>
            </c:spPr>
          </c:dPt>
          <c:dPt>
            <c:idx val="2"/>
            <c:spPr>
              <a:solidFill>
                <a:srgbClr val="FFFFFF"/>
              </a:solidFill>
              <a:ln w="12716">
                <a:solidFill>
                  <a:srgbClr val="000000"/>
                </a:solidFill>
                <a:prstDash val="solid"/>
              </a:ln>
            </c:spPr>
          </c:dPt>
          <c:dPt>
            <c:idx val="3"/>
            <c:explosion val="5"/>
          </c:dPt>
          <c:dLbls>
            <c:dLbl>
              <c:idx val="0"/>
              <c:layout>
                <c:manualLayout>
                  <c:x val="0.16438289424177066"/>
                  <c:y val="3.1242305592018686E-2"/>
                </c:manualLayout>
              </c:layout>
              <c:dLblPos val="bestFit"/>
              <c:showCatName val="1"/>
              <c:showPercent val="1"/>
              <c:extLst>
                <c:ext xmlns:c15="http://schemas.microsoft.com/office/drawing/2012/chart" uri="{CE6537A1-D6FC-4f65-9D91-7224C49458BB}">
                  <c15:layout/>
                </c:ext>
              </c:extLst>
            </c:dLbl>
            <c:dLbl>
              <c:idx val="1"/>
              <c:layout>
                <c:manualLayout>
                  <c:x val="-0.1519190832562923"/>
                  <c:y val="1.9284195577344735E-2"/>
                </c:manualLayout>
              </c:layout>
              <c:dLblPos val="bestFit"/>
              <c:showCatName val="1"/>
              <c:showPercent val="1"/>
              <c:extLst>
                <c:ext xmlns:c15="http://schemas.microsoft.com/office/drawing/2012/chart" uri="{CE6537A1-D6FC-4f65-9D91-7224C49458BB}">
                  <c15:layout/>
                </c:ext>
              </c:extLst>
            </c:dLbl>
            <c:dLbl>
              <c:idx val="2"/>
              <c:layout>
                <c:manualLayout>
                  <c:x val="9.8256735340729928E-2"/>
                  <c:y val="-0.23336266950321616"/>
                </c:manualLayout>
              </c:layout>
              <c:dLblPos val="bestFit"/>
              <c:showCatName val="1"/>
              <c:showPercent val="1"/>
              <c:extLst>
                <c:ext xmlns:c15="http://schemas.microsoft.com/office/drawing/2012/chart" uri="{CE6537A1-D6FC-4f65-9D91-7224C49458BB}">
                  <c15:layout/>
                </c:ext>
              </c:extLst>
            </c:dLbl>
            <c:dLbl>
              <c:idx val="3"/>
              <c:layout>
                <c:manualLayout>
                  <c:x val="-5.8501198242851049E-2"/>
                  <c:y val="-0.39765517167573688"/>
                </c:manualLayout>
              </c:layout>
              <c:dLblPos val="bestFit"/>
              <c:showCatName val="1"/>
              <c:showPercent val="1"/>
              <c:extLst>
                <c:ext xmlns:c15="http://schemas.microsoft.com/office/drawing/2012/chart" uri="{CE6537A1-D6FC-4f65-9D91-7224C49458BB}">
                  <c15:layout/>
                </c:ext>
              </c:extLst>
            </c:dLbl>
            <c:numFmt formatCode="0.00%" sourceLinked="0"/>
            <c:spPr>
              <a:noFill/>
              <a:ln w="25432">
                <a:noFill/>
              </a:ln>
            </c:spPr>
            <c:showCatName val="1"/>
            <c:showPercent val="1"/>
            <c:showLeaderLines val="1"/>
            <c:extLst>
              <c:ext xmlns:c15="http://schemas.microsoft.com/office/drawing/2012/chart" uri="{CE6537A1-D6FC-4f65-9D91-7224C49458BB}"/>
            </c:extLst>
          </c:dLbls>
          <c:cat>
            <c:strRef>
              <c:f>'1-4 классы'!$B$1:$E$1</c:f>
              <c:strCache>
                <c:ptCount val="4"/>
                <c:pt idx="0">
                  <c:v>I клас</c:v>
                </c:pt>
                <c:pt idx="1">
                  <c:v>II клас</c:v>
                </c:pt>
                <c:pt idx="2">
                  <c:v>III клас</c:v>
                </c:pt>
                <c:pt idx="3">
                  <c:v>IV клас</c:v>
                </c:pt>
              </c:strCache>
            </c:strRef>
          </c:cat>
          <c:val>
            <c:numRef>
              <c:f>'1-4 классы'!$B$2:$E$2</c:f>
              <c:numCache>
                <c:formatCode>General</c:formatCode>
                <c:ptCount val="4"/>
                <c:pt idx="0">
                  <c:v>6.3079999999999945</c:v>
                </c:pt>
                <c:pt idx="1">
                  <c:v>26.838000000000001</c:v>
                </c:pt>
                <c:pt idx="2">
                  <c:v>871.21799999999996</c:v>
                </c:pt>
                <c:pt idx="3">
                  <c:v>1369.0260000000001</c:v>
                </c:pt>
              </c:numCache>
            </c:numRef>
          </c:val>
        </c:ser>
      </c:pie3DChart>
      <c:spPr>
        <a:noFill/>
        <a:ln w="25432">
          <a:noFill/>
        </a:ln>
      </c:spPr>
    </c:plotArea>
    <c:legend>
      <c:legendPos val="b"/>
      <c:layout>
        <c:manualLayout>
          <c:xMode val="edge"/>
          <c:yMode val="edge"/>
          <c:x val="5.0713138875187504E-2"/>
          <c:y val="0.89589051447509904"/>
          <c:w val="0.89381940730934761"/>
          <c:h val="0.10410948552490584"/>
        </c:manualLayout>
      </c:layout>
      <c:spPr>
        <a:solidFill>
          <a:srgbClr val="FFFFFF"/>
        </a:solidFill>
        <a:ln w="25432">
          <a:noFill/>
        </a:ln>
      </c:spPr>
    </c:legend>
    <c:plotVisOnly val="1"/>
    <c:dispBlanksAs val="zero"/>
  </c:chart>
  <c:spPr>
    <a:noFill/>
    <a:ln w="3179">
      <a:noFill/>
      <a:prstDash val="solid"/>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3482428115016554E-2"/>
          <c:y val="7.2368421052632581E-2"/>
          <c:w val="0.60468585392343777"/>
          <c:h val="0.78618421052631582"/>
        </c:manualLayout>
      </c:layout>
      <c:barChart>
        <c:barDir val="col"/>
        <c:grouping val="clustered"/>
        <c:ser>
          <c:idx val="0"/>
          <c:order val="0"/>
          <c:tx>
            <c:strRef>
              <c:f>Sheet1!$A$2</c:f>
              <c:strCache>
                <c:ptCount val="1"/>
                <c:pt idx="0">
                  <c:v>всего</c:v>
                </c:pt>
              </c:strCache>
            </c:strRef>
          </c:tx>
          <c:spPr>
            <a:solidFill>
              <a:srgbClr val="9999FF"/>
            </a:solidFill>
            <a:ln w="12700">
              <a:solidFill>
                <a:srgbClr val="000000"/>
              </a:solidFill>
              <a:prstDash val="solid"/>
            </a:ln>
          </c:spPr>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General</c:formatCode>
                <c:ptCount val="6"/>
                <c:pt idx="0">
                  <c:v>23.806999999999999</c:v>
                </c:pt>
                <c:pt idx="1">
                  <c:v>19.594000000000001</c:v>
                </c:pt>
                <c:pt idx="2">
                  <c:v>17.140999999999988</c:v>
                </c:pt>
                <c:pt idx="3">
                  <c:v>16.696999999999999</c:v>
                </c:pt>
                <c:pt idx="4">
                  <c:v>87.38</c:v>
                </c:pt>
                <c:pt idx="5">
                  <c:v>144.16399999999999</c:v>
                </c:pt>
              </c:numCache>
            </c:numRef>
          </c:val>
        </c:ser>
        <c:ser>
          <c:idx val="1"/>
          <c:order val="1"/>
          <c:tx>
            <c:strRef>
              <c:f>Sheet1!$A$3</c:f>
              <c:strCache>
                <c:ptCount val="1"/>
                <c:pt idx="0">
                  <c:v>Металлы</c:v>
                </c:pt>
              </c:strCache>
            </c:strRef>
          </c:tx>
          <c:spPr>
            <a:solidFill>
              <a:srgbClr val="993366"/>
            </a:solidFill>
            <a:ln w="12700">
              <a:solidFill>
                <a:srgbClr val="000000"/>
              </a:solidFill>
              <a:prstDash val="solid"/>
            </a:ln>
          </c:spPr>
          <c:cat>
            <c:numRef>
              <c:f>Sheet1!$B$1:$G$1</c:f>
              <c:numCache>
                <c:formatCode>General</c:formatCode>
                <c:ptCount val="6"/>
                <c:pt idx="0">
                  <c:v>2009</c:v>
                </c:pt>
                <c:pt idx="1">
                  <c:v>2010</c:v>
                </c:pt>
                <c:pt idx="2">
                  <c:v>2011</c:v>
                </c:pt>
                <c:pt idx="3">
                  <c:v>2012</c:v>
                </c:pt>
                <c:pt idx="4">
                  <c:v>2013</c:v>
                </c:pt>
                <c:pt idx="5">
                  <c:v>2014</c:v>
                </c:pt>
              </c:numCache>
            </c:numRef>
          </c:cat>
          <c:val>
            <c:numRef>
              <c:f>Sheet1!$B$3:$G$3</c:f>
              <c:numCache>
                <c:formatCode>General</c:formatCode>
                <c:ptCount val="6"/>
                <c:pt idx="0">
                  <c:v>0.30400000000000033</c:v>
                </c:pt>
                <c:pt idx="1">
                  <c:v>0.20900000000000013</c:v>
                </c:pt>
                <c:pt idx="2">
                  <c:v>0.23</c:v>
                </c:pt>
                <c:pt idx="3">
                  <c:v>0.17500000000000004</c:v>
                </c:pt>
                <c:pt idx="4">
                  <c:v>0.12000000000000002</c:v>
                </c:pt>
                <c:pt idx="5">
                  <c:v>9.5000000000000043E-2</c:v>
                </c:pt>
              </c:numCache>
            </c:numRef>
          </c:val>
        </c:ser>
        <c:ser>
          <c:idx val="2"/>
          <c:order val="2"/>
          <c:tx>
            <c:strRef>
              <c:f>Sheet1!$A$4</c:f>
              <c:strCache>
                <c:ptCount val="1"/>
                <c:pt idx="0">
                  <c:v>тв.вещества</c:v>
                </c:pt>
              </c:strCache>
            </c:strRef>
          </c:tx>
          <c:spPr>
            <a:solidFill>
              <a:srgbClr val="FFFFCC"/>
            </a:solidFill>
            <a:ln w="12700">
              <a:solidFill>
                <a:srgbClr val="000000"/>
              </a:solidFill>
              <a:prstDash val="solid"/>
            </a:ln>
          </c:spPr>
          <c:cat>
            <c:numRef>
              <c:f>Sheet1!$B$1:$G$1</c:f>
              <c:numCache>
                <c:formatCode>General</c:formatCode>
                <c:ptCount val="6"/>
                <c:pt idx="0">
                  <c:v>2009</c:v>
                </c:pt>
                <c:pt idx="1">
                  <c:v>2010</c:v>
                </c:pt>
                <c:pt idx="2">
                  <c:v>2011</c:v>
                </c:pt>
                <c:pt idx="3">
                  <c:v>2012</c:v>
                </c:pt>
                <c:pt idx="4">
                  <c:v>2013</c:v>
                </c:pt>
                <c:pt idx="5">
                  <c:v>2014</c:v>
                </c:pt>
              </c:numCache>
            </c:numRef>
          </c:cat>
          <c:val>
            <c:numRef>
              <c:f>Sheet1!$B$4:$G$4</c:f>
              <c:numCache>
                <c:formatCode>General</c:formatCode>
                <c:ptCount val="6"/>
                <c:pt idx="0">
                  <c:v>9.043000000000001</c:v>
                </c:pt>
                <c:pt idx="1">
                  <c:v>7.2869999999999999</c:v>
                </c:pt>
                <c:pt idx="2">
                  <c:v>3.9249999999999998</c:v>
                </c:pt>
                <c:pt idx="3">
                  <c:v>4.2549999999999955</c:v>
                </c:pt>
                <c:pt idx="4">
                  <c:v>11.15</c:v>
                </c:pt>
                <c:pt idx="5">
                  <c:v>17.564999999999987</c:v>
                </c:pt>
              </c:numCache>
            </c:numRef>
          </c:val>
        </c:ser>
        <c:ser>
          <c:idx val="3"/>
          <c:order val="3"/>
          <c:tx>
            <c:strRef>
              <c:f>Sheet1!$A$5</c:f>
              <c:strCache>
                <c:ptCount val="1"/>
                <c:pt idx="0">
                  <c:v>соединения азота</c:v>
                </c:pt>
              </c:strCache>
            </c:strRef>
          </c:tx>
          <c:spPr>
            <a:solidFill>
              <a:srgbClr val="CCFFFF"/>
            </a:solidFill>
            <a:ln w="12700">
              <a:solidFill>
                <a:srgbClr val="000000"/>
              </a:solidFill>
              <a:prstDash val="solid"/>
            </a:ln>
          </c:spPr>
          <c:cat>
            <c:numRef>
              <c:f>Sheet1!$B$1:$G$1</c:f>
              <c:numCache>
                <c:formatCode>General</c:formatCode>
                <c:ptCount val="6"/>
                <c:pt idx="0">
                  <c:v>2009</c:v>
                </c:pt>
                <c:pt idx="1">
                  <c:v>2010</c:v>
                </c:pt>
                <c:pt idx="2">
                  <c:v>2011</c:v>
                </c:pt>
                <c:pt idx="3">
                  <c:v>2012</c:v>
                </c:pt>
                <c:pt idx="4">
                  <c:v>2013</c:v>
                </c:pt>
                <c:pt idx="5">
                  <c:v>2014</c:v>
                </c:pt>
              </c:numCache>
            </c:numRef>
          </c:cat>
          <c:val>
            <c:numRef>
              <c:f>Sheet1!$B$5:$G$5</c:f>
              <c:numCache>
                <c:formatCode>General</c:formatCode>
                <c:ptCount val="6"/>
                <c:pt idx="0">
                  <c:v>3.1419999999999999</c:v>
                </c:pt>
                <c:pt idx="1">
                  <c:v>2.2290000000000001</c:v>
                </c:pt>
                <c:pt idx="2">
                  <c:v>2.4279999999999999</c:v>
                </c:pt>
                <c:pt idx="3">
                  <c:v>2.2370000000000001</c:v>
                </c:pt>
                <c:pt idx="4">
                  <c:v>7.6239999999999952</c:v>
                </c:pt>
                <c:pt idx="5">
                  <c:v>7.2030000000000003</c:v>
                </c:pt>
              </c:numCache>
            </c:numRef>
          </c:val>
        </c:ser>
        <c:ser>
          <c:idx val="4"/>
          <c:order val="4"/>
          <c:tx>
            <c:strRef>
              <c:f>Sheet1!$A$6</c:f>
              <c:strCache>
                <c:ptCount val="1"/>
                <c:pt idx="0">
                  <c:v>соединения серы</c:v>
                </c:pt>
              </c:strCache>
            </c:strRef>
          </c:tx>
          <c:spPr>
            <a:solidFill>
              <a:srgbClr val="660066"/>
            </a:solidFill>
            <a:ln w="12700">
              <a:solidFill>
                <a:srgbClr val="000000"/>
              </a:solidFill>
              <a:prstDash val="solid"/>
            </a:ln>
          </c:spPr>
          <c:cat>
            <c:numRef>
              <c:f>Sheet1!$B$1:$G$1</c:f>
              <c:numCache>
                <c:formatCode>General</c:formatCode>
                <c:ptCount val="6"/>
                <c:pt idx="0">
                  <c:v>2009</c:v>
                </c:pt>
                <c:pt idx="1">
                  <c:v>2010</c:v>
                </c:pt>
                <c:pt idx="2">
                  <c:v>2011</c:v>
                </c:pt>
                <c:pt idx="3">
                  <c:v>2012</c:v>
                </c:pt>
                <c:pt idx="4">
                  <c:v>2013</c:v>
                </c:pt>
                <c:pt idx="5">
                  <c:v>2014</c:v>
                </c:pt>
              </c:numCache>
            </c:numRef>
          </c:cat>
          <c:val>
            <c:numRef>
              <c:f>Sheet1!$B$6:$G$6</c:f>
              <c:numCache>
                <c:formatCode>General</c:formatCode>
                <c:ptCount val="6"/>
                <c:pt idx="0">
                  <c:v>5.391</c:v>
                </c:pt>
                <c:pt idx="1">
                  <c:v>4.0389999999999997</c:v>
                </c:pt>
                <c:pt idx="2">
                  <c:v>4.6079999999999952</c:v>
                </c:pt>
                <c:pt idx="3">
                  <c:v>4.0359999999999996</c:v>
                </c:pt>
                <c:pt idx="4">
                  <c:v>4.4180000000000001</c:v>
                </c:pt>
                <c:pt idx="5">
                  <c:v>0.60100000000000053</c:v>
                </c:pt>
              </c:numCache>
            </c:numRef>
          </c:val>
        </c:ser>
        <c:ser>
          <c:idx val="5"/>
          <c:order val="5"/>
          <c:tx>
            <c:strRef>
              <c:f>Sheet1!$A$7</c:f>
              <c:strCache>
                <c:ptCount val="1"/>
                <c:pt idx="0">
                  <c:v>оксид углерода</c:v>
                </c:pt>
              </c:strCache>
            </c:strRef>
          </c:tx>
          <c:spPr>
            <a:solidFill>
              <a:srgbClr val="FF8080"/>
            </a:solidFill>
            <a:ln w="12700">
              <a:solidFill>
                <a:srgbClr val="000000"/>
              </a:solidFill>
              <a:prstDash val="solid"/>
            </a:ln>
          </c:spPr>
          <c:cat>
            <c:numRef>
              <c:f>Sheet1!$B$1:$G$1</c:f>
              <c:numCache>
                <c:formatCode>General</c:formatCode>
                <c:ptCount val="6"/>
                <c:pt idx="0">
                  <c:v>2009</c:v>
                </c:pt>
                <c:pt idx="1">
                  <c:v>2010</c:v>
                </c:pt>
                <c:pt idx="2">
                  <c:v>2011</c:v>
                </c:pt>
                <c:pt idx="3">
                  <c:v>2012</c:v>
                </c:pt>
                <c:pt idx="4">
                  <c:v>2013</c:v>
                </c:pt>
                <c:pt idx="5">
                  <c:v>2014</c:v>
                </c:pt>
              </c:numCache>
            </c:numRef>
          </c:cat>
          <c:val>
            <c:numRef>
              <c:f>Sheet1!$B$7:$G$7</c:f>
              <c:numCache>
                <c:formatCode>General</c:formatCode>
                <c:ptCount val="6"/>
                <c:pt idx="0">
                  <c:v>1.9640000000000011</c:v>
                </c:pt>
                <c:pt idx="1">
                  <c:v>1.883</c:v>
                </c:pt>
                <c:pt idx="2">
                  <c:v>1.9790000000000001</c:v>
                </c:pt>
                <c:pt idx="3">
                  <c:v>2.0419999999999998</c:v>
                </c:pt>
                <c:pt idx="4">
                  <c:v>6.7069999999999999</c:v>
                </c:pt>
                <c:pt idx="5">
                  <c:v>8.609</c:v>
                </c:pt>
              </c:numCache>
            </c:numRef>
          </c:val>
        </c:ser>
        <c:ser>
          <c:idx val="6"/>
          <c:order val="6"/>
          <c:tx>
            <c:strRef>
              <c:f>Sheet1!$A$8</c:f>
              <c:strCache>
                <c:ptCount val="1"/>
                <c:pt idx="0">
                  <c:v>НМЛОС</c:v>
                </c:pt>
              </c:strCache>
            </c:strRef>
          </c:tx>
          <c:spPr>
            <a:solidFill>
              <a:srgbClr val="0066CC"/>
            </a:solidFill>
            <a:ln w="12700">
              <a:solidFill>
                <a:srgbClr val="000000"/>
              </a:solidFill>
              <a:prstDash val="solid"/>
            </a:ln>
          </c:spPr>
          <c:cat>
            <c:numRef>
              <c:f>Sheet1!$B$1:$G$1</c:f>
              <c:numCache>
                <c:formatCode>General</c:formatCode>
                <c:ptCount val="6"/>
                <c:pt idx="0">
                  <c:v>2009</c:v>
                </c:pt>
                <c:pt idx="1">
                  <c:v>2010</c:v>
                </c:pt>
                <c:pt idx="2">
                  <c:v>2011</c:v>
                </c:pt>
                <c:pt idx="3">
                  <c:v>2012</c:v>
                </c:pt>
                <c:pt idx="4">
                  <c:v>2013</c:v>
                </c:pt>
                <c:pt idx="5">
                  <c:v>2014</c:v>
                </c:pt>
              </c:numCache>
            </c:numRef>
          </c:cat>
          <c:val>
            <c:numRef>
              <c:f>Sheet1!$B$8:$G$8</c:f>
              <c:numCache>
                <c:formatCode>General</c:formatCode>
                <c:ptCount val="6"/>
                <c:pt idx="0">
                  <c:v>3.6139999999999999</c:v>
                </c:pt>
                <c:pt idx="1">
                  <c:v>3.6139999999999999</c:v>
                </c:pt>
                <c:pt idx="2">
                  <c:v>3.6280000000000001</c:v>
                </c:pt>
                <c:pt idx="3">
                  <c:v>3.6359999999999997</c:v>
                </c:pt>
                <c:pt idx="4">
                  <c:v>56.977000000000004</c:v>
                </c:pt>
                <c:pt idx="5">
                  <c:v>109.959</c:v>
                </c:pt>
              </c:numCache>
            </c:numRef>
          </c:val>
        </c:ser>
        <c:ser>
          <c:idx val="7"/>
          <c:order val="7"/>
          <c:tx>
            <c:strRef>
              <c:f>Sheet1!$A$9</c:f>
              <c:strCache>
                <c:ptCount val="1"/>
                <c:pt idx="0">
                  <c:v>Метан</c:v>
                </c:pt>
              </c:strCache>
            </c:strRef>
          </c:tx>
          <c:spPr>
            <a:solidFill>
              <a:srgbClr val="CCCCFF"/>
            </a:solidFill>
            <a:ln w="12700">
              <a:solidFill>
                <a:srgbClr val="000000"/>
              </a:solidFill>
              <a:prstDash val="solid"/>
            </a:ln>
          </c:spPr>
          <c:cat>
            <c:numRef>
              <c:f>Sheet1!$B$1:$G$1</c:f>
              <c:numCache>
                <c:formatCode>General</c:formatCode>
                <c:ptCount val="6"/>
                <c:pt idx="0">
                  <c:v>2009</c:v>
                </c:pt>
                <c:pt idx="1">
                  <c:v>2010</c:v>
                </c:pt>
                <c:pt idx="2">
                  <c:v>2011</c:v>
                </c:pt>
                <c:pt idx="3">
                  <c:v>2012</c:v>
                </c:pt>
                <c:pt idx="4">
                  <c:v>2013</c:v>
                </c:pt>
                <c:pt idx="5">
                  <c:v>2014</c:v>
                </c:pt>
              </c:numCache>
            </c:numRef>
          </c:cat>
          <c:val>
            <c:numRef>
              <c:f>Sheet1!$B$9:$G$9</c:f>
              <c:numCache>
                <c:formatCode>General</c:formatCode>
                <c:ptCount val="6"/>
                <c:pt idx="0">
                  <c:v>4.0000000000000044E-3</c:v>
                </c:pt>
                <c:pt idx="1">
                  <c:v>0</c:v>
                </c:pt>
                <c:pt idx="2">
                  <c:v>4.0000000000000044E-3</c:v>
                </c:pt>
                <c:pt idx="3">
                  <c:v>0</c:v>
                </c:pt>
                <c:pt idx="4">
                  <c:v>3.5999999999999997E-2</c:v>
                </c:pt>
                <c:pt idx="5">
                  <c:v>2.3E-2</c:v>
                </c:pt>
              </c:numCache>
            </c:numRef>
          </c:val>
        </c:ser>
        <c:ser>
          <c:idx val="8"/>
          <c:order val="8"/>
          <c:tx>
            <c:strRef>
              <c:f>Sheet1!$A$10</c:f>
              <c:strCache>
                <c:ptCount val="1"/>
                <c:pt idx="0">
                  <c:v>Хлор</c:v>
                </c:pt>
              </c:strCache>
            </c:strRef>
          </c:tx>
          <c:spPr>
            <a:solidFill>
              <a:srgbClr val="000080"/>
            </a:solidFill>
            <a:ln w="12700">
              <a:solidFill>
                <a:srgbClr val="000000"/>
              </a:solidFill>
              <a:prstDash val="solid"/>
            </a:ln>
          </c:spPr>
          <c:cat>
            <c:numRef>
              <c:f>Sheet1!$B$1:$G$1</c:f>
              <c:numCache>
                <c:formatCode>General</c:formatCode>
                <c:ptCount val="6"/>
                <c:pt idx="0">
                  <c:v>2009</c:v>
                </c:pt>
                <c:pt idx="1">
                  <c:v>2010</c:v>
                </c:pt>
                <c:pt idx="2">
                  <c:v>2011</c:v>
                </c:pt>
                <c:pt idx="3">
                  <c:v>2012</c:v>
                </c:pt>
                <c:pt idx="4">
                  <c:v>2013</c:v>
                </c:pt>
                <c:pt idx="5">
                  <c:v>2014</c:v>
                </c:pt>
              </c:numCache>
            </c:numRef>
          </c:cat>
          <c:val>
            <c:numRef>
              <c:f>Sheet1!$B$10:$G$10</c:f>
              <c:numCache>
                <c:formatCode>General</c:formatCode>
                <c:ptCount val="6"/>
                <c:pt idx="0">
                  <c:v>0.26600000000000001</c:v>
                </c:pt>
                <c:pt idx="1">
                  <c:v>0.26700000000000002</c:v>
                </c:pt>
                <c:pt idx="2">
                  <c:v>0.26800000000000002</c:v>
                </c:pt>
                <c:pt idx="3">
                  <c:v>0.26800000000000002</c:v>
                </c:pt>
                <c:pt idx="4">
                  <c:v>0.14100000000000001</c:v>
                </c:pt>
                <c:pt idx="5">
                  <c:v>1.2999999999999998E-2</c:v>
                </c:pt>
              </c:numCache>
            </c:numRef>
          </c:val>
        </c:ser>
        <c:ser>
          <c:idx val="9"/>
          <c:order val="9"/>
          <c:tx>
            <c:strRef>
              <c:f>Sheet1!$A$11</c:f>
              <c:strCache>
                <c:ptCount val="1"/>
                <c:pt idx="0">
                  <c:v>Фтор</c:v>
                </c:pt>
              </c:strCache>
            </c:strRef>
          </c:tx>
          <c:spPr>
            <a:solidFill>
              <a:srgbClr val="FF00FF"/>
            </a:solidFill>
            <a:ln w="12700">
              <a:solidFill>
                <a:srgbClr val="000000"/>
              </a:solidFill>
              <a:prstDash val="solid"/>
            </a:ln>
          </c:spPr>
          <c:cat>
            <c:numRef>
              <c:f>Sheet1!$B$1:$G$1</c:f>
              <c:numCache>
                <c:formatCode>General</c:formatCode>
                <c:ptCount val="6"/>
                <c:pt idx="0">
                  <c:v>2009</c:v>
                </c:pt>
                <c:pt idx="1">
                  <c:v>2010</c:v>
                </c:pt>
                <c:pt idx="2">
                  <c:v>2011</c:v>
                </c:pt>
                <c:pt idx="3">
                  <c:v>2012</c:v>
                </c:pt>
                <c:pt idx="4">
                  <c:v>2013</c:v>
                </c:pt>
                <c:pt idx="5">
                  <c:v>2014</c:v>
                </c:pt>
              </c:numCache>
            </c:numRef>
          </c:cat>
          <c:val>
            <c:numRef>
              <c:f>Sheet1!$B$11:$G$11</c:f>
              <c:numCache>
                <c:formatCode>General</c:formatCode>
                <c:ptCount val="6"/>
                <c:pt idx="0">
                  <c:v>7.900000000000007E-2</c:v>
                </c:pt>
                <c:pt idx="1">
                  <c:v>6.6000000000000003E-2</c:v>
                </c:pt>
                <c:pt idx="2">
                  <c:v>7.0999999999999994E-2</c:v>
                </c:pt>
                <c:pt idx="3">
                  <c:v>4.8000000000000001E-2</c:v>
                </c:pt>
                <c:pt idx="4">
                  <c:v>7.0000000000000021E-2</c:v>
                </c:pt>
                <c:pt idx="5">
                  <c:v>9.6000000000000002E-2</c:v>
                </c:pt>
              </c:numCache>
            </c:numRef>
          </c:val>
        </c:ser>
        <c:axId val="199929216"/>
        <c:axId val="199935104"/>
      </c:barChart>
      <c:catAx>
        <c:axId val="199929216"/>
        <c:scaling>
          <c:orientation val="minMax"/>
        </c:scaling>
        <c:axPos val="b"/>
        <c:numFmt formatCode="General" sourceLinked="1"/>
        <c:tickLblPos val="low"/>
        <c:spPr>
          <a:ln w="3175">
            <a:solidFill>
              <a:srgbClr val="000000"/>
            </a:solidFill>
            <a:prstDash val="solid"/>
          </a:ln>
        </c:spPr>
        <c:txPr>
          <a:bodyPr rot="0" vert="horz"/>
          <a:lstStyle/>
          <a:p>
            <a:pPr>
              <a:defRPr/>
            </a:pPr>
            <a:endParaRPr lang="ru-RU"/>
          </a:p>
        </c:txPr>
        <c:crossAx val="199935104"/>
        <c:crosses val="autoZero"/>
        <c:auto val="1"/>
        <c:lblAlgn val="ctr"/>
        <c:lblOffset val="100"/>
        <c:tickLblSkip val="1"/>
        <c:tickMarkSkip val="1"/>
      </c:catAx>
      <c:valAx>
        <c:axId val="1999351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a:pPr>
            <a:endParaRPr lang="ru-RU"/>
          </a:p>
        </c:txPr>
        <c:crossAx val="199929216"/>
        <c:crosses val="autoZero"/>
        <c:crossBetween val="between"/>
      </c:valAx>
      <c:spPr>
        <a:noFill/>
        <a:ln w="12700">
          <a:solidFill>
            <a:srgbClr val="808080"/>
          </a:solidFill>
          <a:prstDash val="solid"/>
        </a:ln>
      </c:spPr>
    </c:plotArea>
    <c:legend>
      <c:legendPos val="r"/>
      <c:layout>
        <c:manualLayout>
          <c:xMode val="edge"/>
          <c:yMode val="edge"/>
          <c:x val="0.70463118834283667"/>
          <c:y val="0.17105271076784193"/>
          <c:w val="0.28150819078649658"/>
          <c:h val="0.73357489605835025"/>
        </c:manualLayout>
      </c:layout>
      <c:spPr>
        <a:noFill/>
        <a:ln w="3175">
          <a:noFill/>
          <a:prstDash val="solid"/>
        </a:ln>
      </c:spPr>
    </c:legend>
    <c:plotVisOnly val="1"/>
    <c:dispBlanksAs val="gap"/>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564576651084648"/>
          <c:y val="3.3875215539242852E-2"/>
          <c:w val="0.76276208050092109"/>
          <c:h val="0.53530883854981881"/>
        </c:manualLayout>
      </c:layout>
      <c:barChart>
        <c:barDir val="col"/>
        <c:grouping val="clustered"/>
        <c:ser>
          <c:idx val="0"/>
          <c:order val="0"/>
          <c:tx>
            <c:strRef>
              <c:f>'[work 1.xlsx]Лист2'!$C$7</c:f>
              <c:strCache>
                <c:ptCount val="1"/>
                <c:pt idx="0">
                  <c:v>Середня індивідуальна доза (персонал ВП ЮУАЕС), мЗв/людина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numRef>
              <c:f>'[work 1.xlsx]Лист2'!$E$6:$R$6</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'[work 1.xlsx]Лист2'!$E$7:$R$7</c:f>
              <c:numCache>
                <c:formatCode>General</c:formatCode>
                <c:ptCount val="14"/>
                <c:pt idx="0">
                  <c:v>2.11</c:v>
                </c:pt>
                <c:pt idx="1">
                  <c:v>2.04</c:v>
                </c:pt>
                <c:pt idx="2">
                  <c:v>1.74</c:v>
                </c:pt>
                <c:pt idx="3">
                  <c:v>1.55</c:v>
                </c:pt>
                <c:pt idx="4">
                  <c:v>1.1700000000000021</c:v>
                </c:pt>
                <c:pt idx="5">
                  <c:v>1.1900000000000088</c:v>
                </c:pt>
                <c:pt idx="6">
                  <c:v>1.3</c:v>
                </c:pt>
                <c:pt idx="7">
                  <c:v>1.1499999999999901</c:v>
                </c:pt>
                <c:pt idx="8">
                  <c:v>1.1499999999999901</c:v>
                </c:pt>
                <c:pt idx="9">
                  <c:v>1.1299999999999899</c:v>
                </c:pt>
                <c:pt idx="10">
                  <c:v>1.03</c:v>
                </c:pt>
                <c:pt idx="11">
                  <c:v>0.73000000000000065</c:v>
                </c:pt>
                <c:pt idx="12">
                  <c:v>1</c:v>
                </c:pt>
                <c:pt idx="13">
                  <c:v>0.60000000000000064</c:v>
                </c:pt>
              </c:numCache>
            </c:numRef>
          </c:val>
        </c:ser>
        <c:ser>
          <c:idx val="1"/>
          <c:order val="1"/>
          <c:tx>
            <c:strRef>
              <c:f>'[work 1.xlsx]Лист2'!$D$8</c:f>
              <c:strCache>
                <c:ptCount val="1"/>
                <c:pt idx="0">
                  <c:v>Середня індивідуальна доза (персонал підрядників), мЗв/людина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val>
            <c:numRef>
              <c:f>'[work 1.xlsx]Лист2'!$E$8:$R$8</c:f>
              <c:numCache>
                <c:formatCode>General</c:formatCode>
                <c:ptCount val="14"/>
                <c:pt idx="0">
                  <c:v>1.9000000000000001</c:v>
                </c:pt>
                <c:pt idx="1">
                  <c:v>1.83</c:v>
                </c:pt>
                <c:pt idx="2">
                  <c:v>1.53</c:v>
                </c:pt>
                <c:pt idx="3">
                  <c:v>1.57</c:v>
                </c:pt>
                <c:pt idx="4">
                  <c:v>1.6300000000000001</c:v>
                </c:pt>
                <c:pt idx="5">
                  <c:v>0.97000000000000064</c:v>
                </c:pt>
                <c:pt idx="6">
                  <c:v>1.51</c:v>
                </c:pt>
                <c:pt idx="7">
                  <c:v>0.71000000000000063</c:v>
                </c:pt>
                <c:pt idx="8">
                  <c:v>1.1200000000000001</c:v>
                </c:pt>
                <c:pt idx="9">
                  <c:v>0.72000000000000064</c:v>
                </c:pt>
                <c:pt idx="10">
                  <c:v>0.92</c:v>
                </c:pt>
                <c:pt idx="11">
                  <c:v>0.56999999999999995</c:v>
                </c:pt>
                <c:pt idx="12">
                  <c:v>1.31</c:v>
                </c:pt>
                <c:pt idx="13">
                  <c:v>0.79</c:v>
                </c:pt>
              </c:numCache>
            </c:numRef>
          </c:val>
        </c:ser>
        <c:gapWidth val="269"/>
        <c:axId val="199842816"/>
        <c:axId val="199852800"/>
      </c:barChart>
      <c:lineChart>
        <c:grouping val="standard"/>
        <c:ser>
          <c:idx val="2"/>
          <c:order val="2"/>
          <c:tx>
            <c:strRef>
              <c:f>'[work 1.xlsx]Лист2'!$C$9</c:f>
              <c:strCache>
                <c:ptCount val="1"/>
                <c:pt idx="0">
                  <c:v>Колективна доза опромінення, мЗв</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val>
            <c:numRef>
              <c:f>'[work 1.xlsx]Лист2'!$E$9:$R$9</c:f>
              <c:numCache>
                <c:formatCode>General</c:formatCode>
                <c:ptCount val="14"/>
                <c:pt idx="0">
                  <c:v>5870</c:v>
                </c:pt>
                <c:pt idx="1">
                  <c:v>5850</c:v>
                </c:pt>
                <c:pt idx="2">
                  <c:v>5430</c:v>
                </c:pt>
                <c:pt idx="3">
                  <c:v>4440</c:v>
                </c:pt>
                <c:pt idx="4">
                  <c:v>3700</c:v>
                </c:pt>
                <c:pt idx="5">
                  <c:v>3610</c:v>
                </c:pt>
                <c:pt idx="6">
                  <c:v>4344</c:v>
                </c:pt>
                <c:pt idx="7">
                  <c:v>3205</c:v>
                </c:pt>
                <c:pt idx="8">
                  <c:v>3267</c:v>
                </c:pt>
                <c:pt idx="9">
                  <c:v>3062</c:v>
                </c:pt>
                <c:pt idx="10">
                  <c:v>3045</c:v>
                </c:pt>
                <c:pt idx="11">
                  <c:v>2009</c:v>
                </c:pt>
                <c:pt idx="12">
                  <c:v>3847</c:v>
                </c:pt>
                <c:pt idx="13">
                  <c:v>1978</c:v>
                </c:pt>
              </c:numCache>
            </c:numRef>
          </c:val>
        </c:ser>
        <c:marker val="1"/>
        <c:axId val="199856128"/>
        <c:axId val="199854336"/>
      </c:lineChart>
      <c:catAx>
        <c:axId val="19984281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5400000" vert="horz"/>
          <a:lstStyle/>
          <a:p>
            <a:pPr>
              <a:defRPr/>
            </a:pPr>
            <a:endParaRPr lang="ru-RU"/>
          </a:p>
        </c:txPr>
        <c:crossAx val="199852800"/>
        <c:crosses val="autoZero"/>
        <c:auto val="1"/>
        <c:lblAlgn val="ctr"/>
        <c:lblOffset val="100"/>
      </c:catAx>
      <c:valAx>
        <c:axId val="1998528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5400000"/>
          <a:lstStyle/>
          <a:p>
            <a:pPr>
              <a:defRPr/>
            </a:pPr>
            <a:endParaRPr lang="ru-RU"/>
          </a:p>
        </c:txPr>
        <c:crossAx val="199842816"/>
        <c:crosses val="autoZero"/>
        <c:crossBetween val="between"/>
      </c:valAx>
      <c:valAx>
        <c:axId val="199854336"/>
        <c:scaling>
          <c:orientation val="minMax"/>
        </c:scaling>
        <c:axPos val="r"/>
        <c:numFmt formatCode="General" sourceLinked="1"/>
        <c:majorTickMark val="none"/>
        <c:tickLblPos val="nextTo"/>
        <c:spPr>
          <a:noFill/>
          <a:ln>
            <a:noFill/>
          </a:ln>
          <a:effectLst/>
        </c:spPr>
        <c:txPr>
          <a:bodyPr rot="-60000000" vert="horz"/>
          <a:lstStyle/>
          <a:p>
            <a:pPr>
              <a:defRPr/>
            </a:pPr>
            <a:endParaRPr lang="ru-RU"/>
          </a:p>
        </c:txPr>
        <c:crossAx val="199856128"/>
        <c:crosses val="max"/>
        <c:crossBetween val="between"/>
      </c:valAx>
      <c:catAx>
        <c:axId val="199856128"/>
        <c:scaling>
          <c:orientation val="minMax"/>
        </c:scaling>
        <c:delete val="1"/>
        <c:axPos val="b"/>
        <c:majorTickMark val="none"/>
        <c:tickLblPos val="none"/>
        <c:crossAx val="199854336"/>
        <c:crosses val="autoZero"/>
        <c:auto val="1"/>
        <c:lblAlgn val="ctr"/>
        <c:lblOffset val="100"/>
      </c:catAx>
      <c:spPr>
        <a:noFill/>
        <a:ln>
          <a:noFill/>
        </a:ln>
        <a:effectLst/>
      </c:spPr>
    </c:plotArea>
    <c:legend>
      <c:legendPos val="b"/>
      <c:layout>
        <c:manualLayout>
          <c:xMode val="edge"/>
          <c:yMode val="edge"/>
          <c:x val="0.14010577290503307"/>
          <c:y val="0.72167587081078299"/>
          <c:w val="0.71978825125661383"/>
          <c:h val="0.27624946813452966"/>
        </c:manualLayout>
      </c:layout>
      <c:spPr>
        <a:noFill/>
        <a:ln>
          <a:noFill/>
        </a:ln>
        <a:effectLst/>
      </c:spPr>
      <c:txPr>
        <a:bodyPr rot="0" vert="horz"/>
        <a:lstStyle/>
        <a:p>
          <a:pPr>
            <a:defRPr/>
          </a:pPr>
          <a:endParaRPr lang="ru-RU"/>
        </a:p>
      </c:txP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43A8D-F23B-49C8-8C50-A827960BC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3</Pages>
  <Words>29701</Words>
  <Characters>169296</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198600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CHIEF</dc:creator>
  <cp:lastModifiedBy>Зданевич</cp:lastModifiedBy>
  <cp:revision>1</cp:revision>
  <dcterms:created xsi:type="dcterms:W3CDTF">2018-04-15T18:21:00Z</dcterms:created>
  <dcterms:modified xsi:type="dcterms:W3CDTF">2018-05-08T08:39:00Z</dcterms:modified>
</cp:coreProperties>
</file>